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356A" w14:textId="77777777" w:rsidR="00EB687D" w:rsidRPr="00716142" w:rsidRDefault="007A6B99" w:rsidP="007A6B99">
      <w:pPr>
        <w:jc w:val="center"/>
        <w:rPr>
          <w:rFonts w:cs="Arial"/>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16142" w:rsidRPr="00716142">
        <w:rPr>
          <w:rFonts w:cs="Arial"/>
          <w:b/>
          <w:szCs w:val="22"/>
        </w:rPr>
        <w:t xml:space="preserve">Systems Thinking </w:t>
      </w:r>
      <w:r w:rsidR="00112AF7">
        <w:rPr>
          <w:rFonts w:cs="Arial"/>
          <w:b/>
          <w:szCs w:val="22"/>
        </w:rPr>
        <w:t xml:space="preserve">Roles </w:t>
      </w:r>
    </w:p>
    <w:p w14:paraId="0F7CF45C" w14:textId="77777777" w:rsidR="007A6B99" w:rsidRPr="0069405C" w:rsidRDefault="007A6B99" w:rsidP="007A6B99">
      <w:pPr>
        <w:jc w:val="center"/>
        <w:rPr>
          <w:rFonts w:cs="Arial"/>
          <w:b/>
          <w:szCs w:val="22"/>
        </w:rPr>
      </w:pPr>
    </w:p>
    <w:p w14:paraId="576789DF" w14:textId="13BBB541" w:rsidR="001362D5" w:rsidRPr="0069405C" w:rsidRDefault="007A6B99" w:rsidP="007A6B99">
      <w:pPr>
        <w:rPr>
          <w:rFonts w:cs="Arial"/>
          <w:b/>
          <w:szCs w:val="22"/>
        </w:rPr>
      </w:pPr>
      <w:r w:rsidRPr="0069405C">
        <w:rPr>
          <w:rFonts w:cs="Arial"/>
          <w:b/>
          <w:szCs w:val="22"/>
        </w:rPr>
        <w:t xml:space="preserve">This supplementary information </w:t>
      </w:r>
      <w:r w:rsidR="00BE1BA8" w:rsidRPr="00716142">
        <w:rPr>
          <w:rFonts w:cs="Arial"/>
          <w:b/>
          <w:szCs w:val="22"/>
        </w:rPr>
        <w:t>for</w:t>
      </w:r>
      <w:r w:rsidR="00716142">
        <w:rPr>
          <w:rFonts w:cs="Arial"/>
          <w:b/>
          <w:szCs w:val="22"/>
        </w:rPr>
        <w:t xml:space="preserve"> </w:t>
      </w:r>
      <w:r w:rsidR="003B1A99">
        <w:rPr>
          <w:rFonts w:cs="Arial"/>
          <w:b/>
          <w:szCs w:val="22"/>
        </w:rPr>
        <w:t xml:space="preserve">the </w:t>
      </w:r>
      <w:r w:rsidR="00716142">
        <w:rPr>
          <w:rFonts w:cs="Arial"/>
          <w:b/>
          <w:szCs w:val="22"/>
        </w:rPr>
        <w:t>Systems Thinking</w:t>
      </w:r>
      <w:r w:rsidR="003B1A99">
        <w:rPr>
          <w:rFonts w:cs="Arial"/>
          <w:b/>
          <w:szCs w:val="22"/>
        </w:rPr>
        <w:t xml:space="preserve"> Role</w:t>
      </w:r>
      <w:r w:rsidR="00716142">
        <w:rPr>
          <w:rFonts w:cs="Arial"/>
          <w:b/>
          <w:szCs w:val="22"/>
        </w:rPr>
        <w:t xml:space="preserve"> </w:t>
      </w:r>
      <w:r w:rsidRPr="00716142">
        <w:rPr>
          <w:rFonts w:cs="Arial"/>
          <w:b/>
          <w:szCs w:val="22"/>
        </w:rPr>
        <w:t>is</w:t>
      </w:r>
      <w:r w:rsidRPr="0069405C">
        <w:rPr>
          <w:rFonts w:cs="Arial"/>
          <w:b/>
          <w:szCs w:val="22"/>
        </w:rPr>
        <w:t xml:space="preserve"> for guidance and must be used in conjunction with the Job Capsule for </w:t>
      </w:r>
      <w:bookmarkStart w:id="0" w:name="_GoBack"/>
      <w:bookmarkEnd w:id="0"/>
      <w:r w:rsidR="001362D5" w:rsidRPr="0069405C">
        <w:rPr>
          <w:rFonts w:cs="Arial"/>
          <w:b/>
          <w:szCs w:val="22"/>
        </w:rPr>
        <w:t>L</w:t>
      </w:r>
      <w:r w:rsidR="00331954">
        <w:rPr>
          <w:rFonts w:cs="Arial"/>
          <w:b/>
          <w:szCs w:val="22"/>
        </w:rPr>
        <w:t>evel 6</w:t>
      </w:r>
      <w:r w:rsidR="002F24FA">
        <w:rPr>
          <w:rFonts w:cs="Arial"/>
          <w:b/>
          <w:szCs w:val="22"/>
        </w:rPr>
        <w:t xml:space="preserve">, </w:t>
      </w:r>
      <w:r w:rsidR="00716142">
        <w:rPr>
          <w:rFonts w:cs="Arial"/>
          <w:b/>
          <w:szCs w:val="22"/>
        </w:rPr>
        <w:t>Zone 1</w:t>
      </w:r>
      <w:r w:rsidR="002F24FA">
        <w:rPr>
          <w:rFonts w:cs="Arial"/>
          <w:b/>
          <w:szCs w:val="22"/>
        </w:rPr>
        <w:t>,</w:t>
      </w:r>
      <w:r w:rsidR="006A2594">
        <w:rPr>
          <w:rFonts w:cs="Arial"/>
          <w:b/>
          <w:szCs w:val="22"/>
        </w:rPr>
        <w:t xml:space="preserve"> Camden Way Category</w:t>
      </w:r>
      <w:r w:rsidR="003700C9">
        <w:rPr>
          <w:rFonts w:cs="Arial"/>
          <w:b/>
          <w:szCs w:val="22"/>
        </w:rPr>
        <w:t xml:space="preserve"> </w:t>
      </w:r>
      <w:r w:rsidR="00716142">
        <w:rPr>
          <w:rFonts w:cs="Arial"/>
          <w:b/>
          <w:szCs w:val="22"/>
        </w:rPr>
        <w:t>4</w:t>
      </w:r>
    </w:p>
    <w:p w14:paraId="3A211E02" w14:textId="77777777" w:rsidR="001362D5" w:rsidRPr="0069405C" w:rsidRDefault="001362D5" w:rsidP="007A6B99">
      <w:pPr>
        <w:rPr>
          <w:rFonts w:cs="Arial"/>
          <w:b/>
          <w:szCs w:val="22"/>
        </w:rPr>
      </w:pPr>
    </w:p>
    <w:p w14:paraId="2388FF15"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59AE7FA0" w14:textId="77777777" w:rsidR="00EB687D" w:rsidRPr="0069405C" w:rsidRDefault="00EB687D" w:rsidP="00EB687D">
      <w:pPr>
        <w:rPr>
          <w:rFonts w:cs="Arial"/>
          <w:szCs w:val="22"/>
        </w:rPr>
      </w:pPr>
    </w:p>
    <w:p w14:paraId="1663036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6F865DEE" w14:textId="77777777" w:rsidR="0096774F" w:rsidRDefault="0096774F" w:rsidP="00EB687D">
      <w:pPr>
        <w:rPr>
          <w:rFonts w:cs="Arial"/>
          <w:szCs w:val="22"/>
        </w:rPr>
      </w:pPr>
    </w:p>
    <w:p w14:paraId="10CE79A9" w14:textId="77777777" w:rsidR="00B44AF7" w:rsidRDefault="00A56E1C" w:rsidP="00B44AF7">
      <w:pPr>
        <w:rPr>
          <w:rFonts w:cs="Arial"/>
          <w:szCs w:val="22"/>
        </w:rPr>
      </w:pPr>
      <w:r w:rsidRPr="00A56E1C">
        <w:rPr>
          <w:rFonts w:cs="Arial"/>
          <w:szCs w:val="22"/>
        </w:rPr>
        <w:t>At Camden Council our vision is to make Camden a place where everyone has a chance to succeed</w:t>
      </w:r>
      <w:r>
        <w:rPr>
          <w:rFonts w:cs="Arial"/>
          <w:szCs w:val="22"/>
        </w:rPr>
        <w:t xml:space="preserve">, and nobody gets left behind. </w:t>
      </w:r>
      <w:r w:rsidR="00520643">
        <w:rPr>
          <w:rFonts w:cs="Arial"/>
          <w:szCs w:val="22"/>
        </w:rPr>
        <w:t>To achieve this we need to fundamentally transform how we operate</w:t>
      </w:r>
      <w:r w:rsidR="006863E0">
        <w:rPr>
          <w:rFonts w:cs="Arial"/>
          <w:szCs w:val="22"/>
        </w:rPr>
        <w:t xml:space="preserve"> – moving from orthodoxy to a ‘new form of local government’</w:t>
      </w:r>
      <w:r w:rsidR="00520643">
        <w:rPr>
          <w:rFonts w:cs="Arial"/>
          <w:szCs w:val="22"/>
        </w:rPr>
        <w:t xml:space="preserve">.  </w:t>
      </w:r>
      <w:r>
        <w:rPr>
          <w:rFonts w:cs="Arial"/>
          <w:szCs w:val="22"/>
        </w:rPr>
        <w:t xml:space="preserve">As a Systems Thinking </w:t>
      </w:r>
      <w:r w:rsidR="00331954">
        <w:rPr>
          <w:rFonts w:cs="Arial"/>
          <w:szCs w:val="22"/>
        </w:rPr>
        <w:t>Senior Manager</w:t>
      </w:r>
      <w:r>
        <w:rPr>
          <w:rFonts w:cs="Arial"/>
          <w:szCs w:val="22"/>
        </w:rPr>
        <w:t xml:space="preserve">, you will </w:t>
      </w:r>
      <w:r w:rsidR="00520643">
        <w:rPr>
          <w:rFonts w:cs="Arial"/>
          <w:szCs w:val="22"/>
        </w:rPr>
        <w:t xml:space="preserve">be responsible for </w:t>
      </w:r>
      <w:r w:rsidR="00610774">
        <w:rPr>
          <w:rFonts w:cs="Arial"/>
          <w:szCs w:val="22"/>
        </w:rPr>
        <w:t>help</w:t>
      </w:r>
      <w:r w:rsidR="00520643">
        <w:rPr>
          <w:rFonts w:cs="Arial"/>
          <w:szCs w:val="22"/>
        </w:rPr>
        <w:t>ing</w:t>
      </w:r>
      <w:r w:rsidR="00610774">
        <w:rPr>
          <w:rFonts w:cs="Arial"/>
          <w:szCs w:val="22"/>
        </w:rPr>
        <w:t xml:space="preserve"> the organisation to </w:t>
      </w:r>
      <w:r w:rsidRPr="00A56E1C">
        <w:rPr>
          <w:rFonts w:cs="Arial"/>
          <w:szCs w:val="22"/>
        </w:rPr>
        <w:t xml:space="preserve">think differently about everything that we </w:t>
      </w:r>
      <w:r w:rsidR="006863E0" w:rsidRPr="00A56E1C">
        <w:rPr>
          <w:rFonts w:cs="Arial"/>
          <w:szCs w:val="22"/>
        </w:rPr>
        <w:t>do</w:t>
      </w:r>
      <w:r w:rsidR="006863E0">
        <w:rPr>
          <w:rFonts w:cs="Arial"/>
          <w:szCs w:val="22"/>
        </w:rPr>
        <w:t xml:space="preserve">, and for shaping and delivering the organisations vision for the future. </w:t>
      </w:r>
      <w:r w:rsidR="00B44AF7">
        <w:rPr>
          <w:rFonts w:cs="Arial"/>
          <w:szCs w:val="22"/>
        </w:rPr>
        <w:t>As such we need exceptional systems leaders who bring a strong ability to apply systems thinking in complex environments and to flex and adapt intervention design to fit the Camden context.</w:t>
      </w:r>
    </w:p>
    <w:p w14:paraId="5C1E0828" w14:textId="77777777" w:rsidR="00B44AF7" w:rsidRDefault="00B44AF7" w:rsidP="00B44AF7">
      <w:pPr>
        <w:rPr>
          <w:rFonts w:cs="Arial"/>
          <w:szCs w:val="22"/>
        </w:rPr>
      </w:pPr>
    </w:p>
    <w:p w14:paraId="072BD67A" w14:textId="77777777" w:rsidR="00EB687D" w:rsidRPr="0069405C" w:rsidRDefault="00EB687D" w:rsidP="00EB687D">
      <w:pPr>
        <w:rPr>
          <w:rFonts w:cs="Arial"/>
          <w:szCs w:val="22"/>
        </w:rPr>
      </w:pPr>
    </w:p>
    <w:p w14:paraId="37CFC809"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3939C036" w14:textId="77777777" w:rsidR="00F372CD" w:rsidRPr="0069405C" w:rsidRDefault="00F372CD" w:rsidP="00EB687D">
      <w:pPr>
        <w:rPr>
          <w:rFonts w:cs="Arial"/>
          <w:b/>
          <w:szCs w:val="22"/>
        </w:rPr>
      </w:pPr>
    </w:p>
    <w:p w14:paraId="778FA145" w14:textId="77777777" w:rsidR="0096774F" w:rsidRDefault="00AB5278" w:rsidP="0096774F">
      <w:pPr>
        <w:numPr>
          <w:ilvl w:val="0"/>
          <w:numId w:val="21"/>
        </w:numPr>
        <w:rPr>
          <w:rFonts w:cs="Arial"/>
          <w:szCs w:val="22"/>
        </w:rPr>
      </w:pPr>
      <w:r>
        <w:rPr>
          <w:rFonts w:cs="Arial"/>
          <w:szCs w:val="22"/>
        </w:rPr>
        <w:t xml:space="preserve">Development and continuous improvement of </w:t>
      </w:r>
      <w:r w:rsidR="00FC0944">
        <w:rPr>
          <w:rFonts w:cs="Arial"/>
          <w:szCs w:val="22"/>
        </w:rPr>
        <w:t>Camden’s systems thinking approach</w:t>
      </w:r>
      <w:r w:rsidR="00331954">
        <w:rPr>
          <w:rFonts w:cs="Arial"/>
          <w:szCs w:val="22"/>
        </w:rPr>
        <w:t xml:space="preserve">, including </w:t>
      </w:r>
      <w:r w:rsidR="00FC0944">
        <w:rPr>
          <w:rFonts w:cs="Arial"/>
          <w:szCs w:val="22"/>
        </w:rPr>
        <w:t>tailoring the</w:t>
      </w:r>
      <w:r>
        <w:rPr>
          <w:rFonts w:cs="Arial"/>
          <w:szCs w:val="22"/>
        </w:rPr>
        <w:t xml:space="preserve"> approach to d</w:t>
      </w:r>
      <w:r w:rsidR="00331954">
        <w:rPr>
          <w:rFonts w:cs="Arial"/>
          <w:szCs w:val="22"/>
        </w:rPr>
        <w:t>ifferent situations</w:t>
      </w:r>
      <w:r w:rsidR="00B44AF7">
        <w:rPr>
          <w:rFonts w:cs="Arial"/>
          <w:szCs w:val="22"/>
        </w:rPr>
        <w:t xml:space="preserve"> in order to meet organisational needs</w:t>
      </w:r>
      <w:r w:rsidR="00FC0944">
        <w:rPr>
          <w:rFonts w:cs="Arial"/>
          <w:szCs w:val="22"/>
        </w:rPr>
        <w:t>.</w:t>
      </w:r>
    </w:p>
    <w:p w14:paraId="5C2AC31C" w14:textId="77777777" w:rsidR="00171510" w:rsidRPr="00171510" w:rsidRDefault="00FC0944" w:rsidP="00171510">
      <w:pPr>
        <w:numPr>
          <w:ilvl w:val="0"/>
          <w:numId w:val="21"/>
        </w:numPr>
        <w:rPr>
          <w:rFonts w:cs="Arial"/>
          <w:szCs w:val="22"/>
        </w:rPr>
      </w:pPr>
      <w:r>
        <w:rPr>
          <w:rFonts w:cs="Arial"/>
          <w:szCs w:val="22"/>
        </w:rPr>
        <w:t xml:space="preserve">Provide thought leadership on the use of systems approaches as a philosophy for </w:t>
      </w:r>
      <w:r w:rsidR="00171510">
        <w:rPr>
          <w:rFonts w:cs="Arial"/>
          <w:szCs w:val="22"/>
        </w:rPr>
        <w:t xml:space="preserve">the overall development of the organisation, including </w:t>
      </w:r>
      <w:r>
        <w:rPr>
          <w:rFonts w:cs="Arial"/>
          <w:szCs w:val="22"/>
        </w:rPr>
        <w:t xml:space="preserve">general management, </w:t>
      </w:r>
      <w:r w:rsidR="00171510">
        <w:rPr>
          <w:rFonts w:cs="Arial"/>
          <w:szCs w:val="22"/>
        </w:rPr>
        <w:t xml:space="preserve">and </w:t>
      </w:r>
      <w:r>
        <w:rPr>
          <w:rFonts w:cs="Arial"/>
          <w:szCs w:val="22"/>
        </w:rPr>
        <w:t>helping</w:t>
      </w:r>
      <w:r w:rsidR="00171510">
        <w:rPr>
          <w:rFonts w:cs="Arial"/>
          <w:szCs w:val="22"/>
        </w:rPr>
        <w:t xml:space="preserve"> to</w:t>
      </w:r>
      <w:r>
        <w:rPr>
          <w:rFonts w:cs="Arial"/>
          <w:szCs w:val="22"/>
        </w:rPr>
        <w:t xml:space="preserve"> support </w:t>
      </w:r>
      <w:r w:rsidR="00B44AF7">
        <w:rPr>
          <w:rFonts w:cs="Arial"/>
          <w:szCs w:val="22"/>
        </w:rPr>
        <w:t>the required change in thinking.</w:t>
      </w:r>
    </w:p>
    <w:p w14:paraId="6F8BEA80" w14:textId="77777777" w:rsidR="00FC0944" w:rsidRDefault="00FC0944" w:rsidP="0096774F">
      <w:pPr>
        <w:numPr>
          <w:ilvl w:val="0"/>
          <w:numId w:val="21"/>
        </w:numPr>
        <w:rPr>
          <w:rFonts w:cs="Arial"/>
          <w:szCs w:val="22"/>
        </w:rPr>
      </w:pPr>
      <w:r>
        <w:rPr>
          <w:rFonts w:cs="Arial"/>
          <w:szCs w:val="22"/>
        </w:rPr>
        <w:t>Drive the strategy for building systems thinking and leader capabilities.</w:t>
      </w:r>
    </w:p>
    <w:p w14:paraId="65B02ED4" w14:textId="77777777" w:rsidR="0096774F" w:rsidRPr="0096774F" w:rsidRDefault="0096774F" w:rsidP="0096774F">
      <w:pPr>
        <w:numPr>
          <w:ilvl w:val="0"/>
          <w:numId w:val="21"/>
        </w:numPr>
        <w:rPr>
          <w:rFonts w:cs="Arial"/>
          <w:szCs w:val="22"/>
        </w:rPr>
      </w:pPr>
      <w:r w:rsidRPr="0096774F">
        <w:rPr>
          <w:rFonts w:cs="Arial"/>
          <w:szCs w:val="22"/>
        </w:rPr>
        <w:t>Use knowledge and data to challenge current assumptions and drive change within the system.  Ensure that decisions regarding change are based on knowledge and data, and account for the impact of change across the whole system.</w:t>
      </w:r>
    </w:p>
    <w:p w14:paraId="33015E72" w14:textId="77777777" w:rsidR="0096774F" w:rsidRPr="0096774F" w:rsidRDefault="0096774F" w:rsidP="0096774F">
      <w:pPr>
        <w:numPr>
          <w:ilvl w:val="0"/>
          <w:numId w:val="21"/>
        </w:numPr>
        <w:rPr>
          <w:rFonts w:cs="Arial"/>
          <w:szCs w:val="22"/>
        </w:rPr>
      </w:pPr>
      <w:r w:rsidRPr="0096774F">
        <w:rPr>
          <w:rFonts w:cs="Arial"/>
          <w:szCs w:val="22"/>
        </w:rPr>
        <w:t>Build positive relationships with a range of stakeholders including senior leaders to build support and influence thinking and decision making.</w:t>
      </w:r>
    </w:p>
    <w:p w14:paraId="569116AD" w14:textId="77777777" w:rsidR="0096774F" w:rsidRDefault="0096774F" w:rsidP="0096774F">
      <w:pPr>
        <w:numPr>
          <w:ilvl w:val="0"/>
          <w:numId w:val="21"/>
        </w:numPr>
        <w:rPr>
          <w:rFonts w:cs="Arial"/>
          <w:szCs w:val="22"/>
        </w:rPr>
      </w:pPr>
      <w:r w:rsidRPr="0096774F">
        <w:rPr>
          <w:rFonts w:cs="Arial"/>
          <w:szCs w:val="22"/>
        </w:rPr>
        <w:t>Coach and support leaders through change, mentoring key stakeholders to ensure sustainable chan</w:t>
      </w:r>
      <w:r w:rsidR="00AB5278">
        <w:rPr>
          <w:rFonts w:cs="Arial"/>
          <w:szCs w:val="22"/>
        </w:rPr>
        <w:t>ge in management and leadership</w:t>
      </w:r>
      <w:r w:rsidR="00171510">
        <w:rPr>
          <w:rFonts w:cs="Arial"/>
          <w:szCs w:val="22"/>
        </w:rPr>
        <w:t>.</w:t>
      </w:r>
    </w:p>
    <w:p w14:paraId="171FCDD5" w14:textId="77777777" w:rsidR="00EB687D" w:rsidRDefault="00331954" w:rsidP="0096774F">
      <w:pPr>
        <w:numPr>
          <w:ilvl w:val="0"/>
          <w:numId w:val="21"/>
        </w:numPr>
        <w:rPr>
          <w:rFonts w:cs="Arial"/>
          <w:szCs w:val="22"/>
        </w:rPr>
      </w:pPr>
      <w:r>
        <w:rPr>
          <w:rFonts w:cs="Arial"/>
          <w:szCs w:val="22"/>
        </w:rPr>
        <w:t>Develop and mentor colleagues in systems thinking methodology</w:t>
      </w:r>
      <w:r w:rsidR="00856AAC">
        <w:rPr>
          <w:rFonts w:cs="Arial"/>
          <w:szCs w:val="22"/>
        </w:rPr>
        <w:t>.</w:t>
      </w:r>
    </w:p>
    <w:p w14:paraId="3A2815D5" w14:textId="77777777" w:rsidR="00856AAC" w:rsidRPr="0096774F" w:rsidRDefault="00856AAC" w:rsidP="0096774F">
      <w:pPr>
        <w:numPr>
          <w:ilvl w:val="0"/>
          <w:numId w:val="21"/>
        </w:numPr>
        <w:rPr>
          <w:rFonts w:cs="Arial"/>
          <w:szCs w:val="22"/>
        </w:rPr>
      </w:pPr>
      <w:r>
        <w:rPr>
          <w:rFonts w:cs="Arial"/>
          <w:szCs w:val="22"/>
        </w:rPr>
        <w:t>Play a key leadership role in the organisation and in the management of the Systems Thinking Team</w:t>
      </w:r>
      <w:r w:rsidR="00FC0944">
        <w:rPr>
          <w:rFonts w:cs="Arial"/>
          <w:szCs w:val="22"/>
        </w:rPr>
        <w:t>.</w:t>
      </w:r>
    </w:p>
    <w:p w14:paraId="2EDA61B9" w14:textId="77777777" w:rsidR="00F372CD" w:rsidRDefault="00F372CD" w:rsidP="00EB687D">
      <w:pPr>
        <w:rPr>
          <w:rFonts w:cs="Arial"/>
          <w:b/>
          <w:szCs w:val="22"/>
        </w:rPr>
      </w:pPr>
    </w:p>
    <w:p w14:paraId="0AE3CBC7" w14:textId="77777777" w:rsidR="00287409" w:rsidRDefault="00287409" w:rsidP="00EB687D">
      <w:pPr>
        <w:rPr>
          <w:rFonts w:cs="Arial"/>
          <w:b/>
          <w:szCs w:val="22"/>
        </w:rPr>
      </w:pPr>
    </w:p>
    <w:p w14:paraId="600D5567" w14:textId="77777777" w:rsidR="00331954" w:rsidRDefault="00331954" w:rsidP="00EB687D">
      <w:pPr>
        <w:rPr>
          <w:rFonts w:cs="Arial"/>
          <w:b/>
          <w:szCs w:val="22"/>
        </w:rPr>
      </w:pPr>
    </w:p>
    <w:p w14:paraId="7A922E86" w14:textId="77777777" w:rsidR="00331954" w:rsidRPr="0069405C" w:rsidRDefault="00331954" w:rsidP="00EB687D">
      <w:pPr>
        <w:rPr>
          <w:rFonts w:cs="Arial"/>
          <w:szCs w:val="22"/>
        </w:rPr>
      </w:pPr>
    </w:p>
    <w:p w14:paraId="550FD047" w14:textId="77777777" w:rsidR="00287409" w:rsidRDefault="00287409" w:rsidP="00EB687D">
      <w:pPr>
        <w:rPr>
          <w:rFonts w:cs="Arial"/>
          <w:b/>
          <w:szCs w:val="22"/>
        </w:rPr>
      </w:pPr>
      <w:r w:rsidRPr="0069405C">
        <w:rPr>
          <w:rFonts w:cs="Arial"/>
          <w:b/>
          <w:szCs w:val="22"/>
        </w:rPr>
        <w:t>Relationships;</w:t>
      </w:r>
    </w:p>
    <w:p w14:paraId="5AB60889" w14:textId="77777777" w:rsidR="0096774F" w:rsidRPr="0069405C" w:rsidRDefault="0096774F" w:rsidP="00EB687D">
      <w:pPr>
        <w:rPr>
          <w:rFonts w:cs="Arial"/>
          <w:b/>
          <w:szCs w:val="22"/>
        </w:rPr>
      </w:pPr>
    </w:p>
    <w:p w14:paraId="14725A52" w14:textId="77777777" w:rsidR="0096774F" w:rsidRPr="0096774F" w:rsidRDefault="0096774F" w:rsidP="0096774F">
      <w:pPr>
        <w:rPr>
          <w:rFonts w:cs="Arial"/>
          <w:szCs w:val="22"/>
        </w:rPr>
      </w:pPr>
      <w:r w:rsidRPr="0096774F">
        <w:rPr>
          <w:rFonts w:cs="Arial"/>
          <w:szCs w:val="22"/>
        </w:rPr>
        <w:t>The post holder will need to build strong relationships with a wide range of stakeholders relevant to the area(s) of focus, including:</w:t>
      </w:r>
    </w:p>
    <w:p w14:paraId="01FFBA82" w14:textId="77777777" w:rsidR="0096774F" w:rsidRDefault="0096774F" w:rsidP="0096774F">
      <w:pPr>
        <w:numPr>
          <w:ilvl w:val="0"/>
          <w:numId w:val="22"/>
        </w:numPr>
        <w:rPr>
          <w:rFonts w:cs="Arial"/>
          <w:szCs w:val="22"/>
        </w:rPr>
      </w:pPr>
      <w:r w:rsidRPr="0096774F">
        <w:rPr>
          <w:rFonts w:cs="Arial"/>
          <w:szCs w:val="22"/>
        </w:rPr>
        <w:t>Chief Executive, Executive Directors, Directors, Heads of Service, Service managers and Front-facing Officers across the Council</w:t>
      </w:r>
    </w:p>
    <w:p w14:paraId="4AA2C1FA" w14:textId="77777777" w:rsidR="00846575" w:rsidRDefault="00846575" w:rsidP="0096774F">
      <w:pPr>
        <w:numPr>
          <w:ilvl w:val="0"/>
          <w:numId w:val="22"/>
        </w:numPr>
        <w:rPr>
          <w:rFonts w:cs="Arial"/>
          <w:szCs w:val="22"/>
        </w:rPr>
      </w:pPr>
      <w:r w:rsidRPr="0096774F">
        <w:rPr>
          <w:rFonts w:cs="Arial"/>
          <w:szCs w:val="22"/>
        </w:rPr>
        <w:t>Systems thinking officers and external networks</w:t>
      </w:r>
    </w:p>
    <w:p w14:paraId="60F868DD" w14:textId="77777777" w:rsidR="00846575" w:rsidRPr="0096774F" w:rsidRDefault="00846575" w:rsidP="0096774F">
      <w:pPr>
        <w:numPr>
          <w:ilvl w:val="0"/>
          <w:numId w:val="22"/>
        </w:numPr>
        <w:rPr>
          <w:rFonts w:cs="Arial"/>
          <w:szCs w:val="22"/>
        </w:rPr>
      </w:pPr>
      <w:r>
        <w:rPr>
          <w:rFonts w:cs="Arial"/>
          <w:szCs w:val="22"/>
        </w:rPr>
        <w:t>Colleagues in support ser</w:t>
      </w:r>
      <w:r w:rsidR="00171510">
        <w:rPr>
          <w:rFonts w:cs="Arial"/>
          <w:szCs w:val="22"/>
        </w:rPr>
        <w:t xml:space="preserve">vices: </w:t>
      </w:r>
      <w:r>
        <w:rPr>
          <w:rFonts w:cs="Arial"/>
          <w:szCs w:val="22"/>
        </w:rPr>
        <w:t>Strategy and Change, IT, Finance and HR</w:t>
      </w:r>
    </w:p>
    <w:p w14:paraId="34DBDD59" w14:textId="77777777" w:rsidR="0096774F" w:rsidRPr="0096774F" w:rsidRDefault="0096774F" w:rsidP="0096774F">
      <w:pPr>
        <w:numPr>
          <w:ilvl w:val="0"/>
          <w:numId w:val="22"/>
        </w:numPr>
        <w:rPr>
          <w:rFonts w:cs="Arial"/>
          <w:szCs w:val="22"/>
        </w:rPr>
      </w:pPr>
      <w:r w:rsidRPr="0096774F">
        <w:rPr>
          <w:rFonts w:cs="Arial"/>
          <w:szCs w:val="22"/>
        </w:rPr>
        <w:t>Residents, Councillors, local business people, voluntary/statutory organisations and other external agencies as required depending upon the focus of the work</w:t>
      </w:r>
    </w:p>
    <w:p w14:paraId="71C76ADB" w14:textId="77777777" w:rsidR="00C97F42" w:rsidRPr="00846575" w:rsidRDefault="0096774F" w:rsidP="00846575">
      <w:pPr>
        <w:numPr>
          <w:ilvl w:val="0"/>
          <w:numId w:val="22"/>
        </w:numPr>
        <w:rPr>
          <w:rFonts w:cs="Arial"/>
          <w:szCs w:val="22"/>
        </w:rPr>
      </w:pPr>
      <w:r w:rsidRPr="0096774F">
        <w:rPr>
          <w:rFonts w:cs="Arial"/>
          <w:szCs w:val="22"/>
        </w:rPr>
        <w:t>External suppliers of goods and services where their input is required</w:t>
      </w:r>
    </w:p>
    <w:p w14:paraId="0A5B575C" w14:textId="77777777" w:rsidR="00C97F42" w:rsidRPr="0069405C" w:rsidRDefault="00C97F42" w:rsidP="00EB687D">
      <w:pPr>
        <w:rPr>
          <w:rFonts w:cs="Arial"/>
          <w:szCs w:val="22"/>
        </w:rPr>
      </w:pPr>
    </w:p>
    <w:p w14:paraId="6D332B60" w14:textId="77777777" w:rsidR="00C97F42" w:rsidRDefault="00C97F42" w:rsidP="00EB687D">
      <w:pPr>
        <w:rPr>
          <w:rFonts w:cs="Arial"/>
          <w:b/>
          <w:szCs w:val="22"/>
        </w:rPr>
      </w:pPr>
      <w:r w:rsidRPr="0069405C">
        <w:rPr>
          <w:rFonts w:cs="Arial"/>
          <w:b/>
          <w:szCs w:val="22"/>
        </w:rPr>
        <w:t>Work Environment:</w:t>
      </w:r>
    </w:p>
    <w:p w14:paraId="5F14029A" w14:textId="77777777" w:rsidR="00F372CD" w:rsidRPr="0069405C" w:rsidRDefault="00F372CD" w:rsidP="00EB687D">
      <w:pPr>
        <w:rPr>
          <w:rFonts w:cs="Arial"/>
          <w:b/>
          <w:szCs w:val="22"/>
        </w:rPr>
      </w:pPr>
    </w:p>
    <w:p w14:paraId="1DB4AA2F" w14:textId="77777777" w:rsidR="00C97F42" w:rsidRPr="0069405C" w:rsidRDefault="0096774F" w:rsidP="00EB687D">
      <w:pPr>
        <w:rPr>
          <w:rFonts w:cs="Arial"/>
          <w:szCs w:val="22"/>
        </w:rPr>
      </w:pPr>
      <w:r w:rsidRPr="0096774F">
        <w:rPr>
          <w:rFonts w:cs="Arial"/>
          <w:szCs w:val="22"/>
        </w:rPr>
        <w:t>Mainly office based, the post-holder will be required to work in an agile way in line with Camden’s flexible work environment.</w:t>
      </w:r>
    </w:p>
    <w:p w14:paraId="36F1978E" w14:textId="77777777" w:rsidR="00C97F42" w:rsidRPr="0069405C" w:rsidRDefault="00C97F42" w:rsidP="00EB687D">
      <w:pPr>
        <w:rPr>
          <w:rFonts w:cs="Arial"/>
          <w:szCs w:val="22"/>
        </w:rPr>
      </w:pPr>
    </w:p>
    <w:p w14:paraId="6D4FEB30" w14:textId="77777777" w:rsidR="0096774F" w:rsidRDefault="00856AAC" w:rsidP="00EB687D">
      <w:pPr>
        <w:rPr>
          <w:rFonts w:cs="Arial"/>
          <w:b/>
          <w:szCs w:val="22"/>
        </w:rPr>
      </w:pPr>
      <w:r>
        <w:rPr>
          <w:rFonts w:cs="Arial"/>
          <w:b/>
          <w:szCs w:val="22"/>
        </w:rPr>
        <w:t>We are looking for a leader with:</w:t>
      </w:r>
    </w:p>
    <w:p w14:paraId="2DFE9104" w14:textId="77777777" w:rsidR="00FD625E" w:rsidRDefault="00FD625E" w:rsidP="00EB687D">
      <w:pPr>
        <w:rPr>
          <w:rFonts w:cs="Arial"/>
          <w:b/>
          <w:szCs w:val="22"/>
        </w:rPr>
      </w:pPr>
    </w:p>
    <w:p w14:paraId="1A0E149B" w14:textId="77777777" w:rsidR="00FD625E" w:rsidRPr="0096774F" w:rsidRDefault="00F372CD" w:rsidP="00FD625E">
      <w:pPr>
        <w:numPr>
          <w:ilvl w:val="0"/>
          <w:numId w:val="23"/>
        </w:numPr>
        <w:rPr>
          <w:rFonts w:cs="Arial"/>
          <w:szCs w:val="22"/>
        </w:rPr>
      </w:pPr>
      <w:r>
        <w:rPr>
          <w:rFonts w:cs="Arial"/>
          <w:szCs w:val="22"/>
        </w:rPr>
        <w:t>S</w:t>
      </w:r>
      <w:r w:rsidR="00171510">
        <w:rPr>
          <w:rFonts w:cs="Arial"/>
          <w:szCs w:val="22"/>
        </w:rPr>
        <w:t xml:space="preserve">ubstantial knowledge and </w:t>
      </w:r>
      <w:r>
        <w:rPr>
          <w:rFonts w:cs="Arial"/>
          <w:szCs w:val="22"/>
        </w:rPr>
        <w:t>e</w:t>
      </w:r>
      <w:r w:rsidR="00FD625E" w:rsidRPr="0096774F">
        <w:rPr>
          <w:rFonts w:cs="Arial"/>
          <w:szCs w:val="22"/>
        </w:rPr>
        <w:t xml:space="preserve">xperience of having applied systems thinking approaches to </w:t>
      </w:r>
      <w:r w:rsidR="00171510">
        <w:rPr>
          <w:rFonts w:cs="Arial"/>
          <w:szCs w:val="22"/>
        </w:rPr>
        <w:t>within complex organisations and with a focus on innovation and improving services for the end-user</w:t>
      </w:r>
      <w:r w:rsidR="00FD625E" w:rsidRPr="0096774F">
        <w:rPr>
          <w:rFonts w:cs="Arial"/>
          <w:szCs w:val="22"/>
        </w:rPr>
        <w:t>.</w:t>
      </w:r>
    </w:p>
    <w:p w14:paraId="29394318" w14:textId="77777777" w:rsidR="00FD625E" w:rsidRDefault="00FD625E" w:rsidP="00FD625E">
      <w:pPr>
        <w:numPr>
          <w:ilvl w:val="0"/>
          <w:numId w:val="23"/>
        </w:numPr>
        <w:rPr>
          <w:rFonts w:cs="Arial"/>
          <w:i/>
          <w:szCs w:val="22"/>
        </w:rPr>
      </w:pPr>
      <w:r w:rsidRPr="0096774F">
        <w:rPr>
          <w:rFonts w:cs="Arial"/>
          <w:i/>
          <w:szCs w:val="22"/>
        </w:rPr>
        <w:t>Desirable: Knowledge and experience of applying Vanguard method.</w:t>
      </w:r>
    </w:p>
    <w:p w14:paraId="14CFBFD2" w14:textId="77777777" w:rsidR="00171510" w:rsidRPr="00FD625E" w:rsidRDefault="00171510" w:rsidP="00FD625E">
      <w:pPr>
        <w:numPr>
          <w:ilvl w:val="0"/>
          <w:numId w:val="23"/>
        </w:numPr>
        <w:rPr>
          <w:rFonts w:cs="Arial"/>
          <w:i/>
          <w:szCs w:val="22"/>
        </w:rPr>
      </w:pPr>
      <w:r>
        <w:rPr>
          <w:rFonts w:cs="Arial"/>
          <w:szCs w:val="22"/>
        </w:rPr>
        <w:t>Demonstrable experience of driving culture change within organisations using a systems approach.</w:t>
      </w:r>
    </w:p>
    <w:p w14:paraId="00FE9570" w14:textId="77777777" w:rsidR="0096774F" w:rsidRDefault="00171510" w:rsidP="0096774F">
      <w:pPr>
        <w:numPr>
          <w:ilvl w:val="0"/>
          <w:numId w:val="23"/>
        </w:numPr>
        <w:rPr>
          <w:rFonts w:cs="Arial"/>
          <w:szCs w:val="22"/>
        </w:rPr>
      </w:pPr>
      <w:r>
        <w:rPr>
          <w:rFonts w:cs="Arial"/>
          <w:szCs w:val="22"/>
        </w:rPr>
        <w:t xml:space="preserve">A strong ability to develop positive, trusted </w:t>
      </w:r>
      <w:r w:rsidR="0096774F" w:rsidRPr="0096774F">
        <w:rPr>
          <w:rFonts w:cs="Arial"/>
          <w:szCs w:val="22"/>
        </w:rPr>
        <w:t>relationships wit</w:t>
      </w:r>
      <w:r>
        <w:rPr>
          <w:rFonts w:cs="Arial"/>
          <w:szCs w:val="22"/>
        </w:rPr>
        <w:t xml:space="preserve">h multiple stakeholders in order to </w:t>
      </w:r>
      <w:r w:rsidR="0096774F" w:rsidRPr="0096774F">
        <w:rPr>
          <w:rFonts w:cs="Arial"/>
          <w:szCs w:val="22"/>
        </w:rPr>
        <w:t xml:space="preserve">support and </w:t>
      </w:r>
      <w:r w:rsidR="00AB5278">
        <w:rPr>
          <w:rFonts w:cs="Arial"/>
          <w:szCs w:val="22"/>
        </w:rPr>
        <w:t>influence thinking and decision-</w:t>
      </w:r>
      <w:r w:rsidR="0096774F" w:rsidRPr="0096774F">
        <w:rPr>
          <w:rFonts w:cs="Arial"/>
          <w:szCs w:val="22"/>
        </w:rPr>
        <w:t>making.</w:t>
      </w:r>
    </w:p>
    <w:p w14:paraId="41B79B5D" w14:textId="77777777" w:rsidR="00171510" w:rsidRPr="00171510" w:rsidRDefault="00171510" w:rsidP="00171510">
      <w:pPr>
        <w:numPr>
          <w:ilvl w:val="0"/>
          <w:numId w:val="23"/>
        </w:numPr>
        <w:rPr>
          <w:rFonts w:cs="Arial"/>
          <w:szCs w:val="22"/>
        </w:rPr>
      </w:pPr>
      <w:r>
        <w:rPr>
          <w:rFonts w:cs="Arial"/>
          <w:szCs w:val="22"/>
        </w:rPr>
        <w:t>Strong emotional intelligence and understanding of the role of emotion in change, including an ability to self-regulate personal emotions in challenging and complex environments.</w:t>
      </w:r>
    </w:p>
    <w:p w14:paraId="3BD02909" w14:textId="77777777" w:rsidR="00F372CD" w:rsidRDefault="0096774F" w:rsidP="00F372CD">
      <w:pPr>
        <w:numPr>
          <w:ilvl w:val="0"/>
          <w:numId w:val="23"/>
        </w:numPr>
        <w:rPr>
          <w:rFonts w:cs="Arial"/>
          <w:szCs w:val="22"/>
        </w:rPr>
      </w:pPr>
      <w:r w:rsidRPr="0096774F">
        <w:rPr>
          <w:rFonts w:cs="Arial"/>
          <w:szCs w:val="22"/>
        </w:rPr>
        <w:t xml:space="preserve">An ability to use data, evidence and research to inform activity, decision-making and challenge to the status quo as appropriate. </w:t>
      </w:r>
    </w:p>
    <w:p w14:paraId="3BC312F0" w14:textId="77777777" w:rsidR="0096774F" w:rsidRDefault="00F372CD" w:rsidP="00F372CD">
      <w:pPr>
        <w:numPr>
          <w:ilvl w:val="0"/>
          <w:numId w:val="23"/>
        </w:numPr>
        <w:rPr>
          <w:rFonts w:cs="Arial"/>
          <w:szCs w:val="22"/>
        </w:rPr>
      </w:pPr>
      <w:r w:rsidRPr="0096774F">
        <w:rPr>
          <w:rFonts w:cs="Arial"/>
          <w:szCs w:val="22"/>
        </w:rPr>
        <w:t>Abili</w:t>
      </w:r>
      <w:r w:rsidR="00E86A3C">
        <w:rPr>
          <w:rFonts w:cs="Arial"/>
          <w:szCs w:val="22"/>
        </w:rPr>
        <w:t>ty to interrogate detail and to see linkages and create a sense of the ‘big picture’ also.</w:t>
      </w:r>
    </w:p>
    <w:p w14:paraId="45BA64C4" w14:textId="77777777" w:rsidR="00E86A3C" w:rsidRDefault="00E86A3C" w:rsidP="00F372CD">
      <w:pPr>
        <w:numPr>
          <w:ilvl w:val="0"/>
          <w:numId w:val="23"/>
        </w:numPr>
        <w:rPr>
          <w:rFonts w:cs="Arial"/>
          <w:szCs w:val="22"/>
        </w:rPr>
      </w:pPr>
      <w:r>
        <w:rPr>
          <w:rFonts w:cs="Arial"/>
          <w:szCs w:val="22"/>
        </w:rPr>
        <w:t xml:space="preserve">Demonstrable experience of supporting senior leaders to implement challenging systems change(s). </w:t>
      </w:r>
    </w:p>
    <w:p w14:paraId="1AB89C68" w14:textId="77777777" w:rsidR="00E86A3C" w:rsidRDefault="00E86A3C" w:rsidP="00E86A3C">
      <w:pPr>
        <w:numPr>
          <w:ilvl w:val="0"/>
          <w:numId w:val="23"/>
        </w:numPr>
        <w:rPr>
          <w:rFonts w:cs="Arial"/>
          <w:szCs w:val="22"/>
        </w:rPr>
      </w:pPr>
      <w:r>
        <w:rPr>
          <w:rFonts w:cs="Arial"/>
          <w:szCs w:val="22"/>
        </w:rPr>
        <w:t>A clear ability to think strategically, over the longer-term and an ability to link the short-medium term activities of service(s) to the long-term vision.</w:t>
      </w:r>
    </w:p>
    <w:p w14:paraId="3754F628" w14:textId="77777777" w:rsidR="001B5EB6" w:rsidRPr="001B5EB6" w:rsidRDefault="001B5EB6" w:rsidP="001B5EB6">
      <w:pPr>
        <w:numPr>
          <w:ilvl w:val="0"/>
          <w:numId w:val="23"/>
        </w:numPr>
        <w:rPr>
          <w:rFonts w:cs="Arial"/>
          <w:i/>
          <w:szCs w:val="22"/>
        </w:rPr>
      </w:pPr>
      <w:r>
        <w:rPr>
          <w:rFonts w:cs="Arial"/>
          <w:szCs w:val="22"/>
        </w:rPr>
        <w:t xml:space="preserve">Resilient and proactively takes the lead to deliver results, confidently dealing with complex issues and flexing style and approach for each audience. </w:t>
      </w:r>
    </w:p>
    <w:p w14:paraId="51743519" w14:textId="77777777" w:rsidR="00E86A3C" w:rsidRDefault="00E86A3C" w:rsidP="00E86A3C">
      <w:pPr>
        <w:numPr>
          <w:ilvl w:val="0"/>
          <w:numId w:val="23"/>
        </w:numPr>
        <w:rPr>
          <w:rFonts w:cs="Arial"/>
          <w:szCs w:val="22"/>
        </w:rPr>
      </w:pPr>
      <w:r>
        <w:rPr>
          <w:rFonts w:cs="Arial"/>
          <w:szCs w:val="22"/>
        </w:rPr>
        <w:t>An ability to manage a demanding and complex workload and conflicting demands on their time.</w:t>
      </w:r>
    </w:p>
    <w:p w14:paraId="7225CE61" w14:textId="77777777" w:rsidR="00E86A3C" w:rsidRDefault="00E86A3C" w:rsidP="00E86A3C">
      <w:pPr>
        <w:numPr>
          <w:ilvl w:val="0"/>
          <w:numId w:val="23"/>
        </w:numPr>
        <w:rPr>
          <w:rFonts w:cs="Arial"/>
          <w:szCs w:val="22"/>
        </w:rPr>
      </w:pPr>
      <w:r>
        <w:rPr>
          <w:rFonts w:cs="Arial"/>
          <w:szCs w:val="22"/>
        </w:rPr>
        <w:t>Experience and ability to apply coaching principles to their style of leadership.</w:t>
      </w:r>
    </w:p>
    <w:p w14:paraId="2F6B5853" w14:textId="77777777" w:rsidR="001B5EB6" w:rsidRPr="00E86A3C" w:rsidRDefault="001B5EB6" w:rsidP="00E86A3C">
      <w:pPr>
        <w:numPr>
          <w:ilvl w:val="0"/>
          <w:numId w:val="23"/>
        </w:numPr>
        <w:rPr>
          <w:rFonts w:cs="Arial"/>
          <w:szCs w:val="22"/>
        </w:rPr>
      </w:pPr>
      <w:r>
        <w:rPr>
          <w:rFonts w:cs="Arial"/>
          <w:szCs w:val="22"/>
        </w:rPr>
        <w:lastRenderedPageBreak/>
        <w:t xml:space="preserve">Experience of managing colleagues in a matrix management system and allocating resources to ensure the effective delivery of objectives. </w:t>
      </w:r>
    </w:p>
    <w:p w14:paraId="44283002" w14:textId="77777777" w:rsidR="0096774F" w:rsidRPr="00F372CD" w:rsidRDefault="0096774F" w:rsidP="0096774F">
      <w:pPr>
        <w:numPr>
          <w:ilvl w:val="0"/>
          <w:numId w:val="23"/>
        </w:numPr>
        <w:rPr>
          <w:rFonts w:cs="Arial"/>
          <w:szCs w:val="22"/>
          <w:lang w:val="en-US"/>
        </w:rPr>
      </w:pPr>
      <w:r w:rsidRPr="0096774F">
        <w:rPr>
          <w:rFonts w:cs="Arial"/>
          <w:szCs w:val="22"/>
        </w:rPr>
        <w:t>Excellent verbal, written and pictorial communication skills.</w:t>
      </w:r>
    </w:p>
    <w:p w14:paraId="54C69DFC" w14:textId="77777777" w:rsidR="00E86A3C" w:rsidRDefault="00F372CD" w:rsidP="00E86A3C">
      <w:pPr>
        <w:numPr>
          <w:ilvl w:val="0"/>
          <w:numId w:val="23"/>
        </w:numPr>
        <w:rPr>
          <w:rFonts w:cs="Arial"/>
          <w:szCs w:val="22"/>
        </w:rPr>
      </w:pPr>
      <w:r w:rsidRPr="0096774F">
        <w:rPr>
          <w:rFonts w:cs="Arial"/>
          <w:szCs w:val="22"/>
        </w:rPr>
        <w:t xml:space="preserve">An awareness of the organisation’s direction of travel and ambitions for the next 3-5 years, including an understanding of the political and economic environment </w:t>
      </w:r>
      <w:r w:rsidR="00E86A3C">
        <w:rPr>
          <w:rFonts w:cs="Arial"/>
          <w:szCs w:val="22"/>
        </w:rPr>
        <w:t>the Council is operating within.</w:t>
      </w:r>
    </w:p>
    <w:p w14:paraId="62A79D8B" w14:textId="77777777" w:rsidR="00E86A3C" w:rsidRPr="00E86A3C" w:rsidRDefault="00E86A3C" w:rsidP="003C018D">
      <w:pPr>
        <w:numPr>
          <w:ilvl w:val="0"/>
          <w:numId w:val="23"/>
        </w:numPr>
        <w:rPr>
          <w:rFonts w:cs="Arial"/>
          <w:szCs w:val="22"/>
        </w:rPr>
      </w:pPr>
      <w:r w:rsidRPr="00E86A3C">
        <w:rPr>
          <w:rFonts w:cs="Arial"/>
          <w:szCs w:val="22"/>
        </w:rPr>
        <w:t xml:space="preserve">An ability to empower and motivate colleagues within their team and across the organisation. </w:t>
      </w:r>
      <w:r w:rsidRPr="00E86A3C">
        <w:rPr>
          <w:rFonts w:cs="Arial"/>
          <w:color w:val="000000"/>
          <w:szCs w:val="22"/>
        </w:rPr>
        <w:t xml:space="preserve">Ensuring the embedding of a digitally focussed, agile way of working. </w:t>
      </w:r>
    </w:p>
    <w:p w14:paraId="5353C4E5" w14:textId="77777777" w:rsidR="0096774F" w:rsidRDefault="0096774F" w:rsidP="0096774F">
      <w:pPr>
        <w:numPr>
          <w:ilvl w:val="0"/>
          <w:numId w:val="23"/>
        </w:numPr>
        <w:rPr>
          <w:rFonts w:cs="Arial"/>
          <w:szCs w:val="22"/>
        </w:rPr>
      </w:pPr>
      <w:r w:rsidRPr="0096774F">
        <w:rPr>
          <w:rFonts w:cs="Arial"/>
          <w:szCs w:val="22"/>
        </w:rPr>
        <w:t>Commitment to continuous learning.</w:t>
      </w:r>
    </w:p>
    <w:p w14:paraId="4FB57881" w14:textId="77777777" w:rsidR="00FD625E" w:rsidRPr="00FD625E" w:rsidRDefault="00FD625E" w:rsidP="00FD625E">
      <w:pPr>
        <w:pStyle w:val="ListParagraph"/>
        <w:numPr>
          <w:ilvl w:val="0"/>
          <w:numId w:val="23"/>
        </w:numPr>
        <w:rPr>
          <w:rFonts w:cs="Arial"/>
          <w:szCs w:val="22"/>
        </w:rPr>
      </w:pPr>
      <w:r>
        <w:rPr>
          <w:rFonts w:cs="Arial"/>
          <w:szCs w:val="22"/>
        </w:rPr>
        <w:t xml:space="preserve">Effective judgement with the ability manage risk, </w:t>
      </w:r>
      <w:r w:rsidR="0096774F" w:rsidRPr="00FD625E">
        <w:rPr>
          <w:rFonts w:cs="Arial"/>
          <w:szCs w:val="22"/>
        </w:rPr>
        <w:t>stro</w:t>
      </w:r>
      <w:r w:rsidRPr="00FD625E">
        <w:rPr>
          <w:rFonts w:cs="Arial"/>
          <w:szCs w:val="22"/>
        </w:rPr>
        <w:t xml:space="preserve">ng IT and </w:t>
      </w:r>
      <w:r>
        <w:rPr>
          <w:rFonts w:cs="Arial"/>
          <w:szCs w:val="22"/>
        </w:rPr>
        <w:t xml:space="preserve">numeracy </w:t>
      </w:r>
      <w:r w:rsidRPr="00FD625E">
        <w:rPr>
          <w:rFonts w:cs="Arial"/>
          <w:szCs w:val="22"/>
        </w:rPr>
        <w:t xml:space="preserve">skills, </w:t>
      </w:r>
      <w:r>
        <w:rPr>
          <w:rFonts w:cs="Arial"/>
          <w:szCs w:val="22"/>
        </w:rPr>
        <w:t xml:space="preserve">including </w:t>
      </w:r>
      <w:r w:rsidRPr="00FD625E">
        <w:rPr>
          <w:rFonts w:cs="Arial"/>
          <w:szCs w:val="22"/>
        </w:rPr>
        <w:t xml:space="preserve">knowledge of Word, Excel and PowerPoint. </w:t>
      </w:r>
    </w:p>
    <w:p w14:paraId="7FDCDB9B" w14:textId="77777777" w:rsidR="007A6B99" w:rsidRPr="0096774F" w:rsidRDefault="00FD625E" w:rsidP="00FD625E">
      <w:pPr>
        <w:numPr>
          <w:ilvl w:val="0"/>
          <w:numId w:val="23"/>
        </w:numPr>
        <w:rPr>
          <w:rFonts w:cs="Arial"/>
          <w:i/>
          <w:szCs w:val="22"/>
        </w:rPr>
      </w:pPr>
      <w:r>
        <w:rPr>
          <w:rFonts w:cs="Arial"/>
          <w:szCs w:val="22"/>
        </w:rPr>
        <w:t>Resilient and proactively ta</w:t>
      </w:r>
      <w:r w:rsidR="00BF3D35">
        <w:rPr>
          <w:rFonts w:cs="Arial"/>
          <w:szCs w:val="22"/>
        </w:rPr>
        <w:t xml:space="preserve">kes the lead to deliver results, confidently dealing with complex issues and flexing style and approach for each audience. </w:t>
      </w:r>
    </w:p>
    <w:p w14:paraId="56E1B4FB" w14:textId="77777777" w:rsidR="0069405C" w:rsidRPr="0069405C" w:rsidRDefault="0069405C" w:rsidP="00EB687D">
      <w:pPr>
        <w:rPr>
          <w:rFonts w:cs="Arial"/>
          <w:szCs w:val="22"/>
        </w:rPr>
      </w:pPr>
    </w:p>
    <w:p w14:paraId="2BE8DBC6" w14:textId="77777777" w:rsidR="00C97F42" w:rsidRPr="0069405C" w:rsidRDefault="00C97F42" w:rsidP="00EB687D">
      <w:pPr>
        <w:rPr>
          <w:rFonts w:cs="Arial"/>
          <w:b/>
          <w:szCs w:val="22"/>
        </w:rPr>
      </w:pPr>
    </w:p>
    <w:sectPr w:rsidR="00C97F42" w:rsidRPr="0069405C" w:rsidSect="00F372CD">
      <w:pgSz w:w="16838" w:h="11906" w:orient="landscape"/>
      <w:pgMar w:top="1135"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CD61" w14:textId="77777777" w:rsidR="00B53906" w:rsidRDefault="00B53906">
      <w:r>
        <w:separator/>
      </w:r>
    </w:p>
  </w:endnote>
  <w:endnote w:type="continuationSeparator" w:id="0">
    <w:p w14:paraId="57008D2D" w14:textId="77777777" w:rsidR="00B53906" w:rsidRDefault="00B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157F" w14:textId="77777777" w:rsidR="00B53906" w:rsidRDefault="00B53906">
      <w:r>
        <w:separator/>
      </w:r>
    </w:p>
  </w:footnote>
  <w:footnote w:type="continuationSeparator" w:id="0">
    <w:p w14:paraId="5F96F249" w14:textId="77777777" w:rsidR="00B53906" w:rsidRDefault="00B5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6A56EE"/>
    <w:multiLevelType w:val="hybridMultilevel"/>
    <w:tmpl w:val="C1FC6780"/>
    <w:lvl w:ilvl="0" w:tplc="D506CBE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CD0938"/>
    <w:multiLevelType w:val="hybridMultilevel"/>
    <w:tmpl w:val="BC4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970C4"/>
    <w:multiLevelType w:val="hybridMultilevel"/>
    <w:tmpl w:val="59D6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A2639"/>
    <w:multiLevelType w:val="hybridMultilevel"/>
    <w:tmpl w:val="441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F35BE4"/>
    <w:multiLevelType w:val="hybridMultilevel"/>
    <w:tmpl w:val="13D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63D6E9A"/>
    <w:multiLevelType w:val="hybridMultilevel"/>
    <w:tmpl w:val="8EC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5"/>
  </w:num>
  <w:num w:numId="3">
    <w:abstractNumId w:val="18"/>
  </w:num>
  <w:num w:numId="4">
    <w:abstractNumId w:val="26"/>
  </w:num>
  <w:num w:numId="5">
    <w:abstractNumId w:val="1"/>
  </w:num>
  <w:num w:numId="6">
    <w:abstractNumId w:val="7"/>
  </w:num>
  <w:num w:numId="7">
    <w:abstractNumId w:val="24"/>
  </w:num>
  <w:num w:numId="8">
    <w:abstractNumId w:val="19"/>
  </w:num>
  <w:num w:numId="9">
    <w:abstractNumId w:val="6"/>
  </w:num>
  <w:num w:numId="10">
    <w:abstractNumId w:val="13"/>
  </w:num>
  <w:num w:numId="11">
    <w:abstractNumId w:val="0"/>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1"/>
  </w:num>
  <w:num w:numId="20">
    <w:abstractNumId w:val="20"/>
  </w:num>
  <w:num w:numId="21">
    <w:abstractNumId w:val="15"/>
  </w:num>
  <w:num w:numId="22">
    <w:abstractNumId w:val="9"/>
  </w:num>
  <w:num w:numId="23">
    <w:abstractNumId w:val="2"/>
  </w:num>
  <w:num w:numId="24">
    <w:abstractNumId w:val="8"/>
  </w:num>
  <w:num w:numId="25">
    <w:abstractNumId w:val="14"/>
  </w:num>
  <w:num w:numId="26">
    <w:abstractNumId w:val="17"/>
  </w:num>
  <w:num w:numId="27">
    <w:abstractNumId w:val="12"/>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2D0B"/>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2AF7"/>
    <w:rsid w:val="001362D5"/>
    <w:rsid w:val="00137D8D"/>
    <w:rsid w:val="001532C4"/>
    <w:rsid w:val="001562C7"/>
    <w:rsid w:val="00171510"/>
    <w:rsid w:val="001860D8"/>
    <w:rsid w:val="0019186D"/>
    <w:rsid w:val="001918B6"/>
    <w:rsid w:val="00192DD3"/>
    <w:rsid w:val="001A0765"/>
    <w:rsid w:val="001A0F55"/>
    <w:rsid w:val="001B5463"/>
    <w:rsid w:val="001B5EB6"/>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31954"/>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1A99"/>
    <w:rsid w:val="003B2499"/>
    <w:rsid w:val="003B2E46"/>
    <w:rsid w:val="003B613A"/>
    <w:rsid w:val="003C28CF"/>
    <w:rsid w:val="003C51B3"/>
    <w:rsid w:val="003D0ACA"/>
    <w:rsid w:val="003E454A"/>
    <w:rsid w:val="003E7018"/>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643"/>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0774"/>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3E0"/>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16142"/>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6575"/>
    <w:rsid w:val="00847299"/>
    <w:rsid w:val="00850455"/>
    <w:rsid w:val="00856AAC"/>
    <w:rsid w:val="008650B3"/>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6774F"/>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6E1C"/>
    <w:rsid w:val="00A579FF"/>
    <w:rsid w:val="00A66161"/>
    <w:rsid w:val="00A72D0B"/>
    <w:rsid w:val="00A77105"/>
    <w:rsid w:val="00A87E50"/>
    <w:rsid w:val="00A90B4A"/>
    <w:rsid w:val="00AA10C3"/>
    <w:rsid w:val="00AA44A4"/>
    <w:rsid w:val="00AB5278"/>
    <w:rsid w:val="00AC1B84"/>
    <w:rsid w:val="00AD3D7F"/>
    <w:rsid w:val="00AD4E43"/>
    <w:rsid w:val="00AE313B"/>
    <w:rsid w:val="00AE7AB4"/>
    <w:rsid w:val="00AF11E1"/>
    <w:rsid w:val="00B025E1"/>
    <w:rsid w:val="00B137D7"/>
    <w:rsid w:val="00B151A7"/>
    <w:rsid w:val="00B2227C"/>
    <w:rsid w:val="00B22655"/>
    <w:rsid w:val="00B32430"/>
    <w:rsid w:val="00B44AF7"/>
    <w:rsid w:val="00B44BEE"/>
    <w:rsid w:val="00B53906"/>
    <w:rsid w:val="00B53918"/>
    <w:rsid w:val="00B53C74"/>
    <w:rsid w:val="00B60815"/>
    <w:rsid w:val="00B75B7F"/>
    <w:rsid w:val="00B77231"/>
    <w:rsid w:val="00B81300"/>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3D35"/>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01B1"/>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6A3C"/>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6AE6"/>
    <w:rsid w:val="00F372CD"/>
    <w:rsid w:val="00F37B7D"/>
    <w:rsid w:val="00F4379B"/>
    <w:rsid w:val="00F570AC"/>
    <w:rsid w:val="00F66385"/>
    <w:rsid w:val="00F71567"/>
    <w:rsid w:val="00F75C67"/>
    <w:rsid w:val="00F90AB8"/>
    <w:rsid w:val="00F92B55"/>
    <w:rsid w:val="00FB4C65"/>
    <w:rsid w:val="00FB5816"/>
    <w:rsid w:val="00FB7691"/>
    <w:rsid w:val="00FC01E3"/>
    <w:rsid w:val="00FC0944"/>
    <w:rsid w:val="00FD4952"/>
    <w:rsid w:val="00FD625E"/>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D7E76C"/>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6774F"/>
    <w:pPr>
      <w:ind w:left="720"/>
      <w:contextualSpacing/>
    </w:pPr>
  </w:style>
  <w:style w:type="paragraph" w:customStyle="1" w:styleId="Default">
    <w:name w:val="Default"/>
    <w:rsid w:val="006863E0"/>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rsid w:val="006863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McAdoo, Fiona</cp:lastModifiedBy>
  <cp:revision>3</cp:revision>
  <cp:lastPrinted>2009-12-02T09:13:00Z</cp:lastPrinted>
  <dcterms:created xsi:type="dcterms:W3CDTF">2019-01-15T14:25:00Z</dcterms:created>
  <dcterms:modified xsi:type="dcterms:W3CDTF">2019-01-15T14:31:00Z</dcterms:modified>
</cp:coreProperties>
</file>