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BE7"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C</w:t>
      </w:r>
      <w:r w:rsidR="008020EC" w:rsidRPr="001543B5">
        <w:rPr>
          <w:b/>
          <w:color w:val="76923C" w:themeColor="accent3" w:themeShade="BF"/>
          <w:sz w:val="120"/>
          <w:szCs w:val="120"/>
        </w:rPr>
        <w:t xml:space="preserve">onstruction </w:t>
      </w:r>
      <w:r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rsidR="00921D01" w:rsidRDefault="00A21F74">
      <w:pPr>
        <w:rPr>
          <w:color w:val="BFBFBF" w:themeColor="background1" w:themeShade="BF"/>
          <w:sz w:val="52"/>
          <w:szCs w:val="52"/>
        </w:rPr>
      </w:pPr>
      <w:r w:rsidRPr="000D03E9">
        <w:rPr>
          <w:b/>
          <w:color w:val="BFBFBF" w:themeColor="background1" w:themeShade="BF"/>
          <w:sz w:val="72"/>
          <w:szCs w:val="72"/>
        </w:rPr>
        <w:t>p</w:t>
      </w:r>
      <w:r w:rsidR="00C34D9E" w:rsidRPr="000D03E9">
        <w:rPr>
          <w:b/>
          <w:color w:val="BFBFBF" w:themeColor="background1" w:themeShade="BF"/>
          <w:sz w:val="72"/>
          <w:szCs w:val="72"/>
        </w:rPr>
        <w:t>ro forma</w:t>
      </w:r>
      <w:r w:rsidR="008D265E">
        <w:rPr>
          <w:b/>
          <w:color w:val="BFBFBF" w:themeColor="background1" w:themeShade="BF"/>
          <w:sz w:val="72"/>
          <w:szCs w:val="72"/>
        </w:rPr>
        <w:t xml:space="preserve"> </w:t>
      </w:r>
      <w:r w:rsidR="00F573DF">
        <w:rPr>
          <w:color w:val="BFBFBF" w:themeColor="background1" w:themeShade="BF"/>
          <w:sz w:val="52"/>
          <w:szCs w:val="52"/>
        </w:rPr>
        <w:t>v2.1</w:t>
      </w:r>
    </w:p>
    <w:p w:rsidR="00750285" w:rsidRDefault="00750285">
      <w:pPr>
        <w:rPr>
          <w:color w:val="BFBFBF" w:themeColor="background1" w:themeShade="BF"/>
          <w:sz w:val="52"/>
          <w:szCs w:val="52"/>
        </w:rPr>
      </w:pPr>
    </w:p>
    <w:p w:rsidR="00750285" w:rsidRDefault="00750285">
      <w:pPr>
        <w:rPr>
          <w:color w:val="BFBFBF" w:themeColor="background1" w:themeShade="BF"/>
          <w:sz w:val="52"/>
          <w:szCs w:val="52"/>
        </w:rPr>
      </w:pPr>
    </w:p>
    <w:p w:rsidR="00750285" w:rsidRDefault="00750285">
      <w:pPr>
        <w:rPr>
          <w:color w:val="BFBFBF" w:themeColor="background1" w:themeShade="BF"/>
          <w:sz w:val="52"/>
          <w:szCs w:val="52"/>
        </w:rPr>
      </w:pPr>
    </w:p>
    <w:p w:rsidR="00750285" w:rsidRDefault="00750285">
      <w:pPr>
        <w:rPr>
          <w:color w:val="BFBFBF" w:themeColor="background1" w:themeShade="BF"/>
          <w:sz w:val="52"/>
          <w:szCs w:val="52"/>
        </w:rPr>
      </w:pPr>
    </w:p>
    <w:p w:rsidR="00086E64" w:rsidRPr="000D03E9" w:rsidRDefault="00086E64">
      <w:pPr>
        <w:rPr>
          <w:b/>
          <w:color w:val="92D050"/>
          <w:sz w:val="72"/>
          <w:szCs w:val="72"/>
        </w:rPr>
      </w:pPr>
    </w:p>
    <w:p w:rsidR="000D0576" w:rsidRDefault="000D0576">
      <w:pPr>
        <w:rPr>
          <w:rFonts w:cs="Calibri,Bold"/>
          <w:b/>
          <w:bCs/>
          <w:color w:val="76923C" w:themeColor="accent3" w:themeShade="BF"/>
          <w:sz w:val="96"/>
          <w:szCs w:val="96"/>
        </w:rPr>
      </w:pPr>
      <w:r>
        <w:rPr>
          <w:rFonts w:cs="Calibri,Bold"/>
          <w:b/>
          <w:bCs/>
          <w:color w:val="76923C" w:themeColor="accent3" w:themeShade="BF"/>
          <w:sz w:val="96"/>
          <w:szCs w:val="96"/>
        </w:rPr>
        <w:br w:type="page"/>
      </w:r>
    </w:p>
    <w:p w:rsidR="00605C1B" w:rsidRPr="001543B5" w:rsidRDefault="00086E64" w:rsidP="00605C1B">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rsidR="00470C11" w:rsidRPr="007B7433" w:rsidRDefault="00470C11" w:rsidP="00605C1B">
      <w:pPr>
        <w:rPr>
          <w:rFonts w:ascii="Calibri,Bold" w:hAnsi="Calibri,Bold" w:cs="Calibri,Bold"/>
          <w:b/>
          <w:bCs/>
          <w:sz w:val="28"/>
          <w:szCs w:val="28"/>
        </w:rPr>
      </w:pPr>
    </w:p>
    <w:p w:rsidR="00357ACC" w:rsidRPr="007B7433" w:rsidRDefault="00357ACC" w:rsidP="00605C1B">
      <w:pPr>
        <w:rPr>
          <w:rFonts w:ascii="Calibri,Bold" w:hAnsi="Calibri,Bold" w:cs="Calibri,Bold"/>
          <w:b/>
          <w:bCs/>
          <w:sz w:val="28"/>
          <w:szCs w:val="28"/>
        </w:rPr>
      </w:pPr>
    </w:p>
    <w:p w:rsidR="00357AC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Revisions</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176C8" w:rsidRPr="007B7433">
        <w:rPr>
          <w:rFonts w:ascii="Calibri,Bold" w:hAnsi="Calibri,Bold" w:cs="Calibri,Bold"/>
          <w:b/>
          <w:bCs/>
          <w:sz w:val="28"/>
          <w:szCs w:val="28"/>
        </w:rPr>
        <w:tab/>
        <w:t>3</w:t>
      </w:r>
    </w:p>
    <w:p w:rsidR="00357ACC" w:rsidRPr="007B7433" w:rsidRDefault="00357ACC" w:rsidP="00357ACC">
      <w:pPr>
        <w:jc w:val="both"/>
        <w:rPr>
          <w:rFonts w:ascii="Calibri,Bold" w:hAnsi="Calibri,Bold" w:cs="Calibri,Bold"/>
          <w:b/>
          <w:bCs/>
          <w:sz w:val="28"/>
          <w:szCs w:val="28"/>
        </w:rPr>
      </w:pPr>
    </w:p>
    <w:p w:rsidR="00605C1B"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Introduction</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4</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p>
    <w:p w:rsidR="00357ACC"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Timeframe</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B7433" w:rsidRPr="007B7433">
        <w:rPr>
          <w:rFonts w:ascii="Calibri,Bold" w:hAnsi="Calibri,Bold" w:cs="Calibri,Bold"/>
          <w:b/>
          <w:bCs/>
          <w:sz w:val="28"/>
          <w:szCs w:val="28"/>
        </w:rPr>
        <w:t>6</w:t>
      </w:r>
    </w:p>
    <w:p w:rsidR="00357ACC" w:rsidRPr="007B7433" w:rsidRDefault="00357ACC" w:rsidP="00357ACC">
      <w:pPr>
        <w:jc w:val="both"/>
        <w:rPr>
          <w:rFonts w:ascii="Calibri,Bold" w:hAnsi="Calibri,Bold" w:cs="Calibri,Bold"/>
          <w:b/>
          <w:bCs/>
          <w:sz w:val="28"/>
          <w:szCs w:val="28"/>
        </w:rPr>
      </w:pPr>
    </w:p>
    <w:p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Contact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7</w:t>
      </w:r>
    </w:p>
    <w:p w:rsidR="00605C1B" w:rsidRPr="007B7433" w:rsidRDefault="00605C1B" w:rsidP="00357ACC">
      <w:pPr>
        <w:jc w:val="both"/>
        <w:rPr>
          <w:rFonts w:ascii="Calibri,Bold" w:hAnsi="Calibri,Bold" w:cs="Calibri,Bold"/>
          <w:b/>
          <w:bCs/>
          <w:sz w:val="28"/>
          <w:szCs w:val="28"/>
        </w:rPr>
      </w:pPr>
    </w:p>
    <w:p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Site</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9</w:t>
      </w:r>
    </w:p>
    <w:p w:rsidR="00305FBC" w:rsidRPr="007B7433" w:rsidRDefault="00305FBC" w:rsidP="00357ACC">
      <w:pPr>
        <w:jc w:val="both"/>
        <w:rPr>
          <w:rFonts w:ascii="Calibri,Bold" w:hAnsi="Calibri,Bold" w:cs="Calibri,Bold"/>
          <w:b/>
          <w:bCs/>
          <w:sz w:val="28"/>
          <w:szCs w:val="28"/>
        </w:rPr>
      </w:pPr>
    </w:p>
    <w:p w:rsidR="00305FB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Community liaison</w:t>
      </w:r>
      <w:r w:rsidRPr="007B7433">
        <w:rPr>
          <w:rFonts w:ascii="Calibri,Bold" w:hAnsi="Calibri,Bold" w:cs="Calibri,Bold"/>
          <w:b/>
          <w:bCs/>
          <w:sz w:val="28"/>
          <w:szCs w:val="28"/>
        </w:rPr>
        <w:tab/>
      </w:r>
      <w:r w:rsidRPr="007B7433">
        <w:rPr>
          <w:rFonts w:ascii="Calibri,Bold" w:hAnsi="Calibri,Bold" w:cs="Calibri,Bold"/>
          <w:b/>
          <w:bCs/>
          <w:sz w:val="28"/>
          <w:szCs w:val="28"/>
        </w:rPr>
        <w:tab/>
        <w:t>12</w:t>
      </w:r>
    </w:p>
    <w:p w:rsidR="00605C1B" w:rsidRPr="007B7433" w:rsidRDefault="00605C1B" w:rsidP="00357ACC">
      <w:pPr>
        <w:jc w:val="both"/>
        <w:rPr>
          <w:rFonts w:ascii="Calibri,Bold" w:hAnsi="Calibri,Bold" w:cs="Calibri,Bold"/>
          <w:b/>
          <w:bCs/>
          <w:sz w:val="28"/>
          <w:szCs w:val="28"/>
        </w:rPr>
      </w:pPr>
    </w:p>
    <w:p w:rsidR="00605C1B" w:rsidRPr="007B7433" w:rsidRDefault="00CD104D" w:rsidP="00357ACC">
      <w:pPr>
        <w:jc w:val="both"/>
        <w:rPr>
          <w:rFonts w:ascii="Calibri,Bold" w:hAnsi="Calibri,Bold" w:cs="Calibri,Bold"/>
          <w:b/>
          <w:bCs/>
          <w:sz w:val="28"/>
          <w:szCs w:val="28"/>
        </w:rPr>
      </w:pPr>
      <w:r w:rsidRPr="007B7433">
        <w:rPr>
          <w:rFonts w:ascii="Calibri,Bold" w:hAnsi="Calibri,Bold" w:cs="Calibri,Bold"/>
          <w:b/>
          <w:bCs/>
          <w:sz w:val="28"/>
          <w:szCs w:val="28"/>
        </w:rPr>
        <w:t>Transport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15</w:t>
      </w:r>
    </w:p>
    <w:p w:rsidR="00605C1B" w:rsidRPr="007B7433" w:rsidRDefault="00605C1B" w:rsidP="00357ACC">
      <w:pPr>
        <w:jc w:val="both"/>
        <w:rPr>
          <w:rFonts w:ascii="Calibri,Bold" w:hAnsi="Calibri,Bold" w:cs="Calibri,Bold"/>
          <w:b/>
          <w:bCs/>
          <w:sz w:val="28"/>
          <w:szCs w:val="28"/>
        </w:rPr>
      </w:pPr>
    </w:p>
    <w:p w:rsidR="00605C1B"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Environment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25</w:t>
      </w:r>
    </w:p>
    <w:p w:rsidR="00596E89" w:rsidRPr="007B7433" w:rsidRDefault="00596E89" w:rsidP="00357ACC">
      <w:pPr>
        <w:jc w:val="both"/>
        <w:rPr>
          <w:rFonts w:ascii="Calibri,Bold" w:hAnsi="Calibri,Bold" w:cs="Calibri,Bold"/>
          <w:b/>
          <w:bCs/>
          <w:sz w:val="28"/>
          <w:szCs w:val="28"/>
        </w:rPr>
      </w:pPr>
    </w:p>
    <w:p w:rsidR="00596E89"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Agreement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B607DE">
        <w:rPr>
          <w:rFonts w:ascii="Calibri,Bold" w:hAnsi="Calibri,Bold" w:cs="Calibri,Bold"/>
          <w:b/>
          <w:bCs/>
          <w:sz w:val="28"/>
          <w:szCs w:val="28"/>
        </w:rPr>
        <w:t xml:space="preserve">           </w:t>
      </w:r>
      <w:r w:rsidRPr="007B7433">
        <w:rPr>
          <w:rFonts w:ascii="Calibri,Bold" w:hAnsi="Calibri,Bold" w:cs="Calibri,Bold"/>
          <w:b/>
          <w:bCs/>
          <w:sz w:val="28"/>
          <w:szCs w:val="28"/>
        </w:rPr>
        <w:t>30</w:t>
      </w:r>
    </w:p>
    <w:p w:rsidR="00C34D9E" w:rsidRPr="000D03E9" w:rsidRDefault="00C34D9E">
      <w:pPr>
        <w:rPr>
          <w:sz w:val="28"/>
          <w:szCs w:val="28"/>
        </w:rPr>
      </w:pPr>
    </w:p>
    <w:p w:rsidR="004D7355" w:rsidRPr="000D03E9" w:rsidRDefault="004D7355">
      <w:pPr>
        <w:rPr>
          <w:sz w:val="28"/>
          <w:szCs w:val="28"/>
        </w:rPr>
      </w:pPr>
      <w:r w:rsidRPr="000D03E9">
        <w:rPr>
          <w:sz w:val="28"/>
          <w:szCs w:val="28"/>
        </w:rPr>
        <w:br w:type="page"/>
      </w:r>
    </w:p>
    <w:p w:rsidR="00292594" w:rsidRPr="000D03E9" w:rsidRDefault="00292594">
      <w:pPr>
        <w:rPr>
          <w:sz w:val="24"/>
          <w:szCs w:val="24"/>
        </w:rPr>
      </w:pPr>
    </w:p>
    <w:p w:rsidR="000D0576" w:rsidRDefault="000D0576" w:rsidP="000D0576">
      <w:pPr>
        <w:rPr>
          <w:rFonts w:cs="Calibri,Bold"/>
          <w:b/>
          <w:bCs/>
          <w:color w:val="76923C" w:themeColor="accent3" w:themeShade="BF"/>
          <w:sz w:val="72"/>
          <w:szCs w:val="72"/>
        </w:rPr>
      </w:pPr>
      <w:r w:rsidRPr="000D0576">
        <w:rPr>
          <w:rFonts w:cs="Calibri,Bold"/>
          <w:b/>
          <w:bCs/>
          <w:color w:val="76923C" w:themeColor="accent3" w:themeShade="BF"/>
          <w:sz w:val="72"/>
          <w:szCs w:val="72"/>
        </w:rPr>
        <w:t>Revisions &amp; additional material</w:t>
      </w:r>
    </w:p>
    <w:p w:rsidR="00AC64DF" w:rsidRDefault="00AC64DF" w:rsidP="000D0576">
      <w:pPr>
        <w:rPr>
          <w:rFonts w:cs="Calibri,Bold"/>
          <w:bCs/>
          <w:sz w:val="24"/>
          <w:szCs w:val="24"/>
        </w:rPr>
      </w:pPr>
    </w:p>
    <w:p w:rsidR="00AC64DF" w:rsidRPr="007B7433" w:rsidRDefault="00AC64DF" w:rsidP="000D0576">
      <w:pPr>
        <w:rPr>
          <w:rFonts w:cs="Calibri,Bold"/>
          <w:bCs/>
          <w:sz w:val="24"/>
          <w:szCs w:val="24"/>
        </w:rPr>
      </w:pPr>
      <w:r w:rsidRPr="007B7433">
        <w:rPr>
          <w:rFonts w:cs="Calibri,Bold"/>
          <w:bCs/>
          <w:sz w:val="24"/>
          <w:szCs w:val="24"/>
        </w:rPr>
        <w:t xml:space="preserve">Please </w:t>
      </w:r>
      <w:r w:rsidR="00F00897" w:rsidRPr="007B7433">
        <w:rPr>
          <w:rFonts w:cs="Calibri,Bold"/>
          <w:bCs/>
          <w:sz w:val="24"/>
          <w:szCs w:val="24"/>
        </w:rPr>
        <w:t>list</w:t>
      </w:r>
      <w:r w:rsidRPr="007B7433">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7B7433" w:rsidTr="00D565EF">
        <w:tc>
          <w:tcPr>
            <w:tcW w:w="2136" w:type="dxa"/>
          </w:tcPr>
          <w:p w:rsidR="000D0576" w:rsidRPr="007B7433" w:rsidRDefault="000D0576" w:rsidP="00D565EF">
            <w:pPr>
              <w:ind w:right="1446"/>
              <w:rPr>
                <w:b/>
                <w:color w:val="BFBFBF" w:themeColor="background1" w:themeShade="BF"/>
                <w:sz w:val="24"/>
                <w:szCs w:val="24"/>
              </w:rPr>
            </w:pPr>
            <w:r w:rsidRPr="007B7433">
              <w:rPr>
                <w:b/>
                <w:color w:val="BFBFBF" w:themeColor="background1" w:themeShade="BF"/>
                <w:sz w:val="24"/>
                <w:szCs w:val="24"/>
              </w:rPr>
              <w:t>Date</w:t>
            </w:r>
          </w:p>
        </w:tc>
        <w:tc>
          <w:tcPr>
            <w:tcW w:w="1516" w:type="dxa"/>
          </w:tcPr>
          <w:p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Version</w:t>
            </w:r>
          </w:p>
        </w:tc>
        <w:tc>
          <w:tcPr>
            <w:tcW w:w="5842" w:type="dxa"/>
          </w:tcPr>
          <w:p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Produced by</w:t>
            </w:r>
          </w:p>
        </w:tc>
      </w:tr>
      <w:tr w:rsidR="000D0576" w:rsidRPr="007B7433" w:rsidTr="00D565EF">
        <w:tc>
          <w:tcPr>
            <w:tcW w:w="2136" w:type="dxa"/>
          </w:tcPr>
          <w:p w:rsidR="000D0576" w:rsidRPr="007B7433" w:rsidRDefault="000D0576" w:rsidP="00D565EF">
            <w:pPr>
              <w:rPr>
                <w:b/>
                <w:color w:val="BFBFBF" w:themeColor="background1" w:themeShade="BF"/>
                <w:sz w:val="24"/>
                <w:szCs w:val="24"/>
              </w:rPr>
            </w:pPr>
          </w:p>
        </w:tc>
        <w:tc>
          <w:tcPr>
            <w:tcW w:w="1516" w:type="dxa"/>
          </w:tcPr>
          <w:p w:rsidR="000D0576" w:rsidRPr="007B7433" w:rsidRDefault="000D0576" w:rsidP="00D565EF">
            <w:pPr>
              <w:rPr>
                <w:b/>
                <w:color w:val="BFBFBF" w:themeColor="background1" w:themeShade="BF"/>
                <w:sz w:val="24"/>
                <w:szCs w:val="24"/>
              </w:rPr>
            </w:pPr>
          </w:p>
        </w:tc>
        <w:tc>
          <w:tcPr>
            <w:tcW w:w="5842" w:type="dxa"/>
          </w:tcPr>
          <w:p w:rsidR="000D0576" w:rsidRPr="007B7433" w:rsidRDefault="000D0576" w:rsidP="00D565EF">
            <w:pPr>
              <w:rPr>
                <w:b/>
                <w:color w:val="BFBFBF" w:themeColor="background1" w:themeShade="BF"/>
                <w:sz w:val="24"/>
                <w:szCs w:val="24"/>
              </w:rPr>
            </w:pPr>
          </w:p>
        </w:tc>
      </w:tr>
    </w:tbl>
    <w:p w:rsidR="00AC64DF" w:rsidRPr="007B7433" w:rsidRDefault="00AC64DF" w:rsidP="000D0576">
      <w:pPr>
        <w:rPr>
          <w:rFonts w:cs="Calibri,Bold"/>
          <w:b/>
          <w:bCs/>
          <w:color w:val="76923C" w:themeColor="accent3" w:themeShade="BF"/>
          <w:sz w:val="72"/>
          <w:szCs w:val="72"/>
        </w:rPr>
      </w:pPr>
    </w:p>
    <w:p w:rsidR="000D0576" w:rsidRPr="007B7433" w:rsidRDefault="000D0576" w:rsidP="000D0576">
      <w:pPr>
        <w:rPr>
          <w:rFonts w:cs="Calibri,Bold"/>
          <w:b/>
          <w:bCs/>
          <w:sz w:val="24"/>
          <w:szCs w:val="24"/>
        </w:rPr>
      </w:pPr>
      <w:r w:rsidRPr="007B7433">
        <w:rPr>
          <w:rFonts w:cs="Calibri,Bold"/>
          <w:b/>
          <w:bCs/>
          <w:sz w:val="24"/>
          <w:szCs w:val="24"/>
        </w:rPr>
        <w:t>Additional sheets</w:t>
      </w:r>
    </w:p>
    <w:p w:rsidR="00AC64DF" w:rsidRPr="00AC64DF" w:rsidRDefault="00AC64DF" w:rsidP="000D0576">
      <w:pPr>
        <w:rPr>
          <w:rFonts w:cs="Calibri,Bold"/>
          <w:bCs/>
          <w:sz w:val="24"/>
          <w:szCs w:val="24"/>
        </w:rPr>
      </w:pPr>
      <w:r w:rsidRPr="007B7433">
        <w:rPr>
          <w:rFonts w:cs="Calibri,Bold"/>
          <w:bCs/>
          <w:sz w:val="24"/>
          <w:szCs w:val="24"/>
        </w:rPr>
        <w:t xml:space="preserve">Please note – the review process will be quicker if these are submitted as Word documents or </w:t>
      </w:r>
      <w:r w:rsidR="00185088">
        <w:rPr>
          <w:rFonts w:cs="Calibri,Bold"/>
          <w:bCs/>
          <w:sz w:val="24"/>
          <w:szCs w:val="24"/>
        </w:rPr>
        <w:t xml:space="preserve">searchable </w:t>
      </w:r>
      <w:r w:rsidRPr="007B7433">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750285" w:rsidTr="00D565EF">
        <w:tc>
          <w:tcPr>
            <w:tcW w:w="2136" w:type="dxa"/>
          </w:tcPr>
          <w:p w:rsidR="000D0576" w:rsidRPr="00750285" w:rsidRDefault="000D0576" w:rsidP="00D565EF">
            <w:pPr>
              <w:ind w:right="1446"/>
              <w:rPr>
                <w:b/>
                <w:color w:val="BFBFBF" w:themeColor="background1" w:themeShade="BF"/>
                <w:sz w:val="24"/>
                <w:szCs w:val="24"/>
              </w:rPr>
            </w:pPr>
            <w:r>
              <w:rPr>
                <w:b/>
                <w:color w:val="BFBFBF" w:themeColor="background1" w:themeShade="BF"/>
                <w:sz w:val="24"/>
                <w:szCs w:val="24"/>
              </w:rPr>
              <w:t>Date</w:t>
            </w:r>
          </w:p>
        </w:tc>
        <w:tc>
          <w:tcPr>
            <w:tcW w:w="1516" w:type="dxa"/>
          </w:tcPr>
          <w:p w:rsidR="000D0576" w:rsidRPr="00750285" w:rsidRDefault="000D0576" w:rsidP="00D565EF">
            <w:pPr>
              <w:rPr>
                <w:b/>
                <w:color w:val="BFBFBF" w:themeColor="background1" w:themeShade="BF"/>
                <w:sz w:val="24"/>
                <w:szCs w:val="24"/>
              </w:rPr>
            </w:pPr>
            <w:r>
              <w:rPr>
                <w:b/>
                <w:color w:val="BFBFBF" w:themeColor="background1" w:themeShade="BF"/>
                <w:sz w:val="24"/>
                <w:szCs w:val="24"/>
              </w:rPr>
              <w:t>Version</w:t>
            </w:r>
          </w:p>
        </w:tc>
        <w:tc>
          <w:tcPr>
            <w:tcW w:w="5842" w:type="dxa"/>
          </w:tcPr>
          <w:p w:rsidR="000D0576" w:rsidRPr="00750285" w:rsidRDefault="000D0576" w:rsidP="00D565EF">
            <w:pPr>
              <w:rPr>
                <w:b/>
                <w:color w:val="BFBFBF" w:themeColor="background1" w:themeShade="BF"/>
                <w:sz w:val="24"/>
                <w:szCs w:val="24"/>
              </w:rPr>
            </w:pPr>
            <w:r>
              <w:rPr>
                <w:b/>
                <w:color w:val="BFBFBF" w:themeColor="background1" w:themeShade="BF"/>
                <w:sz w:val="24"/>
                <w:szCs w:val="24"/>
              </w:rPr>
              <w:t>Produced by</w:t>
            </w:r>
          </w:p>
        </w:tc>
      </w:tr>
      <w:tr w:rsidR="000D0576" w:rsidRPr="00750285" w:rsidTr="00D565EF">
        <w:tc>
          <w:tcPr>
            <w:tcW w:w="2136" w:type="dxa"/>
          </w:tcPr>
          <w:p w:rsidR="000D0576" w:rsidRPr="00750285" w:rsidRDefault="000D0576" w:rsidP="00D565EF">
            <w:pPr>
              <w:rPr>
                <w:b/>
                <w:color w:val="BFBFBF" w:themeColor="background1" w:themeShade="BF"/>
                <w:sz w:val="24"/>
                <w:szCs w:val="24"/>
              </w:rPr>
            </w:pPr>
          </w:p>
        </w:tc>
        <w:tc>
          <w:tcPr>
            <w:tcW w:w="1516" w:type="dxa"/>
          </w:tcPr>
          <w:p w:rsidR="000D0576" w:rsidRPr="00750285" w:rsidRDefault="000D0576" w:rsidP="00D565EF">
            <w:pPr>
              <w:rPr>
                <w:b/>
                <w:color w:val="BFBFBF" w:themeColor="background1" w:themeShade="BF"/>
                <w:sz w:val="24"/>
                <w:szCs w:val="24"/>
              </w:rPr>
            </w:pPr>
          </w:p>
        </w:tc>
        <w:tc>
          <w:tcPr>
            <w:tcW w:w="5842" w:type="dxa"/>
          </w:tcPr>
          <w:p w:rsidR="000D0576" w:rsidRPr="00750285" w:rsidRDefault="000D0576" w:rsidP="00D565EF">
            <w:pPr>
              <w:rPr>
                <w:b/>
                <w:color w:val="BFBFBF" w:themeColor="background1" w:themeShade="BF"/>
                <w:sz w:val="24"/>
                <w:szCs w:val="24"/>
              </w:rPr>
            </w:pPr>
          </w:p>
        </w:tc>
      </w:tr>
    </w:tbl>
    <w:p w:rsidR="000D0576" w:rsidRPr="000D0576" w:rsidRDefault="000D0576" w:rsidP="000D0576">
      <w:pPr>
        <w:rPr>
          <w:rFonts w:cs="Calibri,Bold"/>
          <w:b/>
          <w:bCs/>
          <w:color w:val="76923C" w:themeColor="accent3" w:themeShade="BF"/>
          <w:sz w:val="72"/>
          <w:szCs w:val="72"/>
        </w:rPr>
      </w:pPr>
    </w:p>
    <w:p w:rsidR="000D0576" w:rsidRDefault="000D0576" w:rsidP="000D0576">
      <w:pPr>
        <w:jc w:val="both"/>
        <w:rPr>
          <w:b/>
          <w:color w:val="76923C" w:themeColor="accent3" w:themeShade="BF"/>
          <w:sz w:val="72"/>
          <w:szCs w:val="72"/>
        </w:rPr>
      </w:pPr>
      <w:r>
        <w:rPr>
          <w:b/>
          <w:color w:val="76923C" w:themeColor="accent3" w:themeShade="BF"/>
          <w:sz w:val="72"/>
          <w:szCs w:val="72"/>
        </w:rPr>
        <w:br w:type="page"/>
      </w:r>
    </w:p>
    <w:p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13"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4"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5"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6"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7"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44416" behindDoc="0" locked="0" layoutInCell="1" allowOverlap="1" wp14:anchorId="12326229" wp14:editId="486AE473">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9D450A" id="Straight Connector 30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8" w:history="1">
        <w:r w:rsidRPr="00821CE2">
          <w:rPr>
            <w:rStyle w:val="Hyperlink"/>
            <w:rFonts w:ascii="Calibri" w:hAnsi="Calibri"/>
            <w:b/>
            <w:sz w:val="24"/>
            <w:szCs w:val="24"/>
          </w:rPr>
          <w:t>Demolition Notice</w:t>
        </w:r>
      </w:hyperlink>
      <w:r w:rsidR="000D55FD">
        <w:rPr>
          <w:rStyle w:val="Hyperlink"/>
          <w:rFonts w:ascii="Calibri" w:hAnsi="Calibri"/>
          <w:b/>
          <w:sz w:val="24"/>
          <w:szCs w:val="24"/>
        </w:rPr>
        <w:t>.</w:t>
      </w:r>
      <w:r w:rsidRPr="00821CE2">
        <w:rPr>
          <w:sz w:val="24"/>
          <w:szCs w:val="24"/>
        </w:rPr>
        <w:t xml:space="preserve">” </w:t>
      </w:r>
    </w:p>
    <w:p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7B7433">
        <w:rPr>
          <w:b/>
          <w:sz w:val="24"/>
          <w:szCs w:val="24"/>
        </w:rPr>
        <w:t xml:space="preserve">It is preferable if this </w:t>
      </w:r>
      <w:r w:rsidR="00D008EA" w:rsidRPr="007B7433">
        <w:rPr>
          <w:b/>
          <w:sz w:val="24"/>
          <w:szCs w:val="24"/>
        </w:rPr>
        <w:t>document, and all additional documents, are</w:t>
      </w:r>
      <w:r w:rsidR="00241452" w:rsidRPr="007B7433">
        <w:rPr>
          <w:b/>
          <w:sz w:val="24"/>
          <w:szCs w:val="24"/>
        </w:rPr>
        <w:t xml:space="preserve"> completed el</w:t>
      </w:r>
      <w:r w:rsidR="00D008EA" w:rsidRPr="007B7433">
        <w:rPr>
          <w:b/>
          <w:sz w:val="24"/>
          <w:szCs w:val="24"/>
        </w:rPr>
        <w:t xml:space="preserve">ectronically and submitted as </w:t>
      </w:r>
      <w:r w:rsidR="00241452" w:rsidRPr="007B7433">
        <w:rPr>
          <w:b/>
          <w:sz w:val="24"/>
          <w:szCs w:val="24"/>
        </w:rPr>
        <w:t>Word file</w:t>
      </w:r>
      <w:r w:rsidR="00D008EA" w:rsidRPr="007B7433">
        <w:rPr>
          <w:b/>
          <w:sz w:val="24"/>
          <w:szCs w:val="24"/>
        </w:rPr>
        <w:t>s</w:t>
      </w:r>
      <w:r w:rsidR="00241452" w:rsidRPr="007B7433">
        <w:rPr>
          <w:b/>
          <w:sz w:val="24"/>
          <w:szCs w:val="24"/>
        </w:rPr>
        <w:t xml:space="preserve"> to allow comments to be easily documented.</w:t>
      </w:r>
      <w:r w:rsidR="00D565EF" w:rsidRPr="007B7433">
        <w:rPr>
          <w:b/>
          <w:sz w:val="24"/>
          <w:szCs w:val="24"/>
        </w:rPr>
        <w:t xml:space="preserve"> These should be clearly referenced/linked to from the CMP.</w:t>
      </w:r>
    </w:p>
    <w:p w:rsidR="000D55FD" w:rsidRDefault="000D55FD" w:rsidP="00210ACD">
      <w:pPr>
        <w:rPr>
          <w:b/>
          <w:sz w:val="24"/>
          <w:szCs w:val="24"/>
        </w:rPr>
      </w:pPr>
      <w:r w:rsidRPr="008B0592">
        <w:rPr>
          <w:sz w:val="24"/>
          <w:szCs w:val="24"/>
        </w:rPr>
        <w:t xml:space="preserve">Please notify that council when you intend to start work on site. Please also notify the council when works are approximately </w:t>
      </w:r>
      <w:r w:rsidRPr="008B0592">
        <w:rPr>
          <w:b/>
          <w:sz w:val="24"/>
          <w:szCs w:val="24"/>
        </w:rPr>
        <w:t>3 months from completion.</w:t>
      </w:r>
    </w:p>
    <w:p w:rsidR="008B0592" w:rsidRDefault="008B0592" w:rsidP="00210ACD">
      <w:pPr>
        <w:rPr>
          <w:sz w:val="24"/>
          <w:szCs w:val="24"/>
        </w:rPr>
      </w:pPr>
    </w:p>
    <w:p w:rsidR="00210ACD" w:rsidRPr="00821CE2" w:rsidRDefault="00210ACD" w:rsidP="00210ACD">
      <w:pPr>
        <w:rPr>
          <w:sz w:val="24"/>
          <w:szCs w:val="24"/>
        </w:rPr>
      </w:pPr>
      <w:r w:rsidRPr="00821CE2">
        <w:rPr>
          <w:sz w:val="24"/>
          <w:szCs w:val="24"/>
        </w:rPr>
        <w:lastRenderedPageBreak/>
        <w:t>(Note the term 'vehicles' used in this document refers to all vehicles associated with the implementation of the development, e.g. demolition, site clearance, delivery of plant &amp; materials, construction, etc.)</w:t>
      </w:r>
    </w:p>
    <w:p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656704" behindDoc="0" locked="0" layoutInCell="1" allowOverlap="1" wp14:anchorId="1232622B" wp14:editId="47CAF41B">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rsidR="00196A60" w:rsidRPr="00AE4E76" w:rsidRDefault="00196A60"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196A60" w:rsidRDefault="00196A60"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rsidR="00196A60" w:rsidRPr="00AE4E76" w:rsidRDefault="00196A60"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196A60" w:rsidRDefault="00196A60"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655680" behindDoc="0" locked="0" layoutInCell="1" allowOverlap="1" wp14:anchorId="1232622D" wp14:editId="500391F7">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196A60" w:rsidRPr="00AE4E76" w:rsidRDefault="00196A60"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196A60" w:rsidRDefault="00196A60"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2D" id="_x0000_s1027" type="#_x0000_t202" style="position:absolute;margin-left:30.75pt;margin-top:13.25pt;width:121.6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rsidR="00196A60" w:rsidRPr="00AE4E76" w:rsidRDefault="00196A60"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196A60" w:rsidRDefault="00196A60" w:rsidP="00AC79F9"/>
                  </w:txbxContent>
                </v:textbox>
              </v:shape>
            </w:pict>
          </mc:Fallback>
        </mc:AlternateContent>
      </w:r>
    </w:p>
    <w:p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52608" behindDoc="0" locked="0" layoutInCell="1" allowOverlap="1" wp14:anchorId="1232622F" wp14:editId="3403889F">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196A60" w:rsidRPr="008060C1" w:rsidRDefault="00196A60"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196A60" w:rsidRDefault="00196A60"/>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2622F" id="Group 338" o:spid="_x0000_s1028" style="position:absolute;margin-left:278.4pt;margin-top:15.95pt;width:168pt;height:24pt;z-index:251652608;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rsidR="00196A60" w:rsidRPr="008060C1" w:rsidRDefault="00196A60"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196A60" w:rsidRDefault="00196A60"/>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50560" behindDoc="0" locked="0" layoutInCell="1" allowOverlap="1" wp14:anchorId="12326231" wp14:editId="069D1814">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330D74"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657728" behindDoc="0" locked="0" layoutInCell="1" allowOverlap="1" wp14:anchorId="12326233" wp14:editId="53B16259">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rsidR="00196A60" w:rsidRDefault="00196A6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196A60" w:rsidRDefault="00196A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33" id="_x0000_s1031" type="#_x0000_t202" style="position:absolute;margin-left:247.4pt;margin-top:2.55pt;width:22.15pt;height:1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rsidR="00196A60" w:rsidRDefault="00196A6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196A60" w:rsidRDefault="00196A60"/>
                  </w:txbxContent>
                </v:textbox>
              </v:shape>
            </w:pict>
          </mc:Fallback>
        </mc:AlternateContent>
      </w:r>
    </w:p>
    <w:p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61824" behindDoc="0" locked="0" layoutInCell="1" allowOverlap="1" wp14:anchorId="12326235" wp14:editId="5716DB2E">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rsidR="00196A60" w:rsidRPr="00EC75FF" w:rsidRDefault="00196A60" w:rsidP="00EC75FF">
                              <w:pPr>
                                <w:rPr>
                                  <w:rFonts w:ascii="Calibri,Bold" w:hAnsi="Calibri,Bold" w:cs="Calibri,Bold"/>
                                  <w:b/>
                                  <w:bCs/>
                                </w:rPr>
                              </w:pPr>
                              <w:r w:rsidRPr="00EC75FF">
                                <w:rPr>
                                  <w:rFonts w:ascii="Calibri,Bold" w:hAnsi="Calibri,Bold" w:cs="Calibri,Bold"/>
                                  <w:b/>
                                  <w:bCs/>
                                </w:rPr>
                                <w:t>Appoint principal contractor</w:t>
                              </w:r>
                            </w:p>
                            <w:p w:rsidR="00196A60" w:rsidRDefault="00196A60"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26235" id="Group 346" o:spid="_x0000_s1032" style="position:absolute;margin-left:278.4pt;margin-top:13.3pt;width:209.95pt;height:23.95pt;z-index:251661824;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rsidR="00196A60" w:rsidRPr="00EC75FF" w:rsidRDefault="00196A60" w:rsidP="00EC75FF">
                        <w:pPr>
                          <w:rPr>
                            <w:rFonts w:ascii="Calibri,Bold" w:hAnsi="Calibri,Bold" w:cs="Calibri,Bold"/>
                            <w:b/>
                            <w:bCs/>
                          </w:rPr>
                        </w:pPr>
                        <w:r w:rsidRPr="00EC75FF">
                          <w:rPr>
                            <w:rFonts w:ascii="Calibri,Bold" w:hAnsi="Calibri,Bold" w:cs="Calibri,Bold"/>
                            <w:b/>
                            <w:bCs/>
                          </w:rPr>
                          <w:t>Appoint principal contractor</w:t>
                        </w:r>
                      </w:p>
                      <w:p w:rsidR="00196A60" w:rsidRDefault="00196A60"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53632" behindDoc="0" locked="0" layoutInCell="1" allowOverlap="1" wp14:anchorId="12326237" wp14:editId="22E34E4D">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196A60" w:rsidRPr="008060C1" w:rsidRDefault="00196A60" w:rsidP="00AC79F9">
                              <w:pPr>
                                <w:rPr>
                                  <w:rFonts w:ascii="Calibri,Bold" w:hAnsi="Calibri,Bold" w:cs="Calibri,Bold"/>
                                  <w:b/>
                                  <w:bCs/>
                                </w:rPr>
                              </w:pPr>
                              <w:r w:rsidRPr="008060C1">
                                <w:rPr>
                                  <w:rFonts w:ascii="Calibri,Bold" w:hAnsi="Calibri,Bold" w:cs="Calibri,Bold"/>
                                  <w:b/>
                                  <w:bCs/>
                                </w:rPr>
                                <w:t>Requirement to submit CMP</w:t>
                              </w:r>
                            </w:p>
                            <w:p w:rsidR="00196A60" w:rsidRDefault="00196A60"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26237" id="Group 337" o:spid="_x0000_s1035" style="position:absolute;margin-left:10.65pt;margin-top:21.2pt;width:199.3pt;height:24pt;z-index:251653632;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rsidR="00196A60" w:rsidRPr="008060C1" w:rsidRDefault="00196A60" w:rsidP="00AC79F9">
                        <w:pPr>
                          <w:rPr>
                            <w:rFonts w:ascii="Calibri,Bold" w:hAnsi="Calibri,Bold" w:cs="Calibri,Bold"/>
                            <w:b/>
                            <w:bCs/>
                          </w:rPr>
                        </w:pPr>
                        <w:r w:rsidRPr="008060C1">
                          <w:rPr>
                            <w:rFonts w:ascii="Calibri,Bold" w:hAnsi="Calibri,Bold" w:cs="Calibri,Bold"/>
                            <w:b/>
                            <w:bCs/>
                          </w:rPr>
                          <w:t>Requirement to submit CMP</w:t>
                        </w:r>
                      </w:p>
                      <w:p w:rsidR="00196A60" w:rsidRDefault="00196A60"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54656" behindDoc="0" locked="0" layoutInCell="1" allowOverlap="1" wp14:anchorId="12326239" wp14:editId="053FAA9B">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rsidR="00196A60" w:rsidRPr="00B22D5F" w:rsidRDefault="00196A60"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196A60" w:rsidRDefault="00196A60"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26239" id="Group 340" o:spid="_x0000_s1038" style="position:absolute;margin-left:274.15pt;margin-top:21pt;width:191.05pt;height:29.55pt;z-index:25165465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rsidR="00196A60" w:rsidRPr="00B22D5F" w:rsidRDefault="00196A60"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196A60" w:rsidRDefault="00196A60"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rsidR="009D0FA5" w:rsidRPr="000D03E9" w:rsidRDefault="009D0FA5">
      <w:pPr>
        <w:rPr>
          <w:rFonts w:ascii="Calibri,Bold" w:hAnsi="Calibri,Bold" w:cs="Calibri,Bold"/>
          <w:b/>
          <w:bCs/>
        </w:rPr>
      </w:pPr>
    </w:p>
    <w:p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565EDD" w:rsidRPr="000D03E9">
        <w:rPr>
          <w:rFonts w:ascii="Calibri,Bold" w:hAnsi="Calibri,Bold" w:cs="Calibri,Bold"/>
          <w:b/>
          <w:bCs/>
          <w:noProof/>
          <w:lang w:eastAsia="en-GB"/>
        </w:rPr>
        <mc:AlternateContent>
          <mc:Choice Requires="wpg">
            <w:drawing>
              <wp:anchor distT="0" distB="0" distL="114300" distR="114300" simplePos="0" relativeHeight="251664896" behindDoc="0" locked="0" layoutInCell="1" allowOverlap="1" wp14:anchorId="1232623D" wp14:editId="7680AC7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rsidR="00196A60" w:rsidRPr="008D265E" w:rsidRDefault="00196A60" w:rsidP="00415678">
                              <w:pPr>
                                <w:rPr>
                                  <w:rFonts w:ascii="Calibri,Bold" w:hAnsi="Calibri,Bold" w:cs="Calibri,Bold"/>
                                  <w:b/>
                                  <w:bCs/>
                                </w:rPr>
                              </w:pPr>
                              <w:r w:rsidRPr="00AF47DD">
                                <w:rPr>
                                  <w:rFonts w:ascii="Calibri,Bold" w:hAnsi="Calibri,Bold" w:cs="Calibri,Bold"/>
                                  <w:b/>
                                  <w:bCs/>
                                </w:rPr>
                                <w:t>Work can commence if draft CMP is approved</w:t>
                              </w:r>
                            </w:p>
                            <w:p w:rsidR="00196A60" w:rsidRPr="00EC75FF" w:rsidRDefault="00196A60" w:rsidP="00415678">
                              <w:pPr>
                                <w:rPr>
                                  <w:rFonts w:ascii="Calibri,Bold" w:hAnsi="Calibri,Bold" w:cs="Calibri,Bold"/>
                                  <w:b/>
                                  <w:bCs/>
                                </w:rPr>
                              </w:pPr>
                            </w:p>
                            <w:p w:rsidR="00196A60" w:rsidRDefault="00196A60"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2623D" id="Group 358" o:spid="_x0000_s1041" style="position:absolute;margin-left:274.4pt;margin-top:206.3pt;width:220.4pt;height:47pt;z-index:251664896;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rsidR="00196A60" w:rsidRPr="008D265E" w:rsidRDefault="00196A60" w:rsidP="00415678">
                        <w:pPr>
                          <w:rPr>
                            <w:rFonts w:ascii="Calibri,Bold" w:hAnsi="Calibri,Bold" w:cs="Calibri,Bold"/>
                            <w:b/>
                            <w:bCs/>
                          </w:rPr>
                        </w:pPr>
                        <w:r w:rsidRPr="00AF47DD">
                          <w:rPr>
                            <w:rFonts w:ascii="Calibri,Bold" w:hAnsi="Calibri,Bold" w:cs="Calibri,Bold"/>
                            <w:b/>
                            <w:bCs/>
                          </w:rPr>
                          <w:t>Work can commence if draft CMP is approved</w:t>
                        </w:r>
                      </w:p>
                      <w:p w:rsidR="00196A60" w:rsidRPr="00EC75FF" w:rsidRDefault="00196A60" w:rsidP="00415678">
                        <w:pPr>
                          <w:rPr>
                            <w:rFonts w:ascii="Calibri,Bold" w:hAnsi="Calibri,Bold" w:cs="Calibri,Bold"/>
                            <w:b/>
                            <w:bCs/>
                          </w:rPr>
                        </w:pPr>
                      </w:p>
                      <w:p w:rsidR="00196A60" w:rsidRDefault="00196A60" w:rsidP="00415678"/>
                    </w:txbxContent>
                  </v:textbox>
                </v:shape>
                <v:shape id="Elbow Connector 360" o:spid="_x0000_s1043"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565EDD" w:rsidRPr="000D03E9">
        <w:rPr>
          <w:rFonts w:ascii="Calibri,Bold" w:hAnsi="Calibri,Bold" w:cs="Calibri,Bold"/>
          <w:b/>
          <w:bCs/>
          <w:noProof/>
          <w:lang w:eastAsia="en-GB"/>
        </w:rPr>
        <mc:AlternateContent>
          <mc:Choice Requires="wpg">
            <w:drawing>
              <wp:anchor distT="0" distB="0" distL="114300" distR="114300" simplePos="0" relativeHeight="251667968" behindDoc="0" locked="0" layoutInCell="1" allowOverlap="1" wp14:anchorId="1232623F" wp14:editId="41660962">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196A60" w:rsidRPr="008060C1" w:rsidRDefault="00196A60"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196A60" w:rsidRDefault="00196A60"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2623F" id="Group 365" o:spid="_x0000_s1044" style="position:absolute;margin-left:1.6pt;margin-top:394.3pt;width:220.5pt;height:44pt;z-index:25166796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rsidR="00196A60" w:rsidRPr="008060C1" w:rsidRDefault="00196A60"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196A60" w:rsidRDefault="00196A60" w:rsidP="00415678"/>
                    </w:txbxContent>
                  </v:textbox>
                </v:shape>
                <v:shape id="Elbow Connector 367" o:spid="_x0000_s1046"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665920" behindDoc="0" locked="0" layoutInCell="1" allowOverlap="1" wp14:anchorId="12326241" wp14:editId="0282C3A8">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196A60" w:rsidRPr="00EC75FF" w:rsidRDefault="00196A60" w:rsidP="00415678">
                              <w:pPr>
                                <w:rPr>
                                  <w:rFonts w:ascii="Calibri,Bold" w:hAnsi="Calibri,Bold" w:cs="Calibri,Bold"/>
                                  <w:b/>
                                  <w:bCs/>
                                </w:rPr>
                              </w:pPr>
                              <w:r w:rsidRPr="00AF47DD">
                                <w:rPr>
                                  <w:rFonts w:ascii="Calibri,Bold" w:hAnsi="Calibri,Bold" w:cs="Calibri,Bold"/>
                                  <w:b/>
                                  <w:bCs/>
                                </w:rPr>
                                <w:t>Resubmission of CMP if first draft refused</w:t>
                              </w:r>
                            </w:p>
                            <w:p w:rsidR="00196A60" w:rsidRDefault="00196A60"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26241" id="Group 361" o:spid="_x0000_s1047" style="position:absolute;margin-left:274.4pt;margin-top:261.5pt;width:220.5pt;height:49.65pt;z-index:251665920;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rsidR="00196A60" w:rsidRPr="00EC75FF" w:rsidRDefault="00196A60" w:rsidP="00415678">
                        <w:pPr>
                          <w:rPr>
                            <w:rFonts w:ascii="Calibri,Bold" w:hAnsi="Calibri,Bold" w:cs="Calibri,Bold"/>
                            <w:b/>
                            <w:bCs/>
                          </w:rPr>
                        </w:pPr>
                        <w:r w:rsidRPr="00AF47DD">
                          <w:rPr>
                            <w:rFonts w:ascii="Calibri,Bold" w:hAnsi="Calibri,Bold" w:cs="Calibri,Bold"/>
                            <w:b/>
                            <w:bCs/>
                          </w:rPr>
                          <w:t>Resubmission of CMP if first draft refused</w:t>
                        </w:r>
                      </w:p>
                      <w:p w:rsidR="00196A60" w:rsidRDefault="00196A60"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659776" behindDoc="0" locked="0" layoutInCell="1" allowOverlap="1" wp14:anchorId="12326243" wp14:editId="6D98A958">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196A60" w:rsidRDefault="00196A6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196A60" w:rsidRDefault="00196A60"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43" id="_x0000_s1050" type="#_x0000_t202" style="position:absolute;margin-left:247.35pt;margin-top:148.1pt;width:22.15pt;height:1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rsidR="00196A60" w:rsidRDefault="00196A6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196A60" w:rsidRDefault="00196A60"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660800" behindDoc="0" locked="0" layoutInCell="1" allowOverlap="1" wp14:anchorId="12326245" wp14:editId="14A58059">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196A60" w:rsidRDefault="00196A6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196A60" w:rsidRDefault="00196A60"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45" id="_x0000_s1051" type="#_x0000_t202" style="position:absolute;margin-left:249.15pt;margin-top:296.3pt;width:22.15pt;height:1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rsidR="00196A60" w:rsidRDefault="00196A6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196A60" w:rsidRDefault="00196A60"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658752" behindDoc="0" locked="0" layoutInCell="1" allowOverlap="1" wp14:anchorId="12326247" wp14:editId="2C39859D">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196A60" w:rsidRDefault="00196A6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196A60" w:rsidRDefault="00196A60"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47" id="_x0000_s1052" type="#_x0000_t202" style="position:absolute;margin-left:247.35pt;margin-top:15.05pt;width:22.15pt;height:1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rsidR="00196A60" w:rsidRDefault="00196A6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196A60" w:rsidRDefault="00196A60"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51584" behindDoc="0" locked="0" layoutInCell="1" allowOverlap="1" wp14:anchorId="12326249" wp14:editId="35C7A31D">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rsidR="00196A60" w:rsidRPr="00B22D5F" w:rsidRDefault="00196A60">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49" id="_x0000_s1053" type="#_x0000_t202" style="position:absolute;margin-left:124.6pt;margin-top:111.65pt;width:216.75pt;height:20.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rsidR="00196A60" w:rsidRPr="00B22D5F" w:rsidRDefault="00196A60">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666944" behindDoc="0" locked="0" layoutInCell="1" allowOverlap="1" wp14:anchorId="1232624B" wp14:editId="46C96986">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196A60" w:rsidRDefault="00196A60"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196A60" w:rsidRDefault="00196A60"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4B" id="_x0000_s1054" type="#_x0000_t202" style="position:absolute;margin-left:251.9pt;margin-top:431.15pt;width:22.15pt;height:19.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rsidR="00196A60" w:rsidRDefault="00196A60"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196A60" w:rsidRDefault="00196A60"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662848" behindDoc="0" locked="0" layoutInCell="1" allowOverlap="1" wp14:anchorId="1232624D" wp14:editId="37E2194A">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196A60" w:rsidRPr="008060C1" w:rsidRDefault="00196A60" w:rsidP="00EC75FF">
                              <w:pPr>
                                <w:rPr>
                                  <w:rFonts w:ascii="Calibri,Bold" w:hAnsi="Calibri,Bold" w:cs="Calibri,Bold"/>
                                  <w:b/>
                                  <w:bCs/>
                                </w:rPr>
                              </w:pPr>
                              <w:r w:rsidRPr="008060C1">
                                <w:rPr>
                                  <w:rFonts w:ascii="Calibri,Bold" w:hAnsi="Calibri,Bold" w:cs="Calibri,Bold"/>
                                  <w:b/>
                                  <w:bCs/>
                                </w:rPr>
                                <w:t xml:space="preserve">Council response to draft </w:t>
                              </w:r>
                            </w:p>
                            <w:p w:rsidR="00196A60" w:rsidRDefault="00196A60"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2624D" id="Group 349" o:spid="_x0000_s1055" style="position:absolute;margin-left:1.8pt;margin-top:206pt;width:208.5pt;height:24pt;z-index:25166284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rsidR="00196A60" w:rsidRPr="008060C1" w:rsidRDefault="00196A60" w:rsidP="00EC75FF">
                        <w:pPr>
                          <w:rPr>
                            <w:rFonts w:ascii="Calibri,Bold" w:hAnsi="Calibri,Bold" w:cs="Calibri,Bold"/>
                            <w:b/>
                            <w:bCs/>
                          </w:rPr>
                        </w:pPr>
                        <w:r w:rsidRPr="008060C1">
                          <w:rPr>
                            <w:rFonts w:ascii="Calibri,Bold" w:hAnsi="Calibri,Bold" w:cs="Calibri,Bold"/>
                            <w:b/>
                            <w:bCs/>
                          </w:rPr>
                          <w:t xml:space="preserve">Council response to draft </w:t>
                        </w:r>
                      </w:p>
                      <w:p w:rsidR="00196A60" w:rsidRDefault="00196A60"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663872" behindDoc="0" locked="0" layoutInCell="1" allowOverlap="1" wp14:anchorId="1232624F" wp14:editId="77F0FD07">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196A60" w:rsidRPr="00EC75FF" w:rsidRDefault="00196A60" w:rsidP="00EC75FF">
                              <w:pPr>
                                <w:rPr>
                                  <w:rFonts w:ascii="Calibri,Bold" w:hAnsi="Calibri,Bold" w:cs="Calibri,Bold"/>
                                  <w:b/>
                                  <w:bCs/>
                                </w:rPr>
                              </w:pPr>
                              <w:r>
                                <w:rPr>
                                  <w:rFonts w:ascii="Calibri,Bold" w:hAnsi="Calibri,Bold" w:cs="Calibri,Bold"/>
                                  <w:b/>
                                  <w:bCs/>
                                </w:rPr>
                                <w:t>Submit draft CMP</w:t>
                              </w:r>
                            </w:p>
                            <w:p w:rsidR="00196A60" w:rsidRDefault="00196A60"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2624F" id="Group 352" o:spid="_x0000_s1058" style="position:absolute;margin-left:274.15pt;margin-top:69.4pt;width:220.55pt;height:30.45pt;z-index:251663872;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rsidR="00196A60" w:rsidRPr="00EC75FF" w:rsidRDefault="00196A60" w:rsidP="00EC75FF">
                        <w:pPr>
                          <w:rPr>
                            <w:rFonts w:ascii="Calibri,Bold" w:hAnsi="Calibri,Bold" w:cs="Calibri,Bold"/>
                            <w:b/>
                            <w:bCs/>
                          </w:rPr>
                        </w:pPr>
                        <w:r>
                          <w:rPr>
                            <w:rFonts w:ascii="Calibri,Bold" w:hAnsi="Calibri,Bold" w:cs="Calibri,Bold"/>
                            <w:b/>
                            <w:bCs/>
                          </w:rPr>
                          <w:t>Submit draft CMP</w:t>
                        </w:r>
                      </w:p>
                      <w:p w:rsidR="00196A60" w:rsidRDefault="00196A60"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0D03E9">
        <w:rPr>
          <w:rFonts w:ascii="Calibri,Bold" w:hAnsi="Calibri,Bold" w:cs="Calibri,Bold"/>
          <w:b/>
          <w:bCs/>
        </w:rPr>
        <w:br w:type="page"/>
      </w:r>
    </w:p>
    <w:p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rsidR="006545E4" w:rsidRPr="000D03E9" w:rsidRDefault="006545E4" w:rsidP="006545E4">
      <w:pPr>
        <w:pStyle w:val="NoSpacing"/>
        <w:rPr>
          <w:sz w:val="24"/>
          <w:szCs w:val="24"/>
        </w:rPr>
      </w:pPr>
    </w:p>
    <w:p w:rsidR="006545E4" w:rsidRPr="000D03E9" w:rsidRDefault="006545E4" w:rsidP="006545E4">
      <w:pPr>
        <w:pStyle w:val="NoSpacing"/>
        <w:rPr>
          <w:sz w:val="24"/>
          <w:szCs w:val="24"/>
        </w:rPr>
      </w:pPr>
      <w:r w:rsidRPr="000D03E9">
        <w:rPr>
          <w:noProof/>
          <w:sz w:val="24"/>
          <w:szCs w:val="24"/>
          <w:lang w:eastAsia="en-GB"/>
        </w:rPr>
        <mc:AlternateContent>
          <mc:Choice Requires="wps">
            <w:drawing>
              <wp:inline distT="0" distB="0" distL="0" distR="0" wp14:anchorId="12326251" wp14:editId="7327EAE1">
                <wp:extent cx="5506720" cy="1403985"/>
                <wp:effectExtent l="0" t="0" r="17780" b="133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C30707" w:rsidRDefault="00196A60" w:rsidP="00C30707">
                            <w:pPr>
                              <w:widowControl w:val="0"/>
                              <w:rPr>
                                <w:sz w:val="24"/>
                              </w:rPr>
                            </w:pPr>
                            <w:r>
                              <w:t xml:space="preserve">Address: </w:t>
                            </w:r>
                            <w:r>
                              <w:rPr>
                                <w:sz w:val="24"/>
                              </w:rPr>
                              <w:t>246-248 Kilburn High Road, London, NW6 2BS.</w:t>
                            </w:r>
                          </w:p>
                          <w:p w:rsidR="00196A60" w:rsidRDefault="00196A60">
                            <w:r>
                              <w:t>Planning ref:</w:t>
                            </w:r>
                          </w:p>
                          <w:p w:rsidR="00196A60" w:rsidRPr="00955092" w:rsidRDefault="00196A60">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51" id="Text Box 2"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hcgIAAB8FAAAOAAAAZHJzL2Uyb0RvYy54bWysVMtu2zAQvBfoPxC8N5IdO04Ey0HqNEWB&#10;9IEm/QCaoiwiFJclaUvO13dJyorTAj0UvQgUd2d29sXldd8qshfWSdAlnZzllAjNoZJ6W9Ifj3fv&#10;LilxnumKKdCipAfh6PXq7ZtlZwoxhQZUJSxBEu2KzpS08d4UWeZ4I1rmzsAIjcYabMs8/tptVlnW&#10;IXursmmeX2Qd2MpY4MI5vL1NRrqK/HUtuP9a1054okqK2nz82vjdhG+2WrJia5lpJB9ksH9Q0TKp&#10;MehIdcs8Izsr/6BqJbfgoPZnHNoM6lpyEXPAbCb5b9k8NMyImAsWx5mxTO7/0fIv+2+WyKqk5/mC&#10;Es1abNKj6D15Dz2Zhvp0xhXo9mDQ0fd4jX2OuTpzD/zJEQ3rhumtuLEWukawCvVNAjI7gSYeF0g2&#10;3WeoMAzbeYhEfW3bUDwsB0F27NNh7E2QwvFyPs8vFlM0cbRNZvn51eU8xmDFEW6s8x8FtCQcSmqx&#10;+ZGe7e+dD3JYcXQJ0ZQmHVJNF3me0gElqzupVDDGARRrZcme4ehstilltWtRe7q7nOeITLyje4zi&#10;TplCQT7oCv1Y4ZlU6YxalB4qFIoylMcflEjavosa24KJT5O4sBAveqqnVODAgp4BUqPyETQ06DVI&#10;+SNo8A0wEZdkBA6leA18iTZ6x4ig/QhspQb7d6l18j9mnXINI+L7TR9ncLI4DtwGqgOOioW0sfjC&#10;4KEB+0xJh9taUvdzx6ygRH3SOG5Xk9ksrHf8mc3joNhTy+bUwjRHqpJ6StJx7eOTEJJy5gbH8k7G&#10;gQnikpJBNG5h7PDwYoQ1P/2PXi/v2uoXAAAA//8DAFBLAwQUAAYACAAAACEA34DVH90AAAAFAQAA&#10;DwAAAGRycy9kb3ducmV2LnhtbEyPQUvDQBCF74L/YRnBi9hNcqglZlNUEBSUYiqCt212mgSzszE7&#10;TeO/d/Sil4HHe7z3TbGefa8mHGMXyEC6SEAh1cF11Bh43d5frkBFtuRsHwgNfGGEdXl6UtjchSO9&#10;4FRxo6SEYm4NtMxDrnWsW/Q2LsKAJN4+jN6yyLHRbrRHKfe9zpJkqb3tSBZaO+Bdi/VHdfAGLj4f&#10;3kLz/lTtb7fVlD6yft50G2POz+aba1CMM/+F4Qdf0KEUpl04kIuqNyCP8O8Vb7W8ykDtDGRZmoIu&#10;C/2fvvwGAAD//wMAUEsBAi0AFAAGAAgAAAAhALaDOJL+AAAA4QEAABMAAAAAAAAAAAAAAAAAAAAA&#10;AFtDb250ZW50X1R5cGVzXS54bWxQSwECLQAUAAYACAAAACEAOP0h/9YAAACUAQAACwAAAAAAAAAA&#10;AAAAAAAvAQAAX3JlbHMvLnJlbHNQSwECLQAUAAYACAAAACEAT6CYYXICAAAfBQAADgAAAAAAAAAA&#10;AAAAAAAuAgAAZHJzL2Uyb0RvYy54bWxQSwECLQAUAAYACAAAACEA34DVH90AAAAFAQAADwAAAAAA&#10;AAAAAAAAAADMBAAAZHJzL2Rvd25yZXYueG1sUEsFBgAAAAAEAAQA8wAAANYFAAAAAA==&#10;" fillcolor="white [3201]" strokecolor="#d8d8d8 [2732]" strokeweight="1pt">
                <v:textbox style="mso-fit-shape-to-text:t">
                  <w:txbxContent>
                    <w:p w:rsidR="00196A60" w:rsidRPr="00C30707" w:rsidRDefault="00196A60" w:rsidP="00C30707">
                      <w:pPr>
                        <w:widowControl w:val="0"/>
                        <w:rPr>
                          <w:sz w:val="24"/>
                        </w:rPr>
                      </w:pPr>
                      <w:r>
                        <w:t xml:space="preserve">Address: </w:t>
                      </w:r>
                      <w:r>
                        <w:rPr>
                          <w:sz w:val="24"/>
                        </w:rPr>
                        <w:t>246-248 Kilburn High Road, London, NW6 2BS.</w:t>
                      </w:r>
                    </w:p>
                    <w:p w:rsidR="00196A60" w:rsidRDefault="00196A60">
                      <w:r>
                        <w:t>Planning ref:</w:t>
                      </w:r>
                    </w:p>
                    <w:p w:rsidR="00196A60" w:rsidRPr="00955092" w:rsidRDefault="00196A60">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txbxContent>
                </v:textbox>
                <w10:anchorlock/>
              </v:shape>
            </w:pict>
          </mc:Fallback>
        </mc:AlternateContent>
      </w: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rsidR="001B299B" w:rsidRPr="000D03E9" w:rsidRDefault="001B299B" w:rsidP="001B299B">
      <w:pPr>
        <w:pStyle w:val="NoSpacing"/>
        <w:rPr>
          <w:sz w:val="24"/>
          <w:szCs w:val="24"/>
        </w:rPr>
      </w:pPr>
    </w:p>
    <w:p w:rsidR="00B83419" w:rsidRPr="000D03E9" w:rsidRDefault="00B83419" w:rsidP="001B299B">
      <w:pPr>
        <w:pStyle w:val="NoSpacing"/>
        <w:rPr>
          <w:sz w:val="24"/>
          <w:szCs w:val="24"/>
        </w:rPr>
      </w:pPr>
      <w:r w:rsidRPr="000D03E9">
        <w:rPr>
          <w:noProof/>
          <w:sz w:val="24"/>
          <w:szCs w:val="24"/>
          <w:lang w:eastAsia="en-GB"/>
        </w:rPr>
        <mc:AlternateContent>
          <mc:Choice Requires="wps">
            <w:drawing>
              <wp:inline distT="0" distB="0" distL="0" distR="0" wp14:anchorId="12326253" wp14:editId="5D6AA4F6">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B83419">
                            <w:r>
                              <w:t xml:space="preserve">Name: </w:t>
                            </w:r>
                            <w:r w:rsidRPr="00727F36">
                              <w:rPr>
                                <w:sz w:val="24"/>
                                <w:szCs w:val="24"/>
                              </w:rPr>
                              <w:t>Paul Slaughter</w:t>
                            </w:r>
                          </w:p>
                          <w:p w:rsidR="00196A60" w:rsidRDefault="00196A60" w:rsidP="00B83419">
                            <w:r>
                              <w:t xml:space="preserve">Address: </w:t>
                            </w:r>
                            <w:r w:rsidRPr="00727F36">
                              <w:rPr>
                                <w:sz w:val="24"/>
                                <w:szCs w:val="24"/>
                              </w:rPr>
                              <w:t>GPS Projects</w:t>
                            </w:r>
                            <w:r>
                              <w:rPr>
                                <w:sz w:val="24"/>
                                <w:szCs w:val="24"/>
                              </w:rPr>
                              <w:t xml:space="preserve"> Ltd, </w:t>
                            </w:r>
                            <w:r w:rsidRPr="00727F36">
                              <w:rPr>
                                <w:sz w:val="24"/>
                                <w:szCs w:val="24"/>
                                <w:lang w:val="en-US"/>
                              </w:rPr>
                              <w:t>Unit 10 Victory Park</w:t>
                            </w:r>
                            <w:r>
                              <w:rPr>
                                <w:sz w:val="24"/>
                                <w:szCs w:val="24"/>
                                <w:lang w:val="en-US"/>
                              </w:rPr>
                              <w:t xml:space="preserve">, </w:t>
                            </w:r>
                            <w:r w:rsidRPr="00727F36">
                              <w:rPr>
                                <w:sz w:val="24"/>
                                <w:szCs w:val="24"/>
                                <w:lang w:val="en-US"/>
                              </w:rPr>
                              <w:t>Trident Close</w:t>
                            </w:r>
                            <w:r>
                              <w:rPr>
                                <w:sz w:val="24"/>
                                <w:szCs w:val="24"/>
                                <w:lang w:val="en-US"/>
                              </w:rPr>
                              <w:t xml:space="preserve">, </w:t>
                            </w:r>
                            <w:r w:rsidRPr="00727F36">
                              <w:rPr>
                                <w:sz w:val="24"/>
                                <w:szCs w:val="24"/>
                                <w:lang w:val="en-US"/>
                              </w:rPr>
                              <w:t>Medway City Estate</w:t>
                            </w:r>
                            <w:r>
                              <w:rPr>
                                <w:sz w:val="24"/>
                                <w:szCs w:val="24"/>
                                <w:lang w:val="en-US"/>
                              </w:rPr>
                              <w:t xml:space="preserve">, </w:t>
                            </w:r>
                            <w:r w:rsidRPr="00727F36">
                              <w:rPr>
                                <w:sz w:val="24"/>
                                <w:szCs w:val="24"/>
                                <w:lang w:val="en-US"/>
                              </w:rPr>
                              <w:t>Rochester, Kent, ME2 4ER</w:t>
                            </w:r>
                          </w:p>
                          <w:p w:rsidR="00196A60" w:rsidRDefault="00196A60" w:rsidP="00B83419">
                            <w:r>
                              <w:t xml:space="preserve">Email: </w:t>
                            </w:r>
                            <w:r w:rsidRPr="00727F36">
                              <w:rPr>
                                <w:sz w:val="24"/>
                                <w:szCs w:val="24"/>
                                <w:lang w:val="en-US"/>
                              </w:rPr>
                              <w:t>pauls@gpsprojectsltd.co.uk</w:t>
                            </w:r>
                          </w:p>
                          <w:p w:rsidR="00196A60" w:rsidRDefault="00196A60" w:rsidP="00B83419">
                            <w:r>
                              <w:t xml:space="preserve">Phone: </w:t>
                            </w:r>
                            <w:r w:rsidRPr="00727F36">
                              <w:rPr>
                                <w:sz w:val="24"/>
                                <w:szCs w:val="24"/>
                              </w:rPr>
                              <w:t>01634 299880</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rsidR="00196A60" w:rsidRDefault="00196A60" w:rsidP="00B83419">
                      <w:r>
                        <w:t xml:space="preserve">Name: </w:t>
                      </w:r>
                      <w:r w:rsidRPr="00727F36">
                        <w:rPr>
                          <w:sz w:val="24"/>
                          <w:szCs w:val="24"/>
                        </w:rPr>
                        <w:t>Paul Slaughter</w:t>
                      </w:r>
                    </w:p>
                    <w:p w:rsidR="00196A60" w:rsidRDefault="00196A60" w:rsidP="00B83419">
                      <w:r>
                        <w:t xml:space="preserve">Address: </w:t>
                      </w:r>
                      <w:r w:rsidRPr="00727F36">
                        <w:rPr>
                          <w:sz w:val="24"/>
                          <w:szCs w:val="24"/>
                        </w:rPr>
                        <w:t>GPS Projects</w:t>
                      </w:r>
                      <w:r>
                        <w:rPr>
                          <w:sz w:val="24"/>
                          <w:szCs w:val="24"/>
                        </w:rPr>
                        <w:t xml:space="preserve"> Ltd, </w:t>
                      </w:r>
                      <w:r w:rsidRPr="00727F36">
                        <w:rPr>
                          <w:sz w:val="24"/>
                          <w:szCs w:val="24"/>
                          <w:lang w:val="en-US"/>
                        </w:rPr>
                        <w:t>Unit 10 Victory Park</w:t>
                      </w:r>
                      <w:r>
                        <w:rPr>
                          <w:sz w:val="24"/>
                          <w:szCs w:val="24"/>
                          <w:lang w:val="en-US"/>
                        </w:rPr>
                        <w:t xml:space="preserve">, </w:t>
                      </w:r>
                      <w:r w:rsidRPr="00727F36">
                        <w:rPr>
                          <w:sz w:val="24"/>
                          <w:szCs w:val="24"/>
                          <w:lang w:val="en-US"/>
                        </w:rPr>
                        <w:t>Trident Close</w:t>
                      </w:r>
                      <w:r>
                        <w:rPr>
                          <w:sz w:val="24"/>
                          <w:szCs w:val="24"/>
                          <w:lang w:val="en-US"/>
                        </w:rPr>
                        <w:t xml:space="preserve">, </w:t>
                      </w:r>
                      <w:r w:rsidRPr="00727F36">
                        <w:rPr>
                          <w:sz w:val="24"/>
                          <w:szCs w:val="24"/>
                          <w:lang w:val="en-US"/>
                        </w:rPr>
                        <w:t>Medway City Estate</w:t>
                      </w:r>
                      <w:r>
                        <w:rPr>
                          <w:sz w:val="24"/>
                          <w:szCs w:val="24"/>
                          <w:lang w:val="en-US"/>
                        </w:rPr>
                        <w:t xml:space="preserve">, </w:t>
                      </w:r>
                      <w:r w:rsidRPr="00727F36">
                        <w:rPr>
                          <w:sz w:val="24"/>
                          <w:szCs w:val="24"/>
                          <w:lang w:val="en-US"/>
                        </w:rPr>
                        <w:t>Rochester, Kent, ME2 4ER</w:t>
                      </w:r>
                    </w:p>
                    <w:p w:rsidR="00196A60" w:rsidRDefault="00196A60" w:rsidP="00B83419">
                      <w:r>
                        <w:t xml:space="preserve">Email: </w:t>
                      </w:r>
                      <w:r w:rsidRPr="00727F36">
                        <w:rPr>
                          <w:sz w:val="24"/>
                          <w:szCs w:val="24"/>
                          <w:lang w:val="en-US"/>
                        </w:rPr>
                        <w:t>pauls@gpsprojectsltd.co.uk</w:t>
                      </w:r>
                    </w:p>
                    <w:p w:rsidR="00196A60" w:rsidRDefault="00196A60" w:rsidP="00B83419">
                      <w:r>
                        <w:t xml:space="preserve">Phone: </w:t>
                      </w:r>
                      <w:r w:rsidRPr="00727F36">
                        <w:rPr>
                          <w:sz w:val="24"/>
                          <w:szCs w:val="24"/>
                        </w:rPr>
                        <w:t>01634 299880</w:t>
                      </w:r>
                    </w:p>
                  </w:txbxContent>
                </v:textbox>
                <w10:anchorlock/>
              </v:shape>
            </w:pict>
          </mc:Fallback>
        </mc:AlternateContent>
      </w: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p>
    <w:p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rsidR="001B299B" w:rsidRPr="000D03E9" w:rsidRDefault="001B299B" w:rsidP="001B299B">
      <w:pPr>
        <w:pStyle w:val="NoSpacing"/>
        <w:rPr>
          <w:rFonts w:ascii="Calibri" w:hAnsi="Calibri" w:cs="Tahoma"/>
          <w:sz w:val="24"/>
          <w:szCs w:val="24"/>
        </w:rPr>
      </w:pPr>
    </w:p>
    <w:p w:rsidR="00B83419" w:rsidRPr="000D03E9" w:rsidRDefault="00B83419" w:rsidP="001B299B">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55" wp14:editId="5F474882">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B83419">
                            <w:r>
                              <w:t>Name:</w:t>
                            </w:r>
                            <w:r w:rsidRPr="004D2833">
                              <w:rPr>
                                <w:color w:val="FF0000"/>
                              </w:rPr>
                              <w:t xml:space="preserve"> </w:t>
                            </w:r>
                            <w:r w:rsidRPr="00251FD8">
                              <w:t>Tulio Novruzov</w:t>
                            </w:r>
                          </w:p>
                          <w:p w:rsidR="00196A60" w:rsidRDefault="00196A60" w:rsidP="00B83419">
                            <w:r>
                              <w:t xml:space="preserve">Address: </w:t>
                            </w:r>
                            <w:r w:rsidRPr="00727F36">
                              <w:rPr>
                                <w:sz w:val="24"/>
                                <w:szCs w:val="24"/>
                              </w:rPr>
                              <w:t>GPS Projects</w:t>
                            </w:r>
                            <w:r>
                              <w:rPr>
                                <w:sz w:val="24"/>
                                <w:szCs w:val="24"/>
                              </w:rPr>
                              <w:t xml:space="preserve"> Ltd, </w:t>
                            </w:r>
                            <w:r w:rsidRPr="00727F36">
                              <w:rPr>
                                <w:sz w:val="24"/>
                                <w:szCs w:val="24"/>
                                <w:lang w:val="en-US"/>
                              </w:rPr>
                              <w:t>Unit 10 Victory Park</w:t>
                            </w:r>
                            <w:r>
                              <w:rPr>
                                <w:sz w:val="24"/>
                                <w:szCs w:val="24"/>
                                <w:lang w:val="en-US"/>
                              </w:rPr>
                              <w:t xml:space="preserve">, </w:t>
                            </w:r>
                            <w:r w:rsidRPr="00727F36">
                              <w:rPr>
                                <w:sz w:val="24"/>
                                <w:szCs w:val="24"/>
                                <w:lang w:val="en-US"/>
                              </w:rPr>
                              <w:t>Trident Close</w:t>
                            </w:r>
                            <w:r>
                              <w:rPr>
                                <w:sz w:val="24"/>
                                <w:szCs w:val="24"/>
                                <w:lang w:val="en-US"/>
                              </w:rPr>
                              <w:t xml:space="preserve">, </w:t>
                            </w:r>
                            <w:r w:rsidRPr="00727F36">
                              <w:rPr>
                                <w:sz w:val="24"/>
                                <w:szCs w:val="24"/>
                                <w:lang w:val="en-US"/>
                              </w:rPr>
                              <w:t>Medway City Estate</w:t>
                            </w:r>
                            <w:r>
                              <w:rPr>
                                <w:sz w:val="24"/>
                                <w:szCs w:val="24"/>
                                <w:lang w:val="en-US"/>
                              </w:rPr>
                              <w:t xml:space="preserve">, </w:t>
                            </w:r>
                            <w:r w:rsidRPr="00727F36">
                              <w:rPr>
                                <w:sz w:val="24"/>
                                <w:szCs w:val="24"/>
                                <w:lang w:val="en-US"/>
                              </w:rPr>
                              <w:t>Rochester, Kent, ME2 4ER</w:t>
                            </w:r>
                          </w:p>
                          <w:p w:rsidR="00196A60" w:rsidRDefault="00196A60" w:rsidP="00B83419">
                            <w:r>
                              <w:t>Email: tulion@gpsprojectsltd.co.uk</w:t>
                            </w:r>
                          </w:p>
                          <w:p w:rsidR="00196A60" w:rsidRDefault="00196A60" w:rsidP="00B83419">
                            <w:r>
                              <w:t>Phone: 07702 562828</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rsidR="00196A60" w:rsidRDefault="00196A60" w:rsidP="00B83419">
                      <w:r>
                        <w:t>Name:</w:t>
                      </w:r>
                      <w:r w:rsidRPr="004D2833">
                        <w:rPr>
                          <w:color w:val="FF0000"/>
                        </w:rPr>
                        <w:t xml:space="preserve"> </w:t>
                      </w:r>
                      <w:r w:rsidRPr="00251FD8">
                        <w:t>Tulio Novruzov</w:t>
                      </w:r>
                    </w:p>
                    <w:p w:rsidR="00196A60" w:rsidRDefault="00196A60" w:rsidP="00B83419">
                      <w:r>
                        <w:t xml:space="preserve">Address: </w:t>
                      </w:r>
                      <w:r w:rsidRPr="00727F36">
                        <w:rPr>
                          <w:sz w:val="24"/>
                          <w:szCs w:val="24"/>
                        </w:rPr>
                        <w:t>GPS Projects</w:t>
                      </w:r>
                      <w:r>
                        <w:rPr>
                          <w:sz w:val="24"/>
                          <w:szCs w:val="24"/>
                        </w:rPr>
                        <w:t xml:space="preserve"> Ltd, </w:t>
                      </w:r>
                      <w:r w:rsidRPr="00727F36">
                        <w:rPr>
                          <w:sz w:val="24"/>
                          <w:szCs w:val="24"/>
                          <w:lang w:val="en-US"/>
                        </w:rPr>
                        <w:t>Unit 10 Victory Park</w:t>
                      </w:r>
                      <w:r>
                        <w:rPr>
                          <w:sz w:val="24"/>
                          <w:szCs w:val="24"/>
                          <w:lang w:val="en-US"/>
                        </w:rPr>
                        <w:t xml:space="preserve">, </w:t>
                      </w:r>
                      <w:r w:rsidRPr="00727F36">
                        <w:rPr>
                          <w:sz w:val="24"/>
                          <w:szCs w:val="24"/>
                          <w:lang w:val="en-US"/>
                        </w:rPr>
                        <w:t>Trident Close</w:t>
                      </w:r>
                      <w:r>
                        <w:rPr>
                          <w:sz w:val="24"/>
                          <w:szCs w:val="24"/>
                          <w:lang w:val="en-US"/>
                        </w:rPr>
                        <w:t xml:space="preserve">, </w:t>
                      </w:r>
                      <w:r w:rsidRPr="00727F36">
                        <w:rPr>
                          <w:sz w:val="24"/>
                          <w:szCs w:val="24"/>
                          <w:lang w:val="en-US"/>
                        </w:rPr>
                        <w:t>Medway City Estate</w:t>
                      </w:r>
                      <w:r>
                        <w:rPr>
                          <w:sz w:val="24"/>
                          <w:szCs w:val="24"/>
                          <w:lang w:val="en-US"/>
                        </w:rPr>
                        <w:t xml:space="preserve">, </w:t>
                      </w:r>
                      <w:r w:rsidRPr="00727F36">
                        <w:rPr>
                          <w:sz w:val="24"/>
                          <w:szCs w:val="24"/>
                          <w:lang w:val="en-US"/>
                        </w:rPr>
                        <w:t>Rochester, Kent, ME2 4ER</w:t>
                      </w:r>
                    </w:p>
                    <w:p w:rsidR="00196A60" w:rsidRDefault="00196A60" w:rsidP="00B83419">
                      <w:r>
                        <w:t>Email: tulion@gpsprojectsltd.co.uk</w:t>
                      </w:r>
                    </w:p>
                    <w:p w:rsidR="00196A60" w:rsidRDefault="00196A60" w:rsidP="00B83419">
                      <w:r>
                        <w:t>Phone: 07702 562828</w:t>
                      </w:r>
                    </w:p>
                  </w:txbxContent>
                </v:textbox>
                <w10:anchorlock/>
              </v:shape>
            </w:pict>
          </mc:Fallback>
        </mc:AlternateContent>
      </w:r>
    </w:p>
    <w:p w:rsidR="001B299B" w:rsidRPr="000D03E9" w:rsidRDefault="001B299B" w:rsidP="001B299B">
      <w:pPr>
        <w:pStyle w:val="NoSpacing"/>
        <w:rPr>
          <w:rFonts w:ascii="Calibri" w:hAnsi="Calibri" w:cs="Tahoma"/>
          <w:sz w:val="24"/>
          <w:szCs w:val="24"/>
        </w:rPr>
      </w:pPr>
    </w:p>
    <w:p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lastRenderedPageBreak/>
        <w:t>4. Please provide full contact details of the person responsible for community liaison and dealing with any complaints from local residents and businesses if different from question 3.</w:t>
      </w:r>
      <w:r w:rsidR="00E120FC">
        <w:rPr>
          <w:sz w:val="24"/>
          <w:szCs w:val="24"/>
        </w:rPr>
        <w:t xml:space="preserve"> </w:t>
      </w:r>
      <w:r w:rsidR="00E120FC" w:rsidRPr="00821CE2">
        <w:rPr>
          <w:sz w:val="24"/>
          <w:szCs w:val="24"/>
        </w:rPr>
        <w:t xml:space="preserve">In the case of </w:t>
      </w:r>
      <w:hyperlink r:id="rId19" w:history="1">
        <w:r w:rsidR="00E120FC" w:rsidRPr="00821CE2">
          <w:rPr>
            <w:rStyle w:val="Hyperlink"/>
            <w:rFonts w:ascii="Calibri" w:hAnsi="Calibri"/>
            <w:b/>
            <w:bCs/>
            <w:sz w:val="24"/>
            <w:szCs w:val="24"/>
          </w:rPr>
          <w:t>Community Investment Programme (CIP)</w:t>
        </w:r>
      </w:hyperlink>
      <w:r w:rsidR="00E120FC" w:rsidRPr="00821CE2">
        <w:rPr>
          <w:sz w:val="24"/>
          <w:szCs w:val="24"/>
        </w:rPr>
        <w:t>, please provide contact details of the Camden officer</w:t>
      </w:r>
      <w:r w:rsidR="00E120FC">
        <w:rPr>
          <w:sz w:val="24"/>
          <w:szCs w:val="24"/>
        </w:rPr>
        <w:t xml:space="preserve"> </w:t>
      </w:r>
      <w:r w:rsidR="00E120FC" w:rsidRPr="00821CE2">
        <w:rPr>
          <w:sz w:val="24"/>
          <w:szCs w:val="24"/>
        </w:rPr>
        <w:t>responsible.</w:t>
      </w:r>
    </w:p>
    <w:p w:rsidR="00707533" w:rsidRPr="000D03E9" w:rsidRDefault="00707533" w:rsidP="00707533">
      <w:pPr>
        <w:pStyle w:val="NoSpacing"/>
        <w:rPr>
          <w:sz w:val="24"/>
          <w:szCs w:val="24"/>
        </w:rPr>
      </w:pPr>
    </w:p>
    <w:p w:rsidR="00707533" w:rsidRPr="000D03E9" w:rsidRDefault="00707533" w:rsidP="00707533">
      <w:pPr>
        <w:pStyle w:val="NoSpacing"/>
        <w:rPr>
          <w:sz w:val="24"/>
          <w:szCs w:val="24"/>
        </w:rPr>
      </w:pPr>
      <w:r w:rsidRPr="000D03E9">
        <w:rPr>
          <w:noProof/>
          <w:sz w:val="24"/>
          <w:szCs w:val="24"/>
          <w:lang w:eastAsia="en-GB"/>
        </w:rPr>
        <mc:AlternateContent>
          <mc:Choice Requires="wps">
            <w:drawing>
              <wp:inline distT="0" distB="0" distL="0" distR="0" wp14:anchorId="12326257" wp14:editId="4CB58695">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251FD8">
                            <w:r>
                              <w:t>Name:</w:t>
                            </w:r>
                            <w:r w:rsidRPr="004D2833">
                              <w:rPr>
                                <w:color w:val="FF0000"/>
                              </w:rPr>
                              <w:t xml:space="preserve"> </w:t>
                            </w:r>
                            <w:r w:rsidRPr="00251FD8">
                              <w:t>Tulio Novruzov</w:t>
                            </w:r>
                          </w:p>
                          <w:p w:rsidR="00196A60" w:rsidRDefault="00196A60" w:rsidP="00251FD8">
                            <w:r>
                              <w:t xml:space="preserve">Address: </w:t>
                            </w:r>
                            <w:r w:rsidRPr="00727F36">
                              <w:rPr>
                                <w:sz w:val="24"/>
                                <w:szCs w:val="24"/>
                              </w:rPr>
                              <w:t>GPS Projects</w:t>
                            </w:r>
                            <w:r>
                              <w:rPr>
                                <w:sz w:val="24"/>
                                <w:szCs w:val="24"/>
                              </w:rPr>
                              <w:t xml:space="preserve"> Ltd, </w:t>
                            </w:r>
                            <w:r w:rsidRPr="00727F36">
                              <w:rPr>
                                <w:sz w:val="24"/>
                                <w:szCs w:val="24"/>
                                <w:lang w:val="en-US"/>
                              </w:rPr>
                              <w:t>Unit 10 Victory Park</w:t>
                            </w:r>
                            <w:r>
                              <w:rPr>
                                <w:sz w:val="24"/>
                                <w:szCs w:val="24"/>
                                <w:lang w:val="en-US"/>
                              </w:rPr>
                              <w:t xml:space="preserve">, </w:t>
                            </w:r>
                            <w:r w:rsidRPr="00727F36">
                              <w:rPr>
                                <w:sz w:val="24"/>
                                <w:szCs w:val="24"/>
                                <w:lang w:val="en-US"/>
                              </w:rPr>
                              <w:t>Trident Close</w:t>
                            </w:r>
                            <w:r>
                              <w:rPr>
                                <w:sz w:val="24"/>
                                <w:szCs w:val="24"/>
                                <w:lang w:val="en-US"/>
                              </w:rPr>
                              <w:t xml:space="preserve">, </w:t>
                            </w:r>
                            <w:r w:rsidRPr="00727F36">
                              <w:rPr>
                                <w:sz w:val="24"/>
                                <w:szCs w:val="24"/>
                                <w:lang w:val="en-US"/>
                              </w:rPr>
                              <w:t>Medway City Estate</w:t>
                            </w:r>
                            <w:r>
                              <w:rPr>
                                <w:sz w:val="24"/>
                                <w:szCs w:val="24"/>
                                <w:lang w:val="en-US"/>
                              </w:rPr>
                              <w:t xml:space="preserve">, </w:t>
                            </w:r>
                            <w:r w:rsidRPr="00727F36">
                              <w:rPr>
                                <w:sz w:val="24"/>
                                <w:szCs w:val="24"/>
                                <w:lang w:val="en-US"/>
                              </w:rPr>
                              <w:t>Rochester, Kent, ME2 4ER</w:t>
                            </w:r>
                          </w:p>
                          <w:p w:rsidR="00196A60" w:rsidRDefault="00196A60" w:rsidP="00251FD8">
                            <w:r>
                              <w:t>Email: tulion@gpsprojectsltd.co.uk</w:t>
                            </w:r>
                          </w:p>
                          <w:p w:rsidR="00196A60" w:rsidRDefault="00196A60" w:rsidP="00707533">
                            <w:r>
                              <w:t>Phone: 07702 562828</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rsidR="00196A60" w:rsidRDefault="00196A60" w:rsidP="00251FD8">
                      <w:r>
                        <w:t>Name:</w:t>
                      </w:r>
                      <w:r w:rsidRPr="004D2833">
                        <w:rPr>
                          <w:color w:val="FF0000"/>
                        </w:rPr>
                        <w:t xml:space="preserve"> </w:t>
                      </w:r>
                      <w:r w:rsidRPr="00251FD8">
                        <w:t>Tulio Novruzov</w:t>
                      </w:r>
                    </w:p>
                    <w:p w:rsidR="00196A60" w:rsidRDefault="00196A60" w:rsidP="00251FD8">
                      <w:r>
                        <w:t xml:space="preserve">Address: </w:t>
                      </w:r>
                      <w:r w:rsidRPr="00727F36">
                        <w:rPr>
                          <w:sz w:val="24"/>
                          <w:szCs w:val="24"/>
                        </w:rPr>
                        <w:t>GPS Projects</w:t>
                      </w:r>
                      <w:r>
                        <w:rPr>
                          <w:sz w:val="24"/>
                          <w:szCs w:val="24"/>
                        </w:rPr>
                        <w:t xml:space="preserve"> Ltd, </w:t>
                      </w:r>
                      <w:r w:rsidRPr="00727F36">
                        <w:rPr>
                          <w:sz w:val="24"/>
                          <w:szCs w:val="24"/>
                          <w:lang w:val="en-US"/>
                        </w:rPr>
                        <w:t>Unit 10 Victory Park</w:t>
                      </w:r>
                      <w:r>
                        <w:rPr>
                          <w:sz w:val="24"/>
                          <w:szCs w:val="24"/>
                          <w:lang w:val="en-US"/>
                        </w:rPr>
                        <w:t xml:space="preserve">, </w:t>
                      </w:r>
                      <w:r w:rsidRPr="00727F36">
                        <w:rPr>
                          <w:sz w:val="24"/>
                          <w:szCs w:val="24"/>
                          <w:lang w:val="en-US"/>
                        </w:rPr>
                        <w:t>Trident Close</w:t>
                      </w:r>
                      <w:r>
                        <w:rPr>
                          <w:sz w:val="24"/>
                          <w:szCs w:val="24"/>
                          <w:lang w:val="en-US"/>
                        </w:rPr>
                        <w:t xml:space="preserve">, </w:t>
                      </w:r>
                      <w:r w:rsidRPr="00727F36">
                        <w:rPr>
                          <w:sz w:val="24"/>
                          <w:szCs w:val="24"/>
                          <w:lang w:val="en-US"/>
                        </w:rPr>
                        <w:t>Medway City Estate</w:t>
                      </w:r>
                      <w:r>
                        <w:rPr>
                          <w:sz w:val="24"/>
                          <w:szCs w:val="24"/>
                          <w:lang w:val="en-US"/>
                        </w:rPr>
                        <w:t xml:space="preserve">, </w:t>
                      </w:r>
                      <w:r w:rsidRPr="00727F36">
                        <w:rPr>
                          <w:sz w:val="24"/>
                          <w:szCs w:val="24"/>
                          <w:lang w:val="en-US"/>
                        </w:rPr>
                        <w:t>Rochester, Kent, ME2 4ER</w:t>
                      </w:r>
                    </w:p>
                    <w:p w:rsidR="00196A60" w:rsidRDefault="00196A60" w:rsidP="00251FD8">
                      <w:r>
                        <w:t>Email: tulion@gpsprojectsltd.co.uk</w:t>
                      </w:r>
                    </w:p>
                    <w:p w:rsidR="00196A60" w:rsidRDefault="00196A60" w:rsidP="00707533">
                      <w:r>
                        <w:t>Phone: 07702 562828</w:t>
                      </w:r>
                    </w:p>
                  </w:txbxContent>
                </v:textbox>
                <w10:anchorlock/>
              </v:shape>
            </w:pict>
          </mc:Fallback>
        </mc:AlternateContent>
      </w:r>
    </w:p>
    <w:p w:rsidR="00E350A1" w:rsidRPr="000D03E9" w:rsidRDefault="00E350A1" w:rsidP="00E350A1">
      <w:pPr>
        <w:pStyle w:val="NoSpacing"/>
      </w:pPr>
    </w:p>
    <w:p w:rsidR="00E350A1" w:rsidRPr="000D03E9" w:rsidRDefault="00E350A1" w:rsidP="00E350A1">
      <w:pPr>
        <w:pStyle w:val="NoSpacing"/>
      </w:pPr>
    </w:p>
    <w:p w:rsidR="00E350A1" w:rsidRPr="00821CE2" w:rsidRDefault="00E120FC" w:rsidP="00E350A1">
      <w:pPr>
        <w:pStyle w:val="NoSpacing"/>
        <w:rPr>
          <w:rFonts w:ascii="Calibri" w:hAnsi="Calibri" w:cs="Tahoma"/>
          <w:bCs/>
          <w:sz w:val="24"/>
          <w:szCs w:val="24"/>
        </w:rPr>
      </w:pPr>
      <w:r>
        <w:rPr>
          <w:rFonts w:ascii="Calibri" w:hAnsi="Calibri" w:cs="Tahoma"/>
          <w:bCs/>
          <w:sz w:val="24"/>
          <w:szCs w:val="24"/>
        </w:rPr>
        <w:t>5</w:t>
      </w:r>
      <w:r w:rsidR="00E350A1" w:rsidRPr="00821CE2">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rsidR="00E350A1" w:rsidRPr="000D03E9" w:rsidRDefault="00E350A1" w:rsidP="00E350A1">
      <w:pPr>
        <w:pStyle w:val="NoSpacing"/>
        <w:rPr>
          <w:rFonts w:ascii="Calibri" w:hAnsi="Calibri" w:cs="Tahoma"/>
          <w:bCs/>
          <w:szCs w:val="20"/>
        </w:rPr>
      </w:pPr>
    </w:p>
    <w:p w:rsidR="00E350A1" w:rsidRPr="000D03E9" w:rsidRDefault="00E350A1" w:rsidP="00E350A1">
      <w:pPr>
        <w:pStyle w:val="NoSpacing"/>
        <w:rPr>
          <w:rFonts w:ascii="Calibri" w:hAnsi="Calibri" w:cs="Tahoma"/>
          <w:bCs/>
          <w:szCs w:val="20"/>
        </w:rPr>
      </w:pPr>
      <w:r w:rsidRPr="000D03E9">
        <w:rPr>
          <w:noProof/>
          <w:sz w:val="24"/>
          <w:szCs w:val="24"/>
          <w:lang w:eastAsia="en-GB"/>
        </w:rPr>
        <mc:AlternateContent>
          <mc:Choice Requires="wps">
            <w:drawing>
              <wp:inline distT="0" distB="0" distL="0" distR="0" wp14:anchorId="1232625B" wp14:editId="6AF8D66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251FD8">
                            <w:r>
                              <w:t xml:space="preserve">Name: </w:t>
                            </w:r>
                            <w:r w:rsidRPr="00727F36">
                              <w:rPr>
                                <w:sz w:val="24"/>
                                <w:szCs w:val="24"/>
                              </w:rPr>
                              <w:t>Paul Slaughter</w:t>
                            </w:r>
                          </w:p>
                          <w:p w:rsidR="00196A60" w:rsidRDefault="00196A60" w:rsidP="00251FD8">
                            <w:r>
                              <w:t xml:space="preserve">Address: </w:t>
                            </w:r>
                            <w:r w:rsidRPr="00727F36">
                              <w:rPr>
                                <w:sz w:val="24"/>
                                <w:szCs w:val="24"/>
                              </w:rPr>
                              <w:t>GPS Projects</w:t>
                            </w:r>
                            <w:r>
                              <w:rPr>
                                <w:sz w:val="24"/>
                                <w:szCs w:val="24"/>
                              </w:rPr>
                              <w:t xml:space="preserve"> Ltd, </w:t>
                            </w:r>
                            <w:r w:rsidRPr="00727F36">
                              <w:rPr>
                                <w:sz w:val="24"/>
                                <w:szCs w:val="24"/>
                                <w:lang w:val="en-US"/>
                              </w:rPr>
                              <w:t>Unit 10 Victory Park</w:t>
                            </w:r>
                            <w:r>
                              <w:rPr>
                                <w:sz w:val="24"/>
                                <w:szCs w:val="24"/>
                                <w:lang w:val="en-US"/>
                              </w:rPr>
                              <w:t xml:space="preserve">, </w:t>
                            </w:r>
                            <w:r w:rsidRPr="00727F36">
                              <w:rPr>
                                <w:sz w:val="24"/>
                                <w:szCs w:val="24"/>
                                <w:lang w:val="en-US"/>
                              </w:rPr>
                              <w:t>Trident Close</w:t>
                            </w:r>
                            <w:r>
                              <w:rPr>
                                <w:sz w:val="24"/>
                                <w:szCs w:val="24"/>
                                <w:lang w:val="en-US"/>
                              </w:rPr>
                              <w:t xml:space="preserve">, </w:t>
                            </w:r>
                            <w:r w:rsidRPr="00727F36">
                              <w:rPr>
                                <w:sz w:val="24"/>
                                <w:szCs w:val="24"/>
                                <w:lang w:val="en-US"/>
                              </w:rPr>
                              <w:t>Medway City Estate</w:t>
                            </w:r>
                            <w:r>
                              <w:rPr>
                                <w:sz w:val="24"/>
                                <w:szCs w:val="24"/>
                                <w:lang w:val="en-US"/>
                              </w:rPr>
                              <w:t xml:space="preserve">, </w:t>
                            </w:r>
                            <w:r w:rsidRPr="00727F36">
                              <w:rPr>
                                <w:sz w:val="24"/>
                                <w:szCs w:val="24"/>
                                <w:lang w:val="en-US"/>
                              </w:rPr>
                              <w:t>Rochester, Kent, ME2 4ER</w:t>
                            </w:r>
                          </w:p>
                          <w:p w:rsidR="00196A60" w:rsidRDefault="00196A60" w:rsidP="00251FD8">
                            <w:r>
                              <w:t xml:space="preserve">Email: </w:t>
                            </w:r>
                            <w:r w:rsidRPr="00727F36">
                              <w:rPr>
                                <w:sz w:val="24"/>
                                <w:szCs w:val="24"/>
                                <w:lang w:val="en-US"/>
                              </w:rPr>
                              <w:t>pauls@gpsprojectsltd.co.uk</w:t>
                            </w:r>
                          </w:p>
                          <w:p w:rsidR="00196A60" w:rsidRDefault="00196A60" w:rsidP="00251FD8">
                            <w:r>
                              <w:t xml:space="preserve">Phone: </w:t>
                            </w:r>
                            <w:r w:rsidRPr="00727F36">
                              <w:rPr>
                                <w:sz w:val="24"/>
                                <w:szCs w:val="24"/>
                              </w:rPr>
                              <w:t>01634 299880</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rsidR="00196A60" w:rsidRDefault="00196A60" w:rsidP="00251FD8">
                      <w:r>
                        <w:t xml:space="preserve">Name: </w:t>
                      </w:r>
                      <w:r w:rsidRPr="00727F36">
                        <w:rPr>
                          <w:sz w:val="24"/>
                          <w:szCs w:val="24"/>
                        </w:rPr>
                        <w:t>Paul Slaughter</w:t>
                      </w:r>
                    </w:p>
                    <w:p w:rsidR="00196A60" w:rsidRDefault="00196A60" w:rsidP="00251FD8">
                      <w:r>
                        <w:t xml:space="preserve">Address: </w:t>
                      </w:r>
                      <w:r w:rsidRPr="00727F36">
                        <w:rPr>
                          <w:sz w:val="24"/>
                          <w:szCs w:val="24"/>
                        </w:rPr>
                        <w:t>GPS Projects</w:t>
                      </w:r>
                      <w:r>
                        <w:rPr>
                          <w:sz w:val="24"/>
                          <w:szCs w:val="24"/>
                        </w:rPr>
                        <w:t xml:space="preserve"> Ltd, </w:t>
                      </w:r>
                      <w:r w:rsidRPr="00727F36">
                        <w:rPr>
                          <w:sz w:val="24"/>
                          <w:szCs w:val="24"/>
                          <w:lang w:val="en-US"/>
                        </w:rPr>
                        <w:t>Unit 10 Victory Park</w:t>
                      </w:r>
                      <w:r>
                        <w:rPr>
                          <w:sz w:val="24"/>
                          <w:szCs w:val="24"/>
                          <w:lang w:val="en-US"/>
                        </w:rPr>
                        <w:t xml:space="preserve">, </w:t>
                      </w:r>
                      <w:r w:rsidRPr="00727F36">
                        <w:rPr>
                          <w:sz w:val="24"/>
                          <w:szCs w:val="24"/>
                          <w:lang w:val="en-US"/>
                        </w:rPr>
                        <w:t>Trident Close</w:t>
                      </w:r>
                      <w:r>
                        <w:rPr>
                          <w:sz w:val="24"/>
                          <w:szCs w:val="24"/>
                          <w:lang w:val="en-US"/>
                        </w:rPr>
                        <w:t xml:space="preserve">, </w:t>
                      </w:r>
                      <w:r w:rsidRPr="00727F36">
                        <w:rPr>
                          <w:sz w:val="24"/>
                          <w:szCs w:val="24"/>
                          <w:lang w:val="en-US"/>
                        </w:rPr>
                        <w:t>Medway City Estate</w:t>
                      </w:r>
                      <w:r>
                        <w:rPr>
                          <w:sz w:val="24"/>
                          <w:szCs w:val="24"/>
                          <w:lang w:val="en-US"/>
                        </w:rPr>
                        <w:t xml:space="preserve">, </w:t>
                      </w:r>
                      <w:r w:rsidRPr="00727F36">
                        <w:rPr>
                          <w:sz w:val="24"/>
                          <w:szCs w:val="24"/>
                          <w:lang w:val="en-US"/>
                        </w:rPr>
                        <w:t>Rochester, Kent, ME2 4ER</w:t>
                      </w:r>
                    </w:p>
                    <w:p w:rsidR="00196A60" w:rsidRDefault="00196A60" w:rsidP="00251FD8">
                      <w:r>
                        <w:t xml:space="preserve">Email: </w:t>
                      </w:r>
                      <w:r w:rsidRPr="00727F36">
                        <w:rPr>
                          <w:sz w:val="24"/>
                          <w:szCs w:val="24"/>
                          <w:lang w:val="en-US"/>
                        </w:rPr>
                        <w:t>pauls@gpsprojectsltd.co.uk</w:t>
                      </w:r>
                    </w:p>
                    <w:p w:rsidR="00196A60" w:rsidRDefault="00196A60" w:rsidP="00251FD8">
                      <w:r>
                        <w:t xml:space="preserve">Phone: </w:t>
                      </w:r>
                      <w:r w:rsidRPr="00727F36">
                        <w:rPr>
                          <w:sz w:val="24"/>
                          <w:szCs w:val="24"/>
                        </w:rPr>
                        <w:t>01634 299880</w:t>
                      </w:r>
                    </w:p>
                  </w:txbxContent>
                </v:textbox>
                <w10:anchorlock/>
              </v:shape>
            </w:pict>
          </mc:Fallback>
        </mc:AlternateContent>
      </w:r>
    </w:p>
    <w:p w:rsidR="00E350A1" w:rsidRPr="000D03E9" w:rsidRDefault="00E350A1" w:rsidP="00E350A1">
      <w:pPr>
        <w:pStyle w:val="NoSpacing"/>
      </w:pPr>
    </w:p>
    <w:p w:rsidR="00707533" w:rsidRPr="000D03E9" w:rsidRDefault="00707533">
      <w:pPr>
        <w:rPr>
          <w:b/>
          <w:color w:val="92D050"/>
          <w:sz w:val="96"/>
          <w:szCs w:val="96"/>
        </w:rPr>
      </w:pPr>
      <w:r w:rsidRPr="000D03E9">
        <w:rPr>
          <w:b/>
          <w:color w:val="92D050"/>
          <w:sz w:val="96"/>
          <w:szCs w:val="96"/>
        </w:rPr>
        <w:br w:type="page"/>
      </w:r>
    </w:p>
    <w:p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rsidR="00B4024C" w:rsidRPr="000D03E9" w:rsidRDefault="00E120FC" w:rsidP="00B4024C">
      <w:pPr>
        <w:pStyle w:val="NoSpacing"/>
        <w:rPr>
          <w:sz w:val="24"/>
          <w:szCs w:val="24"/>
        </w:rPr>
      </w:pPr>
      <w:r>
        <w:rPr>
          <w:sz w:val="24"/>
          <w:szCs w:val="24"/>
        </w:rPr>
        <w:t>6</w:t>
      </w:r>
      <w:r w:rsidR="00B4024C" w:rsidRPr="000D03E9">
        <w:rPr>
          <w:sz w:val="24"/>
          <w:szCs w:val="24"/>
        </w:rPr>
        <w:t>. Please provide a site location plan and a brief description of the site, surrounding area and development proposals for which the CMP applies.</w:t>
      </w:r>
    </w:p>
    <w:p w:rsidR="00B4024C" w:rsidRPr="000D03E9" w:rsidRDefault="00B4024C" w:rsidP="00B4024C">
      <w:pPr>
        <w:pStyle w:val="NoSpacing"/>
        <w:rPr>
          <w:sz w:val="24"/>
          <w:szCs w:val="24"/>
        </w:rPr>
      </w:pPr>
    </w:p>
    <w:p w:rsidR="00B83419" w:rsidRPr="000D03E9" w:rsidRDefault="00B83419" w:rsidP="00B4024C">
      <w:pPr>
        <w:pStyle w:val="NoSpacing"/>
        <w:rPr>
          <w:sz w:val="24"/>
          <w:szCs w:val="24"/>
        </w:rPr>
      </w:pPr>
      <w:r w:rsidRPr="000D03E9">
        <w:rPr>
          <w:noProof/>
          <w:sz w:val="24"/>
          <w:szCs w:val="24"/>
          <w:lang w:eastAsia="en-GB"/>
        </w:rPr>
        <mc:AlternateContent>
          <mc:Choice Requires="wps">
            <w:drawing>
              <wp:inline distT="0" distB="0" distL="0" distR="0" wp14:anchorId="1232625D" wp14:editId="6DC4D823">
                <wp:extent cx="5506720" cy="6981825"/>
                <wp:effectExtent l="0" t="0" r="1778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81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147854">
                            <w:pPr>
                              <w:jc w:val="center"/>
                              <w:rPr>
                                <w:rStyle w:val="A6"/>
                                <w:sz w:val="24"/>
                                <w:szCs w:val="24"/>
                              </w:rPr>
                            </w:pPr>
                            <w:r w:rsidRPr="00147854">
                              <w:rPr>
                                <w:rStyle w:val="A6"/>
                                <w:noProof/>
                                <w:sz w:val="24"/>
                                <w:szCs w:val="24"/>
                                <w:lang w:eastAsia="en-GB"/>
                              </w:rPr>
                              <w:drawing>
                                <wp:inline distT="0" distB="0" distL="0" distR="0" wp14:anchorId="4C67E726" wp14:editId="57653329">
                                  <wp:extent cx="4828570" cy="501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3194" cy="5035700"/>
                                          </a:xfrm>
                                          <a:prstGeom prst="rect">
                                            <a:avLst/>
                                          </a:prstGeom>
                                          <a:noFill/>
                                          <a:ln>
                                            <a:noFill/>
                                          </a:ln>
                                        </pic:spPr>
                                      </pic:pic>
                                    </a:graphicData>
                                  </a:graphic>
                                </wp:inline>
                              </w:drawing>
                            </w:r>
                          </w:p>
                          <w:p w:rsidR="00196A60" w:rsidRDefault="00196A60" w:rsidP="00147854">
                            <w:pPr>
                              <w:jc w:val="center"/>
                              <w:rPr>
                                <w:rStyle w:val="A6"/>
                                <w:sz w:val="24"/>
                                <w:szCs w:val="24"/>
                              </w:rPr>
                            </w:pPr>
                            <w:r w:rsidRPr="00147854">
                              <w:rPr>
                                <w:rStyle w:val="A6"/>
                                <w:noProof/>
                                <w:sz w:val="24"/>
                                <w:szCs w:val="24"/>
                                <w:lang w:eastAsia="en-GB"/>
                              </w:rPr>
                              <w:drawing>
                                <wp:inline distT="0" distB="0" distL="0" distR="0" wp14:anchorId="5FD0F3C1" wp14:editId="024580E7">
                                  <wp:extent cx="5190791" cy="9048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451" cy="921492"/>
                                          </a:xfrm>
                                          <a:prstGeom prst="rect">
                                            <a:avLst/>
                                          </a:prstGeom>
                                          <a:noFill/>
                                          <a:ln>
                                            <a:noFill/>
                                          </a:ln>
                                        </pic:spPr>
                                      </pic:pic>
                                    </a:graphicData>
                                  </a:graphic>
                                </wp:inline>
                              </w:drawing>
                            </w:r>
                          </w:p>
                          <w:p w:rsidR="00196A60" w:rsidRPr="00231E50" w:rsidRDefault="00196A60" w:rsidP="00B83419">
                            <w:pPr>
                              <w:rPr>
                                <w:color w:val="FF0000"/>
                              </w:rPr>
                            </w:pPr>
                            <w:r w:rsidRPr="008F355A">
                              <w:rPr>
                                <w:rStyle w:val="A6"/>
                                <w:sz w:val="24"/>
                                <w:szCs w:val="24"/>
                              </w:rPr>
                              <w:t xml:space="preserve">The site is </w:t>
                            </w:r>
                            <w:r>
                              <w:rPr>
                                <w:rStyle w:val="A6"/>
                                <w:sz w:val="24"/>
                                <w:szCs w:val="24"/>
                              </w:rPr>
                              <w:t xml:space="preserve">located on the (A5) Kilburn High Road within the London Borough of Camden, approximately 200m south of Brondesbury Railway Station, 300m south of Kilburn Tube Station and 400m north of Kilburn High Road Railway </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5D" id="_x0000_s1066" type="#_x0000_t202" style="width:433.6pt;height:5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LbgIAAB0FAAAOAAAAZHJzL2Uyb0RvYy54bWysVMtu2zAQvBfoPxC8N5IFO3GEyEHqNEWB&#10;9IEm/QCaIi0iFFclaUvu12dJyorTAj0UvQgUd2d29sWr66HVZC+sU2AqOjvLKRGGQ63MtqI/Hu/e&#10;LSlxnpmaaTCiogfh6PXq7ZurvitFAQ3oWliCJMaVfVfRxvuuzDLHG9EydwadMGiUYFvm8ddus9qy&#10;HtlbnRV5fp71YOvOAhfO4e1tMtJV5JdScP9VSic80RVFbT5+bfxuwjdbXbFya1nXKD7KYP+gomXK&#10;YNCJ6pZ5RnZW/UHVKm7BgfRnHNoMpFRcxBwwm1n+WzYPDetEzAWL47qpTO7/0fIv+2+WqLqiC0oM&#10;a7FFj2Lw5D0MpAjV6TtXotNDh25+wGvscszUdffAnxwxsG6Y2Yoba6FvBKtR3SwgsxNo4nGBZNN/&#10;hhrDsJ2HSDRI24bSYTEIsmOXDlNnghSOl4tFfn5RoImj7fxyOVsWixiDlUd4Z53/KKAl4VBRi62P&#10;9Gx/73yQw8qjS4imDelRaHGR5ykd0Kq+U1oHYxw/sdaW7BkOzmabUta7FrWnu+UiR2TindxjFHfK&#10;FArywdTox0rPlE5n1KLNWKFQlLE8/qBF0vZdSGwKJl4kcWEdXvTUT6nAgQU9A0Si8gk0Nug1SPsj&#10;aPQNMBFXZAKOpXgNfIk2eceIYPwEbJUB+3epMvkfs065hhHxw2aIE1hMA7eB+oCjYiHtK74veGjA&#10;/qKkx12tqPu5Y1ZQoj8ZHLfL2Xweljv+zBdxUOypZXNqYYYjVUU9Jem49vFBCEkZuMGxlCoOTBCX&#10;lIyicQdjh8f3Iiz56X/0ennVVs8AAAD//wMAUEsDBBQABgAIAAAAIQBf5Ekv3wAAAAYBAAAPAAAA&#10;ZHJzL2Rvd25yZXYueG1sTI9BS8NAEIXvgv9hGcFLaXeNWtOYTbGCIL2IrR68bbNjEszOhuw2jf31&#10;Hb3o5cHwHu99ky9H14oB+9B40nA1UyCQSm8bqjS8bZ+mKYgQDVnTekIN3xhgWZyf5Saz/kCvOGxi&#10;JbiEQmY01DF2mZShrNGZMPMdEnufvncm8tlX0vbmwOWulYlSc+lMQ7xQmw4fayy/Nnun4f24HspE&#10;pdftRE5e1qvV83H4uNH68mJ8uAcRcYx/YfjBZ3QomGnn92SDaDXwI/FX2UvndwmIHYfUYnELssjl&#10;f/ziBAAA//8DAFBLAQItABQABgAIAAAAIQC2gziS/gAAAOEBAAATAAAAAAAAAAAAAAAAAAAAAABb&#10;Q29udGVudF9UeXBlc10ueG1sUEsBAi0AFAAGAAgAAAAhADj9If/WAAAAlAEAAAsAAAAAAAAAAAAA&#10;AAAALwEAAF9yZWxzLy5yZWxzUEsBAi0AFAAGAAgAAAAhAMysL8tuAgAAHQUAAA4AAAAAAAAAAAAA&#10;AAAALgIAAGRycy9lMm9Eb2MueG1sUEsBAi0AFAAGAAgAAAAhAF/kSS/fAAAABgEAAA8AAAAAAAAA&#10;AAAAAAAAyAQAAGRycy9kb3ducmV2LnhtbFBLBQYAAAAABAAEAPMAAADUBQAAAAA=&#10;" fillcolor="white [3201]" strokecolor="#d8d8d8 [2732]" strokeweight="1pt">
                <v:textbox>
                  <w:txbxContent>
                    <w:p w:rsidR="00196A60" w:rsidRDefault="00196A60" w:rsidP="00147854">
                      <w:pPr>
                        <w:jc w:val="center"/>
                        <w:rPr>
                          <w:rStyle w:val="A6"/>
                          <w:sz w:val="24"/>
                          <w:szCs w:val="24"/>
                        </w:rPr>
                      </w:pPr>
                      <w:r w:rsidRPr="00147854">
                        <w:rPr>
                          <w:rStyle w:val="A6"/>
                          <w:noProof/>
                          <w:sz w:val="24"/>
                          <w:szCs w:val="24"/>
                          <w:lang w:eastAsia="en-GB"/>
                        </w:rPr>
                        <w:drawing>
                          <wp:inline distT="0" distB="0" distL="0" distR="0" wp14:anchorId="4C67E726" wp14:editId="57653329">
                            <wp:extent cx="4828570" cy="501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3194" cy="5035700"/>
                                    </a:xfrm>
                                    <a:prstGeom prst="rect">
                                      <a:avLst/>
                                    </a:prstGeom>
                                    <a:noFill/>
                                    <a:ln>
                                      <a:noFill/>
                                    </a:ln>
                                  </pic:spPr>
                                </pic:pic>
                              </a:graphicData>
                            </a:graphic>
                          </wp:inline>
                        </w:drawing>
                      </w:r>
                    </w:p>
                    <w:p w:rsidR="00196A60" w:rsidRDefault="00196A60" w:rsidP="00147854">
                      <w:pPr>
                        <w:jc w:val="center"/>
                        <w:rPr>
                          <w:rStyle w:val="A6"/>
                          <w:sz w:val="24"/>
                          <w:szCs w:val="24"/>
                        </w:rPr>
                      </w:pPr>
                      <w:r w:rsidRPr="00147854">
                        <w:rPr>
                          <w:rStyle w:val="A6"/>
                          <w:noProof/>
                          <w:sz w:val="24"/>
                          <w:szCs w:val="24"/>
                          <w:lang w:eastAsia="en-GB"/>
                        </w:rPr>
                        <w:drawing>
                          <wp:inline distT="0" distB="0" distL="0" distR="0" wp14:anchorId="5FD0F3C1" wp14:editId="024580E7">
                            <wp:extent cx="5190791" cy="9048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451" cy="921492"/>
                                    </a:xfrm>
                                    <a:prstGeom prst="rect">
                                      <a:avLst/>
                                    </a:prstGeom>
                                    <a:noFill/>
                                    <a:ln>
                                      <a:noFill/>
                                    </a:ln>
                                  </pic:spPr>
                                </pic:pic>
                              </a:graphicData>
                            </a:graphic>
                          </wp:inline>
                        </w:drawing>
                      </w:r>
                    </w:p>
                    <w:p w:rsidR="00196A60" w:rsidRPr="00231E50" w:rsidRDefault="00196A60" w:rsidP="00B83419">
                      <w:pPr>
                        <w:rPr>
                          <w:color w:val="FF0000"/>
                        </w:rPr>
                      </w:pPr>
                      <w:r w:rsidRPr="008F355A">
                        <w:rPr>
                          <w:rStyle w:val="A6"/>
                          <w:sz w:val="24"/>
                          <w:szCs w:val="24"/>
                        </w:rPr>
                        <w:t xml:space="preserve">The site is </w:t>
                      </w:r>
                      <w:r>
                        <w:rPr>
                          <w:rStyle w:val="A6"/>
                          <w:sz w:val="24"/>
                          <w:szCs w:val="24"/>
                        </w:rPr>
                        <w:t xml:space="preserve">located on the (A5) Kilburn High Road within the London Borough of Camden, approximately 200m south of </w:t>
                      </w:r>
                      <w:proofErr w:type="spellStart"/>
                      <w:r>
                        <w:rPr>
                          <w:rStyle w:val="A6"/>
                          <w:sz w:val="24"/>
                          <w:szCs w:val="24"/>
                        </w:rPr>
                        <w:t>Brondesbury</w:t>
                      </w:r>
                      <w:proofErr w:type="spellEnd"/>
                      <w:r>
                        <w:rPr>
                          <w:rStyle w:val="A6"/>
                          <w:sz w:val="24"/>
                          <w:szCs w:val="24"/>
                        </w:rPr>
                        <w:t xml:space="preserve"> Railway Station, 300m south of Kilburn Tube Station and 400m north of Kilburn High Road Railway </w:t>
                      </w:r>
                    </w:p>
                  </w:txbxContent>
                </v:textbox>
                <w10:anchorlock/>
              </v:shape>
            </w:pict>
          </mc:Fallback>
        </mc:AlternateContent>
      </w:r>
    </w:p>
    <w:p w:rsidR="00B83419" w:rsidRPr="000D03E9" w:rsidRDefault="00147854" w:rsidP="00B4024C">
      <w:pPr>
        <w:pStyle w:val="NoSpacing"/>
        <w:rPr>
          <w:sz w:val="24"/>
          <w:szCs w:val="24"/>
        </w:rPr>
      </w:pPr>
      <w:r w:rsidRPr="000D03E9">
        <w:rPr>
          <w:noProof/>
          <w:sz w:val="24"/>
          <w:szCs w:val="24"/>
          <w:lang w:eastAsia="en-GB"/>
        </w:rPr>
        <w:lastRenderedPageBreak/>
        <mc:AlternateContent>
          <mc:Choice Requires="wps">
            <w:drawing>
              <wp:inline distT="0" distB="0" distL="0" distR="0" wp14:anchorId="5DC86C4D" wp14:editId="0195F536">
                <wp:extent cx="5506720" cy="2409825"/>
                <wp:effectExtent l="0" t="0" r="17780" b="2857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09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147854">
                            <w:pPr>
                              <w:rPr>
                                <w:rStyle w:val="A6"/>
                                <w:sz w:val="24"/>
                                <w:szCs w:val="24"/>
                              </w:rPr>
                            </w:pPr>
                            <w:r>
                              <w:rPr>
                                <w:rStyle w:val="A6"/>
                                <w:sz w:val="24"/>
                                <w:szCs w:val="24"/>
                              </w:rPr>
                              <w:t>The surrounding area is mainly a mix of commercial (retail) and residential; however Kingsgate Primary School is located to the east on Kingsgate Road</w:t>
                            </w:r>
                            <w:r w:rsidRPr="008F355A">
                              <w:rPr>
                                <w:rStyle w:val="A6"/>
                                <w:sz w:val="24"/>
                                <w:szCs w:val="24"/>
                              </w:rPr>
                              <w:t>.</w:t>
                            </w:r>
                            <w:r>
                              <w:rPr>
                                <w:rStyle w:val="A6"/>
                                <w:sz w:val="24"/>
                                <w:szCs w:val="24"/>
                              </w:rPr>
                              <w:t xml:space="preserve">  </w:t>
                            </w:r>
                            <w:r>
                              <w:rPr>
                                <w:sz w:val="24"/>
                                <w:szCs w:val="24"/>
                                <w:lang w:eastAsia="en-GB"/>
                              </w:rPr>
                              <w:t>The Site Manager will liaise with the school’s Management Team to ensure that normal school operations are not unduly disrupted and also confirm busy periods.  Traffic will be coordinated to ensure that deliveries and waste removal takes place outside of the school’s busy periods.</w:t>
                            </w:r>
                          </w:p>
                          <w:p w:rsidR="00196A60" w:rsidRPr="00231E50" w:rsidRDefault="00196A60" w:rsidP="00147854">
                            <w:pPr>
                              <w:rPr>
                                <w:color w:val="FF0000"/>
                              </w:rPr>
                            </w:pPr>
                            <w:r w:rsidRPr="008F355A">
                              <w:rPr>
                                <w:rStyle w:val="A6"/>
                                <w:sz w:val="24"/>
                                <w:szCs w:val="24"/>
                              </w:rPr>
                              <w:t>The existing street where the site is loca</w:t>
                            </w:r>
                            <w:r>
                              <w:rPr>
                                <w:rStyle w:val="A6"/>
                                <w:sz w:val="24"/>
                                <w:szCs w:val="24"/>
                              </w:rPr>
                              <w:t>ted is a busy A-road (A5), a main route through Kilburn with a high concentration of traffic</w:t>
                            </w:r>
                            <w:r w:rsidRPr="00B05F6A">
                              <w:rPr>
                                <w:sz w:val="24"/>
                                <w:szCs w:val="24"/>
                              </w:rPr>
                              <w:t>.</w:t>
                            </w:r>
                            <w:r>
                              <w:rPr>
                                <w:sz w:val="24"/>
                                <w:szCs w:val="24"/>
                              </w:rPr>
                              <w:t xml:space="preserve">  Traffic periods will be monitored by the site manager to determine busy periods and therefore coordinate deliveries and waste removal for quieter periods throughout the day.</w:t>
                            </w:r>
                            <w:r w:rsidRPr="00B05F6A">
                              <w:rPr>
                                <w:sz w:val="24"/>
                                <w:szCs w:val="24"/>
                              </w:rPr>
                              <w:t xml:space="preserve"> </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86C4D" id="_x0000_s1067" type="#_x0000_t202" style="width:433.6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HfcAIAAB4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Lqip3NK&#10;DGuxR49i8OQ9DKQI5ek7V6LXQ4d+fsBrbHNM1XX3wJ8cMXDTMLMR19ZC3whWo7xZQGZH0MTjAsm6&#10;/ww1hmFbD5FokLYNtcNqEGTHNu2n1gQpHC8Xi/zsvEATR1sxzy+WxSLGYOUB3lnnPwpoSThU1GLv&#10;Iz3b3Tsf5LDy4BKiaUN6FFqc53lKB7Sq75TWwRjnT9xoS3YMJ2e9SSnrbYva091ykSMy8U7uMYo7&#10;ZgoF+WBq9GOlZ0qnM2rRZqxQKMpYHr/XImn7LiR2BRMvkriwDy966qdU4MCCngEiUfkEGhv0GqT9&#10;ATT6BpiIOzIBx1K8Br5Em7xjRDB+ArbKgP27VJn8D1mnXMOI+GE9xBEsTg8Dt4Z6j6NiIS0sPjB4&#10;aMA+U9LjslbU/dwyKyjRnwyO28VsPg/bHX/mizgo9tiyPrYww5Gqop6SdLzx8UUISRm4xrGUKg5M&#10;EJeUjKJxCWOHxwcjbPnxf/R6edZWvwAAAP//AwBQSwMEFAAGAAgAAAAhALMTqY3fAAAABQEAAA8A&#10;AABkcnMvZG93bnJldi54bWxMj0FLw0AQhe+C/2EZwUuxG1NtY8ykWEEovYhVD9622TEJ7s6G7DaN&#10;/fWuXupl4PEe731TLEdrxEC9bx0jXE8TEMSV0y3XCG+vT1cZCB8Ua2UcE8I3eViW52eFyrU78AsN&#10;21CLWMI+VwhNCF0upa8asspPXUccvU/XWxWi7Gupe3WI5dbINEnm0qqW40KjOnpsqPra7i3C+3Ez&#10;VGmSzcxETp43q9X6OHzcIF5ejA/3IAKN4RSGX/yIDmVk2rk9ay8MQnwk/N3oZfNFCmKHMFvc3YIs&#10;C/mfvvwBAAD//wMAUEsBAi0AFAAGAAgAAAAhALaDOJL+AAAA4QEAABMAAAAAAAAAAAAAAAAAAAAA&#10;AFtDb250ZW50X1R5cGVzXS54bWxQSwECLQAUAAYACAAAACEAOP0h/9YAAACUAQAACwAAAAAAAAAA&#10;AAAAAAAvAQAAX3JlbHMvLnJlbHNQSwECLQAUAAYACAAAACEA2Wxh33ACAAAeBQAADgAAAAAAAAAA&#10;AAAAAAAuAgAAZHJzL2Uyb0RvYy54bWxQSwECLQAUAAYACAAAACEAsxOpjd8AAAAFAQAADwAAAAAA&#10;AAAAAAAAAADKBAAAZHJzL2Rvd25yZXYueG1sUEsFBgAAAAAEAAQA8wAAANYFAAAAAA==&#10;" fillcolor="white [3201]" strokecolor="#d8d8d8 [2732]" strokeweight="1pt">
                <v:textbox>
                  <w:txbxContent>
                    <w:p w:rsidR="00196A60" w:rsidRDefault="00196A60" w:rsidP="00147854">
                      <w:pPr>
                        <w:rPr>
                          <w:rStyle w:val="A6"/>
                          <w:sz w:val="24"/>
                          <w:szCs w:val="24"/>
                        </w:rPr>
                      </w:pPr>
                      <w:r>
                        <w:rPr>
                          <w:rStyle w:val="A6"/>
                          <w:sz w:val="24"/>
                          <w:szCs w:val="24"/>
                        </w:rPr>
                        <w:t>The surrounding area is mainly a mix of commercial (retail) and residential; however Kingsgate Primary School is located to the east on Kingsgate Road</w:t>
                      </w:r>
                      <w:r w:rsidRPr="008F355A">
                        <w:rPr>
                          <w:rStyle w:val="A6"/>
                          <w:sz w:val="24"/>
                          <w:szCs w:val="24"/>
                        </w:rPr>
                        <w:t>.</w:t>
                      </w:r>
                      <w:r>
                        <w:rPr>
                          <w:rStyle w:val="A6"/>
                          <w:sz w:val="24"/>
                          <w:szCs w:val="24"/>
                        </w:rPr>
                        <w:t xml:space="preserve">  </w:t>
                      </w:r>
                      <w:r>
                        <w:rPr>
                          <w:sz w:val="24"/>
                          <w:szCs w:val="24"/>
                          <w:lang w:eastAsia="en-GB"/>
                        </w:rPr>
                        <w:t>The Site Manager will liaise with the school’s Management Team to ensure that normal school operations are not unduly disrupted and also confirm busy periods.  Traffic will be coordinated to ensure that deliveries and waste removal takes place outside of the school’s busy periods.</w:t>
                      </w:r>
                    </w:p>
                    <w:p w:rsidR="00196A60" w:rsidRPr="00231E50" w:rsidRDefault="00196A60" w:rsidP="00147854">
                      <w:pPr>
                        <w:rPr>
                          <w:color w:val="FF0000"/>
                        </w:rPr>
                      </w:pPr>
                      <w:r w:rsidRPr="008F355A">
                        <w:rPr>
                          <w:rStyle w:val="A6"/>
                          <w:sz w:val="24"/>
                          <w:szCs w:val="24"/>
                        </w:rPr>
                        <w:t>The existing street where the site is loca</w:t>
                      </w:r>
                      <w:r>
                        <w:rPr>
                          <w:rStyle w:val="A6"/>
                          <w:sz w:val="24"/>
                          <w:szCs w:val="24"/>
                        </w:rPr>
                        <w:t>ted is a busy A-road (A5), a main route through Kilburn with a high concentration of traffic</w:t>
                      </w:r>
                      <w:r w:rsidRPr="00B05F6A">
                        <w:rPr>
                          <w:sz w:val="24"/>
                          <w:szCs w:val="24"/>
                        </w:rPr>
                        <w:t>.</w:t>
                      </w:r>
                      <w:r>
                        <w:rPr>
                          <w:sz w:val="24"/>
                          <w:szCs w:val="24"/>
                        </w:rPr>
                        <w:t xml:space="preserve">  Traffic periods will be monitored by the site manager to determine busy periods and therefore coordinate deliveries and waste removal for quieter periods throughout the day.</w:t>
                      </w:r>
                      <w:r w:rsidRPr="00B05F6A">
                        <w:rPr>
                          <w:sz w:val="24"/>
                          <w:szCs w:val="24"/>
                        </w:rPr>
                        <w:t xml:space="preserve"> </w:t>
                      </w:r>
                    </w:p>
                  </w:txbxContent>
                </v:textbox>
                <w10:anchorlock/>
              </v:shape>
            </w:pict>
          </mc:Fallback>
        </mc:AlternateContent>
      </w:r>
    </w:p>
    <w:p w:rsidR="00B4024C" w:rsidRPr="000D03E9" w:rsidRDefault="00E120FC" w:rsidP="00B4024C">
      <w:pPr>
        <w:pStyle w:val="NoSpacing"/>
        <w:rPr>
          <w:sz w:val="24"/>
          <w:szCs w:val="24"/>
        </w:rPr>
      </w:pPr>
      <w:r>
        <w:rPr>
          <w:sz w:val="24"/>
          <w:szCs w:val="24"/>
        </w:rPr>
        <w:t>7</w:t>
      </w:r>
      <w:r w:rsidR="00B4024C" w:rsidRPr="000D03E9">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Pr>
          <w:sz w:val="24"/>
          <w:szCs w:val="24"/>
        </w:rPr>
        <w:t xml:space="preserve"> etc</w:t>
      </w:r>
      <w:r w:rsidR="00B4024C" w:rsidRPr="000D03E9">
        <w:rPr>
          <w:sz w:val="24"/>
          <w:szCs w:val="24"/>
        </w:rPr>
        <w:t xml:space="preserve">). </w:t>
      </w:r>
    </w:p>
    <w:p w:rsidR="00C35B88" w:rsidRPr="000D03E9" w:rsidRDefault="00C35B88" w:rsidP="00B4024C">
      <w:pPr>
        <w:pStyle w:val="NoSpacing"/>
        <w:rPr>
          <w:sz w:val="24"/>
          <w:szCs w:val="24"/>
        </w:rPr>
      </w:pPr>
    </w:p>
    <w:p w:rsidR="00C35B88" w:rsidRPr="000D03E9" w:rsidRDefault="00C35B88" w:rsidP="00B4024C">
      <w:pPr>
        <w:pStyle w:val="NoSpacing"/>
        <w:rPr>
          <w:sz w:val="24"/>
          <w:szCs w:val="24"/>
        </w:rPr>
      </w:pPr>
      <w:r w:rsidRPr="000D03E9">
        <w:rPr>
          <w:noProof/>
          <w:sz w:val="24"/>
          <w:szCs w:val="24"/>
          <w:lang w:eastAsia="en-GB"/>
        </w:rPr>
        <mc:AlternateContent>
          <mc:Choice Requires="wps">
            <w:drawing>
              <wp:inline distT="0" distB="0" distL="0" distR="0" wp14:anchorId="1232625F" wp14:editId="3272E5CD">
                <wp:extent cx="5506720" cy="185737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57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597754">
                            <w:pPr>
                              <w:autoSpaceDE w:val="0"/>
                              <w:autoSpaceDN w:val="0"/>
                              <w:adjustRightInd w:val="0"/>
                              <w:spacing w:after="0" w:line="240" w:lineRule="auto"/>
                              <w:rPr>
                                <w:rStyle w:val="A6"/>
                                <w:sz w:val="24"/>
                                <w:szCs w:val="24"/>
                              </w:rPr>
                            </w:pPr>
                            <w:r w:rsidRPr="008F355A">
                              <w:rPr>
                                <w:sz w:val="24"/>
                                <w:szCs w:val="24"/>
                              </w:rPr>
                              <w:t xml:space="preserve">The project comprises the demolition of </w:t>
                            </w:r>
                            <w:r>
                              <w:rPr>
                                <w:sz w:val="24"/>
                                <w:szCs w:val="24"/>
                              </w:rPr>
                              <w:t xml:space="preserve">the </w:t>
                            </w:r>
                            <w:r w:rsidRPr="008F355A">
                              <w:rPr>
                                <w:sz w:val="24"/>
                                <w:szCs w:val="24"/>
                              </w:rPr>
                              <w:t>existing building</w:t>
                            </w:r>
                            <w:r>
                              <w:rPr>
                                <w:sz w:val="24"/>
                                <w:szCs w:val="24"/>
                              </w:rPr>
                              <w:t xml:space="preserve"> and the construction of two blocks </w:t>
                            </w:r>
                            <w:r w:rsidRPr="008F355A">
                              <w:rPr>
                                <w:sz w:val="24"/>
                                <w:szCs w:val="24"/>
                              </w:rPr>
                              <w:t xml:space="preserve">to </w:t>
                            </w:r>
                            <w:r>
                              <w:rPr>
                                <w:sz w:val="24"/>
                                <w:szCs w:val="24"/>
                              </w:rPr>
                              <w:t>provide 27 residential units over 5 storeys (Block A0 and six storeys (Block B).</w:t>
                            </w:r>
                            <w:r>
                              <w:rPr>
                                <w:rStyle w:val="A6"/>
                                <w:sz w:val="24"/>
                                <w:szCs w:val="24"/>
                              </w:rPr>
                              <w:t xml:space="preserve">  The works will include demolition, piling, concrete frame construction, curtain walls, fit out and landscaping works. </w:t>
                            </w:r>
                          </w:p>
                          <w:p w:rsidR="00196A60" w:rsidRDefault="00196A60" w:rsidP="00597754">
                            <w:pPr>
                              <w:autoSpaceDE w:val="0"/>
                              <w:autoSpaceDN w:val="0"/>
                              <w:adjustRightInd w:val="0"/>
                              <w:spacing w:after="0" w:line="240" w:lineRule="auto"/>
                              <w:rPr>
                                <w:rStyle w:val="A6"/>
                                <w:sz w:val="24"/>
                                <w:szCs w:val="24"/>
                              </w:rPr>
                            </w:pPr>
                          </w:p>
                          <w:p w:rsidR="00196A60" w:rsidRPr="00597754" w:rsidRDefault="00196A60" w:rsidP="00597754">
                            <w:pPr>
                              <w:autoSpaceDE w:val="0"/>
                              <w:autoSpaceDN w:val="0"/>
                              <w:adjustRightInd w:val="0"/>
                              <w:spacing w:after="0" w:line="240" w:lineRule="auto"/>
                              <w:rPr>
                                <w:rFonts w:ascii="Calibri" w:hAnsi="Calibri" w:cs="Calibri"/>
                                <w:sz w:val="24"/>
                                <w:szCs w:val="24"/>
                              </w:rPr>
                            </w:pPr>
                            <w:r w:rsidRPr="00597754">
                              <w:rPr>
                                <w:rFonts w:ascii="Calibri" w:hAnsi="Calibri" w:cs="Calibri"/>
                                <w:sz w:val="24"/>
                                <w:szCs w:val="24"/>
                              </w:rPr>
                              <w:t>The main issues associated with the development will be working in close proximity to</w:t>
                            </w:r>
                            <w:r>
                              <w:rPr>
                                <w:rFonts w:ascii="Calibri" w:hAnsi="Calibri" w:cs="Calibri"/>
                                <w:sz w:val="24"/>
                                <w:szCs w:val="24"/>
                              </w:rPr>
                              <w:t xml:space="preserve"> </w:t>
                            </w:r>
                            <w:r w:rsidRPr="00597754">
                              <w:rPr>
                                <w:rFonts w:ascii="Calibri" w:hAnsi="Calibri" w:cs="Calibri"/>
                                <w:sz w:val="24"/>
                                <w:szCs w:val="24"/>
                              </w:rPr>
                              <w:t>the existing residential dwellings</w:t>
                            </w:r>
                            <w:r>
                              <w:rPr>
                                <w:rFonts w:ascii="Calibri" w:hAnsi="Calibri" w:cs="Calibri"/>
                                <w:sz w:val="24"/>
                                <w:szCs w:val="24"/>
                              </w:rPr>
                              <w:t xml:space="preserve">/commercial buildings </w:t>
                            </w:r>
                            <w:r w:rsidRPr="00597754">
                              <w:rPr>
                                <w:rFonts w:ascii="Calibri" w:hAnsi="Calibri" w:cs="Calibri"/>
                                <w:sz w:val="24"/>
                                <w:szCs w:val="24"/>
                              </w:rPr>
                              <w:t>whilst the sub-structure and</w:t>
                            </w:r>
                            <w:r>
                              <w:rPr>
                                <w:rFonts w:ascii="Calibri" w:hAnsi="Calibri" w:cs="Calibri"/>
                                <w:sz w:val="24"/>
                                <w:szCs w:val="24"/>
                              </w:rPr>
                              <w:t xml:space="preserve"> </w:t>
                            </w:r>
                            <w:r w:rsidRPr="00597754">
                              <w:rPr>
                                <w:rFonts w:ascii="Calibri" w:hAnsi="Calibri" w:cs="Calibri"/>
                                <w:sz w:val="24"/>
                                <w:szCs w:val="24"/>
                              </w:rPr>
                              <w:t>superstructure construction works are undertaken. This however can be managed by</w:t>
                            </w:r>
                            <w:r>
                              <w:rPr>
                                <w:rFonts w:ascii="Calibri" w:hAnsi="Calibri" w:cs="Calibri"/>
                                <w:sz w:val="24"/>
                                <w:szCs w:val="24"/>
                              </w:rPr>
                              <w:t xml:space="preserve"> </w:t>
                            </w:r>
                            <w:r w:rsidRPr="00597754">
                              <w:rPr>
                                <w:rFonts w:ascii="Calibri" w:hAnsi="Calibri" w:cs="Calibri"/>
                                <w:sz w:val="24"/>
                                <w:szCs w:val="24"/>
                              </w:rPr>
                              <w:t>the implementation and adherence to Safe Systems of Work.</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5F" id="_x0000_s1068" type="#_x0000_t202" style="width:433.6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l1bwIAAB0FAAAOAAAAZHJzL2Uyb0RvYy54bWysVF1v0zAUfUfiP1h+Z0lDu5Zo6TQ2hpDG&#10;h9j4Aa5jN9Yc32C7Tbpfz7WdZh1IPCBeIsf3nnPP/fLF5dBqshfWKTAVnZ3llAjDoVZmW9EfD7dv&#10;VpQ4z0zNNBhR0YNw9HL9+tVF35WigAZ0LSxBEuPKvqto431XZpnjjWiZO4NOGDRKsC3z+Gu3WW1Z&#10;j+ytzoo8P896sHVngQvn8PYmGek68kspuP8qpROe6IqiNh+/Nn434ZutL1i5taxrFB9lsH9Q0TJl&#10;MOhEdcM8Izur/qBqFbfgQPozDm0GUiouYg6YzSz/LZv7hnUi5oLFcd1UJvf/aPmX/TdLVF3Rc0oM&#10;a7FFD2Lw5D0MpAjV6TtXotN9h25+wGvscszUdXfAHx0xcN0wsxVX1kLfCFajullAZifQxOMCyab/&#10;DDWGYTsPkWiQtg2lw2IQZMcuHabOBCkcLxeL/HxZoImjbbZaLN8uFzEGK4/wzjr/UUBLwqGiFlsf&#10;6dn+zvkgh5VHlxBNG9IjVbHM85QOaFXfKq2DMY6fuNaW7BkOzmabUta7FrWnu9UiR2TindxjFHfK&#10;FArywdTox0rPlE5n1KLNWKFQlLE8/qBF0vZdSGwKJl4kcWEdnvXUj6nAgQU9A0Si8gk0NuglSPsj&#10;aPQNMBFXZAKOpXgJfI42eceIYPwEbJUB+3epMvkfs065hhHxw2aIE1jMjwO3gfqAo2Ih7Su+L3ho&#10;wD5R0uOuVtT93DErKNGfDI7bu9l8HpY7/swXcVDsqWVzamGGI1VFPSXpeO3jgxCSMnCFYylVHJgg&#10;LikZReMOxg6P70VY8tP/6PX8qq1/AQAA//8DAFBLAwQUAAYACAAAACEAu+A8e94AAAAFAQAADwAA&#10;AGRycy9kb3ducmV2LnhtbEyPwU7DMBBE70j8g7VIXCrqYKCEkE1FkZBQL4gCB25uvCQR9jqK3TT0&#10;6zFc4LLSaEYzb8vl5KwYaQidZ4TzeQaCuPam4wbh9eXhLAcRomajrWdC+KIAy+r4qNSF8Xt+pnET&#10;G5FKOBQaoY2xL6QMdUtOh7nviZP34QenY5JDI82g96ncWamybCGd7jgttLqn+5bqz83OIbwd1mOt&#10;svzCzuTsab1aPR7G90vE05Pp7hZEpCn+heEHP6FDlZi2fscmCIuQHom/N3n54lqB2CKoG3UFsirl&#10;f/rqGwAA//8DAFBLAQItABQABgAIAAAAIQC2gziS/gAAAOEBAAATAAAAAAAAAAAAAAAAAAAAAABb&#10;Q29udGVudF9UeXBlc10ueG1sUEsBAi0AFAAGAAgAAAAhADj9If/WAAAAlAEAAAsAAAAAAAAAAAAA&#10;AAAALwEAAF9yZWxzLy5yZWxzUEsBAi0AFAAGAAgAAAAhACN7aXVvAgAAHQUAAA4AAAAAAAAAAAAA&#10;AAAALgIAAGRycy9lMm9Eb2MueG1sUEsBAi0AFAAGAAgAAAAhALvgPHveAAAABQEAAA8AAAAAAAAA&#10;AAAAAAAAyQQAAGRycy9kb3ducmV2LnhtbFBLBQYAAAAABAAEAPMAAADUBQAAAAA=&#10;" fillcolor="white [3201]" strokecolor="#d8d8d8 [2732]" strokeweight="1pt">
                <v:textbox>
                  <w:txbxContent>
                    <w:p w:rsidR="00196A60" w:rsidRDefault="00196A60" w:rsidP="00597754">
                      <w:pPr>
                        <w:autoSpaceDE w:val="0"/>
                        <w:autoSpaceDN w:val="0"/>
                        <w:adjustRightInd w:val="0"/>
                        <w:spacing w:after="0" w:line="240" w:lineRule="auto"/>
                        <w:rPr>
                          <w:rStyle w:val="A6"/>
                          <w:sz w:val="24"/>
                          <w:szCs w:val="24"/>
                        </w:rPr>
                      </w:pPr>
                      <w:r w:rsidRPr="008F355A">
                        <w:rPr>
                          <w:sz w:val="24"/>
                          <w:szCs w:val="24"/>
                        </w:rPr>
                        <w:t xml:space="preserve">The project comprises the demolition of </w:t>
                      </w:r>
                      <w:r>
                        <w:rPr>
                          <w:sz w:val="24"/>
                          <w:szCs w:val="24"/>
                        </w:rPr>
                        <w:t xml:space="preserve">the </w:t>
                      </w:r>
                      <w:r w:rsidRPr="008F355A">
                        <w:rPr>
                          <w:sz w:val="24"/>
                          <w:szCs w:val="24"/>
                        </w:rPr>
                        <w:t>existing building</w:t>
                      </w:r>
                      <w:r>
                        <w:rPr>
                          <w:sz w:val="24"/>
                          <w:szCs w:val="24"/>
                        </w:rPr>
                        <w:t xml:space="preserve"> and the construction of two blocks </w:t>
                      </w:r>
                      <w:r w:rsidRPr="008F355A">
                        <w:rPr>
                          <w:sz w:val="24"/>
                          <w:szCs w:val="24"/>
                        </w:rPr>
                        <w:t xml:space="preserve">to </w:t>
                      </w:r>
                      <w:r>
                        <w:rPr>
                          <w:sz w:val="24"/>
                          <w:szCs w:val="24"/>
                        </w:rPr>
                        <w:t>provide 27 residential units over 5 storeys (Block A0 and six storeys (Block B).</w:t>
                      </w:r>
                      <w:r>
                        <w:rPr>
                          <w:rStyle w:val="A6"/>
                          <w:sz w:val="24"/>
                          <w:szCs w:val="24"/>
                        </w:rPr>
                        <w:t xml:space="preserve">  The works will include demolition, piling, concrete frame construction, curtain walls, fit out and landscaping works. </w:t>
                      </w:r>
                    </w:p>
                    <w:p w:rsidR="00196A60" w:rsidRDefault="00196A60" w:rsidP="00597754">
                      <w:pPr>
                        <w:autoSpaceDE w:val="0"/>
                        <w:autoSpaceDN w:val="0"/>
                        <w:adjustRightInd w:val="0"/>
                        <w:spacing w:after="0" w:line="240" w:lineRule="auto"/>
                        <w:rPr>
                          <w:rStyle w:val="A6"/>
                          <w:sz w:val="24"/>
                          <w:szCs w:val="24"/>
                        </w:rPr>
                      </w:pPr>
                    </w:p>
                    <w:p w:rsidR="00196A60" w:rsidRPr="00597754" w:rsidRDefault="00196A60" w:rsidP="00597754">
                      <w:pPr>
                        <w:autoSpaceDE w:val="0"/>
                        <w:autoSpaceDN w:val="0"/>
                        <w:adjustRightInd w:val="0"/>
                        <w:spacing w:after="0" w:line="240" w:lineRule="auto"/>
                        <w:rPr>
                          <w:rFonts w:ascii="Calibri" w:hAnsi="Calibri" w:cs="Calibri"/>
                          <w:sz w:val="24"/>
                          <w:szCs w:val="24"/>
                        </w:rPr>
                      </w:pPr>
                      <w:r w:rsidRPr="00597754">
                        <w:rPr>
                          <w:rFonts w:ascii="Calibri" w:hAnsi="Calibri" w:cs="Calibri"/>
                          <w:sz w:val="24"/>
                          <w:szCs w:val="24"/>
                        </w:rPr>
                        <w:t>The main issues associated with the development will be working in close proximity to</w:t>
                      </w:r>
                      <w:r>
                        <w:rPr>
                          <w:rFonts w:ascii="Calibri" w:hAnsi="Calibri" w:cs="Calibri"/>
                          <w:sz w:val="24"/>
                          <w:szCs w:val="24"/>
                        </w:rPr>
                        <w:t xml:space="preserve"> </w:t>
                      </w:r>
                      <w:r w:rsidRPr="00597754">
                        <w:rPr>
                          <w:rFonts w:ascii="Calibri" w:hAnsi="Calibri" w:cs="Calibri"/>
                          <w:sz w:val="24"/>
                          <w:szCs w:val="24"/>
                        </w:rPr>
                        <w:t>the existing residential dwellings</w:t>
                      </w:r>
                      <w:r>
                        <w:rPr>
                          <w:rFonts w:ascii="Calibri" w:hAnsi="Calibri" w:cs="Calibri"/>
                          <w:sz w:val="24"/>
                          <w:szCs w:val="24"/>
                        </w:rPr>
                        <w:t xml:space="preserve">/commercial buildings </w:t>
                      </w:r>
                      <w:r w:rsidRPr="00597754">
                        <w:rPr>
                          <w:rFonts w:ascii="Calibri" w:hAnsi="Calibri" w:cs="Calibri"/>
                          <w:sz w:val="24"/>
                          <w:szCs w:val="24"/>
                        </w:rPr>
                        <w:t>whilst the sub-structure and</w:t>
                      </w:r>
                      <w:r>
                        <w:rPr>
                          <w:rFonts w:ascii="Calibri" w:hAnsi="Calibri" w:cs="Calibri"/>
                          <w:sz w:val="24"/>
                          <w:szCs w:val="24"/>
                        </w:rPr>
                        <w:t xml:space="preserve"> </w:t>
                      </w:r>
                      <w:r w:rsidRPr="00597754">
                        <w:rPr>
                          <w:rFonts w:ascii="Calibri" w:hAnsi="Calibri" w:cs="Calibri"/>
                          <w:sz w:val="24"/>
                          <w:szCs w:val="24"/>
                        </w:rPr>
                        <w:t>superstructure construction works are undertaken. This however can be managed by</w:t>
                      </w:r>
                      <w:r>
                        <w:rPr>
                          <w:rFonts w:ascii="Calibri" w:hAnsi="Calibri" w:cs="Calibri"/>
                          <w:sz w:val="24"/>
                          <w:szCs w:val="24"/>
                        </w:rPr>
                        <w:t xml:space="preserve"> </w:t>
                      </w:r>
                      <w:r w:rsidRPr="00597754">
                        <w:rPr>
                          <w:rFonts w:ascii="Calibri" w:hAnsi="Calibri" w:cs="Calibri"/>
                          <w:sz w:val="24"/>
                          <w:szCs w:val="24"/>
                        </w:rPr>
                        <w:t>the implementation and adherence to Safe Systems of Work.</w:t>
                      </w:r>
                    </w:p>
                  </w:txbxContent>
                </v:textbox>
                <w10:anchorlock/>
              </v:shape>
            </w:pict>
          </mc:Fallback>
        </mc:AlternateContent>
      </w:r>
    </w:p>
    <w:p w:rsidR="00B4024C" w:rsidRPr="000D03E9" w:rsidRDefault="00B4024C" w:rsidP="00D915CF">
      <w:pPr>
        <w:pStyle w:val="NoSpacing"/>
        <w:rPr>
          <w:sz w:val="24"/>
          <w:szCs w:val="24"/>
        </w:rPr>
      </w:pPr>
    </w:p>
    <w:p w:rsidR="00850942" w:rsidRPr="000D03E9" w:rsidRDefault="00E120FC" w:rsidP="00850942">
      <w:pPr>
        <w:autoSpaceDE w:val="0"/>
        <w:autoSpaceDN w:val="0"/>
        <w:adjustRightInd w:val="0"/>
        <w:jc w:val="both"/>
        <w:rPr>
          <w:rFonts w:ascii="Calibri" w:hAnsi="Calibri" w:cs="Tahoma"/>
          <w:sz w:val="24"/>
          <w:szCs w:val="24"/>
        </w:rPr>
      </w:pPr>
      <w:r>
        <w:rPr>
          <w:rFonts w:ascii="Calibri" w:hAnsi="Calibri" w:cs="Tahoma"/>
          <w:bCs/>
          <w:sz w:val="24"/>
          <w:szCs w:val="24"/>
        </w:rPr>
        <w:t>8</w:t>
      </w:r>
      <w:r w:rsidR="00850942" w:rsidRPr="000D03E9">
        <w:rPr>
          <w:rFonts w:ascii="Calibri" w:hAnsi="Calibri" w:cs="Tahoma"/>
          <w:bCs/>
          <w:sz w:val="24"/>
          <w:szCs w:val="24"/>
        </w:rPr>
        <w:t>. 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p>
    <w:p w:rsidR="00C35B88" w:rsidRPr="000D03E9" w:rsidRDefault="00C35B88" w:rsidP="00850942">
      <w:pPr>
        <w:autoSpaceDE w:val="0"/>
        <w:autoSpaceDN w:val="0"/>
        <w:adjustRightInd w:val="0"/>
        <w:jc w:val="both"/>
        <w:rPr>
          <w:rFonts w:ascii="Calibri" w:hAnsi="Calibri" w:cs="Tahoma"/>
          <w:sz w:val="24"/>
          <w:szCs w:val="24"/>
        </w:rPr>
      </w:pPr>
      <w:r w:rsidRPr="000D03E9">
        <w:rPr>
          <w:noProof/>
          <w:sz w:val="24"/>
          <w:szCs w:val="24"/>
          <w:lang w:eastAsia="en-GB"/>
        </w:rPr>
        <mc:AlternateContent>
          <mc:Choice Requires="wps">
            <w:drawing>
              <wp:inline distT="0" distB="0" distL="0" distR="0" wp14:anchorId="12326261" wp14:editId="23C08975">
                <wp:extent cx="5506720" cy="2562225"/>
                <wp:effectExtent l="0" t="0" r="1778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62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597754" w:rsidRDefault="00196A60" w:rsidP="00597754">
                            <w:pPr>
                              <w:rPr>
                                <w:sz w:val="24"/>
                                <w:szCs w:val="24"/>
                              </w:rPr>
                            </w:pPr>
                            <w:r>
                              <w:rPr>
                                <w:rStyle w:val="A6"/>
                                <w:sz w:val="24"/>
                                <w:szCs w:val="24"/>
                              </w:rPr>
                              <w:t>The surrounding area is mainly a mix of commercial (retail) and residential; however Kingsgate Primary School is located to the east on Kingsgate Road</w:t>
                            </w:r>
                            <w:r w:rsidRPr="008F355A">
                              <w:rPr>
                                <w:rStyle w:val="A6"/>
                                <w:sz w:val="24"/>
                                <w:szCs w:val="24"/>
                              </w:rPr>
                              <w:t>.</w:t>
                            </w:r>
                            <w:r>
                              <w:rPr>
                                <w:rStyle w:val="A6"/>
                                <w:sz w:val="24"/>
                                <w:szCs w:val="24"/>
                              </w:rPr>
                              <w:t xml:space="preserve">  </w:t>
                            </w:r>
                            <w:r>
                              <w:rPr>
                                <w:sz w:val="24"/>
                                <w:szCs w:val="24"/>
                                <w:lang w:eastAsia="en-GB"/>
                              </w:rPr>
                              <w:t xml:space="preserve">The Site Manager will liaise with the school’s Management Team to ensure that normal school operations are not unduly disrupted and also confirm busy periods.  Traffic will be coordinated to ensure that deliveries and waste removal takes place outside of the school’s busy periods.  </w:t>
                            </w:r>
                            <w:r w:rsidRPr="00597754">
                              <w:rPr>
                                <w:sz w:val="24"/>
                                <w:szCs w:val="24"/>
                                <w:lang w:eastAsia="en-GB"/>
                              </w:rPr>
                              <w:t xml:space="preserve">Traffic will be coordinated to ensure that deliveries and waste removal takes place outside of the school’s busy periods.  </w:t>
                            </w:r>
                            <w:r w:rsidRPr="00597754">
                              <w:rPr>
                                <w:sz w:val="24"/>
                                <w:szCs w:val="24"/>
                              </w:rPr>
                              <w:t>The neighbouring properties will require unhindered access at all times.  The works are to be conducted in such a manner to ensure that neighbouring residents, visitors and the general public are not unduly disturbed.  Deliveries and waste removals will be planned to ensure that they do not coincide with busy periods throughout the day.</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61" id="_x0000_s1069" type="#_x0000_t202" style="width:433.6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t4bAIAAB0FAAAOAAAAZHJzL2Uyb0RvYy54bWysVF1v0zAUfUfiP1h+Z0mjdhtR02l0DCGN&#10;D7HxA1zHbqw5vsF2m5Rfz7Wdph1IPCBeIsf3nnPP/fLyZmg12QvrFJiKzi5ySoThUCuzrej3p/s3&#10;15Q4z0zNNBhR0YNw9Gb1+tWy70pRQAO6FpYgiXFl31W08b4rs8zxRrTMXUAnDBol2JZ5/LXbrLas&#10;R/ZWZ0WeX2Y92LqzwIVzeHuXjHQV+aUU3H+R0glPdEVRm49fG7+b8M1WS1ZuLesaxUcZ7B9UtEwZ&#10;DDpR3THPyM6qP6haxS04kP6CQ5uBlIqLmANmM8t/y+axYZ2IuWBxXDeVyf0/Wv55/9USVVf0ihLD&#10;WmzRkxg8eQcDKUJ1+s6V6PTYoZsf8Bq7HDN13QPwZ0cMrBtmtuLWWugbwWpUNwvI7AyaeFwg2fSf&#10;oMYwbOchEg3StqF0WAyC7Nilw9SZIIXj5WKRX14VaOJoKxaXRVEsYgxWHuGddf6DgJaEQ0Uttj7S&#10;s/2D80EOK48uIZo2pEehxVWep3RAq/peaR2McfzEWluyZzg4m21KWe9a1J7urhc5IhPv5B6juHOm&#10;UJD3pkY/VnqmdDqjFm3GCoWijOXxBy2Stm9CYlMw8SKJC+tw0lM/pwIHFvQMEInKJ9DYoJcg7Y+g&#10;0TfARFyRCTiW4iXwFG3yjhHB+AnYKgP271Jl8j9mnXINI+KHzRAnMLU0XG2gPuCoWEj7iu8LHhqw&#10;PynpcVcr6n7smBWU6I8Gx+3tbD4Pyx1/5os4KPbcsjm3MMORqqKeknRc+/gghKQM3OJYShUH5qRk&#10;FI07GDs8vhdhyc//o9fpVVv9AgAA//8DAFBLAwQUAAYACAAAACEAlQuC1uAAAAAFAQAADwAAAGRy&#10;cy9kb3ducmV2LnhtbEyPzU7DMBCE70i8g7VIvVStTfpDFOJUtBIS6qVqKQdubrwkEfY6it009Okx&#10;XOCy0mhGM9/mq8Ea1mPnG0cS7qcCGFLpdEOVhOPr8yQF5oMirYwjlPCFHlbF7U2uMu0utMf+ECoW&#10;S8hnSkIdQptx7ssarfJT1yJF78N1VoUou4rrTl1iuTU8EWLJrWooLtSqxU2N5efhbCW8Xbd9mYh0&#10;ZsZ8vNuu1y/X/n0u5ehueHoEFnAIf2H4wY/oUESmkzuT9sxIiI+E3xu9dPmQADtJmIvZAniR8//0&#10;xTcAAAD//wMAUEsBAi0AFAAGAAgAAAAhALaDOJL+AAAA4QEAABMAAAAAAAAAAAAAAAAAAAAAAFtD&#10;b250ZW50X1R5cGVzXS54bWxQSwECLQAUAAYACAAAACEAOP0h/9YAAACUAQAACwAAAAAAAAAAAAAA&#10;AAAvAQAAX3JlbHMvLnJlbHNQSwECLQAUAAYACAAAACEAAm07eGwCAAAdBQAADgAAAAAAAAAAAAAA&#10;AAAuAgAAZHJzL2Uyb0RvYy54bWxQSwECLQAUAAYACAAAACEAlQuC1uAAAAAFAQAADwAAAAAAAAAA&#10;AAAAAADGBAAAZHJzL2Rvd25yZXYueG1sUEsFBgAAAAAEAAQA8wAAANMFAAAAAA==&#10;" fillcolor="white [3201]" strokecolor="#d8d8d8 [2732]" strokeweight="1pt">
                <v:textbox>
                  <w:txbxContent>
                    <w:p w:rsidR="00196A60" w:rsidRPr="00597754" w:rsidRDefault="00196A60" w:rsidP="00597754">
                      <w:pPr>
                        <w:rPr>
                          <w:sz w:val="24"/>
                          <w:szCs w:val="24"/>
                        </w:rPr>
                      </w:pPr>
                      <w:r>
                        <w:rPr>
                          <w:rStyle w:val="A6"/>
                          <w:sz w:val="24"/>
                          <w:szCs w:val="24"/>
                        </w:rPr>
                        <w:t>The surrounding area is mainly a mix of commercial (retail) and residential; however Kingsgate Primary School is located to the east on Kingsgate Road</w:t>
                      </w:r>
                      <w:r w:rsidRPr="008F355A">
                        <w:rPr>
                          <w:rStyle w:val="A6"/>
                          <w:sz w:val="24"/>
                          <w:szCs w:val="24"/>
                        </w:rPr>
                        <w:t>.</w:t>
                      </w:r>
                      <w:r>
                        <w:rPr>
                          <w:rStyle w:val="A6"/>
                          <w:sz w:val="24"/>
                          <w:szCs w:val="24"/>
                        </w:rPr>
                        <w:t xml:space="preserve">  </w:t>
                      </w:r>
                      <w:r>
                        <w:rPr>
                          <w:sz w:val="24"/>
                          <w:szCs w:val="24"/>
                          <w:lang w:eastAsia="en-GB"/>
                        </w:rPr>
                        <w:t xml:space="preserve">The Site Manager will liaise with the school’s Management Team to ensure that normal school operations are not unduly disrupted and also confirm busy periods.  Traffic will be coordinated to ensure that deliveries and waste removal takes place outside of the school’s busy periods.  </w:t>
                      </w:r>
                      <w:r w:rsidRPr="00597754">
                        <w:rPr>
                          <w:sz w:val="24"/>
                          <w:szCs w:val="24"/>
                          <w:lang w:eastAsia="en-GB"/>
                        </w:rPr>
                        <w:t xml:space="preserve">Traffic will be coordinated to ensure that deliveries and waste removal takes place outside of the school’s busy periods.  </w:t>
                      </w:r>
                      <w:r w:rsidRPr="00597754">
                        <w:rPr>
                          <w:sz w:val="24"/>
                          <w:szCs w:val="24"/>
                        </w:rPr>
                        <w:t>The neighbouring properties will require unhindered access at all times.  The works are to be conducted in such a manner to ensure that neighbouring residents, visitors and the general public are not unduly disturbed.  Deliveries and waste removals will be planned to ensure that they do not coincide with busy periods throughout the day.</w:t>
                      </w:r>
                    </w:p>
                  </w:txbxContent>
                </v:textbox>
                <w10:anchorlock/>
              </v:shape>
            </w:pict>
          </mc:Fallback>
        </mc:AlternateContent>
      </w:r>
    </w:p>
    <w:p w:rsidR="003A7C2D" w:rsidRDefault="00E120FC" w:rsidP="003A7C2D">
      <w:pPr>
        <w:rPr>
          <w:rFonts w:ascii="Calibri" w:hAnsi="Calibri" w:cs="Tahoma"/>
          <w:bCs/>
          <w:sz w:val="24"/>
          <w:szCs w:val="24"/>
        </w:rPr>
      </w:pPr>
      <w:r>
        <w:rPr>
          <w:rFonts w:ascii="Calibri" w:hAnsi="Calibri" w:cs="Tahoma"/>
          <w:bCs/>
          <w:sz w:val="24"/>
          <w:szCs w:val="24"/>
        </w:rPr>
        <w:lastRenderedPageBreak/>
        <w:t>9</w:t>
      </w:r>
      <w:r w:rsidR="003A7C2D" w:rsidRPr="000D03E9">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Pr>
          <w:rFonts w:ascii="Calibri" w:hAnsi="Calibri" w:cs="Tahoma"/>
          <w:bCs/>
          <w:sz w:val="24"/>
          <w:szCs w:val="24"/>
        </w:rPr>
        <w:t xml:space="preserve">  </w:t>
      </w:r>
    </w:p>
    <w:p w:rsidR="00D64E2D" w:rsidRPr="000D03E9" w:rsidRDefault="00D64E2D" w:rsidP="00D64E2D">
      <w:pPr>
        <w:ind w:left="-709"/>
        <w:rPr>
          <w:rFonts w:ascii="Calibri" w:hAnsi="Calibri" w:cs="Tahoma"/>
          <w:bCs/>
          <w:sz w:val="24"/>
          <w:szCs w:val="24"/>
        </w:rPr>
      </w:pPr>
      <w:r>
        <w:rPr>
          <w:noProof/>
          <w:sz w:val="24"/>
          <w:szCs w:val="24"/>
          <w:lang w:eastAsia="en-GB"/>
        </w:rPr>
        <mc:AlternateContent>
          <mc:Choice Requires="wps">
            <w:drawing>
              <wp:anchor distT="0" distB="0" distL="114300" distR="114300" simplePos="0" relativeHeight="251692544" behindDoc="0" locked="0" layoutInCell="1" allowOverlap="1" wp14:anchorId="3A6BB13E" wp14:editId="6494A6D0">
                <wp:simplePos x="0" y="0"/>
                <wp:positionH relativeFrom="column">
                  <wp:posOffset>2324099</wp:posOffset>
                </wp:positionH>
                <wp:positionV relativeFrom="paragraph">
                  <wp:posOffset>1183640</wp:posOffset>
                </wp:positionV>
                <wp:extent cx="733425" cy="1028700"/>
                <wp:effectExtent l="38100" t="38100" r="28575" b="19050"/>
                <wp:wrapNone/>
                <wp:docPr id="268" name="Straight Arrow Connector 268"/>
                <wp:cNvGraphicFramePr/>
                <a:graphic xmlns:a="http://schemas.openxmlformats.org/drawingml/2006/main">
                  <a:graphicData uri="http://schemas.microsoft.com/office/word/2010/wordprocessingShape">
                    <wps:wsp>
                      <wps:cNvCnPr/>
                      <wps:spPr>
                        <a:xfrm flipH="1" flipV="1">
                          <a:off x="0" y="0"/>
                          <a:ext cx="733425" cy="1028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A3168" id="Straight Arrow Connector 268" o:spid="_x0000_s1026" type="#_x0000_t32" style="position:absolute;margin-left:183pt;margin-top:93.2pt;width:57.75pt;height:81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Br/QEAAFEEAAAOAAAAZHJzL2Uyb0RvYy54bWysVNuO0zAQfUfiHyy/06Rd2F1Vm65Ql8ID&#10;gooF3l1nnFjyTWPTtH/P2EnDVUgg8mD5MufMnONx7u5P1rAjYNTeNXy5qDkDJ32rXdfwTx93z245&#10;i0m4VhjvoOFniPx+8/TJ3RDWsPK9Ny0gIxIX10NoeJ9SWFdVlD1YERc+gKND5dGKREvsqhbFQOzW&#10;VKu6vq4Gj21ALyFG2n0YD/mm8CsFMr1XKkJipuFUWyojlvGQx2pzJ9YditBrOZUh/qEKK7SjpDPV&#10;g0iCfUH9C5XVEn30Ki2kt5VXSksoGkjNsv5JzWMvAhQtZE4Ms03x/9HKd8c9Mt02fHVNV+WEpUt6&#10;TCh01yf2EtEPbOudIyM9shxDjg0hrgm4dXucVjHsMcs/KbRMGR3eUDPwMvucZ/mMxLJTcf48Ow+n&#10;xCRt3lxdPV+94EzS0bJe3d7U5WqqkTGjA8b0GrxledLwOJU41zbmEMe3MVFNBLwAMti4PEZvdLvT&#10;xpQFdoetQXYU1Bm7XU1flkbAH8KS0OaVa1k6BzImoRauMzBFZtoqmzHKL7N0NjCm/ACKjCVxY2ml&#10;pWFOKaQEl5YzE0VnmKLyZmBdfPsjcIrPUCjt/jfgGVEye5dmsNXO4++yp9OlZDXGXxwYdWcLDr49&#10;l8Yo1lDfFlenN5YfxvfrAv/2J9h8BQAA//8DAFBLAwQUAAYACAAAACEA3BujsOAAAAALAQAADwAA&#10;AGRycy9kb3ducmV2LnhtbEyPQUvDQBCF74L/YRnBi9hNNC4hZlNKQCi5tRXE2zYZk2B2NmQ3bfLv&#10;HU96HL7Hm+/l28UO4oKT7x1piDcRCKTaNT21Gt5Pb48pCB8MNWZwhBpW9LAtbm9ykzXuSge8HEMr&#10;uIR8ZjR0IYyZlL7u0Bq/cSMSsy83WRP4nFrZTObK5XaQT1GkpDU98YfOjFh2WH8fZ6vhEO/6cjUl&#10;fe5Vtf+Yl+phnSut7++W3SuIgEv4C8OvPqtDwU5nN1PjxaDhWSneEhikKgHBiSSNX0CcGSVpArLI&#10;5f8NxQ8AAAD//wMAUEsBAi0AFAAGAAgAAAAhALaDOJL+AAAA4QEAABMAAAAAAAAAAAAAAAAAAAAA&#10;AFtDb250ZW50X1R5cGVzXS54bWxQSwECLQAUAAYACAAAACEAOP0h/9YAAACUAQAACwAAAAAAAAAA&#10;AAAAAAAvAQAAX3JlbHMvLnJlbHNQSwECLQAUAAYACAAAACEA7EKAa/0BAABRBAAADgAAAAAAAAAA&#10;AAAAAAAuAgAAZHJzL2Uyb0RvYy54bWxQSwECLQAUAAYACAAAACEA3BujsOAAAAALAQAADwAAAAAA&#10;AAAAAAAAAABXBAAAZHJzL2Rvd25yZXYueG1sUEsFBgAAAAAEAAQA8wAAAGQFAAAAAA==&#10;" strokecolor="red">
                <v:stroke endarrow="block"/>
              </v:shape>
            </w:pict>
          </mc:Fallback>
        </mc:AlternateContent>
      </w:r>
      <w:r>
        <w:rPr>
          <w:noProof/>
          <w:sz w:val="24"/>
          <w:szCs w:val="24"/>
          <w:lang w:eastAsia="en-GB"/>
        </w:rPr>
        <mc:AlternateContent>
          <mc:Choice Requires="wps">
            <w:drawing>
              <wp:anchor distT="0" distB="0" distL="114300" distR="114300" simplePos="0" relativeHeight="251694592" behindDoc="0" locked="0" layoutInCell="1" allowOverlap="1" wp14:anchorId="007E7021" wp14:editId="664DFD30">
                <wp:simplePos x="0" y="0"/>
                <wp:positionH relativeFrom="column">
                  <wp:posOffset>4162426</wp:posOffset>
                </wp:positionH>
                <wp:positionV relativeFrom="paragraph">
                  <wp:posOffset>3583940</wp:posOffset>
                </wp:positionV>
                <wp:extent cx="571500" cy="695325"/>
                <wp:effectExtent l="0" t="0" r="57150" b="47625"/>
                <wp:wrapNone/>
                <wp:docPr id="269" name="Straight Arrow Connector 269"/>
                <wp:cNvGraphicFramePr/>
                <a:graphic xmlns:a="http://schemas.openxmlformats.org/drawingml/2006/main">
                  <a:graphicData uri="http://schemas.microsoft.com/office/word/2010/wordprocessingShape">
                    <wps:wsp>
                      <wps:cNvCnPr/>
                      <wps:spPr>
                        <a:xfrm>
                          <a:off x="0" y="0"/>
                          <a:ext cx="571500" cy="695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9BAF0" id="Straight Arrow Connector 269" o:spid="_x0000_s1026" type="#_x0000_t32" style="position:absolute;margin-left:327.75pt;margin-top:282.2pt;width:45pt;height:54.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oO7gEAADwEAAAOAAAAZHJzL2Uyb0RvYy54bWysU9uO0zAQfUfiHyy/06RFLWzUdIW6lBcE&#10;FQsf4Dp2Ysk3jU2T/D1jJ81yExKIPDi+zDkz53i8vx+MJlcBQTlb0/WqpERY7hpl25p++Xx68ZqS&#10;EJltmHZW1HQUgd4fnj/b974SG9c53QggSGJD1fuadjH6qigC74RhYeW8sHgoHRgWcQlt0QDrkd3o&#10;YlOWu6J30HhwXISAuw/TIT1kfikFjx+lDCISXVOsLeYR8nhJY3HYs6oF5jvF5zLYP1RhmLKYdKF6&#10;YJGRr6B+oTKKgwtOxhV3pnBSKi6yBlSzLn9S89gxL7IWNCf4xabw/2j5h+sZiGpqutndUWKZwUt6&#10;jMBU20XyBsD15OisRSMdkBSDjvU+VAg82jPMq+DPkOQPEkz6ozAyZJfHxWUxRMJxc/tqvS3xLjge&#10;7e62LzfbxFk8gT2E+E44Q9KkpmGuZiljnZ1m1/chTsAbIGXWNo3BadWclNZ5Ae3lqIFcGTbB6VTi&#10;N2f8ISwypd/ahsTRowcRFLOtFnNkoi2S7klpnsVRiynlJyHRQ9Q2lZa7VywpGefCxvXChNEJJrG8&#10;BVhmTX8EzvEJKnJn/w14QeTMzsYFbJR18LvscbiVLKf4mwOT7mTBxTVj7oFsDbZovsf5OaU38P06&#10;w58e/eEbAAAA//8DAFBLAwQUAAYACAAAACEAKmvps+AAAAALAQAADwAAAGRycy9kb3ducmV2Lnht&#10;bEyPTU/DMAyG70j8h8hIXBBLgX5AaTpNVBx2GBIb3NPGtIXGqZps6/493gmO9vvo9eNiOdtBHHDy&#10;vSMFd4sIBFLjTE+tgo/d6+0jCB80GT04QgUn9LAsLy8KnRt3pHc8bEMruIR8rhV0IYy5lL7p0Gq/&#10;cCMSZ19usjrwOLXSTPrI5XaQ91GUSqt74gudHvGlw+Znu7cKPsfTqs3m711V+U1d3azXNn5LlLq+&#10;mlfPIALO4Q+Gsz6rQ8lOtduT8WJQkCZJwqiCJI1jEExk8XlTc5Q9PIEsC/n/h/IXAAD//wMAUEsB&#10;Ai0AFAAGAAgAAAAhALaDOJL+AAAA4QEAABMAAAAAAAAAAAAAAAAAAAAAAFtDb250ZW50X1R5cGVz&#10;XS54bWxQSwECLQAUAAYACAAAACEAOP0h/9YAAACUAQAACwAAAAAAAAAAAAAAAAAvAQAAX3JlbHMv&#10;LnJlbHNQSwECLQAUAAYACAAAACEAoJDKDu4BAAA8BAAADgAAAAAAAAAAAAAAAAAuAgAAZHJzL2Uy&#10;b0RvYy54bWxQSwECLQAUAAYACAAAACEAKmvps+AAAAALAQAADwAAAAAAAAAAAAAAAABIBAAAZHJz&#10;L2Rvd25yZXYueG1sUEsFBgAAAAAEAAQA8wAAAFUFAAAAAA==&#10;" strokecolor="red">
                <v:stroke endarrow="block"/>
              </v:shape>
            </w:pict>
          </mc:Fallback>
        </mc:AlternateContent>
      </w:r>
      <w:r>
        <w:rPr>
          <w:noProof/>
          <w:sz w:val="24"/>
          <w:szCs w:val="24"/>
          <w:lang w:eastAsia="en-GB"/>
        </w:rPr>
        <mc:AlternateContent>
          <mc:Choice Requires="wps">
            <w:drawing>
              <wp:anchor distT="0" distB="0" distL="114300" distR="114300" simplePos="0" relativeHeight="251696640" behindDoc="0" locked="0" layoutInCell="1" allowOverlap="1" wp14:anchorId="5D6BB736" wp14:editId="3E337D93">
                <wp:simplePos x="0" y="0"/>
                <wp:positionH relativeFrom="column">
                  <wp:posOffset>3209924</wp:posOffset>
                </wp:positionH>
                <wp:positionV relativeFrom="paragraph">
                  <wp:posOffset>2326640</wp:posOffset>
                </wp:positionV>
                <wp:extent cx="923925" cy="1181100"/>
                <wp:effectExtent l="0" t="0" r="66675" b="57150"/>
                <wp:wrapNone/>
                <wp:docPr id="270" name="Straight Arrow Connector 270"/>
                <wp:cNvGraphicFramePr/>
                <a:graphic xmlns:a="http://schemas.openxmlformats.org/drawingml/2006/main">
                  <a:graphicData uri="http://schemas.microsoft.com/office/word/2010/wordprocessingShape">
                    <wps:wsp>
                      <wps:cNvCnPr/>
                      <wps:spPr>
                        <a:xfrm>
                          <a:off x="0" y="0"/>
                          <a:ext cx="923925" cy="1181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A3609" id="Straight Arrow Connector 270" o:spid="_x0000_s1026" type="#_x0000_t32" style="position:absolute;margin-left:252.75pt;margin-top:183.2pt;width:72.75pt;height:9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1x7wEAAD0EAAAOAAAAZHJzL2Uyb0RvYy54bWysU9uO0zAQfUfiHyy/01wQsBs1XaEu5QVB&#10;tQsf4Dp2Ysk3jU2T/j1jJ81yExKIPEzseM6ZOSfj7d1kNDkLCMrZllabkhJhueuU7Vv65fPhxQ0l&#10;ITLbMe2saOlFBHq3e/5sO/pG1G5wuhNAkMSGZvQtHWL0TVEEPgjDwsZ5YfFQOjAs4hb6ogM2IrvR&#10;RV2Wr4vRQefBcRECfr2fD+ku80spePwkZRCR6JZibzFHyPGUYrHbsqYH5gfFlzbYP3RhmLJYdKW6&#10;Z5GRr6B+oTKKgwtOxg13pnBSKi6yBlRTlT+peRyYF1kLmhP8alP4f7T84/kIRHUtrd+gP5YZ/EmP&#10;EZjqh0jeAriR7J21aKQDknLQsdGHBoF7e4RlF/wRkvxJgklvFEam7PJldVlMkXD8eFu/vK1fUcLx&#10;qKpuqqrMpMUT2kOI74UzJC1aGpZ21j6qbDU7fwgR6yPwCkiltU0xOK26g9I6b6A/7TWQM8MpOBxK&#10;fJIMBP6QFpnS72xH4sWjCREUs70WS2aiLZLwWWpexYsWc8kHIdFEFDe3lsdXrCUZ58LGamXC7AST&#10;2N4KLLOmPwKX/AQVebT/BrwicmVn4wo2yjr4XfU4XVuWc/7VgVl3suDkuksegmwNzmh2dblP6RJ8&#10;v8/wp1u/+wYAAP//AwBQSwMEFAAGAAgAAAAhAEK4ZErgAAAACwEAAA8AAABkcnMvZG93bnJldi54&#10;bWxMj8FOwzAQRO9I/IO1SFwQdVrigEKcqiLi0ANItHB34iUJxOsodtv071lOcFzN0+ybYj27QRxx&#10;Cr0nDctFAgKp8banVsP7/vn2AUSIhqwZPKGGMwZYl5cXhcmtP9EbHnexFVxCITcauhjHXMrQdOhM&#10;WPgRibNPPzkT+ZxaaSdz4nI3yFWSZNKZnvhDZ0Z86rD53h2cho/xvGnv5699VYWXurrZbl36qrS+&#10;vpo3jyAizvEPhl99VoeSnWp/IBvEoEElSjGq4S7LUhBMZGrJ62qO1CoFWRby/4byBwAA//8DAFBL&#10;AQItABQABgAIAAAAIQC2gziS/gAAAOEBAAATAAAAAAAAAAAAAAAAAAAAAABbQ29udGVudF9UeXBl&#10;c10ueG1sUEsBAi0AFAAGAAgAAAAhADj9If/WAAAAlAEAAAsAAAAAAAAAAAAAAAAALwEAAF9yZWxz&#10;Ly5yZWxzUEsBAi0AFAAGAAgAAAAhAAJXTXHvAQAAPQQAAA4AAAAAAAAAAAAAAAAALgIAAGRycy9l&#10;Mm9Eb2MueG1sUEsBAi0AFAAGAAgAAAAhAEK4ZErgAAAACwEAAA8AAAAAAAAAAAAAAAAASQQAAGRy&#10;cy9kb3ducmV2LnhtbFBLBQYAAAAABAAEAPMAAABWBQAAAAA=&#10;" strokecolor="red">
                <v:stroke endarrow="block"/>
              </v:shape>
            </w:pict>
          </mc:Fallback>
        </mc:AlternateContent>
      </w:r>
      <w:r>
        <w:rPr>
          <w:noProof/>
          <w:sz w:val="24"/>
          <w:szCs w:val="24"/>
          <w:lang w:eastAsia="en-GB"/>
        </w:rPr>
        <mc:AlternateContent>
          <mc:Choice Requires="wps">
            <w:drawing>
              <wp:anchor distT="0" distB="0" distL="114300" distR="114300" simplePos="0" relativeHeight="251690496" behindDoc="0" locked="0" layoutInCell="1" allowOverlap="1" wp14:anchorId="481F2B7E" wp14:editId="6B774F7F">
                <wp:simplePos x="0" y="0"/>
                <wp:positionH relativeFrom="column">
                  <wp:posOffset>1476374</wp:posOffset>
                </wp:positionH>
                <wp:positionV relativeFrom="paragraph">
                  <wp:posOffset>50165</wp:posOffset>
                </wp:positionV>
                <wp:extent cx="771525" cy="1047750"/>
                <wp:effectExtent l="38100" t="38100" r="28575" b="19050"/>
                <wp:wrapNone/>
                <wp:docPr id="267" name="Straight Arrow Connector 267"/>
                <wp:cNvGraphicFramePr/>
                <a:graphic xmlns:a="http://schemas.openxmlformats.org/drawingml/2006/main">
                  <a:graphicData uri="http://schemas.microsoft.com/office/word/2010/wordprocessingShape">
                    <wps:wsp>
                      <wps:cNvCnPr/>
                      <wps:spPr>
                        <a:xfrm flipH="1" flipV="1">
                          <a:off x="0" y="0"/>
                          <a:ext cx="771525" cy="1047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3D324" id="Straight Arrow Connector 267" o:spid="_x0000_s1026" type="#_x0000_t32" style="position:absolute;margin-left:116.25pt;margin-top:3.95pt;width:60.75pt;height:82.5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hZ/AEAAFEEAAAOAAAAZHJzL2Uyb0RvYy54bWysVE2v0zAQvCPxHyzfadKKvqCo6RPqo3BA&#10;UPGAu+vYiSV/aW2a9N+zdtLwKSQQPVh2vDM7M9l0dz8aTS4CgnK2oetVSYmw3LXKdg399PH47AUl&#10;ITLbMu2saOhVBHq/f/pkN/habFzvdCuAIIkN9eAb2sfo66IIvBeGhZXzwuKldGBYxCN0RQtsQHaj&#10;i01Z3hWDg9aD4yIEfPowXdJ95pdS8PheyiAi0Q1FbTGvkNdzWov9jtUdMN8rPstg/6DCMGWx6UL1&#10;wCIjX0D9QmUUBxecjCvuTOGkVFxkD+hmXf7k5rFnXmQvGE7wS0zh/9Hyd5cTENU2dHNXUWKZwZf0&#10;GIGpro/kJYAbyMFZi0E6IKkGExt8qBF4sCeYT8GfINkfJRgitfJvcBho3n1Ou3SHZsmYk78uyYsx&#10;Eo4Pq2q93Wwp4Xi1Lp9X1Ta/mmJiTGgPIb4WzpC0aWiYJS7aph7s8jZE1ITAGyCBtU1rcFq1R6V1&#10;PkB3PmggF4aTcTyW+EvWEPhDWWRKv7ItiVePwURQzHZazJWJtkhhTPbzLl61mFp+EBKDRXOTtDzS&#10;YmnJOBc2rhcmrE4wifIWYJlz+yNwrk9Qkcf9b8ALInd2Ni5go6yD33WP402ynOpvCUy+UwRn117z&#10;YORocG5zqvM3lj6M788Z/u2fYP8VAAD//wMAUEsDBBQABgAIAAAAIQBqP2qS4AAAAAkBAAAPAAAA&#10;ZHJzL2Rvd25yZXYueG1sTI9BS8NAEIXvgv9hGcGLtJumtrUxm1ICQsmtVSjettkxCWZnQ3bTJv/e&#10;8aTH4X28+V66G20rrtj7xpGCxTwCgVQ601Cl4OP9bfYCwgdNRreOUMGEHnbZ/V2qE+NudMTrKVSC&#10;S8gnWkEdQpdI6csarfZz1yFx9uV6qwOffSVNr29cblsZR9FaWt0Qf6h1h3mN5fdpsAqOi32TTzqn&#10;z8O6OJyHsXiahkKpx4dx/woi4Bj+YPjVZ3XI2OniBjJetAriZbxiVMFmC4Lz5eqZt10Y3MRbkFkq&#10;/y/IfgAAAP//AwBQSwECLQAUAAYACAAAACEAtoM4kv4AAADhAQAAEwAAAAAAAAAAAAAAAAAAAAAA&#10;W0NvbnRlbnRfVHlwZXNdLnhtbFBLAQItABQABgAIAAAAIQA4/SH/1gAAAJQBAAALAAAAAAAAAAAA&#10;AAAAAC8BAABfcmVscy8ucmVsc1BLAQItABQABgAIAAAAIQCh7whZ/AEAAFEEAAAOAAAAAAAAAAAA&#10;AAAAAC4CAABkcnMvZTJvRG9jLnhtbFBLAQItABQABgAIAAAAIQBqP2qS4AAAAAkBAAAPAAAAAAAA&#10;AAAAAAAAAFYEAABkcnMvZG93bnJldi54bWxQSwUGAAAAAAQABADzAAAAYwUAAAAA&#10;" strokecolor="red">
                <v:stroke endarrow="block"/>
              </v:shape>
            </w:pict>
          </mc:Fallback>
        </mc:AlternateContent>
      </w:r>
      <w:r>
        <w:rPr>
          <w:noProof/>
          <w:sz w:val="24"/>
          <w:szCs w:val="24"/>
          <w:lang w:eastAsia="en-GB"/>
        </w:rPr>
        <mc:AlternateContent>
          <mc:Choice Requires="wps">
            <w:drawing>
              <wp:anchor distT="0" distB="0" distL="114300" distR="114300" simplePos="0" relativeHeight="251680256" behindDoc="0" locked="0" layoutInCell="1" allowOverlap="1" wp14:anchorId="178AF44F" wp14:editId="0E481040">
                <wp:simplePos x="0" y="0"/>
                <wp:positionH relativeFrom="column">
                  <wp:posOffset>4076700</wp:posOffset>
                </wp:positionH>
                <wp:positionV relativeFrom="paragraph">
                  <wp:posOffset>3564889</wp:posOffset>
                </wp:positionV>
                <wp:extent cx="590550" cy="733425"/>
                <wp:effectExtent l="38100" t="38100" r="19050" b="28575"/>
                <wp:wrapNone/>
                <wp:docPr id="59" name="Straight Arrow Connector 59"/>
                <wp:cNvGraphicFramePr/>
                <a:graphic xmlns:a="http://schemas.openxmlformats.org/drawingml/2006/main">
                  <a:graphicData uri="http://schemas.microsoft.com/office/word/2010/wordprocessingShape">
                    <wps:wsp>
                      <wps:cNvCnPr/>
                      <wps:spPr>
                        <a:xfrm flipH="1" flipV="1">
                          <a:off x="0" y="0"/>
                          <a:ext cx="590550"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63853" id="Straight Arrow Connector 59" o:spid="_x0000_s1026" type="#_x0000_t32" style="position:absolute;margin-left:321pt;margin-top:280.7pt;width:46.5pt;height:57.7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WF5QEAABoEAAAOAAAAZHJzL2Uyb0RvYy54bWysU02PEzEMvSPxH6Lc6Uy7FNiq0xXq8nFA&#10;ULEL92wmmYmULzmm0/57nMx0QAtCAnGJnNjP9nt2tjcnZ9lRQTLBN3y5qDlTXobW+K7hX+7fPnvF&#10;WULhW2GDVw0/q8Rvdk+fbIe4UavQB9sqYJTEp80QG94jxk1VJdkrJ9IiROXJqQM4gXSFrmpBDJTd&#10;2WpV1y+qIUAbIUiVEr3ejk6+K/m1VhI/aZ0UMttw6g3LCeV8yGe124pNByL2Rk5tiH/owgnjqeic&#10;6lagYN/A/JLKGQkhBY0LGVwVtDZSFQ7EZlk/YnPXi6gKFxInxVmm9P/Syo/HAzDTNnx9zZkXjmZ0&#10;hyBM1yN7DRAGtg/ek44BGIWQXkNMG4Lt/QGmW4oHyORPGhzT1sT3tAq8WF+zlX1ElZ2K7udZd3VC&#10;JulxfV2v1zQdSa6XV1fPV+tcpxoTZnCEhO9UcCwbDU9Tg3NnYwlx/JBwBF4AGWx9PlEY+8a3DM+R&#10;KCIY4Turpjo5pMq8RibFwrNVI/yz0qQQ9TmWKbup9hbYUdBWCSmVx+WciaIzTBtrZ2BdJPgjcIrP&#10;UFX29m/AM6JUDh5nsDM+wO+q4+nSsh7jLwqMvLMED6E9lxkXaWgBy0ymz5I3/Od7gf/40rvvAAAA&#10;//8DAFBLAwQUAAYACAAAACEAfxEW5d0AAAALAQAADwAAAGRycy9kb3ducmV2LnhtbEyPT0+DQBDF&#10;7yZ+h82YeLML/QMtsjRK4lmtxvMAI6DsLGG3LX57x5M9znsvb34v3892UCeafO/YQLyIQBHXrum5&#10;NfD+9nS3BeUDcoODYzLwQx72xfVVjlnjzvxKp0NolZSwz9BAF8KYae3rjiz6hRuJxft0k8Ug59Tq&#10;ZsKzlNtBL6Mo0RZ7lg8djlR2VH8fjtaAjsqyT114/kD+Qhev0seXujLm9mZ+uAcVaA7/YfjDF3Qo&#10;hKlyR268Ggwk66VsCQY2SbwGJYl0tRGlEitNdqCLXF9uKH4BAAD//wMAUEsBAi0AFAAGAAgAAAAh&#10;ALaDOJL+AAAA4QEAABMAAAAAAAAAAAAAAAAAAAAAAFtDb250ZW50X1R5cGVzXS54bWxQSwECLQAU&#10;AAYACAAAACEAOP0h/9YAAACUAQAACwAAAAAAAAAAAAAAAAAvAQAAX3JlbHMvLnJlbHNQSwECLQAU&#10;AAYACAAAACEABhgFheUBAAAaBAAADgAAAAAAAAAAAAAAAAAuAgAAZHJzL2Uyb0RvYy54bWxQSwEC&#10;LQAUAAYACAAAACEAfxEW5d0AAAALAQAADwAAAAAAAAAAAAAAAAA/BAAAZHJzL2Rvd25yZXYueG1s&#10;UEsFBgAAAAAEAAQA8wAAAEkFA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682304" behindDoc="0" locked="0" layoutInCell="1" allowOverlap="1" wp14:anchorId="661D75F4" wp14:editId="5ED00971">
                <wp:simplePos x="0" y="0"/>
                <wp:positionH relativeFrom="column">
                  <wp:posOffset>3114675</wp:posOffset>
                </wp:positionH>
                <wp:positionV relativeFrom="paragraph">
                  <wp:posOffset>2298065</wp:posOffset>
                </wp:positionV>
                <wp:extent cx="933450" cy="1200150"/>
                <wp:effectExtent l="38100" t="38100" r="19050" b="19050"/>
                <wp:wrapNone/>
                <wp:docPr id="60" name="Straight Arrow Connector 60"/>
                <wp:cNvGraphicFramePr/>
                <a:graphic xmlns:a="http://schemas.openxmlformats.org/drawingml/2006/main">
                  <a:graphicData uri="http://schemas.microsoft.com/office/word/2010/wordprocessingShape">
                    <wps:wsp>
                      <wps:cNvCnPr/>
                      <wps:spPr>
                        <a:xfrm flipH="1" flipV="1">
                          <a:off x="0" y="0"/>
                          <a:ext cx="933450" cy="1200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BA185" id="Straight Arrow Connector 60" o:spid="_x0000_s1026" type="#_x0000_t32" style="position:absolute;margin-left:245.25pt;margin-top:180.95pt;width:73.5pt;height:94.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Q94wEAABsEAAAOAAAAZHJzL2Uyb0RvYy54bWysU02PEzEMvSPxH6Lc6bS7sIKq0xXq8nFA&#10;ULHAPZtxOpHyJcd02n+Pk5kOCBASiEvkJH7Pfi/O5vbknTgCZhtDK1eLpRQQdOxsOLTy86fXT55L&#10;kUmFTrkYoJVnyPJ2+/jRZkhruIp9dB2gYJKQ10NqZU+U1k2TdQ9e5UVMEPjSRPSKeIuHpkM1MLt3&#10;zdVyedMMEbuEUUPOfHo3Xspt5TcGNH0wJgMJ10rujeqKdX0oa7PdqPUBVeqtntpQ/9CFVzZw0Znq&#10;TpESX9H+QuWtxpijoYWOvonGWA1VA6tZLX9Sc9+rBFULm5PTbFP+f7T6/XGPwnatvGF7gvL8RveE&#10;yh56Ei8R4yB2MQT2MaLgFPZrSHnNsF3Y47TLaY9F/MmgF8bZ9JZHQdboS4nKHUsVp+r7efYdTiQ0&#10;H764vn76jMtrvlrxq654w9TNyFjQCTO9gehFCVqZpw7n1sYa6vgu0wi8AArYhbKSsu5V6ASdE2sk&#10;tCocHEx1SkpThI1SakRnByP8Ixi2iBsdy9ThhJ1DcVQ8VkprCLSamTi7wIx1bgYuqwd/BE75BQp1&#10;cP8GPCNq5RhoBnsbIv6uOp0uLZsx/+LAqLtY8BC7c33kag1PYH2T6beUEf9xX+Hf//T2GwAAAP//&#10;AwBQSwMEFAAGAAgAAAAhAJd8WqXcAAAACwEAAA8AAABkcnMvZG93bnJldi54bWxMj8FOhDAQhu8m&#10;vkMzJt7cFhFYkLJREs/qavY8QAWUTgnt7uLbO570ODNf/vn+crfaSZzM4kdHGqKNAmGodd1IvYb3&#10;t6ebLQgfkDqcHBkN38bDrrq8KLHo3JlezWkfesEh5AvUMIQwF1L6djAW/cbNhvj24RaLgcell92C&#10;Zw63k7xVKpUWR+IPA86mHkz7tT9aDVLV9Zi58HxA+kQXxdnjS9tofX21PtyDCGYNfzD86rM6VOzU&#10;uCN1Xkwa7nKVMKohTqMcBBNpnPGm0ZAkKgdZlfJ/h+oHAAD//wMAUEsBAi0AFAAGAAgAAAAhALaD&#10;OJL+AAAA4QEAABMAAAAAAAAAAAAAAAAAAAAAAFtDb250ZW50X1R5cGVzXS54bWxQSwECLQAUAAYA&#10;CAAAACEAOP0h/9YAAACUAQAACwAAAAAAAAAAAAAAAAAvAQAAX3JlbHMvLnJlbHNQSwECLQAUAAYA&#10;CAAAACEAAVbUPeMBAAAbBAAADgAAAAAAAAAAAAAAAAAuAgAAZHJzL2Uyb0RvYy54bWxQSwECLQAU&#10;AAYACAAAACEAl3xapdwAAAALAQAADwAAAAAAAAAAAAAAAAA9BAAAZHJzL2Rvd25yZXYueG1sUEsF&#10;BgAAAAAEAAQA8wAAAEYFA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678208" behindDoc="0" locked="0" layoutInCell="1" allowOverlap="1" wp14:anchorId="31533334" wp14:editId="4F107C58">
                <wp:simplePos x="0" y="0"/>
                <wp:positionH relativeFrom="column">
                  <wp:posOffset>1552574</wp:posOffset>
                </wp:positionH>
                <wp:positionV relativeFrom="paragraph">
                  <wp:posOffset>50165</wp:posOffset>
                </wp:positionV>
                <wp:extent cx="752475" cy="1019175"/>
                <wp:effectExtent l="0" t="0" r="47625" b="47625"/>
                <wp:wrapNone/>
                <wp:docPr id="58" name="Straight Arrow Connector 58"/>
                <wp:cNvGraphicFramePr/>
                <a:graphic xmlns:a="http://schemas.openxmlformats.org/drawingml/2006/main">
                  <a:graphicData uri="http://schemas.microsoft.com/office/word/2010/wordprocessingShape">
                    <wps:wsp>
                      <wps:cNvCnPr/>
                      <wps:spPr>
                        <a:xfrm>
                          <a:off x="0" y="0"/>
                          <a:ext cx="752475" cy="101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38A36" id="Straight Arrow Connector 58" o:spid="_x0000_s1026" type="#_x0000_t32" style="position:absolute;margin-left:122.25pt;margin-top:3.95pt;width:59.25pt;height:8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iX2QEAAAcEAAAOAAAAZHJzL2Uyb0RvYy54bWysU9uO0zAQfUfiHyy/0yQVZaFqukJd4AVB&#10;tQsf4HXGiSXfNDZN+/eMnTSLACGBeHEy9pyZc47Hu9uzNewEGLV3LW9WNWfgpO+061v+9cv7F685&#10;i0m4ThjvoOUXiPx2//zZbgxbWPvBmw6QUREXt2No+ZBS2FZVlANYEVc+gKND5dGKRCH2VYdipOrW&#10;VOu6flWNHruAXkKMtHs3HfJ9qa8UyPRZqQiJmZYTt1RWLOtjXqv9Tmx7FGHQcqYh/oGFFdpR06XU&#10;nUiCfUP9SymrJfroVVpJbyuvlJZQNJCapv5JzcMgAhQtZE4Mi03x/5WVn05HZLpr+YZuyglLd/SQ&#10;UOh+SOwtoh/ZwTtHPnpklEJ+jSFuCXZwR5yjGI6YxZ8V2vwlWexcPL4sHsM5MUmbN5v1y5sNZ5KO&#10;mrp501BAZaondMCYPoC3LP+0PM5sFhpNMVqcPsY0Aa+A3Nq4vCahzTvXsXQJpCehFq43MPfJKVUW&#10;MdEuf+liYILfgyI7iOjUpgwiHAyyk6ARElKCS81SibIzTGljFmBd+P0ROOdnKJQh/RvwgiidvUsL&#10;2Grn8Xfd0/lKWU35Vwcm3dmCR99dyoUWa2jayp3MLyOP849xgT+93/13AAAA//8DAFBLAwQUAAYA&#10;CAAAACEA5t44b90AAAAJAQAADwAAAGRycy9kb3ducmV2LnhtbEyPy07DMBBF90j8gzVI7KhDEkIJ&#10;carykrqElg07Nx6SiHgc2W5r/p5hBcvRPbpzbrNKdhJH9GF0pOB6kYFA6pwZqVfwvnu5WoIIUZPR&#10;kyNU8I0BVu35WaNr4070hsdt7AWXUKi1giHGuZYydANaHRZuRuLs03mrI5++l8brE5fbSeZZVkmr&#10;R+IPg57xccDua3uwCh5eN3b99OETFsVzGdLO5dRtlLq8SOt7EBFT/IPhV5/VoWWnvTuQCWJSkJfl&#10;DaMKbu9AcF5UBW/bM1gtS5BtI/8vaH8AAAD//wMAUEsBAi0AFAAGAAgAAAAhALaDOJL+AAAA4QEA&#10;ABMAAAAAAAAAAAAAAAAAAAAAAFtDb250ZW50X1R5cGVzXS54bWxQSwECLQAUAAYACAAAACEAOP0h&#10;/9YAAACUAQAACwAAAAAAAAAAAAAAAAAvAQAAX3JlbHMvLnJlbHNQSwECLQAUAAYACAAAACEAA5jY&#10;l9kBAAAHBAAADgAAAAAAAAAAAAAAAAAuAgAAZHJzL2Uyb0RvYy54bWxQSwECLQAUAAYACAAAACEA&#10;5t44b90AAAAJAQAADwAAAAAAAAAAAAAAAAAzBAAAZHJzL2Rvd25yZXYueG1sUEsFBgAAAAAEAAQA&#10;8wAAAD0FA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676160" behindDoc="0" locked="0" layoutInCell="1" allowOverlap="1" wp14:anchorId="2F8DD701" wp14:editId="7AEA1B19">
                <wp:simplePos x="0" y="0"/>
                <wp:positionH relativeFrom="column">
                  <wp:posOffset>2390775</wp:posOffset>
                </wp:positionH>
                <wp:positionV relativeFrom="paragraph">
                  <wp:posOffset>1164589</wp:posOffset>
                </wp:positionV>
                <wp:extent cx="723900" cy="1038225"/>
                <wp:effectExtent l="0" t="0" r="76200" b="47625"/>
                <wp:wrapNone/>
                <wp:docPr id="57" name="Straight Arrow Connector 57"/>
                <wp:cNvGraphicFramePr/>
                <a:graphic xmlns:a="http://schemas.openxmlformats.org/drawingml/2006/main">
                  <a:graphicData uri="http://schemas.microsoft.com/office/word/2010/wordprocessingShape">
                    <wps:wsp>
                      <wps:cNvCnPr/>
                      <wps:spPr>
                        <a:xfrm>
                          <a:off x="0" y="0"/>
                          <a:ext cx="723900" cy="103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D160E" id="Straight Arrow Connector 57" o:spid="_x0000_s1026" type="#_x0000_t32" style="position:absolute;margin-left:188.25pt;margin-top:91.7pt;width:57pt;height:8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Ou2gEAAAcEAAAOAAAAZHJzL2Uyb0RvYy54bWysU9uO0zAQfUfiHyy/06RZLbtETVeoC7wg&#10;qHbhA7yO3VjyTeOhaf+esZNmESAkEC+T2J4zc87xeHN3cpYdFSQTfMfXq5oz5WXojT90/OuX969u&#10;OUsofC9s8KrjZ5X43fbli80YW9WEIdheAaMiPrVj7PiAGNuqSnJQTqRViMrToQ7gBNISDlUPYqTq&#10;zlZNXb+uxgB9hCBVSrR7Px3ybamvtZL4WeukkNmOEzcsEUp8yrHabkR7ABEHI2ca4h9YOGE8NV1K&#10;3QsU7BuYX0o5IyGkoHElg6uC1kaqooHUrOuf1DwOIqqihcxJcbEp/b+y8tNxD8z0Hb++4cwLR3f0&#10;iCDMYUD2FiCMbBe8Jx8DMEohv8aYWoLt/B7mVYp7yOJPGlz+kix2Kh6fF4/VCZmkzZvm6k1NNyHp&#10;aF1f3TbNdS5aPaMjJPyggmP5p+NpZrPQWBejxfFjwgl4AeTW1ueIwth3vmd4jqQHwQh/sGruk1Oq&#10;LGKiXf7wbNUEf1Ca7CCiU5syiGpngR0FjZCQUnlcL5UoO8O0sXYB1oXfH4FzfoaqMqR/A14QpXPw&#10;uICd8QF+1x1PF8p6yr84MOnOFjyF/lwutFhD01buZH4ZeZx/XBf48/vdfgcAAP//AwBQSwMEFAAG&#10;AAgAAAAhADy/UGjeAAAACwEAAA8AAABkcnMvZG93bnJldi54bWxMj01PwzAMhu9I/IfISNxYylrK&#10;VppO40vaETYu3LLGtBWNUyXZFv495jSO9vPq9eN6lewojujD4EjB7SwDgdQ6M1Cn4GP3erMAEaIm&#10;o0dHqOAHA6yay4taV8ad6B2P29gJLqFQaQV9jFMlZWh7tDrM3ITE7Mt5qyOPvpPG6xOX21HOs6yU&#10;Vg/EF3o94VOP7ff2YBU8vm3s+vnTJ8zzlyKknZtTu1Hq+iqtH0BETPEchj99VoeGnfbuQCaIUUF+&#10;X95xlMEiL0BwolhmvNkzKsolyKaW/39ofgEAAP//AwBQSwECLQAUAAYACAAAACEAtoM4kv4AAADh&#10;AQAAEwAAAAAAAAAAAAAAAAAAAAAAW0NvbnRlbnRfVHlwZXNdLnhtbFBLAQItABQABgAIAAAAIQA4&#10;/SH/1gAAAJQBAAALAAAAAAAAAAAAAAAAAC8BAABfcmVscy8ucmVsc1BLAQItABQABgAIAAAAIQCR&#10;yCOu2gEAAAcEAAAOAAAAAAAAAAAAAAAAAC4CAABkcnMvZTJvRG9jLnhtbFBLAQItABQABgAIAAAA&#10;IQA8v1Bo3gAAAAsBAAAPAAAAAAAAAAAAAAAAADQEAABkcnMvZG93bnJldi54bWxQSwUGAAAAAAQA&#10;BADzAAAAPwU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675136" behindDoc="0" locked="0" layoutInCell="1" allowOverlap="1" wp14:anchorId="386F19E5" wp14:editId="4A447697">
                <wp:simplePos x="0" y="0"/>
                <wp:positionH relativeFrom="column">
                  <wp:posOffset>5391150</wp:posOffset>
                </wp:positionH>
                <wp:positionV relativeFrom="paragraph">
                  <wp:posOffset>33655</wp:posOffset>
                </wp:positionV>
                <wp:extent cx="933450" cy="276225"/>
                <wp:effectExtent l="0" t="0" r="19050" b="28575"/>
                <wp:wrapNone/>
                <wp:docPr id="49" name="Text Box 49"/>
                <wp:cNvGraphicFramePr/>
                <a:graphic xmlns:a="http://schemas.openxmlformats.org/drawingml/2006/main">
                  <a:graphicData uri="http://schemas.microsoft.com/office/word/2010/wordprocessingShape">
                    <wps:wsp>
                      <wps:cNvSpPr txBox="1"/>
                      <wps:spPr bwMode="auto">
                        <a:xfrm>
                          <a:off x="0" y="0"/>
                          <a:ext cx="933450" cy="276225"/>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rsidR="00196A60" w:rsidRPr="00D64E2D" w:rsidRDefault="00196A60">
                            <w:pPr>
                              <w:rPr>
                                <w:sz w:val="20"/>
                              </w:rPr>
                            </w:pPr>
                            <w:r w:rsidRPr="00D64E2D">
                              <w:rPr>
                                <w:sz w:val="20"/>
                              </w:rPr>
                              <w:t>Site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F19E5" id="Text Box 49" o:spid="_x0000_s1070" type="#_x0000_t202" style="position:absolute;left:0;text-align:left;margin-left:424.5pt;margin-top:2.65pt;width:73.5pt;height:21.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IC6gIAADwGAAAOAAAAZHJzL2Uyb0RvYy54bWysVN9v0zAQfkfif7D8ztJm7diipVPZGEIa&#10;28SG9nx17CbCsY3tNil/PWc7zdaBhIR4sc6+7359d77zi76VZMuta7Qq6fRoQglXTFeNWpf02+P1&#10;u1NKnAdVgdSKl3THHb1YvH1z3pmC57rWsuKWoBPlis6UtPbeFFnmWM1bcEfacIVKoW0LHq92nVUW&#10;OvTeyiyfTE6yTtvKWM24c/h6lZR0Ef0LwZm/E8JxT2RJMTcfTxvPVTizxTkUawumbtiQBvxDFi00&#10;CoOOrq7AA9nY5jdXbcOsdlr4I6bbTAvRMB5rwGqmk1fVPNRgeKwFyXFmpMn9P7fsdntvSVOVdHZG&#10;iYIWe/TIe08+6J7gE/LTGVcg7MEg0Pf4jn3ev7vwuOq+6ArtYON1JKEXtg1kYHkE0cj7buQ6+Gb4&#10;eHZ8PJujhqEqf3+S5/PgM4Nib2ys85+4bkkQSmqxldE5bG+cT9A9JMRyWjbVdSNlvITx4ZfSki1g&#10;46WPCaPzA5RUpMPg89kk5AE4fUKCR7E1yIdTa0pArnGsmbcx9IF1HNHnGKv1NGLkpkU2UtzT+QRd&#10;p1xHeCzywFMo4wpcnYyiKhhBUXOoPqoqyh4amWQsQ6qg5nG+BzZCl0I3Ur+c30keMFJ95QL7i4zn&#10;qYZDaoAxrkZ6IjqYCSRyNEyFjQW85nTAPmc0Gk7+HjHVgBYxqlZ+NG4bpQfaD1Ouvu+7KRIeGY3V&#10;p5qD6PtVH4c6P9lP6kpXO5xVq9MKcIZdN8j7DTh/Dxb/PM4A7jF/h4eQGgdDDxIltbY///Qe8PgV&#10;UUtJhzsEh+bHBiynRH5W+EnPprMZuvXxMpu/z/FiX2pWLzVq015qnNYpbkzDohjwXu5FYXX7hOtu&#10;GaKiChTD2CXFkU3ipU+bDdcl48tlBOGaMeBv1INhwXWgOczbY/8E1gx/y+OnvNX7bQPFqy+WsMFS&#10;6SX+cdHE/xeITqwODcAVFYd7WKdhB768R9Tz0l/8AgAA//8DAFBLAwQUAAYACAAAACEA8vVardoA&#10;AAAIAQAADwAAAGRycy9kb3ducmV2LnhtbEyPzU7DMBCE70i8g7VI3KhD/5SEOFUViQegIPW6jZck&#10;YK+j2G0DT89yguNoRjPfVLvZO3WhKQ6BDTwuMlDEbbADdwbeXp8fclAxIVt0gcnAF0XY1bc3FZY2&#10;XPmFLofUKSnhWKKBPqWx1Dq2PXmMizASi/ceJo9J5NRpO+FVyr3Tyyzbao8Dy0KPIzU9tZ+Hs5dd&#10;XlGRNXS0uD/q5eyaj813Y8z93bx/ApVoTn9h+MUXdKiF6RTObKNyBvJ1IV+Sgc0KlPhFsRV9MrDO&#10;c9B1pf8fqH8AAAD//wMAUEsBAi0AFAAGAAgAAAAhALaDOJL+AAAA4QEAABMAAAAAAAAAAAAAAAAA&#10;AAAAAFtDb250ZW50X1R5cGVzXS54bWxQSwECLQAUAAYACAAAACEAOP0h/9YAAACUAQAACwAAAAAA&#10;AAAAAAAAAAAvAQAAX3JlbHMvLnJlbHNQSwECLQAUAAYACAAAACEAzJfCAuoCAAA8BgAADgAAAAAA&#10;AAAAAAAAAAAuAgAAZHJzL2Uyb0RvYy54bWxQSwECLQAUAAYACAAAACEA8vVardoAAAAIAQAADwAA&#10;AAAAAAAAAAAAAABEBQAAZHJzL2Rvd25yZXYueG1sUEsFBgAAAAAEAAQA8wAAAEsGAAAAAA==&#10;" fillcolor="white [3201]" strokecolor="#d8d8d8 [2732]" strokeweight="2pt">
                <v:textbox>
                  <w:txbxContent>
                    <w:p w:rsidR="00196A60" w:rsidRPr="00D64E2D" w:rsidRDefault="00196A60">
                      <w:pPr>
                        <w:rPr>
                          <w:sz w:val="20"/>
                        </w:rPr>
                      </w:pPr>
                      <w:r w:rsidRPr="00D64E2D">
                        <w:rPr>
                          <w:sz w:val="20"/>
                        </w:rPr>
                        <w:t>Site Location</w:t>
                      </w:r>
                    </w:p>
                  </w:txbxContent>
                </v:textbox>
              </v:shape>
            </w:pict>
          </mc:Fallback>
        </mc:AlternateContent>
      </w:r>
      <w:r>
        <w:rPr>
          <w:noProof/>
          <w:sz w:val="24"/>
          <w:szCs w:val="24"/>
          <w:lang w:eastAsia="en-GB"/>
        </w:rPr>
        <mc:AlternateContent>
          <mc:Choice Requires="wps">
            <w:drawing>
              <wp:anchor distT="0" distB="0" distL="114300" distR="114300" simplePos="0" relativeHeight="251674112" behindDoc="0" locked="0" layoutInCell="1" allowOverlap="1" wp14:anchorId="367E7915" wp14:editId="7855CA4D">
                <wp:simplePos x="0" y="0"/>
                <wp:positionH relativeFrom="column">
                  <wp:posOffset>3162301</wp:posOffset>
                </wp:positionH>
                <wp:positionV relativeFrom="paragraph">
                  <wp:posOffset>2157730</wp:posOffset>
                </wp:positionV>
                <wp:extent cx="114300" cy="76200"/>
                <wp:effectExtent l="38100" t="38100" r="38100" b="38100"/>
                <wp:wrapNone/>
                <wp:docPr id="48" name="Rectangle 48"/>
                <wp:cNvGraphicFramePr/>
                <a:graphic xmlns:a="http://schemas.openxmlformats.org/drawingml/2006/main">
                  <a:graphicData uri="http://schemas.microsoft.com/office/word/2010/wordprocessingShape">
                    <wps:wsp>
                      <wps:cNvSpPr/>
                      <wps:spPr>
                        <a:xfrm rot="19690147">
                          <a:off x="0" y="0"/>
                          <a:ext cx="1143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88805" id="Rectangle 48" o:spid="_x0000_s1026" style="position:absolute;margin-left:249pt;margin-top:169.9pt;width:9pt;height:6pt;rotation:-2086069fd;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5VfQIAAEgFAAAOAAAAZHJzL2Uyb0RvYy54bWysVMFu2zAMvQ/YPwi6r7aztF2DOkXQosOA&#10;og3aDj0rshQbkEWNUuJkXz9KdtygLXYY5oMhiuQj+Ujq8mrXGrZV6BuwJS9Ocs6UlVA1dl3yn8+3&#10;X75x5oOwlTBgVcn3yvOr+edPl52bqQnUYCqFjECsn3Wu5HUIbpZlXtaqFf4EnLKk1ICtCCTiOqtQ&#10;dITemmyS52dZB1g5BKm8p9ubXsnnCV9rJcOD1l4FZkpOuYX0x/RfxX82vxSzNQpXN3JIQ/xDFq1o&#10;LAUdoW5EEGyDzTuotpEIHnQ4kdBmoHUjVaqBqinyN9U81cKpVAuR491Ik/9/sPJ+u0TWVCWfUqes&#10;aKlHj8SasGujGN0RQZ3zM7J7ckscJE/HWO1OY8sQiNXi4uwiL6bniQQqi+0Sx/uRY7ULTNJlUUy/&#10;5tQJSarzM2phjJD1UBHSoQ/fFbQsHkqOlEvCFNs7H3rTgwn5xdT6ZNIp7I2KIMY+Kk1VUbxJ8k7z&#10;pK4Nsq2gSRBSKhuKXlWLSvXXpzl9Qz6jR8ouAUZk3RgzYg8AcVbfY/e5DvbRVaVxHJ3zvyXWO48e&#10;KTLYMDq3jQX8CMBQVUPk3v5AUk9NZGkF1Z56ntpGjfBO3jbE9Z3wYSmQpp8uaaPDA/20ga7kMJw4&#10;qwF/f3Qf7WkoSctZR9tUcv9rI1BxZn5YGteLYjqN65eE6en5hAQ81qyONXbTXgO1qUjZpWO0D+Zw&#10;1AjtCy3+IkYllbCSYpdcBjwI16Hfcno6pFoskhmtnBPhzj45GcEjq3GWnncvAt0wcIEG9R4Omydm&#10;b+aut42eFhabALpJQ/nK68A3rWsanOFpie/BsZysXh/A+R8AAAD//wMAUEsDBBQABgAIAAAAIQCE&#10;Apvz3wAAAAsBAAAPAAAAZHJzL2Rvd25yZXYueG1sTI9BT4NAEIXvJv6HzZh4swtWGkpZGlM18dIY&#10;iz9gYadAys4Sdin47x1Pepw3L++9L98vthdXHH3nSEG8ikAg1c501Cj4Kt8eUhA+aDK6d4QKvtHD&#10;vri9yXVm3EyfeD2FRnAI+UwraEMYMil93aLVfuUGJP6d3Wh14HNspBn1zOG2l49RtJFWd8QNrR7w&#10;0GJ9OU1WwXt1Kb2cgitfjh/Hpjy8JrOPlLq/W553IAIu4c8Mv/N5OhS8qXITGS96BU/blFmCgvV6&#10;ywzsSOINKxUrSZyCLHL5n6H4AQAA//8DAFBLAQItABQABgAIAAAAIQC2gziS/gAAAOEBAAATAAAA&#10;AAAAAAAAAAAAAAAAAABbQ29udGVudF9UeXBlc10ueG1sUEsBAi0AFAAGAAgAAAAhADj9If/WAAAA&#10;lAEAAAsAAAAAAAAAAAAAAAAALwEAAF9yZWxzLy5yZWxzUEsBAi0AFAAGAAgAAAAhAJUDLlV9AgAA&#10;SAUAAA4AAAAAAAAAAAAAAAAALgIAAGRycy9lMm9Eb2MueG1sUEsBAi0AFAAGAAgAAAAhAIQCm/Pf&#10;AAAACwEAAA8AAAAAAAAAAAAAAAAA1wQAAGRycy9kb3ducmV2LnhtbFBLBQYAAAAABAAEAPMAAADj&#10;BQAAAAA=&#10;" fillcolor="#4f81bd [3204]" strokecolor="#243f60 [1604]" strokeweight="2pt"/>
            </w:pict>
          </mc:Fallback>
        </mc:AlternateContent>
      </w:r>
      <w:r w:rsidRPr="007E00C8">
        <w:rPr>
          <w:noProof/>
          <w:lang w:eastAsia="en-GB"/>
        </w:rPr>
        <w:drawing>
          <wp:inline distT="0" distB="0" distL="0" distR="0" wp14:anchorId="019B178A" wp14:editId="094B13AF">
            <wp:extent cx="6798368" cy="4324350"/>
            <wp:effectExtent l="19050" t="19050" r="2159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5857" cy="4329114"/>
                    </a:xfrm>
                    <a:prstGeom prst="rect">
                      <a:avLst/>
                    </a:prstGeom>
                    <a:noFill/>
                    <a:ln w="6350" cmpd="sng">
                      <a:solidFill>
                        <a:srgbClr val="000000"/>
                      </a:solidFill>
                      <a:miter lim="800000"/>
                      <a:headEnd/>
                      <a:tailEnd/>
                    </a:ln>
                    <a:effectLst/>
                  </pic:spPr>
                </pic:pic>
              </a:graphicData>
            </a:graphic>
          </wp:inline>
        </w:drawing>
      </w:r>
    </w:p>
    <w:p w:rsidR="00C35B88" w:rsidRPr="000D03E9" w:rsidRDefault="008322CF" w:rsidP="008B6835">
      <w:pPr>
        <w:ind w:left="-709"/>
        <w:rPr>
          <w:rFonts w:ascii="Calibri" w:hAnsi="Calibri" w:cs="Tahoma"/>
          <w:bCs/>
          <w:sz w:val="24"/>
          <w:szCs w:val="24"/>
        </w:rPr>
      </w:pPr>
      <w:r>
        <w:rPr>
          <w:noProof/>
          <w:sz w:val="24"/>
          <w:szCs w:val="24"/>
          <w:lang w:eastAsia="en-GB"/>
        </w:rPr>
        <mc:AlternateContent>
          <mc:Choice Requires="wps">
            <w:drawing>
              <wp:anchor distT="0" distB="0" distL="114300" distR="114300" simplePos="0" relativeHeight="251699712" behindDoc="0" locked="0" layoutInCell="1" allowOverlap="1" wp14:anchorId="3F12FAE4" wp14:editId="42D36D89">
                <wp:simplePos x="0" y="0"/>
                <wp:positionH relativeFrom="column">
                  <wp:posOffset>4191000</wp:posOffset>
                </wp:positionH>
                <wp:positionV relativeFrom="paragraph">
                  <wp:posOffset>316865</wp:posOffset>
                </wp:positionV>
                <wp:extent cx="371475" cy="0"/>
                <wp:effectExtent l="0" t="0" r="0" b="0"/>
                <wp:wrapNone/>
                <wp:docPr id="275" name="Straight Connector 275"/>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4EA4B" id="Straight Connector 275"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330pt,24.95pt" to="359.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SDtgEAALoDAAAOAAAAZHJzL2Uyb0RvYy54bWysU02PEzEMvSPxH6Lc6bTlY9Go0z10BRcE&#10;Fbv8gGzG6UQkceSEzvTf46TtLAKEEOLiiWO/Zz/Hs7mdvBNHoGQxdHK1WEoBQWNvw6GTXx7evXgr&#10;Rcoq9MphgE6eIMnb7fNnmzG2sMYBXQ8kmCSkdoydHHKObdMkPYBXaYERAgcNkleZXTo0PamR2b1r&#10;1svlm2ZE6iOhhpT49u4clNvKbwzo/MmYBFm4TnJvuVqq9rHYZrtR7YFUHKy+tKH+oQuvbOCiM9Wd&#10;ykp8I/sLlbeaMKHJC42+QWOshqqB1ayWP6m5H1SEqoWHk+I8pvT/aPXH456E7Tu5vnktRVCeH+k+&#10;k7KHIYsdhsAjRBIlyrMaY2oZsgt7ungp7qkInwz58mVJYqrzPc3zhSkLzZcvb1avShV9DTVPuEgp&#10;vwf0ohw66WwoylWrjh9S5lqcek1hp/RxrlxP+eSgJLvwGQyr4Vqriq57BDtH4qh4A/qvq6KCuWpm&#10;gRjr3Axa/hl0yS0wqLv1t8A5u1bEkGegtwHpd1XzdG3VnPOvqs9ai+xH7E/1Heo4eEGqsssylw38&#10;0a/wp19u+x0AAP//AwBQSwMEFAAGAAgAAAAhAB1ReqjeAAAACQEAAA8AAABkcnMvZG93bnJldi54&#10;bWxMj81OhEAQhO8mvsOkTby5wxoFlmXYGH9OekD04LGX6QWyTA9hZgF9esd40GN1Vaq/yneL6cVE&#10;o+ssK1ivIhDEtdUdNwre356uUhDOI2vsLZOCT3KwK87Pcsy0nfmVpso3IpSwy1BB6/2QSenqlgy6&#10;lR2Ig3ewo0Ef5NhIPeIcyk0vr6MolgY7Dh9aHOi+pfpYnYyC5PG5Kof54eWrlIksy8n69Pih1OXF&#10;crcF4Wnxf2H4wQ/oUASmvT2xdqJXEMdR2OIV3Gw2IEIgWae3IPa/B1nk8v+C4hsAAP//AwBQSwEC&#10;LQAUAAYACAAAACEAtoM4kv4AAADhAQAAEwAAAAAAAAAAAAAAAAAAAAAAW0NvbnRlbnRfVHlwZXNd&#10;LnhtbFBLAQItABQABgAIAAAAIQA4/SH/1gAAAJQBAAALAAAAAAAAAAAAAAAAAC8BAABfcmVscy8u&#10;cmVsc1BLAQItABQABgAIAAAAIQBFqxSDtgEAALoDAAAOAAAAAAAAAAAAAAAAAC4CAABkcnMvZTJv&#10;RG9jLnhtbFBLAQItABQABgAIAAAAIQAdUXqo3gAAAAkBAAAPAAAAAAAAAAAAAAAAABAEAABkcnMv&#10;ZG93bnJldi54bWxQSwUGAAAAAAQABADzAAAAGwUAAAAA&#10;" strokecolor="black [3040]"/>
            </w:pict>
          </mc:Fallback>
        </mc:AlternateContent>
      </w:r>
      <w:r>
        <w:rPr>
          <w:noProof/>
          <w:sz w:val="24"/>
          <w:szCs w:val="24"/>
          <w:lang w:eastAsia="en-GB"/>
        </w:rPr>
        <mc:AlternateContent>
          <mc:Choice Requires="wps">
            <w:drawing>
              <wp:anchor distT="0" distB="0" distL="114300" distR="114300" simplePos="0" relativeHeight="251702784" behindDoc="0" locked="0" layoutInCell="1" allowOverlap="1" wp14:anchorId="7F5D91D6" wp14:editId="7C043176">
                <wp:simplePos x="0" y="0"/>
                <wp:positionH relativeFrom="column">
                  <wp:posOffset>4181475</wp:posOffset>
                </wp:positionH>
                <wp:positionV relativeFrom="paragraph">
                  <wp:posOffset>250190</wp:posOffset>
                </wp:positionV>
                <wp:extent cx="0" cy="142875"/>
                <wp:effectExtent l="0" t="0" r="38100" b="9525"/>
                <wp:wrapNone/>
                <wp:docPr id="285" name="Straight Connector 285"/>
                <wp:cNvGraphicFramePr/>
                <a:graphic xmlns:a="http://schemas.openxmlformats.org/drawingml/2006/main">
                  <a:graphicData uri="http://schemas.microsoft.com/office/word/2010/wordprocessingShape">
                    <wps:wsp>
                      <wps:cNvCnPr/>
                      <wps:spPr>
                        <a:xfrm flipV="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1E3E26" id="Straight Connector 285"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19.7pt" to="329.2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o0wAEAAMQDAAAOAAAAZHJzL2Uyb0RvYy54bWysU8uuEzEM3SPxD1H2dKYVj2rU6V30CjYI&#10;Ki6wz804nYgkjpzQx9/jZNoB8ZAQYhPFic+xz4mzuTt7J45AyWLo5XLRSgFB42DDoZefPr5+tpYi&#10;ZRUG5TBALy+Q5N326ZPNKXawwhHdACSYJKTuFHs55hy7pkl6BK/SAiMEvjRIXmUO6dAMpE7M7l2z&#10;atuXzQlpiIQaUuLT++lSbiu/MaDze2MSZOF6yb3lulJdH8vabDeqO5CKo9XXNtQ/dOGVDVx0prpX&#10;WYmvZH+h8lYTJjR5odE3aIzVUDWwmmX7k5qHUUWoWticFGeb0v+j1e+OexJ26OVq/UKKoDw/0kMm&#10;ZQ9jFjsMgS1EEuWWvTrF1DFkF/Z0jVLcUxF+NuSFcTZ+5jGoVrA4ca5OX2an4ZyFng41ny6fr9av&#10;KnEzMRSmSCm/AfSibHrpbCgeqE4d36bMVTn1lsJB6Wjqoe7yxUFJduEDGNbFtaZu6kTBzpE4Kp6F&#10;4cuy6GGumlkgxjo3g9pa8o+ga26BQZ2yvwXO2bUihjwDvQ1Iv6uaz7dWzZR/Uz1pLbIfcbjUF6l2&#10;8KhUZdexLrP4Y1zh3z/f9hsAAAD//wMAUEsDBBQABgAIAAAAIQC1sTq83gAAAAkBAAAPAAAAZHJz&#10;L2Rvd25yZXYueG1sTI9NTsMwEEb3SNzBGiQ2FXVaSEhDnApVYgMLoHAAJxmSCHscYjd1b88gFrCb&#10;n6dv3pTbaI2YcfKDIwWrZQICqXHtQJ2C97eHqxyED5pabRyhghN62FbnZ6UuWnekV5z3oRMcQr7Q&#10;CvoQxkJK3/RotV+6EYl3H26yOnA7dbKd9JHDrZHrJMmk1QPxhV6PuOux+dwfrILH55fFaR2zxddt&#10;Wu/inJv45I1Slxfx/g5EwBj+YPjRZ3Wo2Kl2B2q9MAqyNE8ZVXC9uQHBwO+g5mK1AVmV8v8H1TcA&#10;AAD//wMAUEsBAi0AFAAGAAgAAAAhALaDOJL+AAAA4QEAABMAAAAAAAAAAAAAAAAAAAAAAFtDb250&#10;ZW50X1R5cGVzXS54bWxQSwECLQAUAAYACAAAACEAOP0h/9YAAACUAQAACwAAAAAAAAAAAAAAAAAv&#10;AQAAX3JlbHMvLnJlbHNQSwECLQAUAAYACAAAACEAQDc6NMABAADEAwAADgAAAAAAAAAAAAAAAAAu&#10;AgAAZHJzL2Uyb0RvYy54bWxQSwECLQAUAAYACAAAACEAtbE6vN4AAAAJAQAADwAAAAAAAAAAAAAA&#10;AAAaBAAAZHJzL2Rvd25yZXYueG1sUEsFBgAAAAAEAAQA8wAAACUFAAAAAA==&#10;" strokecolor="black [3040]"/>
            </w:pict>
          </mc:Fallback>
        </mc:AlternateContent>
      </w:r>
      <w:r>
        <w:rPr>
          <w:noProof/>
          <w:sz w:val="24"/>
          <w:szCs w:val="24"/>
          <w:lang w:eastAsia="en-GB"/>
        </w:rPr>
        <mc:AlternateContent>
          <mc:Choice Requires="wps">
            <w:drawing>
              <wp:anchor distT="0" distB="0" distL="114300" distR="114300" simplePos="0" relativeHeight="251700736" behindDoc="0" locked="0" layoutInCell="1" allowOverlap="1" wp14:anchorId="61412CC1" wp14:editId="617A7DF4">
                <wp:simplePos x="0" y="0"/>
                <wp:positionH relativeFrom="column">
                  <wp:posOffset>4572001</wp:posOffset>
                </wp:positionH>
                <wp:positionV relativeFrom="paragraph">
                  <wp:posOffset>250189</wp:posOffset>
                </wp:positionV>
                <wp:extent cx="0" cy="142875"/>
                <wp:effectExtent l="0" t="0" r="38100" b="9525"/>
                <wp:wrapNone/>
                <wp:docPr id="278" name="Straight Connector 278"/>
                <wp:cNvGraphicFramePr/>
                <a:graphic xmlns:a="http://schemas.openxmlformats.org/drawingml/2006/main">
                  <a:graphicData uri="http://schemas.microsoft.com/office/word/2010/wordprocessingShape">
                    <wps:wsp>
                      <wps:cNvCnPr/>
                      <wps:spPr>
                        <a:xfrm flipV="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18D54C" id="Straight Connector 278"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9.7pt" to="5in,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p8vwEAAMQDAAAOAAAAZHJzL2Uyb0RvYy54bWysU8GO0zAQvSPtP1i+b5NWwK6ipnvoCi4I&#10;Kpbdu9exGwvbY41Nk/49YycNaAEJIS5WbL/3Zt7zZHs3OstOCqMB3/L1quZMeQmd8ceWP355d33L&#10;WUzCd8KCVy0/q8jvdlevtkNo1AZ6sJ1CRiI+NkNoeZ9SaKoqyl45EVcQlKdLDehEoi0eqw7FQOrO&#10;Vpu6flsNgF1AkCpGOr2fLvmu6GutZPqkdVSJ2ZZTb6msWNbnvFa7rWiOKEJv5NyG+IcunDCeii5S&#10;9yIJ9g3NL1LOSIQIOq0kuAq0NlIVD+RmXb9w89CLoIoXCieGJab4/2Tlx9MBmelavrmhp/LC0SM9&#10;JBTm2Ce2B+8pQkCWbymrIcSGKHt/wHkXwwGz8VGjY9qa8ERjUKIgc2wsSZ+XpNWYmJwOJZ2uX29u&#10;b95k4WpSyEoBY3qvwLH80XJrfM5ANOL0IaYJeoEQL3c09VC+0tmqDLb+s9Lki2pN3ZSJUnuL7CRo&#10;Frqv67lsQWaKNtYupLqU/CNpxmaaKlP2t8QFXSqCTwvRGQ/4u6ppvLSqJ/zF9eQ1236G7lxepMRB&#10;o1ICncc6z+LP+0L/8fPtvgMAAP//AwBQSwMEFAAGAAgAAAAhAHyERCPdAAAACQEAAA8AAABkcnMv&#10;ZG93bnJldi54bWxMj8FOwzAMhu9IvENkJC4TSzeg20rdCU3iAgdg8ABpY9qKxClN1mVvTxAHONr+&#10;9fn7y220Rkw0+t4xwmKegSBunO65RXh/e7hag/BBsVbGMSGcyMO2Oj8rVaHdkV9p2odWJAj7QiF0&#10;IQyFlL7pyCo/dwNxun240aqQxrGVelTHBLdGLrMsl1b1nD50aqBdR83n/mARHp9fZqdlzGdfq9t6&#10;F6e1iU/eIF5exPs7EIFi+AvDj35Shyo51e7A2guDsEr4FEW43tyASIHfRY2QLzYgq1L+b1B9AwAA&#10;//8DAFBLAQItABQABgAIAAAAIQC2gziS/gAAAOEBAAATAAAAAAAAAAAAAAAAAAAAAABbQ29udGVu&#10;dF9UeXBlc10ueG1sUEsBAi0AFAAGAAgAAAAhADj9If/WAAAAlAEAAAsAAAAAAAAAAAAAAAAALwEA&#10;AF9yZWxzLy5yZWxzUEsBAi0AFAAGAAgAAAAhACEMSny/AQAAxAMAAA4AAAAAAAAAAAAAAAAALgIA&#10;AGRycy9lMm9Eb2MueG1sUEsBAi0AFAAGAAgAAAAhAHyERCPdAAAACQEAAA8AAAAAAAAAAAAAAAAA&#10;GQQAAGRycy9kb3ducmV2LnhtbFBLBQYAAAAABAAEAPMAAAAjBQAAAAA=&#10;" strokecolor="black [3040]"/>
            </w:pict>
          </mc:Fallback>
        </mc:AlternateContent>
      </w:r>
      <w:r w:rsidR="00D64E2D">
        <w:rPr>
          <w:noProof/>
          <w:sz w:val="24"/>
          <w:szCs w:val="24"/>
          <w:lang w:eastAsia="en-GB"/>
        </w:rPr>
        <mc:AlternateContent>
          <mc:Choice Requires="wps">
            <w:drawing>
              <wp:anchor distT="0" distB="0" distL="114300" distR="114300" simplePos="0" relativeHeight="251698688" behindDoc="0" locked="0" layoutInCell="1" allowOverlap="1" wp14:anchorId="647AE960" wp14:editId="10527E5D">
                <wp:simplePos x="0" y="0"/>
                <wp:positionH relativeFrom="column">
                  <wp:posOffset>1362075</wp:posOffset>
                </wp:positionH>
                <wp:positionV relativeFrom="paragraph">
                  <wp:posOffset>288290</wp:posOffset>
                </wp:positionV>
                <wp:extent cx="800100" cy="9525"/>
                <wp:effectExtent l="0" t="76200" r="19050" b="85725"/>
                <wp:wrapNone/>
                <wp:docPr id="274" name="Straight Arrow Connector 274"/>
                <wp:cNvGraphicFramePr/>
                <a:graphic xmlns:a="http://schemas.openxmlformats.org/drawingml/2006/main">
                  <a:graphicData uri="http://schemas.microsoft.com/office/word/2010/wordprocessingShape">
                    <wps:wsp>
                      <wps:cNvCnPr/>
                      <wps:spPr>
                        <a:xfrm flipV="1">
                          <a:off x="0" y="0"/>
                          <a:ext cx="8001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CDD92" id="Straight Arrow Connector 274" o:spid="_x0000_s1026" type="#_x0000_t32" style="position:absolute;margin-left:107.25pt;margin-top:22.7pt;width:63pt;height:.75pt;flip: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hS8QEAAEQEAAAOAAAAZHJzL2Uyb0RvYy54bWysU02P0zAQvSPxHyzfadKKhaVqukJdygVB&#10;tQvcXWecWPKXxqZp/z1jJw2fQgKRg5Wx572Z9zze3J2tYSfAqL1r+HJRcwZO+la7ruGfPu6f3XIW&#10;k3CtMN5Bwy8Q+d326ZPNENaw8r03LSAjEhfXQ2h4n1JYV1WUPVgRFz6Ao0Pl0YpEIXZVi2Igdmuq&#10;VV2/qAaPbUAvIUbavR8P+bbwKwUyfVAqQmKm4dRbKiuW9ZjXarsR6w5F6LWc2hD/0IUV2lHRmepe&#10;JMG+oP6FymqJPnqVFtLbyiulJRQNpGZZ/6TmsRcBihYyJ4bZpvj/aOX70wGZbhu+evmcMycsXdJj&#10;QqG7PrHXiH5gO+8cGemR5RxybAhxTcCdO+AUxXDALP+s0DJldPhMw1AMIYnsXPy+zH7DOTFJm7c1&#10;aaZbkXT06mZ1k7mrkSSTBYzpLXjL8k/D49TV3M5YQJzexTQCr4AMNi6v0Rvd7rUxJcDuuDPIToKG&#10;Yb+v6Zsq/pCWhDZvXMvSJZAXCbVwnYEpM9NWWf+ouPyli4Gx5AMo8pKUja2VKYa5pJASXFrOTJSd&#10;YYram4F1Me2PwCk/Q6FM+N+AZ0Sp7F2awVY7j7+rns7XltWYf3Vg1J0tOPr2UmahWEOjWu5xelb5&#10;LXwfF/i3x7/9CgAA//8DAFBLAwQUAAYACAAAACEAcd8f5OAAAAAJAQAADwAAAGRycy9kb3ducmV2&#10;LnhtbEyPwU7DMAyG70i8Q2QkLtOWbmsHK02nCYTYCcHGgWPaeG2hcUqTbuXtMSc4+ven35+zzWhb&#10;ccLeN44UzGcRCKTSmYYqBW+Hx+ktCB80Gd06QgXf6GGTX15kOjXuTK942odKcAn5VCuoQ+hSKX1Z&#10;o9V+5jok3h1db3Xgsa+k6fWZy20rF1G0klY3xBdq3eF9jeXnfrAKbo44ce/48PyVJMV6sv142r0M&#10;S6Wur8btHYiAY/iD4Vef1SFnp8INZLxoFSzmccKogjiJQTCwjCMOCg5Wa5B5Jv9/kP8AAAD//wMA&#10;UEsBAi0AFAAGAAgAAAAhALaDOJL+AAAA4QEAABMAAAAAAAAAAAAAAAAAAAAAAFtDb250ZW50X1R5&#10;cGVzXS54bWxQSwECLQAUAAYACAAAACEAOP0h/9YAAACUAQAACwAAAAAAAAAAAAAAAAAvAQAAX3Jl&#10;bHMvLnJlbHNQSwECLQAUAAYACAAAACEAQ05oUvEBAABEBAAADgAAAAAAAAAAAAAAAAAuAgAAZHJz&#10;L2Uyb0RvYy54bWxQSwECLQAUAAYACAAAACEAcd8f5OAAAAAJAQAADwAAAAAAAAAAAAAAAABLBAAA&#10;ZHJzL2Rvd25yZXYueG1sUEsFBgAAAAAEAAQA8wAAAFgFAAAAAA==&#10;" strokecolor="red">
                <v:stroke endarrow="block"/>
              </v:shape>
            </w:pict>
          </mc:Fallback>
        </mc:AlternateContent>
      </w:r>
      <w:r w:rsidR="00D64E2D">
        <w:rPr>
          <w:noProof/>
          <w:sz w:val="24"/>
          <w:szCs w:val="24"/>
          <w:lang w:eastAsia="en-GB"/>
        </w:rPr>
        <mc:AlternateContent>
          <mc:Choice Requires="wps">
            <w:drawing>
              <wp:anchor distT="0" distB="0" distL="114300" distR="114300" simplePos="0" relativeHeight="251697664" behindDoc="0" locked="0" layoutInCell="1" allowOverlap="1" wp14:anchorId="50B353BB" wp14:editId="438A32BD">
                <wp:simplePos x="0" y="0"/>
                <wp:positionH relativeFrom="column">
                  <wp:posOffset>-390525</wp:posOffset>
                </wp:positionH>
                <wp:positionV relativeFrom="paragraph">
                  <wp:posOffset>307340</wp:posOffset>
                </wp:positionV>
                <wp:extent cx="628650" cy="0"/>
                <wp:effectExtent l="0" t="76200" r="19050" b="95250"/>
                <wp:wrapNone/>
                <wp:docPr id="273" name="Straight Arrow Connector 273"/>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1D539" id="Straight Arrow Connector 273" o:spid="_x0000_s1026" type="#_x0000_t32" style="position:absolute;margin-left:-30.75pt;margin-top:24.2pt;width:49.5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Cg1gEAAAMEAAAOAAAAZHJzL2Uyb0RvYy54bWysU9uO0zAQfUfiHyy/07RFlFXVdIW6wAuC&#10;ioUP8DrjxpJvGg9N+/eMnTaLACHtipdJbM+ZOed4vLk9eSeOgNnG0MrFbC4FBB07Gw6t/P7tw6sb&#10;KTKp0CkXA7TyDFnebl++2AxpDcvYR9cBCi4S8npIreyJ0rppsu7BqzyLCQIfmoheES/x0HSoBq7u&#10;XbOcz1fNELFLGDXkzLt346Hc1vrGgKYvxmQg4VrJ3KhGrPGhxGa7UesDqtRbfaGhnsHCKxu46VTq&#10;TpESP9D+UcpbjTFHQzMdfRONsRqqBlazmP+m5r5XCaoWNienyab8/8rqz8c9Ctu1cvn2tRRBeb6k&#10;e0JlDz2Jd4hxELsYAhsZUZQcdmxIec3AXdjjZZXTHov8k0FfvixMnKrL58llOJHQvLla3qze8F3o&#10;61HziEuY6SNEL8pPK/OFyMRgUU1Wx0+ZuDMDr4DS1IUSSVn3PnSCzomlEFoVDg4KbU4vKU2hPxKu&#10;f3R2MMK/gmErmOLYpg4h7ByKo+LxUVpDoMVUibMLzFjnJuC88vsn8JJfoFAH9CngCVE7x0AT2NsQ&#10;8W/d6XSlbMb8qwOj7mLBQ+zO9SqrNTxp1avLqyij/Ou6wh/f7vYnAAAA//8DAFBLAwQUAAYACAAA&#10;ACEAfbm48twAAAAIAQAADwAAAGRycy9kb3ducmV2LnhtbEyPy07DMBBF90j8gzVI7FqnTShViFOV&#10;R6UuoWXDzo2HJCIeR7bbmr9nUBewvJqje89Uq2QHcUIfekcKZtMMBFLjTE+tgvf9ZrIEEaImowdH&#10;qOAbA6zq66tKl8ad6Q1Pu9gKLqFQagVdjGMpZWg6tDpM3YjEt0/nrY4cfSuN12cut4OcZ9lCWt0T&#10;L3R6xKcOm6/d0Sp4fN3a9fOHT5jnL0VIezenZqvU7U1aP4CImOIfDL/6rA41Ox3ckUwQg4LJYnbH&#10;qIJiWYBgIL/nfLhkWVfy/wP1DwAAAP//AwBQSwECLQAUAAYACAAAACEAtoM4kv4AAADhAQAAEwAA&#10;AAAAAAAAAAAAAAAAAAAAW0NvbnRlbnRfVHlwZXNdLnhtbFBLAQItABQABgAIAAAAIQA4/SH/1gAA&#10;AJQBAAALAAAAAAAAAAAAAAAAAC8BAABfcmVscy8ucmVsc1BLAQItABQABgAIAAAAIQAJbfCg1gEA&#10;AAMEAAAOAAAAAAAAAAAAAAAAAC4CAABkcnMvZTJvRG9jLnhtbFBLAQItABQABgAIAAAAIQB9ubjy&#10;3AAAAAgBAAAPAAAAAAAAAAAAAAAAADAEAABkcnMvZG93bnJldi54bWxQSwUGAAAAAAQABADzAAAA&#10;OQUAAAAA&#10;" strokecolor="#4579b8 [3044]">
                <v:stroke endarrow="block"/>
              </v:shape>
            </w:pict>
          </mc:Fallback>
        </mc:AlternateContent>
      </w:r>
      <w:r w:rsidR="00335395">
        <w:rPr>
          <w:noProof/>
          <w:sz w:val="24"/>
          <w:szCs w:val="24"/>
          <w:lang w:eastAsia="en-GB"/>
        </w:rPr>
        <mc:AlternateContent>
          <mc:Choice Requires="wps">
            <w:drawing>
              <wp:anchor distT="0" distB="0" distL="114300" distR="114300" simplePos="0" relativeHeight="251673088" behindDoc="0" locked="0" layoutInCell="1" allowOverlap="1" wp14:anchorId="6CFA89B2" wp14:editId="24367244">
                <wp:simplePos x="0" y="0"/>
                <wp:positionH relativeFrom="column">
                  <wp:posOffset>4762500</wp:posOffset>
                </wp:positionH>
                <wp:positionV relativeFrom="paragraph">
                  <wp:posOffset>5946139</wp:posOffset>
                </wp:positionV>
                <wp:extent cx="533400" cy="276225"/>
                <wp:effectExtent l="0" t="0" r="0" b="9525"/>
                <wp:wrapNone/>
                <wp:docPr id="40" name="Text Box 40"/>
                <wp:cNvGraphicFramePr/>
                <a:graphic xmlns:a="http://schemas.openxmlformats.org/drawingml/2006/main">
                  <a:graphicData uri="http://schemas.microsoft.com/office/word/2010/wordprocessingShape">
                    <wps:wsp>
                      <wps:cNvSpPr txBox="1"/>
                      <wps:spPr bwMode="auto">
                        <a:xfrm>
                          <a:off x="0" y="0"/>
                          <a:ext cx="533400" cy="27622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rsidR="00196A60" w:rsidRDefault="00196A60">
                            <w: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A89B2" id="Text Box 40" o:spid="_x0000_s1071" type="#_x0000_t202" style="position:absolute;left:0;text-align:left;margin-left:375pt;margin-top:468.2pt;width:42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r90AIAAPAFAAAOAAAAZHJzL2Uyb0RvYy54bWysVMtuGyEU3VfqPyD2zdgTu2mtjCM3aapK&#10;aRI1qbLGDHhGZYACzoz79T2AH0maVdUNAu65r3Mfp2dDp8ijcL41uqLjoxElQnNTt3pV0R/3l+8+&#10;UOID0zVTRouKboSnZ/O3b057OxOlaYyqhSMwov2stxVtQrCzovC8ER3zR8YKDaE0rmMBT7cqasd6&#10;WO9UUY5G74veuNo6w4X3+L3IQjpP9qUUPNxI6UUgqqKILaTTpXMZz2J+ymYrx2zT8m0Y7B+i6Fir&#10;4XRv6oIFRtau/ctU13JnvJHhiJuuMFK2XKQckM149CKbu4ZZkXIBOd7uafL/zyy/frx1pK0rOgE9&#10;mnWo0b0YAvlkBoIv8NNbPwPszgIYBvyjzrt/Hz+X/TdTQ4+tg0kkDNJ1kQykR4CG4c2e62ib43N6&#10;fDwZQcIhKk/el+U02izYbKdsnQ9fhOlIvFTUoZTJOHu88iFDd5DoyxvV1petUukR20ecK0ceGQqv&#10;QgoYxp+hlCY9nE9zHAzdJxULCKmz4MPrFSVMrdDWPLjkWpvoILVMdH3BfJMdJLO5lxrB6s+6TqDA&#10;WpXvcK10jEykntxmEJmNDGaOfdgoETFKfxcSNQFLZfKbpuGQDuNc6H1KCR3VJGLbK45fUzzwsMUe&#10;Itorjl5TfO4x5wCN5NXosFfuWm0yVS9Crn/uKiAzHqVO2eec4zUMyyE1Ynmy666lqTfoL2fy2HrL&#10;L1vwfsV8uGUOc4r+we4JNzikMiim2d4oaYz7/dp/xGN8IKWkx9yj0L/WzAlK1FeNwfo4nsRJCOkx&#10;mZ6UeLinkuVTiV535wYdNsaWszxdIz6o3VU60z1gRS2iV4iY5vBdUbRZvp6HvI2w4rhYLBIIq8Gy&#10;cKXvLI+mI82x3+6HB+bsdh4CBuna7DYEm70Yi4yNmtosMJeyTTMTic6sbguAtZKmbrsC4956+k6o&#10;w6Ke/wEAAP//AwBQSwMEFAAGAAgAAAAhAK0Zd33fAAAACwEAAA8AAABkcnMvZG93bnJldi54bWxM&#10;j81OwzAQhO9IvIO1SNyo05+kTYhTVYhyJwWpRzfZJhHxOthuk749ywmOOzua+SbfTqYXV3S+s6Rg&#10;PotAIFW27qhR8HHYP21A+KCp1r0lVHBDD9vi/i7XWW1HesdrGRrBIeQzraANYcik9FWLRvuZHZD4&#10;d7bO6MCna2Tt9MjhppeLKEqk0R1xQ6sHfGmx+iovRoEeb8ddPDev8We3cOUhJOP+7Vupx4dp9wwi&#10;4BT+zPCLz+hQMNPJXqj2olewjiPeEhSky2QFgh2b5YqVEyvrNAVZ5PL/huIHAAD//wMAUEsBAi0A&#10;FAAGAAgAAAAhALaDOJL+AAAA4QEAABMAAAAAAAAAAAAAAAAAAAAAAFtDb250ZW50X1R5cGVzXS54&#10;bWxQSwECLQAUAAYACAAAACEAOP0h/9YAAACUAQAACwAAAAAAAAAAAAAAAAAvAQAAX3JlbHMvLnJl&#10;bHNQSwECLQAUAAYACAAAACEAWJ3a/dACAADwBQAADgAAAAAAAAAAAAAAAAAuAgAAZHJzL2Uyb0Rv&#10;Yy54bWxQSwECLQAUAAYACAAAACEArRl3fd8AAAALAQAADwAAAAAAAAAAAAAAAAAqBQAAZHJzL2Rv&#10;d25yZXYueG1sUEsFBgAAAAAEAAQA8wAAADYGAAAAAA==&#10;" fillcolor="white [3201]" stroked="f" strokeweight="2pt">
                <v:textbox>
                  <w:txbxContent>
                    <w:p w:rsidR="00196A60" w:rsidRDefault="00196A60">
                      <w:r>
                        <w:t>100m</w:t>
                      </w:r>
                    </w:p>
                  </w:txbxContent>
                </v:textbox>
              </v:shape>
            </w:pict>
          </mc:Fallback>
        </mc:AlternateContent>
      </w:r>
      <w:r w:rsidR="00335395">
        <w:rPr>
          <w:noProof/>
          <w:sz w:val="24"/>
          <w:szCs w:val="24"/>
          <w:lang w:eastAsia="en-GB"/>
        </w:rPr>
        <mc:AlternateContent>
          <mc:Choice Requires="wps">
            <w:drawing>
              <wp:anchor distT="0" distB="0" distL="114300" distR="114300" simplePos="0" relativeHeight="251672064" behindDoc="0" locked="0" layoutInCell="1" allowOverlap="1" wp14:anchorId="42648DF9" wp14:editId="344A6286">
                <wp:simplePos x="0" y="0"/>
                <wp:positionH relativeFrom="column">
                  <wp:posOffset>5267325</wp:posOffset>
                </wp:positionH>
                <wp:positionV relativeFrom="paragraph">
                  <wp:posOffset>5736590</wp:posOffset>
                </wp:positionV>
                <wp:extent cx="0" cy="180975"/>
                <wp:effectExtent l="0" t="0" r="38100" b="28575"/>
                <wp:wrapNone/>
                <wp:docPr id="39" name="Straight Connector 39"/>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533394" id="Straight Connector 3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451.7pt" to="414.75pt,4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lizgEAAAQEAAAOAAAAZHJzL2Uyb0RvYy54bWysU01v1DAQvSPxHyzf2SRFQBtttoetygXB&#10;ipYf4DrjjSV/aWw22X/P2NnNVoCEqHpxMva8N/Oex+vbyRp2AIzau443q5ozcNL32u07/uPx/t01&#10;ZzEJ1wvjHXT8CJHfbt6+WY+hhSs/eNMDMiJxsR1Dx4eUQltVUQ5gRVz5AI4OlUcrEoW4r3oUI7Fb&#10;U13V9cdq9NgH9BJipN27+ZBvCr9SINM3pSIkZjpOvaWyYlmf8lpt1qLdowiDlqc2xAu6sEI7KrpQ&#10;3Ykk2E/Uf1BZLdFHr9JKelt5pbSEooHUNPVvah4GEaBoIXNiWGyKr0crvx52yHTf8fc3nDlh6Y4e&#10;Egq9HxLbeufIQY+MDsmpMcSWAFu3w1MUww6z7EmhzV8SxKbi7nFxF6bE5Lwpabe5rm8+fch01QUX&#10;MKbP4C3LPx032mXdohWHLzHNqeeUvG1cXqM3ur/XxpQgTwxsDbKDoLtOU3Mq8SyLCmZklXXMnZe/&#10;dDQws34HRV5Qr02pXqbwwimkBJfOvMZRdoYp6mAB1v8GnvIzFMqE/g94QZTK3qUFbLXz+LfqFyvU&#10;nH92YNadLXjy/bHcabGGRq1czulZ5Fl+Hhf45fFufgEAAP//AwBQSwMEFAAGAAgAAAAhAOwFmanf&#10;AAAACwEAAA8AAABkcnMvZG93bnJldi54bWxMj01Pg0AQhu8m/ofNmHizSz9sAFkaY/RivIA96G3L&#10;ToHIzlJ2KfjvHeOhHuedJ+88k+1m24kzDr51pGC5iEAgVc60VCvYv7/cxSB80GR05wgVfKOHXX59&#10;lenUuIkKPJehFlxCPtUKmhD6VEpfNWi1X7geiXdHN1gdeBxqaQY9cbnt5CqKttLqlvhCo3t8arD6&#10;Kker4PX05vebbfFcfJzicvo8jk3tUKnbm/nxAUTAOVxg+NVndcjZ6eBGMl50CuJVcs+ogiRab0Aw&#10;8ZccOFkvE5B5Jv//kP8AAAD//wMAUEsBAi0AFAAGAAgAAAAhALaDOJL+AAAA4QEAABMAAAAAAAAA&#10;AAAAAAAAAAAAAFtDb250ZW50X1R5cGVzXS54bWxQSwECLQAUAAYACAAAACEAOP0h/9YAAACUAQAA&#10;CwAAAAAAAAAAAAAAAAAvAQAAX3JlbHMvLnJlbHNQSwECLQAUAAYACAAAACEAPBE5Ys4BAAAEBAAA&#10;DgAAAAAAAAAAAAAAAAAuAgAAZHJzL2Uyb0RvYy54bWxQSwECLQAUAAYACAAAACEA7AWZqd8AAAAL&#10;AQAADwAAAAAAAAAAAAAAAAAoBAAAZHJzL2Rvd25yZXYueG1sUEsFBgAAAAAEAAQA8wAAADQFAAAA&#10;AA==&#10;" strokecolor="black [3213]"/>
            </w:pict>
          </mc:Fallback>
        </mc:AlternateContent>
      </w:r>
      <w:r w:rsidR="00335395">
        <w:rPr>
          <w:noProof/>
          <w:sz w:val="24"/>
          <w:szCs w:val="24"/>
          <w:lang w:eastAsia="en-GB"/>
        </w:rPr>
        <mc:AlternateContent>
          <mc:Choice Requires="wps">
            <w:drawing>
              <wp:anchor distT="0" distB="0" distL="114300" distR="114300" simplePos="0" relativeHeight="251662336" behindDoc="0" locked="0" layoutInCell="1" allowOverlap="1" wp14:anchorId="5EC2D132" wp14:editId="24B27809">
                <wp:simplePos x="0" y="0"/>
                <wp:positionH relativeFrom="column">
                  <wp:posOffset>4752976</wp:posOffset>
                </wp:positionH>
                <wp:positionV relativeFrom="paragraph">
                  <wp:posOffset>5755640</wp:posOffset>
                </wp:positionV>
                <wp:extent cx="0" cy="180975"/>
                <wp:effectExtent l="0" t="0" r="38100" b="28575"/>
                <wp:wrapNone/>
                <wp:docPr id="38" name="Straight Connector 38"/>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0588EA" id="Straight Connector 3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25pt,453.2pt" to="374.25pt,4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IazQEAAAQEAAAOAAAAZHJzL2Uyb0RvYy54bWysU8GO0zAQvSPxD5bvNMkiYIma7qGr5YKg&#10;YuEDvM64sWR7LNs06d8zdtJ0BUgIxMWJ7Xlv5r0Zb+8ma9gJQtToOt5sas7ASey1O3b829eHV7ec&#10;xSRcLww66PgZIr/bvXyxHX0LNzig6SEwInGxHX3Hh5R8W1VRDmBF3KAHR5cKgxWJtuFY9UGMxG5N&#10;dVPXb6sRQ+8DSoiRTu/nS74r/EqBTJ+VipCY6TjVlsoayvqU12q3Fe0xCD9ouZQh/qEKK7SjpCvV&#10;vUiCfQ/6FyqrZcCIKm0k2gqV0hKKBlLT1D+peRyEh6KFzIl+tSn+P1r56XQITPcdf02dcsJSjx5T&#10;EPo4JLZH58hBDIwuyanRx5YAe3cIyy76Q8iyJxVs/pIgNhV3z6u7MCUm50NJp81t/f7dm0xXXXE+&#10;xPQB0LL803GjXdYtWnH6GNMcegnJx8blNaLR/YM2pmzyxMDeBHYS1Os0NUuKZ1GUMCOrrGOuvPyl&#10;s4GZ9Qso8oJqbUr2MoVXTiEluHThNY6iM0xRBSuw/jNwic9QKBP6N+AVUTKjSyvYaofhd9mvVqg5&#10;/uLArDtb8IT9ufS0WEOjVpqzPIs8y8/3BX59vLsfAAAA//8DAFBLAwQUAAYACAAAACEAuVe2vt4A&#10;AAALAQAADwAAAGRycy9kb3ducmV2LnhtbEyPwU6EMBCG7ya+QzMm3tyiIrJI2RijF+MF3IPeujBL&#10;iXTK0rLg2ztmD3qcf778802+WWwvjjj6zpGC61UEAql2TUetgu37y1UKwgdNje4doYJv9LApzs9y&#10;nTVuphKPVWgFl5DPtAITwpBJ6WuDVvuVG5B4t3ej1YHHsZXNqGcut728iaJEWt0RXzB6wCeD9Vc1&#10;WQWvhze/jZPyufw4pNX8uZ9M61Cpy4vl8QFEwCX8wfCrz+pQsNPOTdR40Su4j9M7RhWsoyQGwcQp&#10;2XFyG69BFrn8/0PxAwAA//8DAFBLAQItABQABgAIAAAAIQC2gziS/gAAAOEBAAATAAAAAAAAAAAA&#10;AAAAAAAAAABbQ29udGVudF9UeXBlc10ueG1sUEsBAi0AFAAGAAgAAAAhADj9If/WAAAAlAEAAAsA&#10;AAAAAAAAAAAAAAAALwEAAF9yZWxzLy5yZWxzUEsBAi0AFAAGAAgAAAAhAAkl0hrNAQAABAQAAA4A&#10;AAAAAAAAAAAAAAAALgIAAGRycy9lMm9Eb2MueG1sUEsBAi0AFAAGAAgAAAAhALlXtr7eAAAACwEA&#10;AA8AAAAAAAAAAAAAAAAAJwQAAGRycy9kb3ducmV2LnhtbFBLBQYAAAAABAAEAPMAAAAyBQAAAAA=&#10;" strokecolor="black [3213]"/>
            </w:pict>
          </mc:Fallback>
        </mc:AlternateContent>
      </w:r>
      <w:r w:rsidR="00335395">
        <w:rPr>
          <w:noProof/>
          <w:sz w:val="24"/>
          <w:szCs w:val="24"/>
          <w:lang w:eastAsia="en-GB"/>
        </w:rPr>
        <mc:AlternateContent>
          <mc:Choice Requires="wps">
            <w:drawing>
              <wp:anchor distT="0" distB="0" distL="114300" distR="114300" simplePos="0" relativeHeight="251653120" behindDoc="0" locked="0" layoutInCell="1" allowOverlap="1" wp14:anchorId="652F6B9E" wp14:editId="6DB3C470">
                <wp:simplePos x="0" y="0"/>
                <wp:positionH relativeFrom="column">
                  <wp:posOffset>4752975</wp:posOffset>
                </wp:positionH>
                <wp:positionV relativeFrom="paragraph">
                  <wp:posOffset>5831839</wp:posOffset>
                </wp:positionV>
                <wp:extent cx="514350" cy="9525"/>
                <wp:effectExtent l="0" t="0" r="19050" b="28575"/>
                <wp:wrapNone/>
                <wp:docPr id="32" name="Straight Connector 32"/>
                <wp:cNvGraphicFramePr/>
                <a:graphic xmlns:a="http://schemas.openxmlformats.org/drawingml/2006/main">
                  <a:graphicData uri="http://schemas.microsoft.com/office/word/2010/wordprocessingShape">
                    <wps:wsp>
                      <wps:cNvCnPr/>
                      <wps:spPr>
                        <a:xfrm flipV="1">
                          <a:off x="0" y="0"/>
                          <a:ext cx="51435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2F6755" id="Straight Connector 3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25pt,459.2pt" to="414.75pt,4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WX5QEAABsEAAAOAAAAZHJzL2Uyb0RvYy54bWysU02P2yAQvVfqf0DcGzvZph9WnD1ktb1U&#10;bdRte2fxECMBg4DGyb/vgB1nd3tq1QsCZt6beY9hc3uyhh0hRI2u5ctFzRk4iZ12h5b/+H7/5gNn&#10;MQnXCYMOWn6GyG+3r19tBt/ACns0HQRGJC42g295n5JvqirKHqyIC/TgKKgwWJHoGA5VF8RA7NZU&#10;q7p+Vw0YOh9QQox0ezcG+bbwKwUyfVUqQmKm5dRbKmso62Neq+1GNIcgfK/l1Ib4hy6s0I6KzlR3&#10;Ign2K+g/qKyWASOqtJBoK1RKSygaSM2yfqHmoRceihYyJ/rZpvj/aOWX4z4w3bX8ZsWZE5be6CEF&#10;oQ99Yjt0jhzEwChITg0+NgTYuX2YTtHvQ5Z9UsEyZbT/SUNQjCBp7FR8Ps8+wykxSZfr5dubNb2G&#10;pNDH9WqduauRJJP5ENMnQMvypuVGu2yCaMTxc0xj6iUlXxvHBqq6el/XJS2i0d29NiYHyyDBzgR2&#10;FDQC6bScij3JotLGUQdZ3iio7NLZwMj/DRRZRI2P0l5wCinBpQuvcZSdYYo6mIFTZ3mqr808B075&#10;GQplcP8GPCNKZXRpBlvtMIy+PK9+tUKN+RcHRt3ZgkfszuWpizU0geWZpt+SR/zpucCvf3r7GwAA&#10;//8DAFBLAwQUAAYACAAAACEA5Wmhjd4AAAALAQAADwAAAGRycy9kb3ducmV2LnhtbEyPy07DMBBF&#10;90j8gzVIbBB1WrXghDgVogIJsSK0ezc2dkQ8Drbbhr9nuoLl3Dm6j3o9+YEdTUx9QAnzWQHMYBd0&#10;j1bC9uP5VgBLWaFWQ0Aj4cckWDeXF7WqdDjhuzm22TIywVQpCS7nseI8dc54lWZhNEi/zxC9ynRG&#10;y3VUJzL3A18UxR33qkdKcGo0T850X+3BU8gOo21fV99vfd7cOD/6jbAvUl5fTY8PwLKZ8h8M5/pU&#10;HRrqtA8H1IkNEu6XYkWohHIulsCIEIuSlP1ZKUvgTc3/b2h+AQAA//8DAFBLAQItABQABgAIAAAA&#10;IQC2gziS/gAAAOEBAAATAAAAAAAAAAAAAAAAAAAAAABbQ29udGVudF9UeXBlc10ueG1sUEsBAi0A&#10;FAAGAAgAAAAhADj9If/WAAAAlAEAAAsAAAAAAAAAAAAAAAAALwEAAF9yZWxzLy5yZWxzUEsBAi0A&#10;FAAGAAgAAAAhANjEhZflAQAAGwQAAA4AAAAAAAAAAAAAAAAALgIAAGRycy9lMm9Eb2MueG1sUEsB&#10;Ai0AFAAGAAgAAAAhAOVpoY3eAAAACwEAAA8AAAAAAAAAAAAAAAAAPwQAAGRycy9kb3ducmV2Lnht&#10;bFBLBQYAAAAABAAEAPMAAABKBQAAAAA=&#10;" strokecolor="black [3213]" strokeweight="1pt"/>
            </w:pict>
          </mc:Fallback>
        </mc:AlternateContent>
      </w:r>
      <w:r w:rsidR="00335395">
        <w:rPr>
          <w:noProof/>
          <w:sz w:val="24"/>
          <w:szCs w:val="24"/>
          <w:lang w:eastAsia="en-GB"/>
        </w:rPr>
        <mc:AlternateContent>
          <mc:Choice Requires="wps">
            <w:drawing>
              <wp:anchor distT="0" distB="0" distL="114300" distR="114300" simplePos="0" relativeHeight="251657216" behindDoc="0" locked="0" layoutInCell="1" allowOverlap="1" wp14:anchorId="6F4C4893" wp14:editId="2483EE5B">
                <wp:simplePos x="0" y="0"/>
                <wp:positionH relativeFrom="column">
                  <wp:posOffset>2181225</wp:posOffset>
                </wp:positionH>
                <wp:positionV relativeFrom="paragraph">
                  <wp:posOffset>5822315</wp:posOffset>
                </wp:positionV>
                <wp:extent cx="590550" cy="0"/>
                <wp:effectExtent l="0" t="95250" r="0" b="95250"/>
                <wp:wrapNone/>
                <wp:docPr id="35" name="Straight Arrow Connector 35"/>
                <wp:cNvGraphicFramePr/>
                <a:graphic xmlns:a="http://schemas.openxmlformats.org/drawingml/2006/main">
                  <a:graphicData uri="http://schemas.microsoft.com/office/word/2010/wordprocessingShape">
                    <wps:wsp>
                      <wps:cNvCnPr/>
                      <wps:spPr>
                        <a:xfrm>
                          <a:off x="0" y="0"/>
                          <a:ext cx="590550" cy="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019FE" id="Straight Arrow Connector 35" o:spid="_x0000_s1026" type="#_x0000_t32" style="position:absolute;margin-left:171.75pt;margin-top:458.45pt;width:46.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Sm9AEAAD8EAAAOAAAAZHJzL2Uyb0RvYy54bWysU9uO0zAQfUfiHyy/06RFYZeq6Qp1WV4Q&#10;VCx8gOvYiSXbY41N0/49Y6fNcn0A8eLrnJlzjsebu5Oz7KgwGvAtXy5qzpSX0Bnft/zL54cXt5zF&#10;JHwnLHjV8rOK/G77/NlmDGu1ggFsp5BREh/XY2j5kFJYV1WUg3IiLiAoT5ca0IlEW+yrDsVI2Z2t&#10;VnX9qhoBu4AgVYx0ej9d8m3Jr7WS6aPWUSVmW07cUhmxjIc8VtuNWPcowmDkhYb4BxZOGE9F51T3&#10;Ign2Fc0vqZyRCBF0WkhwFWhtpCoaSM2y/knN4yCCKlrInBhmm+L/Sys/HPfITNfylw1nXjh6o8eE&#10;wvRDYm8QYWQ78J58BGQUQn6NIa4JtvN7vOxi2GMWf9Lo8kyy2Kl4fJ49VqfEJB02r+umoZeQ16vq&#10;CRcwpncKHMuLlscLj5nAslgsju9josoEvAJyUevZ2PLVbXPTlLAI1nQPxtp8GbE/7Cyyo8h9UN/U&#10;u/L0lOKHsCSMfes7ls6BfEhohO+tyqIp0nqasvhJblmls1VT8U9Kk40kcCJZGljNJYWUyqflnImi&#10;M0wTvRlYT7Rz5/8JeInPUFWa+2/AM6JUBp9msDMe8HfV0+lKWU/xVwcm3dmCA3Tn0gjFGurS4tXl&#10;R+Vv8P2+wJ/+/fYbAAAA//8DAFBLAwQUAAYACAAAACEA2Ka1BtwAAAALAQAADwAAAGRycy9kb3du&#10;cmV2LnhtbEyPwU7DMAyG70i8Q2QkLoilo6WipemEqPYAjF24ZY1pIxqnSrKte3uMhARH//70+3Oz&#10;WdwkThii9aRgvcpAIPXeWBoU7N+3908gYtJk9OQJFVwwwqa9vmp0bfyZ3vC0S4PgEoq1VjCmNNdS&#10;xn5Ep+PKz0i8+/TB6cRjGKQJ+szlbpIPWVZKpy3xhVHP+Dpi/7U7OgUfc9HN27tCh4t1NljbYbXv&#10;lLq9WV6eQSRc0h8MP/qsDi07HfyRTBSTgrzIHxlVUK3LCgQTRV5ycvhNZNvI/z+03wAAAP//AwBQ&#10;SwECLQAUAAYACAAAACEAtoM4kv4AAADhAQAAEwAAAAAAAAAAAAAAAAAAAAAAW0NvbnRlbnRfVHlw&#10;ZXNdLnhtbFBLAQItABQABgAIAAAAIQA4/SH/1gAAAJQBAAALAAAAAAAAAAAAAAAAAC8BAABfcmVs&#10;cy8ucmVsc1BLAQItABQABgAIAAAAIQBYamSm9AEAAD8EAAAOAAAAAAAAAAAAAAAAAC4CAABkcnMv&#10;ZTJvRG9jLnhtbFBLAQItABQABgAIAAAAIQDYprUG3AAAAAsBAAAPAAAAAAAAAAAAAAAAAE4EAABk&#10;cnMvZG93bnJldi54bWxQSwUGAAAAAAQABADzAAAAVwUAAAAA&#10;" strokecolor="#0070c0" strokeweight="2.25pt">
                <v:stroke endarrow="block"/>
              </v:shape>
            </w:pict>
          </mc:Fallback>
        </mc:AlternateContent>
      </w:r>
      <w:r w:rsidR="00335395">
        <w:rPr>
          <w:noProof/>
          <w:sz w:val="24"/>
          <w:szCs w:val="24"/>
          <w:lang w:eastAsia="en-GB"/>
        </w:rPr>
        <mc:AlternateContent>
          <mc:Choice Requires="wps">
            <w:drawing>
              <wp:anchor distT="0" distB="0" distL="114300" distR="114300" simplePos="0" relativeHeight="251661312" behindDoc="0" locked="0" layoutInCell="1" allowOverlap="1" wp14:anchorId="1535FC48" wp14:editId="06593821">
                <wp:simplePos x="0" y="0"/>
                <wp:positionH relativeFrom="column">
                  <wp:posOffset>285750</wp:posOffset>
                </wp:positionH>
                <wp:positionV relativeFrom="paragraph">
                  <wp:posOffset>5793740</wp:posOffset>
                </wp:positionV>
                <wp:extent cx="552450" cy="9525"/>
                <wp:effectExtent l="0" t="95250" r="0" b="104775"/>
                <wp:wrapNone/>
                <wp:docPr id="37" name="Straight Arrow Connector 37"/>
                <wp:cNvGraphicFramePr/>
                <a:graphic xmlns:a="http://schemas.openxmlformats.org/drawingml/2006/main">
                  <a:graphicData uri="http://schemas.microsoft.com/office/word/2010/wordprocessingShape">
                    <wps:wsp>
                      <wps:cNvCnPr/>
                      <wps:spPr>
                        <a:xfrm flipV="1">
                          <a:off x="0" y="0"/>
                          <a:ext cx="552450" cy="95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FCE5A" id="Straight Arrow Connector 37" o:spid="_x0000_s1026" type="#_x0000_t32" style="position:absolute;margin-left:22.5pt;margin-top:456.2pt;width:43.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W/QEAAEwEAAAOAAAAZHJzL2Uyb0RvYy54bWysVE2P0zAQvSPxHyzfadJC2CVqukJdygVB&#10;tQvcXcdOLPlLY9M0/56xk4bvA4gcLH/Me/PmeZzt3cVochYQlLMNXa9KSoTlrlW2a+inj4dnt5SE&#10;yGzLtLOioaMI9G739Ml28LXYuN7pVgBBEhvqwTe0j9HXRRF4LwwLK+eFxUPpwLCIS+iKFtiA7EYX&#10;m7J8WQwOWg+OixBw9346pLvML6Xg8YOUQUSiG4raYh4hj6c0Frstqztgvld8lsH+QYVhymLSheqe&#10;RUa+gPqFyigOLjgZV9yZwkmpuMg1YDXr8qdqHnvmRa4FzQl+sSn8P1r+/nwEotqGPr+hxDKDd/QY&#10;gamuj+Q1gBvI3lmLPjogGIJ+DT7UCNvbI8yr4I+Qir9IMERq5T9jK2Q7sEByyW6Pi9viEgnHzara&#10;vKjwTjgevao2VeIuJpJE5iHEt8IZkiYNDbOoRc2UgJ3fhTgBr4AE1pYMDd3cVjdV1hGcVu1BaZ0O&#10;A3SnvQZyZtgUh0OJ35z7h7DIlH5jWxJHj6ZEUMx2WsyR2qLY5MRUe57FUYsp+YOQ6CnWOInM3SyW&#10;lIxzYeN6YcLoBJMobwGWk+z0DP4EnOMTVORO/xvwgsiZnY0L2Cjr4HfZ4+UqWU7xVwemupMFJ9eO&#10;uSuyNdiy+Ubn55XexPfrDP/2E9h9BQAA//8DAFBLAwQUAAYACAAAACEAaoVYV+AAAAAKAQAADwAA&#10;AGRycy9kb3ducmV2LnhtbEyPwU7DMBBE70j8g7VIXBB1kpaIhjhVQYB64UAbcXbjbRI1Xkex26Z/&#10;z+YEx50dzbzJV6PtxBkH3zpSEM8iEEiVMy3VCsrdx+MzCB80Gd05QgVX9LAqbm9ynRl3oW88b0Mt&#10;OIR8phU0IfSZlL5q0Go/cz0S/w5usDrwOdTSDPrC4baTSRSl0uqWuKHRPb41WB23J6tg97COy8PX&#10;8fqaxGm5eW9/Uqo/lbq/G9cvIAKO4c8MEz6jQ8FMe3ci40WnYPHEU4KCZZwsQEyGecLKflLmS5BF&#10;Lv9PKH4BAAD//wMAUEsBAi0AFAAGAAgAAAAhALaDOJL+AAAA4QEAABMAAAAAAAAAAAAAAAAAAAAA&#10;AFtDb250ZW50X1R5cGVzXS54bWxQSwECLQAUAAYACAAAACEAOP0h/9YAAACUAQAACwAAAAAAAAAA&#10;AAAAAAAvAQAAX3JlbHMvLnJlbHNQSwECLQAUAAYACAAAACEAjhimFv0BAABMBAAADgAAAAAAAAAA&#10;AAAAAAAuAgAAZHJzL2Uyb0RvYy54bWxQSwECLQAUAAYACAAAACEAaoVYV+AAAAAKAQAADwAAAAAA&#10;AAAAAAAAAABXBAAAZHJzL2Rvd25yZXYueG1sUEsFBgAAAAAEAAQA8wAAAGQFAAAAAA==&#10;" strokecolor="red" strokeweight="2.25pt">
                <v:stroke endarrow="block"/>
              </v:shape>
            </w:pict>
          </mc:Fallback>
        </mc:AlternateContent>
      </w:r>
      <w:r w:rsidR="00C35B88" w:rsidRPr="000D03E9">
        <w:rPr>
          <w:noProof/>
          <w:sz w:val="24"/>
          <w:szCs w:val="24"/>
          <w:lang w:eastAsia="en-GB"/>
        </w:rPr>
        <mc:AlternateContent>
          <mc:Choice Requires="wps">
            <w:drawing>
              <wp:inline distT="0" distB="0" distL="0" distR="0" wp14:anchorId="12326263" wp14:editId="0A68BF0B">
                <wp:extent cx="6572250" cy="3419475"/>
                <wp:effectExtent l="0" t="0" r="1905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419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C35B88">
                            <w:r>
                              <w:t>Route in</w:t>
                            </w:r>
                            <w:r>
                              <w:tab/>
                            </w:r>
                            <w:r>
                              <w:tab/>
                            </w:r>
                            <w:r>
                              <w:tab/>
                              <w:t>Route out</w:t>
                            </w:r>
                            <w:r>
                              <w:tab/>
                            </w:r>
                            <w:r>
                              <w:tab/>
                            </w:r>
                            <w:r>
                              <w:tab/>
                            </w:r>
                            <w:r>
                              <w:tab/>
                            </w:r>
                            <w:r>
                              <w:tab/>
                              <w:t>Scale</w:t>
                            </w:r>
                          </w:p>
                          <w:p w:rsidR="00196A60" w:rsidRDefault="00196A60" w:rsidP="00C35B88">
                            <w:r>
                              <w:tab/>
                            </w:r>
                            <w:r>
                              <w:tab/>
                            </w:r>
                            <w:r>
                              <w:tab/>
                            </w:r>
                            <w:r>
                              <w:tab/>
                            </w:r>
                            <w:r>
                              <w:tab/>
                            </w:r>
                            <w:r>
                              <w:tab/>
                            </w:r>
                            <w:r>
                              <w:tab/>
                            </w:r>
                            <w:r>
                              <w:tab/>
                            </w:r>
                            <w:r>
                              <w:tab/>
                            </w:r>
                            <w:r>
                              <w:tab/>
                              <w:t>200m</w:t>
                            </w:r>
                          </w:p>
                          <w:p w:rsidR="00196A60" w:rsidRDefault="00196A60" w:rsidP="008322CF">
                            <w:pPr>
                              <w:widowControl w:val="0"/>
                              <w:rPr>
                                <w:sz w:val="24"/>
                              </w:rPr>
                            </w:pPr>
                            <w:r>
                              <w:rPr>
                                <w:sz w:val="24"/>
                              </w:rPr>
                              <w:t>Vehicles will travel to site via the ‘A’ roads and major roads in the borough, wherever possible, to enter and leave site, ensuring that where possible, residential streets are avoided. Unless where/when it is absolutely unavoidable, the use of residential streets by construction lorries are not tolerated.  The site is located and surrounded by a number of ‘A’ roads and therefore the use of residential streets is unlikely.</w:t>
                            </w:r>
                          </w:p>
                          <w:p w:rsidR="00196A60" w:rsidRDefault="00196A60" w:rsidP="008322CF">
                            <w:pPr>
                              <w:widowControl w:val="0"/>
                              <w:rPr>
                                <w:sz w:val="24"/>
                              </w:rPr>
                            </w:pPr>
                            <w:r>
                              <w:rPr>
                                <w:sz w:val="24"/>
                              </w:rPr>
                              <w:t>Access from the north will take place from the A406 (North Circular Road), south onto the A5 Edgeware Road.  Vehicles will travel approximately 2.5 miles through Shoot-Up Hill onto Kilburn High Road, where the site entrance will be located to the left opposite Buckley Road.</w:t>
                            </w:r>
                          </w:p>
                          <w:p w:rsidR="00196A60" w:rsidRDefault="00196A60" w:rsidP="008322CF">
                            <w:pPr>
                              <w:widowControl w:val="0"/>
                              <w:rPr>
                                <w:sz w:val="24"/>
                              </w:rPr>
                            </w:pPr>
                            <w:r>
                              <w:rPr>
                                <w:sz w:val="24"/>
                              </w:rPr>
                              <w:t>Access from the south will take place from the A40 Westway / A501 Marylebone Road and turn north onto A5 Edgeware Road.  Vehicles will travel approximately 2 miles through Maida Vale onto Kilburn High Road, where the site entrance will be located to the right opposite Buckley Road.</w:t>
                            </w:r>
                          </w:p>
                          <w:p w:rsidR="00196A60" w:rsidRDefault="00196A60" w:rsidP="00C35B88"/>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63" id="_x0000_s1072" type="#_x0000_t202" style="width:517.5pt;height:2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cObwIAAB0FAAAOAAAAZHJzL2Uyb0RvYy54bWysVNuO2yAQfa/Uf0C8d+24yV6sOKtttltV&#10;2l7U3X4AwRCjxYwLJHb69R3A8WZbqQ9VXxAwc86cucDyemg12QvrFJiKzs5ySoThUCuzrej3x7s3&#10;l5Q4z0zNNBhR0YNw9Hr1+tWy70pRQAO6FpYgiXFl31W08b4rs8zxRrTMnUEnDBol2JZ5PNptVlvW&#10;I3ursyLPz7MebN1Z4MI5vL1NRrqK/FIK7r9I6YQnuqKozcfVxnUT1my1ZOXWsq5RfJTB/kFFy5TB&#10;oBPVLfOM7Kz6g6pV3IID6c84tBlIqbiIOWA2s/y3bB4a1omYCxbHdVOZ3P+j5Z/3Xy1RdUWxUYa1&#10;2KJHMXjyDgZShOr0nSvR6aFDNz/gNXY5Zuq6e+BPjhhYN8xsxY210DeC1ahuFpDZCTTxuECy6T9B&#10;jWHYzkMkGqRtQ+mwGATZsUuHqTNBCsfL88VFUSzQxNH2dj67ml8sYgxWHuGddf6DgJaETUUttj7S&#10;s/2980EOK48uIZo2pEehxUWep3RAq/pOaR2McfzEWluyZzg4m21KWe9a1J7uLhc5IhPv5B6juFOm&#10;UJD3pkY/VnqmdNqjFm3GCoWijOXxBy2Stm9CYlMw8SKJC8/hWU/9lAocWNAzQCQqn0Bjg16CtD+C&#10;Rt8AE/GJTMCxFC+Bz9Em7xgRjJ+ArTJg/y5VJv9j1inXMCJ+2AxxAovL48BtoD7gqFhI7xX/F9w0&#10;YH9S0uNbraj7sWNWUKI/Ghy3q9l8Hh53PMxxVPBgTy2bUwszHKkq6ilJ27WPH0JIysANjqVUcWCC&#10;uKRkFI1vMHZ4/C/CIz89R6/nX231CwAA//8DAFBLAwQUAAYACAAAACEAfs/eCd8AAAAGAQAADwAA&#10;AGRycy9kb3ducmV2LnhtbEyPwWrDMBBE74X8g9hALyGRGtfFuJZDUyiUXErT5tCbYm1tU2llLMVx&#10;8vVVcmkvA8MsM2+L1WgNG7D3rSMJdwsBDKlyuqVawufHyzwD5oMirYwjlHBCD6tyclOoXLsjveOw&#10;DTWLJeRzJaEJocs591WDVvmF65Bi9u16q0K0fc11r46x3Bq+FOKBW9VSXGhUh88NVj/bg5WwO2+G&#10;aimyxMz47G2zXr+eh697KW+n49MjsIBj+DuGC35EhzIy7d2BtGdGQnwkXPWSiSSNfi8hTbIUeFnw&#10;//jlLwAAAP//AwBQSwECLQAUAAYACAAAACEAtoM4kv4AAADhAQAAEwAAAAAAAAAAAAAAAAAAAAAA&#10;W0NvbnRlbnRfVHlwZXNdLnhtbFBLAQItABQABgAIAAAAIQA4/SH/1gAAAJQBAAALAAAAAAAAAAAA&#10;AAAAAC8BAABfcmVscy8ucmVsc1BLAQItABQABgAIAAAAIQDBcscObwIAAB0FAAAOAAAAAAAAAAAA&#10;AAAAAC4CAABkcnMvZTJvRG9jLnhtbFBLAQItABQABgAIAAAAIQB+z94J3wAAAAYBAAAPAAAAAAAA&#10;AAAAAAAAAMkEAABkcnMvZG93bnJldi54bWxQSwUGAAAAAAQABADzAAAA1QUAAAAA&#10;" fillcolor="white [3201]" strokecolor="#d8d8d8 [2732]" strokeweight="1pt">
                <v:textbox>
                  <w:txbxContent>
                    <w:p w:rsidR="00196A60" w:rsidRDefault="00196A60" w:rsidP="00C35B88">
                      <w:r>
                        <w:t>Route in</w:t>
                      </w:r>
                      <w:r>
                        <w:tab/>
                      </w:r>
                      <w:r>
                        <w:tab/>
                      </w:r>
                      <w:r>
                        <w:tab/>
                        <w:t>Route out</w:t>
                      </w:r>
                      <w:r>
                        <w:tab/>
                      </w:r>
                      <w:r>
                        <w:tab/>
                      </w:r>
                      <w:r>
                        <w:tab/>
                      </w:r>
                      <w:r>
                        <w:tab/>
                      </w:r>
                      <w:r>
                        <w:tab/>
                        <w:t>Scale</w:t>
                      </w:r>
                    </w:p>
                    <w:p w:rsidR="00196A60" w:rsidRDefault="00196A60" w:rsidP="00C35B88">
                      <w:r>
                        <w:tab/>
                      </w:r>
                      <w:r>
                        <w:tab/>
                      </w:r>
                      <w:r>
                        <w:tab/>
                      </w:r>
                      <w:r>
                        <w:tab/>
                      </w:r>
                      <w:r>
                        <w:tab/>
                      </w:r>
                      <w:r>
                        <w:tab/>
                      </w:r>
                      <w:r>
                        <w:tab/>
                      </w:r>
                      <w:r>
                        <w:tab/>
                      </w:r>
                      <w:r>
                        <w:tab/>
                      </w:r>
                      <w:r>
                        <w:tab/>
                        <w:t>200m</w:t>
                      </w:r>
                    </w:p>
                    <w:p w:rsidR="00196A60" w:rsidRDefault="00196A60" w:rsidP="008322CF">
                      <w:pPr>
                        <w:widowControl w:val="0"/>
                        <w:rPr>
                          <w:sz w:val="24"/>
                        </w:rPr>
                      </w:pPr>
                      <w:r>
                        <w:rPr>
                          <w:sz w:val="24"/>
                        </w:rPr>
                        <w:t xml:space="preserve">Vehicles will travel to site via the ‘A’ roads and major roads in the borough, wherever possible, to enter and leave site, ensuring that where possible, residential streets are avoided. Unless where/when it is </w:t>
                      </w:r>
                      <w:proofErr w:type="gramStart"/>
                      <w:r>
                        <w:rPr>
                          <w:sz w:val="24"/>
                        </w:rPr>
                        <w:t>absolutely unavoidable</w:t>
                      </w:r>
                      <w:proofErr w:type="gramEnd"/>
                      <w:r>
                        <w:rPr>
                          <w:sz w:val="24"/>
                        </w:rPr>
                        <w:t>, the use of residential streets by construction lorries are not tolerated.  The site is located and surrounded by a number of ‘A’ roads and therefore the use of residential streets is unlikely.</w:t>
                      </w:r>
                    </w:p>
                    <w:p w:rsidR="00196A60" w:rsidRDefault="00196A60" w:rsidP="008322CF">
                      <w:pPr>
                        <w:widowControl w:val="0"/>
                        <w:rPr>
                          <w:sz w:val="24"/>
                        </w:rPr>
                      </w:pPr>
                      <w:r>
                        <w:rPr>
                          <w:sz w:val="24"/>
                        </w:rPr>
                        <w:t>Access from the north will take place from the A406 (North Circular Road), south onto the A5 Edgeware Road.  Vehicles will travel approximately 2.5 miles through Shoot-Up Hill onto Kilburn High Road, where the site entrance will be located to the left opposite Buckley Road.</w:t>
                      </w:r>
                    </w:p>
                    <w:p w:rsidR="00196A60" w:rsidRDefault="00196A60" w:rsidP="008322CF">
                      <w:pPr>
                        <w:widowControl w:val="0"/>
                        <w:rPr>
                          <w:sz w:val="24"/>
                        </w:rPr>
                      </w:pPr>
                      <w:r>
                        <w:rPr>
                          <w:sz w:val="24"/>
                        </w:rPr>
                        <w:t>Access from the south will take place from the A40 Westway / A501 Marylebone Road and turn north onto A5 Edgeware Road.  Vehicles will travel approximately 2 miles through Maida Vale onto Kilburn High Road, where the site entrance will be located to the right opposite Buckley Road.</w:t>
                      </w:r>
                    </w:p>
                    <w:p w:rsidR="00196A60" w:rsidRDefault="00196A60" w:rsidP="00C35B88"/>
                  </w:txbxContent>
                </v:textbox>
                <w10:anchorlock/>
              </v:shape>
            </w:pict>
          </mc:Fallback>
        </mc:AlternateContent>
      </w:r>
    </w:p>
    <w:p w:rsidR="00B665BA" w:rsidRPr="000D03E9" w:rsidRDefault="00E120FC">
      <w:pPr>
        <w:rPr>
          <w:rFonts w:ascii="Calibri" w:hAnsi="Calibri" w:cs="Tahoma"/>
          <w:bCs/>
          <w:sz w:val="24"/>
          <w:szCs w:val="24"/>
        </w:rPr>
      </w:pPr>
      <w:r>
        <w:rPr>
          <w:rFonts w:ascii="Calibri" w:hAnsi="Calibri" w:cs="Tahoma"/>
          <w:bCs/>
          <w:sz w:val="24"/>
          <w:szCs w:val="24"/>
        </w:rPr>
        <w:lastRenderedPageBreak/>
        <w:t>10</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rsidR="00C35B88" w:rsidRPr="000D03E9" w:rsidRDefault="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65" wp14:editId="38B0EE9C">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C35B88">
                            <w:r>
                              <w:t>Commencement Date 12/11/2018</w:t>
                            </w:r>
                          </w:p>
                          <w:p w:rsidR="00196A60" w:rsidRDefault="00196A60" w:rsidP="00C35B88">
                            <w:r>
                              <w:t>Completion Date 17/06/2020</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65"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YPbgIAAB0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XlBjW&#10;YokexeDJexhIEbLTd65Ep4cO3fyA11jlGKnr7oE/OWJg3TCzFTfWQt8IVqO6WUBmJ9DE4wLJpv8M&#10;NT7Ddh4i0SBtG1KHySDIjlU6TJUJUjheLhb5+UWBJo62Wb68KC5j7TJWHuGddf6jgJaETUUtlj7S&#10;s/2980EOK48u4TVtSI9UxUWep3BAq/pOaR2Msf3EWluyZ9g4m20KWe9a1J7uLhc5IhPv5B5fcadM&#10;ISEfTI1+rPRM6bRHLdqMGQpJGdPjD1okbd+FxKJg4EUSF8bhRU/9lBIcWNAzQCQqn0BjgV6DtD+C&#10;Rt8AE3FEJuCYitfAl9cm7/giGD8BW2XA/l2qTP7HqFOsoUX8sBliBxbLY8NtoD5gq1hI84r/C24a&#10;sL8o6XFWK+p+7pgVlOhPBtttOZvPw3DHw3wRG8WeWjanFmY4UlXUU5K2ax8/hBCUgRtsS6liwwRx&#10;SckoGmcwVnj8L8KQn56j18uvtno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RuFGD24CAAAdBQAADgAAAAAAAAAAAAAA&#10;AAAuAgAAZHJzL2Uyb0RvYy54bWxQSwECLQAUAAYACAAAACEAdNGgpt4AAAAFAQAADwAAAAAAAAAA&#10;AAAAAADIBAAAZHJzL2Rvd25yZXYueG1sUEsFBgAAAAAEAAQA8wAAANMFAAAAAA==&#10;" fillcolor="white [3201]" strokecolor="#d8d8d8 [2732]" strokeweight="1pt">
                <v:textbox>
                  <w:txbxContent>
                    <w:p w:rsidR="00196A60" w:rsidRDefault="00196A60" w:rsidP="00C35B88">
                      <w:r>
                        <w:t>Commencement Date 12/11/2018</w:t>
                      </w:r>
                    </w:p>
                    <w:p w:rsidR="00196A60" w:rsidRDefault="00196A60" w:rsidP="00C35B88">
                      <w:r>
                        <w:t>Completion Date 17/06/2020</w:t>
                      </w:r>
                    </w:p>
                  </w:txbxContent>
                </v:textbox>
                <w10:anchorlock/>
              </v:shape>
            </w:pict>
          </mc:Fallback>
        </mc:AlternateContent>
      </w:r>
    </w:p>
    <w:p w:rsidR="00B665BA" w:rsidRPr="000D03E9" w:rsidRDefault="00E120F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11</w:t>
      </w:r>
      <w:r w:rsidR="00B665BA" w:rsidRPr="000D03E9">
        <w:rPr>
          <w:rFonts w:ascii="Calibri" w:hAnsi="Calibri" w:cs="Tahoma"/>
          <w:bCs/>
          <w:sz w:val="24"/>
          <w:szCs w:val="24"/>
        </w:rPr>
        <w:t>. Please confirm the</w:t>
      </w:r>
      <w:r w:rsidR="00171C5C">
        <w:rPr>
          <w:rFonts w:ascii="Calibri" w:hAnsi="Calibri" w:cs="Tahoma"/>
          <w:bCs/>
          <w:sz w:val="24"/>
          <w:szCs w:val="24"/>
        </w:rPr>
        <w:t xml:space="preserve"> standard working hours for the</w:t>
      </w:r>
      <w:r w:rsidR="00B665BA" w:rsidRPr="000D03E9">
        <w:rPr>
          <w:rFonts w:ascii="Calibri" w:hAnsi="Calibri" w:cs="Tahoma"/>
          <w:bCs/>
          <w:sz w:val="24"/>
          <w:szCs w:val="24"/>
        </w:rPr>
        <w:t xml:space="preserve"> site, noting that the standard working hours for construction sites in Camden are as follows:</w:t>
      </w:r>
    </w:p>
    <w:p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rsidR="00C35B88" w:rsidRPr="000D03E9" w:rsidRDefault="00C35B88" w:rsidP="00C35B88">
      <w:pPr>
        <w:autoSpaceDE w:val="0"/>
        <w:autoSpaceDN w:val="0"/>
        <w:adjustRightInd w:val="0"/>
        <w:spacing w:after="0" w:line="240" w:lineRule="auto"/>
        <w:rPr>
          <w:rFonts w:ascii="Calibri" w:hAnsi="Calibri" w:cs="Tahoma"/>
          <w:bCs/>
          <w:sz w:val="24"/>
          <w:szCs w:val="24"/>
        </w:rPr>
      </w:pPr>
    </w:p>
    <w:p w:rsidR="00C35B88" w:rsidRPr="000D03E9" w:rsidRDefault="00C35B88" w:rsidP="00C35B88">
      <w:pPr>
        <w:autoSpaceDE w:val="0"/>
        <w:autoSpaceDN w:val="0"/>
        <w:adjustRightInd w:val="0"/>
        <w:spacing w:after="0" w:line="240" w:lineRule="auto"/>
        <w:rPr>
          <w:rFonts w:ascii="Calibri" w:hAnsi="Calibri" w:cs="Tahoma"/>
          <w:bCs/>
          <w:sz w:val="24"/>
          <w:szCs w:val="24"/>
        </w:rPr>
      </w:pPr>
      <w:r w:rsidRPr="000D03E9">
        <w:rPr>
          <w:noProof/>
          <w:sz w:val="24"/>
          <w:szCs w:val="24"/>
          <w:lang w:eastAsia="en-GB"/>
        </w:rPr>
        <mc:AlternateContent>
          <mc:Choice Requires="wps">
            <w:drawing>
              <wp:inline distT="0" distB="0" distL="0" distR="0" wp14:anchorId="12326267" wp14:editId="76BE9B74">
                <wp:extent cx="5506720" cy="3238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3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C35B88">
                            <w:r>
                              <w:t>The standard working hours will be as above</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67" id="_x0000_s1074" type="#_x0000_t202" style="width:433.6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zEbQIAAB0FAAAOAAAAZHJzL2Uyb0RvYy54bWysVG1v2yAQ/j5p/wHxfbXjJm1n1am6dJ0m&#10;dS9aux9AMMSomPOAxM5+/Q5wnHST9mHaFwTc3cNzz91xfTO0muyEdQpMRWdnOSXCcKiV2VT0+9P9&#10;mytKnGemZhqMqOheOHqzfP3quu9KUUADuhaWIIhxZd9VtPG+K7PM8Ua0zJ1BJwwaJdiWeTzaTVZb&#10;1iN6q7Mizy+yHmzdWeDCOby9S0a6jPhSCu6/SOmEJ7qiyM3H1cZ1HdZsec3KjWVdo/hIg/0Di5Yp&#10;g49OUHfMM7K16g+oVnELDqQ/49BmIKXiIuaA2czy37J5bFgnYi4ojusmmdz/g+Wfd18tUTXWDuUx&#10;rMUaPYnBk3cwkCLI03euRK/HDv38gNfoGlN13QPwZ0cMrBpmNuLWWugbwWqkNwuR2UlownEBZN1/&#10;ghqfYVsPEWiQtg3aoRoE0ZHHfipNoMLxcrHILy4LNHG0nRfnV4tYu4yVh+jOOv9BQEvCpqIWSx/R&#10;2e7B+cCGlQeX8Jg2pEeexWWep2xAq/peaR2Msf3ESluyY9g4603KWG9bpJ7ukABGJtzJPb7iTpGC&#10;Hu9NjX6s9EzptEcu2owCBU1Gdfxei8Ttm5BYFMy7SOTCOBz51M9J34CCniFEIvMpaKzPyyDtD0Gj&#10;bwgTcUSmwFGKl4HH1ybv+CIYPwW2yoD9O1WZ/A9Zp1xDh/hhPcQOPI96hqs11HvsFAtpXvF/wU0D&#10;9iclPc5qRd2PLbOCEv3RYLe9nc3nYbjjYb6IfWJPLetTCzMcoSrqKUnblY8fQkjKwC12pVSxYY5M&#10;RtI4g7HC438Rhvz0HL2Ov9ryFwAAAP//AwBQSwMEFAAGAAgAAAAhAOHXDAHeAAAABAEAAA8AAABk&#10;cnMvZG93bnJldi54bWxMj0FLw0AQhe+C/2EZwUuxu41aQ8ymWEGQXsSqB2/b7JgEd2dDdpvG/npH&#10;L3oZeLzHe9+Uq8k7MeIQu0AaFnMFAqkOtqNGw+vLw0UOIiZD1rhAqOELI6yq05PSFDYc6BnHbWoE&#10;l1AsjIY2pb6QMtYtehPnoUdi7yMM3iSWQyPtYA5c7p3MlFpKbzrihdb0eN9i/bndew1vx81YZyq/&#10;dDM5e9qs14/H8f1K6/Oz6e4WRMIp/YXhB5/RoWKmXdiTjcJp4EfS72UvX95kIHYarhcKZFXK//DV&#10;NwAAAP//AwBQSwECLQAUAAYACAAAACEAtoM4kv4AAADhAQAAEwAAAAAAAAAAAAAAAAAAAAAAW0Nv&#10;bnRlbnRfVHlwZXNdLnhtbFBLAQItABQABgAIAAAAIQA4/SH/1gAAAJQBAAALAAAAAAAAAAAAAAAA&#10;AC8BAABfcmVscy8ucmVsc1BLAQItABQABgAIAAAAIQBETWzEbQIAAB0FAAAOAAAAAAAAAAAAAAAA&#10;AC4CAABkcnMvZTJvRG9jLnhtbFBLAQItABQABgAIAAAAIQDh1wwB3gAAAAQBAAAPAAAAAAAAAAAA&#10;AAAAAMcEAABkcnMvZG93bnJldi54bWxQSwUGAAAAAAQABADzAAAA0gUAAAAA&#10;" fillcolor="white [3201]" strokecolor="#d8d8d8 [2732]" strokeweight="1pt">
                <v:textbox>
                  <w:txbxContent>
                    <w:p w:rsidR="00196A60" w:rsidRDefault="00196A60" w:rsidP="00C35B88">
                      <w:r>
                        <w:t>The standard working hours will be as above</w:t>
                      </w:r>
                    </w:p>
                  </w:txbxContent>
                </v:textbox>
                <w10:anchorlock/>
              </v:shape>
            </w:pict>
          </mc:Fallback>
        </mc:AlternateContent>
      </w:r>
    </w:p>
    <w:p w:rsidR="003D13C4" w:rsidRPr="000D03E9" w:rsidRDefault="003D13C4" w:rsidP="003D13C4">
      <w:pPr>
        <w:autoSpaceDE w:val="0"/>
        <w:autoSpaceDN w:val="0"/>
        <w:adjustRightInd w:val="0"/>
        <w:spacing w:after="0" w:line="240" w:lineRule="auto"/>
        <w:ind w:left="720"/>
        <w:rPr>
          <w:rFonts w:ascii="Calibri" w:hAnsi="Calibri" w:cs="Tahoma"/>
          <w:bCs/>
          <w:sz w:val="24"/>
          <w:szCs w:val="24"/>
        </w:rPr>
      </w:pPr>
    </w:p>
    <w:p w:rsidR="00B665BA" w:rsidRPr="000D03E9" w:rsidRDefault="00E120FC" w:rsidP="00B665BA">
      <w:pPr>
        <w:autoSpaceDE w:val="0"/>
        <w:autoSpaceDN w:val="0"/>
        <w:adjustRightInd w:val="0"/>
        <w:ind w:left="39" w:hanging="39"/>
        <w:rPr>
          <w:rFonts w:ascii="Calibri" w:hAnsi="Calibri" w:cs="Tahoma"/>
          <w:color w:val="000000"/>
          <w:sz w:val="24"/>
          <w:szCs w:val="24"/>
        </w:rPr>
      </w:pPr>
      <w:r>
        <w:rPr>
          <w:rFonts w:ascii="Calibri" w:hAnsi="Calibri" w:cs="Tahoma"/>
          <w:bCs/>
          <w:sz w:val="24"/>
          <w:szCs w:val="24"/>
        </w:rPr>
        <w:t>12</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w:t>
      </w:r>
      <w:r w:rsidR="00171C5C">
        <w:rPr>
          <w:rFonts w:ascii="Calibri" w:hAnsi="Calibri" w:cs="Tahoma"/>
          <w:color w:val="000000"/>
          <w:sz w:val="24"/>
          <w:szCs w:val="24"/>
        </w:rPr>
        <w:t>, National Grid, EDF Energy, BT</w:t>
      </w:r>
      <w:r w:rsidR="00B665BA" w:rsidRPr="000D03E9">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rsidR="00782971" w:rsidRPr="000D03E9" w:rsidRDefault="00C35B88">
      <w:pPr>
        <w:rPr>
          <w:b/>
          <w:color w:val="92D050"/>
          <w:sz w:val="96"/>
          <w:szCs w:val="96"/>
        </w:rPr>
      </w:pPr>
      <w:r w:rsidRPr="000D03E9">
        <w:rPr>
          <w:noProof/>
          <w:sz w:val="24"/>
          <w:szCs w:val="24"/>
          <w:lang w:eastAsia="en-GB"/>
        </w:rPr>
        <mc:AlternateContent>
          <mc:Choice Requires="wps">
            <w:drawing>
              <wp:inline distT="0" distB="0" distL="0" distR="0" wp14:anchorId="12326269" wp14:editId="095EA79B">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DD5590">
                            <w:r w:rsidRPr="00952C63">
                              <w:t>UKPN</w:t>
                            </w:r>
                            <w:r>
                              <w:t>, THAMES WATER</w:t>
                            </w:r>
                          </w:p>
                          <w:p w:rsidR="00196A60" w:rsidRDefault="00196A60" w:rsidP="00C35B88"/>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69"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aEbQIAAB4FAAAOAAAAZHJzL2Uyb0RvYy54bWysVFtv2yAUfp+0/4B4X+14SS9WnapL12lS&#10;d9Ha/QCCIUbFHA9I7OzX7wCOk27SHqa9IOCc7+M7N65vhlaTnbBOgano7CynRBgOtTKbin5/un9z&#10;SYnzzNRMgxEV3QtHb5avX133XSkKaEDXwhIkMa7su4o23ndlljneiJa5M+iEQaME2zKPR7vJast6&#10;ZG91VuT5edaDrTsLXDiHt3fJSJeRX0rB/RcpnfBEVxS1+bjauK7Dmi2vWbmxrGsUH2Wwf1DRMmXw&#10;0YnqjnlGtlb9QdUqbsGB9Gcc2gykVFzEGDCaWf5bNI8N60SMBZPjuilN7v/R8s+7r5aoGms3o8Sw&#10;Fmv0JAZP3sFAipCevnMlej126OcHvEbXGKrrHoA/O2Jg1TCzEbfWQt8IVqO8WUBmJ9DE4wLJuv8E&#10;NT7Dth4i0SBtG3KH2SDIjmXaT6UJUjheLhb5+UWBJo62WX51UVzG4mWsPMA76/wHAS0Jm4parH2k&#10;Z7sH54McVh5cwmvakB6pios8T+GAVvW90joYY/+JlbZkx7Bz1psUst62qD3dXS5yRCbeyT2+4k6Z&#10;QkLemxr9WOmZ0mmPWrQZMxSSMqbH77VI2r4JiVXBwIskLszDUU/9nBIcWNAzQCQqn0BjgV6CtD+A&#10;Rt8AE3FGJuCYipfA42uTd3wRjJ+ArTJg/y5VJv9D1CnW0CJ+WA+xBd9GgeFqDfUeW8VCGlj8YHDT&#10;gP1JSY/DWlH3Y8usoER/NNhuV7P5PEx3PMwXsVHsqWV9amGGI1VFPSVpu/LxRwhBGbjFtpQqNsxR&#10;ySgahzBWePwwwpSfnqPX8Vtb/gI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o0HaEbQIAAB4FAAAOAAAAAAAAAAAAAAAA&#10;AC4CAABkcnMvZTJvRG9jLnhtbFBLAQItABQABgAIAAAAIQB00aCm3gAAAAUBAAAPAAAAAAAAAAAA&#10;AAAAAMcEAABkcnMvZG93bnJldi54bWxQSwUGAAAAAAQABADzAAAA0gUAAAAA&#10;" fillcolor="white [3201]" strokecolor="#d8d8d8 [2732]" strokeweight="1pt">
                <v:textbox>
                  <w:txbxContent>
                    <w:p w:rsidR="00196A60" w:rsidRDefault="00196A60" w:rsidP="00DD5590">
                      <w:r w:rsidRPr="00952C63">
                        <w:t>UKPN</w:t>
                      </w:r>
                      <w:r>
                        <w:t>, THAMES WATER</w:t>
                      </w:r>
                    </w:p>
                    <w:p w:rsidR="00196A60" w:rsidRDefault="00196A60" w:rsidP="00C35B88"/>
                  </w:txbxContent>
                </v:textbox>
                <w10:anchorlock/>
              </v:shape>
            </w:pict>
          </mc:Fallback>
        </mc:AlternateContent>
      </w:r>
    </w:p>
    <w:p w:rsidR="0051099F" w:rsidRPr="000D03E9" w:rsidRDefault="0051099F">
      <w:pPr>
        <w:rPr>
          <w:rFonts w:ascii="Calibri" w:hAnsi="Calibri" w:cs="Tahoma"/>
          <w:szCs w:val="20"/>
        </w:rPr>
      </w:pPr>
      <w:r w:rsidRPr="000D03E9">
        <w:rPr>
          <w:rFonts w:ascii="Calibri" w:hAnsi="Calibri" w:cs="Tahoma"/>
          <w:szCs w:val="20"/>
        </w:rPr>
        <w:br w:type="page"/>
      </w:r>
    </w:p>
    <w:p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rsidR="005006B6" w:rsidRDefault="008E3329" w:rsidP="00F230B1">
      <w:pPr>
        <w:jc w:val="both"/>
        <w:rPr>
          <w:b/>
          <w:bCs/>
          <w:sz w:val="24"/>
          <w:szCs w:val="24"/>
        </w:rPr>
      </w:pPr>
      <w:r w:rsidRPr="00807B00">
        <w:rPr>
          <w:b/>
          <w:sz w:val="24"/>
          <w:szCs w:val="24"/>
        </w:rPr>
        <w:t>A neighbourhood consultation process must have been undertaken prior to submission of the CMP first draft.</w:t>
      </w:r>
      <w:r w:rsidR="008202E3">
        <w:rPr>
          <w:b/>
          <w:sz w:val="24"/>
          <w:szCs w:val="24"/>
        </w:rPr>
        <w:t xml:space="preserve"> </w:t>
      </w:r>
      <w:r w:rsidR="005006B6" w:rsidRPr="005006B6">
        <w:rPr>
          <w:b/>
          <w:bCs/>
          <w:sz w:val="24"/>
          <w:szCs w:val="24"/>
        </w:rPr>
        <w:t>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w:t>
      </w:r>
      <w:r w:rsidR="005006B6">
        <w:rPr>
          <w:b/>
          <w:bCs/>
          <w:sz w:val="24"/>
          <w:szCs w:val="24"/>
        </w:rPr>
        <w:t xml:space="preserve">  </w:t>
      </w:r>
    </w:p>
    <w:p w:rsidR="00F230B1" w:rsidRPr="00821CE2" w:rsidRDefault="00F230B1" w:rsidP="00F230B1">
      <w:pPr>
        <w:jc w:val="both"/>
        <w:rPr>
          <w:sz w:val="24"/>
          <w:szCs w:val="24"/>
        </w:rPr>
      </w:pPr>
      <w:r w:rsidRPr="00821CE2">
        <w:rPr>
          <w:sz w:val="24"/>
          <w:szCs w:val="24"/>
        </w:rPr>
        <w:t>Significant time savings can be made by running an effective neighbourhood c</w:t>
      </w:r>
      <w:r w:rsidR="00846061">
        <w:rPr>
          <w:sz w:val="24"/>
          <w:szCs w:val="24"/>
        </w:rPr>
        <w:t xml:space="preserve">onsultation process. This </w:t>
      </w:r>
      <w:r w:rsidR="00846061" w:rsidRPr="008E3329">
        <w:rPr>
          <w:sz w:val="24"/>
          <w:szCs w:val="24"/>
        </w:rPr>
        <w:t>must</w:t>
      </w:r>
      <w:r w:rsidRPr="008E3329">
        <w:rPr>
          <w:sz w:val="24"/>
          <w:szCs w:val="24"/>
        </w:rPr>
        <w:t xml:space="preserve"> </w:t>
      </w:r>
      <w:r w:rsidRPr="00821CE2">
        <w:rPr>
          <w:sz w:val="24"/>
          <w:szCs w:val="24"/>
        </w:rPr>
        <w:t xml:space="preserve">be undertaken in the spirit of cooperation rather than one that is dictatorial and unsympathetic to the wellbeing of local residents and businesses. </w:t>
      </w:r>
    </w:p>
    <w:p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Pr>
          <w:sz w:val="24"/>
          <w:szCs w:val="24"/>
        </w:rPr>
        <w:t xml:space="preserve">being </w:t>
      </w:r>
      <w:r w:rsidR="00F230B1" w:rsidRPr="00821CE2">
        <w:rPr>
          <w:sz w:val="24"/>
          <w:szCs w:val="24"/>
        </w:rPr>
        <w:t>proposed in terms of t</w:t>
      </w:r>
      <w:r w:rsidR="009E1C29">
        <w:rPr>
          <w:sz w:val="24"/>
          <w:szCs w:val="24"/>
        </w:rPr>
        <w:t>he development process. </w:t>
      </w:r>
      <w:r w:rsidR="009E1C29" w:rsidRPr="00171C5C">
        <w:rPr>
          <w:b/>
          <w:sz w:val="24"/>
          <w:szCs w:val="24"/>
        </w:rPr>
        <w:t xml:space="preserve">The </w:t>
      </w:r>
      <w:r w:rsidR="00F230B1" w:rsidRPr="00171C5C">
        <w:rPr>
          <w:b/>
          <w:sz w:val="24"/>
          <w:szCs w:val="24"/>
        </w:rPr>
        <w:t>consultation and discussion process should have already started</w:t>
      </w:r>
      <w:r w:rsidR="009E1C29" w:rsidRPr="00171C5C">
        <w:rPr>
          <w:b/>
          <w:sz w:val="24"/>
          <w:szCs w:val="24"/>
        </w:rPr>
        <w:t>,</w:t>
      </w:r>
      <w:r w:rsidR="00F230B1" w:rsidRPr="00171C5C">
        <w:rPr>
          <w:b/>
          <w:sz w:val="24"/>
          <w:szCs w:val="24"/>
        </w:rPr>
        <w:t xml:space="preserve"> with the results incorpor</w:t>
      </w:r>
      <w:r w:rsidRPr="00171C5C">
        <w:rPr>
          <w:b/>
          <w:sz w:val="24"/>
          <w:szCs w:val="24"/>
        </w:rPr>
        <w:t>ated into the CMP first draft</w:t>
      </w:r>
      <w:r w:rsidR="00F230B1" w:rsidRPr="00171C5C">
        <w:rPr>
          <w:b/>
          <w:sz w:val="24"/>
          <w:szCs w:val="24"/>
        </w:rPr>
        <w:t xml:space="preserve"> submitted to the Council for discussion and sign off. </w:t>
      </w:r>
      <w:r w:rsidR="00F230B1" w:rsidRPr="00821CE2">
        <w:rPr>
          <w:sz w:val="24"/>
          <w:szCs w:val="24"/>
        </w:rPr>
        <w:t>This communication should then be ongoing du</w:t>
      </w:r>
      <w:r w:rsidR="009E1C29">
        <w:rPr>
          <w:sz w:val="24"/>
          <w:szCs w:val="24"/>
        </w:rPr>
        <w:t>ring the works</w:t>
      </w:r>
      <w:r w:rsidR="00F230B1" w:rsidRPr="00821CE2">
        <w:rPr>
          <w:sz w:val="24"/>
          <w:szCs w:val="24"/>
        </w:rPr>
        <w:t>, with neighbours and any community liaison groups being regularly updated with programmed works and any changes that may occur due to unforeseen circumstances through newsletters, emails and meetings.</w:t>
      </w:r>
    </w:p>
    <w:p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rsidR="00521BA0" w:rsidRPr="000D03E9" w:rsidRDefault="00A76FDC" w:rsidP="00F230B1">
      <w:pPr>
        <w:jc w:val="both"/>
      </w:pPr>
      <w:r w:rsidRPr="000D03E9">
        <w:rPr>
          <w:rFonts w:ascii="Calibri" w:hAnsi="Calibri" w:cs="Tahoma"/>
          <w:noProof/>
          <w:szCs w:val="20"/>
          <w:lang w:eastAsia="en-GB"/>
        </w:rPr>
        <mc:AlternateContent>
          <mc:Choice Requires="wps">
            <w:drawing>
              <wp:anchor distT="0" distB="0" distL="114300" distR="114300" simplePos="0" relativeHeight="251668992" behindDoc="0" locked="0" layoutInCell="1" allowOverlap="1" wp14:anchorId="1232626B" wp14:editId="0F509F88">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1687B0" id="Straight Connector 355"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rsidR="00521BA0" w:rsidRPr="00821CE2" w:rsidRDefault="00521BA0" w:rsidP="00F230B1">
      <w:pPr>
        <w:jc w:val="both"/>
        <w:rPr>
          <w:b/>
          <w:sz w:val="24"/>
          <w:szCs w:val="24"/>
        </w:rPr>
      </w:pPr>
      <w:r w:rsidRPr="00821CE2">
        <w:rPr>
          <w:b/>
          <w:sz w:val="24"/>
          <w:szCs w:val="24"/>
        </w:rPr>
        <w:t>Cumulative impact</w:t>
      </w:r>
    </w:p>
    <w:p w:rsidR="00521BA0" w:rsidRPr="00821CE2" w:rsidRDefault="00F230B1" w:rsidP="00F230B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rsidR="00F230B1" w:rsidRPr="00821CE2" w:rsidRDefault="00F230B1" w:rsidP="00F230B1">
      <w:pPr>
        <w:jc w:val="both"/>
        <w:rPr>
          <w:b/>
          <w:sz w:val="24"/>
          <w:szCs w:val="24"/>
        </w:rPr>
      </w:pPr>
      <w:r w:rsidRPr="00821CE2">
        <w:rPr>
          <w:b/>
          <w:sz w:val="24"/>
          <w:szCs w:val="24"/>
        </w:rPr>
        <w:t>The Council can advise on this if necessary.</w:t>
      </w:r>
    </w:p>
    <w:p w:rsidR="00D86889" w:rsidRPr="00CB779A" w:rsidRDefault="00171C5C" w:rsidP="00CB779A">
      <w:pPr>
        <w:rPr>
          <w:rFonts w:ascii="Calibri" w:hAnsi="Calibri" w:cs="Tahoma"/>
          <w:szCs w:val="20"/>
        </w:rPr>
      </w:pPr>
      <w:r>
        <w:rPr>
          <w:rFonts w:ascii="Calibri" w:hAnsi="Calibri" w:cs="Tahoma"/>
          <w:b/>
          <w:sz w:val="24"/>
          <w:szCs w:val="24"/>
        </w:rPr>
        <w:t xml:space="preserve">13. </w:t>
      </w:r>
      <w:r w:rsidR="00D86889" w:rsidRPr="00D86889">
        <w:rPr>
          <w:rFonts w:ascii="Calibri" w:hAnsi="Calibri" w:cs="Tahoma"/>
          <w:b/>
          <w:sz w:val="24"/>
          <w:szCs w:val="24"/>
        </w:rPr>
        <w:t>Consultation</w:t>
      </w:r>
    </w:p>
    <w:p w:rsidR="00D7694F" w:rsidRDefault="00D7694F" w:rsidP="00782971">
      <w:pPr>
        <w:jc w:val="both"/>
        <w:rPr>
          <w:rFonts w:ascii="Calibri" w:hAnsi="Calibri" w:cs="Tahoma"/>
          <w:sz w:val="24"/>
          <w:szCs w:val="24"/>
        </w:rPr>
      </w:pPr>
      <w:r w:rsidRPr="00E07C92">
        <w:rPr>
          <w:rFonts w:ascii="Calibri" w:hAnsi="Calibri" w:cs="Tahoma"/>
          <w:sz w:val="24"/>
          <w:szCs w:val="24"/>
        </w:rPr>
        <w:lastRenderedPageBreak/>
        <w:t xml:space="preserve">The Council expects meaningful consultation. For large sites, this may mean two or more meetings with local residents </w:t>
      </w:r>
      <w:r w:rsidRPr="009E37DE">
        <w:rPr>
          <w:rFonts w:ascii="Calibri" w:hAnsi="Calibri" w:cs="Tahoma"/>
          <w:b/>
          <w:sz w:val="24"/>
          <w:szCs w:val="24"/>
        </w:rPr>
        <w:t>prior to submission of the</w:t>
      </w:r>
      <w:r w:rsidR="00E07C92" w:rsidRPr="009E37DE">
        <w:rPr>
          <w:rFonts w:ascii="Calibri" w:hAnsi="Calibri" w:cs="Tahoma"/>
          <w:b/>
          <w:sz w:val="24"/>
          <w:szCs w:val="24"/>
        </w:rPr>
        <w:t xml:space="preserve"> first</w:t>
      </w:r>
      <w:r w:rsidRPr="009E37DE">
        <w:rPr>
          <w:rFonts w:ascii="Calibri" w:hAnsi="Calibri" w:cs="Tahoma"/>
          <w:b/>
          <w:sz w:val="24"/>
          <w:szCs w:val="24"/>
        </w:rPr>
        <w:t xml:space="preserve"> draft CMP</w:t>
      </w:r>
      <w:r w:rsidRPr="00E07C92">
        <w:rPr>
          <w:rFonts w:ascii="Calibri" w:hAnsi="Calibri" w:cs="Tahoma"/>
          <w:sz w:val="24"/>
          <w:szCs w:val="24"/>
        </w:rPr>
        <w:t>.</w:t>
      </w:r>
    </w:p>
    <w:p w:rsidR="009E37DE" w:rsidRDefault="008E3329" w:rsidP="00782971">
      <w:pPr>
        <w:jc w:val="both"/>
        <w:rPr>
          <w:rFonts w:ascii="Calibri" w:hAnsi="Calibri" w:cs="Tahoma"/>
          <w:sz w:val="24"/>
          <w:szCs w:val="24"/>
        </w:rPr>
      </w:pPr>
      <w:r w:rsidRPr="00807B00">
        <w:rPr>
          <w:rFonts w:ascii="Calibri" w:hAnsi="Calibri" w:cs="Tahoma"/>
          <w:sz w:val="24"/>
          <w:szCs w:val="24"/>
        </w:rPr>
        <w:t>Evidence of</w:t>
      </w:r>
      <w:r w:rsidR="00782971" w:rsidRPr="00807B00">
        <w:rPr>
          <w:rFonts w:ascii="Calibri" w:hAnsi="Calibri" w:cs="Tahoma"/>
          <w:sz w:val="24"/>
          <w:szCs w:val="24"/>
        </w:rPr>
        <w:t xml:space="preserve"> who was consulted, how the consultation was conducted and a summary of the comments received in response to the consultation.</w:t>
      </w:r>
      <w:r w:rsidRPr="00807B00">
        <w:rPr>
          <w:rFonts w:ascii="Calibri" w:hAnsi="Calibri" w:cs="Tahoma"/>
          <w:sz w:val="24"/>
          <w:szCs w:val="24"/>
        </w:rPr>
        <w:t xml:space="preserve"> Details of meetings including minutes, lists of attendees etc. must be included.</w:t>
      </w:r>
      <w:r>
        <w:rPr>
          <w:rFonts w:ascii="Calibri" w:hAnsi="Calibri" w:cs="Tahoma"/>
          <w:sz w:val="24"/>
          <w:szCs w:val="24"/>
        </w:rPr>
        <w:t xml:space="preserve"> </w:t>
      </w:r>
      <w:r w:rsidR="00782971" w:rsidRPr="00821CE2">
        <w:rPr>
          <w:rFonts w:ascii="Calibri" w:hAnsi="Calibri" w:cs="Tahoma"/>
          <w:sz w:val="24"/>
          <w:szCs w:val="24"/>
        </w:rPr>
        <w:t xml:space="preserve"> </w:t>
      </w:r>
    </w:p>
    <w:p w:rsidR="00782971" w:rsidRDefault="00782971" w:rsidP="00782971">
      <w:pPr>
        <w:jc w:val="both"/>
        <w:rPr>
          <w:sz w:val="24"/>
          <w:szCs w:val="24"/>
        </w:rPr>
      </w:pPr>
      <w:r w:rsidRPr="00821CE2">
        <w:rPr>
          <w:rFonts w:ascii="Calibri" w:hAnsi="Calibri" w:cs="Tahoma"/>
          <w:sz w:val="24"/>
          <w:szCs w:val="24"/>
        </w:rPr>
        <w:t>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If your site is on the boundary between boroughs then we would recommend contacting the relevant neighbouring planning authority.</w:t>
      </w:r>
    </w:p>
    <w:p w:rsidR="00D86889" w:rsidRPr="00D86889" w:rsidRDefault="00D86889" w:rsidP="00D86889">
      <w:pPr>
        <w:jc w:val="both"/>
        <w:rPr>
          <w:sz w:val="24"/>
          <w:szCs w:val="24"/>
        </w:rPr>
      </w:pPr>
      <w:r w:rsidRPr="00821CE2">
        <w:rPr>
          <w:rFonts w:ascii="Calibri" w:hAnsi="Calibri" w:cs="Tahoma"/>
          <w:sz w:val="24"/>
          <w:szCs w:val="24"/>
        </w:rPr>
        <w:t>Please prov</w:t>
      </w:r>
      <w:r>
        <w:rPr>
          <w:rFonts w:ascii="Calibri" w:hAnsi="Calibri" w:cs="Tahoma"/>
          <w:sz w:val="24"/>
          <w:szCs w:val="24"/>
        </w:rPr>
        <w:t>ide details of consultation of</w:t>
      </w:r>
      <w:r w:rsidRPr="00821CE2">
        <w:rPr>
          <w:rFonts w:ascii="Calibri" w:hAnsi="Calibri" w:cs="Tahoma"/>
          <w:sz w:val="24"/>
          <w:szCs w:val="24"/>
        </w:rPr>
        <w:t xml:space="preserve"> draft CMP with local residents, businesses, local groups (e.g. residents/tenants and business associations) and Ward Councillors.</w:t>
      </w:r>
    </w:p>
    <w:p w:rsidR="000E5D8F" w:rsidRPr="000D03E9" w:rsidRDefault="000E5D8F" w:rsidP="00782971">
      <w:pPr>
        <w:jc w:val="both"/>
      </w:pPr>
      <w:r w:rsidRPr="000D03E9">
        <w:rPr>
          <w:noProof/>
          <w:sz w:val="24"/>
          <w:szCs w:val="24"/>
          <w:lang w:eastAsia="en-GB"/>
        </w:rPr>
        <mc:AlternateContent>
          <mc:Choice Requires="wps">
            <w:drawing>
              <wp:inline distT="0" distB="0" distL="0" distR="0" wp14:anchorId="1232626D" wp14:editId="2304DD0E">
                <wp:extent cx="5506720" cy="5191125"/>
                <wp:effectExtent l="0" t="0" r="1778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191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460C27" w:rsidRDefault="00196A60" w:rsidP="008D2B7A">
                            <w:r>
                              <w:t>There was no responses from any of the below. Letters to the residents and local business were sent on 26.10.18 and the emails to the ward councillors</w:t>
                            </w:r>
                          </w:p>
                          <w:p w:rsidR="00196A60" w:rsidRDefault="00196A60" w:rsidP="008D2B7A">
                            <w:pPr>
                              <w:rPr>
                                <w:u w:val="single"/>
                              </w:rPr>
                            </w:pPr>
                            <w:r>
                              <w:rPr>
                                <w:u w:val="single"/>
                              </w:rPr>
                              <w:t>Residents:</w:t>
                            </w:r>
                          </w:p>
                          <w:p w:rsidR="00196A60" w:rsidRDefault="00196A60" w:rsidP="008D2B7A">
                            <w:r>
                              <w:t>254 Kilburn High Rd, London NW6 2BS</w:t>
                            </w:r>
                          </w:p>
                          <w:p w:rsidR="00196A60" w:rsidRDefault="00196A60" w:rsidP="008D2B7A">
                            <w:r>
                              <w:t>252 Kilburn High Rd, London NW6 2BS</w:t>
                            </w:r>
                          </w:p>
                          <w:p w:rsidR="00196A60" w:rsidRDefault="00196A60" w:rsidP="008D2B7A">
                            <w:r>
                              <w:t>250 Kilburn High Rd, Kilburn NW6 2BS</w:t>
                            </w:r>
                          </w:p>
                          <w:p w:rsidR="00196A60" w:rsidRDefault="00196A60" w:rsidP="008D2B7A"/>
                          <w:p w:rsidR="00196A60" w:rsidRDefault="00196A60" w:rsidP="008D2B7A">
                            <w:pPr>
                              <w:rPr>
                                <w:u w:val="single"/>
                              </w:rPr>
                            </w:pPr>
                            <w:r>
                              <w:rPr>
                                <w:u w:val="single"/>
                              </w:rPr>
                              <w:t>Local Business:</w:t>
                            </w:r>
                          </w:p>
                          <w:p w:rsidR="00196A60" w:rsidRDefault="00196A60" w:rsidP="008D2B7A">
                            <w:r>
                              <w:t>Ariana: 241 Kilburn High Road, London NW6 7JN</w:t>
                            </w:r>
                          </w:p>
                          <w:p w:rsidR="00196A60" w:rsidRDefault="00196A60" w:rsidP="008D2B7A">
                            <w:r>
                              <w:t>Starboy Barbers, 256 Kilburn High Rd, London, NW6 2BY</w:t>
                            </w:r>
                          </w:p>
                          <w:p w:rsidR="00196A60" w:rsidRDefault="00196A60" w:rsidP="008D2B7A">
                            <w:r>
                              <w:t>Charcoal Grill Kebab House, 249 Kilburn High Rd, London, NW6 7JN</w:t>
                            </w:r>
                          </w:p>
                          <w:p w:rsidR="00196A60" w:rsidRDefault="00196A60" w:rsidP="008D2B7A">
                            <w:r>
                              <w:t>Paddy Power, 251-255 Kilburn High Rd, London NW6 7JN</w:t>
                            </w:r>
                          </w:p>
                          <w:p w:rsidR="00196A60" w:rsidRDefault="00196A60" w:rsidP="008D2B7A">
                            <w:pPr>
                              <w:rPr>
                                <w:u w:val="single"/>
                              </w:rPr>
                            </w:pPr>
                            <w:r w:rsidRPr="0001484F">
                              <w:rPr>
                                <w:u w:val="single"/>
                              </w:rPr>
                              <w:t>Ward Councillors:</w:t>
                            </w:r>
                          </w:p>
                          <w:p w:rsidR="00196A60" w:rsidRDefault="00196A60" w:rsidP="008D2B7A">
                            <w:r>
                              <w:t>Doug Beattie</w:t>
                            </w:r>
                          </w:p>
                          <w:p w:rsidR="00196A60" w:rsidRDefault="00196A60" w:rsidP="008D2B7A">
                            <w:r>
                              <w:t>Maryam Eslamdoust</w:t>
                            </w:r>
                          </w:p>
                          <w:p w:rsidR="00196A60" w:rsidRDefault="00196A60" w:rsidP="008D2B7A">
                            <w:r>
                              <w:t>Thomas Gardiner</w:t>
                            </w:r>
                          </w:p>
                          <w:p w:rsidR="00196A60" w:rsidRDefault="00196A60" w:rsidP="008D2B7A"/>
                          <w:p w:rsidR="00196A60" w:rsidRPr="0001484F" w:rsidRDefault="00196A60" w:rsidP="008D2B7A"/>
                          <w:p w:rsidR="00196A60" w:rsidRPr="00DD5590" w:rsidRDefault="00196A60" w:rsidP="000E5D8F">
                            <w:pPr>
                              <w:rPr>
                                <w:color w:val="FF0000"/>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6D" id="_x0000_s1076" type="#_x0000_t202" style="width:433.6pt;height:4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IFbgIAAB8FAAAOAAAAZHJzL2Uyb0RvYy54bWysVNtu1DAQfUfiHyy/01zY7SVqtiotRUjl&#10;Ilo+wOvYG6uOJ9jeTZavZ2xn0y1IPCBeIscz58yZmy+vxk6TnbBOgalpcZJTIgyHRplNTb8/3r05&#10;p8R5ZhqmwYia7oWjV6vXry6HvhIltKAbYQmSGFcNfU1b7/sqyxxvRcfcCfTCoFGC7ZjHX7vJGssG&#10;ZO90Vub5aTaAbXoLXDiHt7fJSFeRX0rB/RcpnfBE1xS1+fi18bsO32x1yaqNZX2r+CSD/YOKjimD&#10;QWeqW+YZ2Vr1B1WnuAUH0p9w6DKQUnERc8Bsivy3bB5a1ouYCxbH9XOZ3P+j5Z93Xy1RTU3f5gtK&#10;DOuwSY9i9OQdjKQM9Rl6V6HbQ4+OfsRr7HPM1fX3wJ8cMXDTMrMR19bC0ArWoL4iILMjaOJxgWQ9&#10;fIIGw7Cth0g0StuF4mE5CLJjn/Zzb4IUjpfLZX56VqKJo21ZXBRFuYwxWHWA99b5DwI6Eg41tdj8&#10;SM92984HOaw6uIRo2pABhZZneZ7SAa2aO6V1MMYBFDfakh3D0VlvUsp626H2dHe+zBGZeGf3GMUd&#10;M4WCvDcN+rHKM6XTGbVoM1UoFGUqj99rkbR9ExLbgomXSVxYiGc9zVMqcGBBzwCRqHwGTQ16CdL+&#10;AJp8A0zEJZmBUyleAp+jzd4xIhg/AztlwP5dqkz+h6xTrmFE/Lge0wzOA7eGZo+jYiFtLL4weGjB&#10;/qRkwG2tqfuxZVZQoj8aHLeLYrEI6x1/Fss4KPbYsj62MMORqqaeknS88fFJCEkZuMaxlCoOTBCX&#10;lEyicQtjh6cXI6z58X/0en7XVr8AAAD//wMAUEsDBBQABgAIAAAAIQBS1lfi3wAAAAUBAAAPAAAA&#10;ZHJzL2Rvd25yZXYueG1sTI9BS8NAEIXvgv9hGcFLaTeN2oaYTbGCIL0Uaz1422bHJLg7G7LbNPbX&#10;O3rRy/CGN7z3TbEanRUD9qH1pGA+S0AgVd60VCvYvz5NMxAhajLaekIFXxhgVV5eFDo3/kQvOOxi&#10;LTiEQq4VNDF2uZShatDpMPMdEnsfvnc68trX0vT6xOHOyjRJFtLplrih0R0+Nlh97o5Owdt5M1Rp&#10;kt3YiZxsN+v183l4v1Xq+mp8uAcRcYx/x/CDz+hQMtPBH8kEYRXwI/F3spctlimIA4v58g5kWcj/&#10;9OU3AAAA//8DAFBLAQItABQABgAIAAAAIQC2gziS/gAAAOEBAAATAAAAAAAAAAAAAAAAAAAAAABb&#10;Q29udGVudF9UeXBlc10ueG1sUEsBAi0AFAAGAAgAAAAhADj9If/WAAAAlAEAAAsAAAAAAAAAAAAA&#10;AAAALwEAAF9yZWxzLy5yZWxzUEsBAi0AFAAGAAgAAAAhAP3CogVuAgAAHwUAAA4AAAAAAAAAAAAA&#10;AAAALgIAAGRycy9lMm9Eb2MueG1sUEsBAi0AFAAGAAgAAAAhAFLWV+LfAAAABQEAAA8AAAAAAAAA&#10;AAAAAAAAyAQAAGRycy9kb3ducmV2LnhtbFBLBQYAAAAABAAEAPMAAADUBQAAAAA=&#10;" fillcolor="white [3201]" strokecolor="#d8d8d8 [2732]" strokeweight="1pt">
                <v:textbox>
                  <w:txbxContent>
                    <w:p w:rsidR="00196A60" w:rsidRPr="00460C27" w:rsidRDefault="00196A60" w:rsidP="008D2B7A">
                      <w:r>
                        <w:t>There was no responses from any of the below. Letters to the residents and local business were sent on 26.10.18 and the emails to the ward councillors</w:t>
                      </w:r>
                    </w:p>
                    <w:p w:rsidR="00196A60" w:rsidRDefault="00196A60" w:rsidP="008D2B7A">
                      <w:pPr>
                        <w:rPr>
                          <w:u w:val="single"/>
                        </w:rPr>
                      </w:pPr>
                      <w:r>
                        <w:rPr>
                          <w:u w:val="single"/>
                        </w:rPr>
                        <w:t>Residents:</w:t>
                      </w:r>
                    </w:p>
                    <w:p w:rsidR="00196A60" w:rsidRDefault="00196A60" w:rsidP="008D2B7A">
                      <w:r>
                        <w:t>254 Kilburn High Rd, London NW6 2BS</w:t>
                      </w:r>
                    </w:p>
                    <w:p w:rsidR="00196A60" w:rsidRDefault="00196A60" w:rsidP="008D2B7A">
                      <w:r>
                        <w:t>252 Kilburn High Rd, London NW6 2BS</w:t>
                      </w:r>
                    </w:p>
                    <w:p w:rsidR="00196A60" w:rsidRDefault="00196A60" w:rsidP="008D2B7A">
                      <w:r>
                        <w:t>250 Kilburn High Rd, Kilburn NW6 2BS</w:t>
                      </w:r>
                    </w:p>
                    <w:p w:rsidR="00196A60" w:rsidRDefault="00196A60" w:rsidP="008D2B7A"/>
                    <w:p w:rsidR="00196A60" w:rsidRDefault="00196A60" w:rsidP="008D2B7A">
                      <w:pPr>
                        <w:rPr>
                          <w:u w:val="single"/>
                        </w:rPr>
                      </w:pPr>
                      <w:r>
                        <w:rPr>
                          <w:u w:val="single"/>
                        </w:rPr>
                        <w:t>Local Business:</w:t>
                      </w:r>
                    </w:p>
                    <w:p w:rsidR="00196A60" w:rsidRDefault="00196A60" w:rsidP="008D2B7A">
                      <w:r>
                        <w:t>Ariana: 241 Kilburn High Road, London NW6 7JN</w:t>
                      </w:r>
                    </w:p>
                    <w:p w:rsidR="00196A60" w:rsidRDefault="00196A60" w:rsidP="008D2B7A">
                      <w:r>
                        <w:t>Starboy Barbers, 256 Kilburn High Rd, London, NW6 2BY</w:t>
                      </w:r>
                    </w:p>
                    <w:p w:rsidR="00196A60" w:rsidRDefault="00196A60" w:rsidP="008D2B7A">
                      <w:r>
                        <w:t>Charcoal Grill Kebab House, 249 Kilburn High Rd, London, NW6 7JN</w:t>
                      </w:r>
                    </w:p>
                    <w:p w:rsidR="00196A60" w:rsidRDefault="00196A60" w:rsidP="008D2B7A">
                      <w:r>
                        <w:t>Paddy Power, 251-255 Kilburn High Rd, London NW6 7JN</w:t>
                      </w:r>
                    </w:p>
                    <w:p w:rsidR="00196A60" w:rsidRDefault="00196A60" w:rsidP="008D2B7A">
                      <w:pPr>
                        <w:rPr>
                          <w:u w:val="single"/>
                        </w:rPr>
                      </w:pPr>
                      <w:r w:rsidRPr="0001484F">
                        <w:rPr>
                          <w:u w:val="single"/>
                        </w:rPr>
                        <w:t>Ward Councillors:</w:t>
                      </w:r>
                    </w:p>
                    <w:p w:rsidR="00196A60" w:rsidRDefault="00196A60" w:rsidP="008D2B7A">
                      <w:r>
                        <w:t>Doug Beattie</w:t>
                      </w:r>
                    </w:p>
                    <w:p w:rsidR="00196A60" w:rsidRDefault="00196A60" w:rsidP="008D2B7A">
                      <w:r>
                        <w:t xml:space="preserve">Maryam </w:t>
                      </w:r>
                      <w:proofErr w:type="spellStart"/>
                      <w:r>
                        <w:t>Eslamdoust</w:t>
                      </w:r>
                      <w:proofErr w:type="spellEnd"/>
                    </w:p>
                    <w:p w:rsidR="00196A60" w:rsidRDefault="00196A60" w:rsidP="008D2B7A">
                      <w:r>
                        <w:t>Thomas Gardiner</w:t>
                      </w:r>
                    </w:p>
                    <w:p w:rsidR="00196A60" w:rsidRDefault="00196A60" w:rsidP="008D2B7A"/>
                    <w:p w:rsidR="00196A60" w:rsidRPr="0001484F" w:rsidRDefault="00196A60" w:rsidP="008D2B7A"/>
                    <w:p w:rsidR="00196A60" w:rsidRPr="00DD5590" w:rsidRDefault="00196A60" w:rsidP="000E5D8F">
                      <w:pPr>
                        <w:rPr>
                          <w:color w:val="FF0000"/>
                        </w:rPr>
                      </w:pPr>
                    </w:p>
                  </w:txbxContent>
                </v:textbox>
                <w10:anchorlock/>
              </v:shape>
            </w:pict>
          </mc:Fallback>
        </mc:AlternateContent>
      </w:r>
    </w:p>
    <w:p w:rsidR="00460C27" w:rsidRDefault="00460C27" w:rsidP="00782971">
      <w:pPr>
        <w:jc w:val="both"/>
        <w:rPr>
          <w:rFonts w:ascii="Calibri" w:hAnsi="Calibri" w:cs="Tahoma"/>
          <w:b/>
          <w:sz w:val="24"/>
          <w:szCs w:val="24"/>
        </w:rPr>
      </w:pPr>
    </w:p>
    <w:p w:rsidR="00D86889" w:rsidRDefault="00171C5C" w:rsidP="00782971">
      <w:pPr>
        <w:jc w:val="both"/>
        <w:rPr>
          <w:rFonts w:ascii="Calibri" w:hAnsi="Calibri" w:cs="Tahoma"/>
          <w:sz w:val="24"/>
          <w:szCs w:val="24"/>
        </w:rPr>
      </w:pPr>
      <w:r>
        <w:rPr>
          <w:rFonts w:ascii="Calibri" w:hAnsi="Calibri" w:cs="Tahoma"/>
          <w:b/>
          <w:sz w:val="24"/>
          <w:szCs w:val="24"/>
        </w:rPr>
        <w:lastRenderedPageBreak/>
        <w:t xml:space="preserve">14.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p>
    <w:p w:rsidR="00782971" w:rsidRPr="00821CE2" w:rsidRDefault="000E5D8F" w:rsidP="00782971">
      <w:pPr>
        <w:jc w:val="both"/>
        <w:rPr>
          <w:rFonts w:ascii="Calibri" w:hAnsi="Calibri" w:cs="Tahoma"/>
          <w:sz w:val="24"/>
          <w:szCs w:val="24"/>
        </w:rPr>
      </w:pPr>
      <w:r w:rsidRPr="00821CE2">
        <w:rPr>
          <w:rFonts w:ascii="Calibri" w:hAnsi="Calibri" w:cs="Tahoma"/>
          <w:sz w:val="24"/>
          <w:szCs w:val="24"/>
        </w:rPr>
        <w:t>Please provide details of community liaison proposals including any Construction Working Group that will be set up, addressing the concerns of the c</w:t>
      </w:r>
      <w:r w:rsidR="00E9494B">
        <w:rPr>
          <w:rFonts w:ascii="Calibri" w:hAnsi="Calibri" w:cs="Tahoma"/>
          <w:sz w:val="24"/>
          <w:szCs w:val="24"/>
        </w:rPr>
        <w:t>ommunity affected by the works, the way in which</w:t>
      </w:r>
      <w:r w:rsidR="00782971" w:rsidRPr="00821CE2">
        <w:rPr>
          <w:rFonts w:ascii="Calibri" w:hAnsi="Calibri" w:cs="Tahoma"/>
          <w:sz w:val="24"/>
          <w:szCs w:val="24"/>
        </w:rPr>
        <w:t xml:space="preserve"> the contact details of the person responsible for community liaison will be advertised to the local community</w:t>
      </w:r>
      <w:r w:rsidR="00E9494B">
        <w:rPr>
          <w:rFonts w:ascii="Calibri" w:hAnsi="Calibri" w:cs="Tahoma"/>
          <w:sz w:val="24"/>
          <w:szCs w:val="24"/>
        </w:rPr>
        <w:t>,</w:t>
      </w:r>
      <w:r w:rsidR="00782971" w:rsidRPr="00821CE2">
        <w:rPr>
          <w:rFonts w:ascii="Calibri" w:hAnsi="Calibri" w:cs="Tahoma"/>
          <w:sz w:val="24"/>
          <w:szCs w:val="24"/>
        </w:rPr>
        <w:t xml:space="preserve"> and how the community will be updated on the upcoming works i.</w:t>
      </w:r>
      <w:r w:rsidR="003A4E0C" w:rsidRPr="00821CE2">
        <w:rPr>
          <w:rFonts w:ascii="Calibri" w:hAnsi="Calibri" w:cs="Tahoma"/>
          <w:sz w:val="24"/>
          <w:szCs w:val="24"/>
        </w:rPr>
        <w:t>e. in the form of a newsletter/</w:t>
      </w:r>
      <w:r w:rsidR="00782971" w:rsidRPr="00821CE2">
        <w:rPr>
          <w:rFonts w:ascii="Calibri" w:hAnsi="Calibri" w:cs="Tahoma"/>
          <w:sz w:val="24"/>
          <w:szCs w:val="24"/>
        </w:rPr>
        <w:t>letter drop, or weekly drop in sessions for residents.</w:t>
      </w:r>
    </w:p>
    <w:p w:rsidR="000E5D8F" w:rsidRPr="000D03E9" w:rsidRDefault="000E5D8F" w:rsidP="00782971">
      <w:pPr>
        <w:jc w:val="both"/>
        <w:rPr>
          <w:rFonts w:ascii="Calibri" w:hAnsi="Calibri" w:cs="Tahoma"/>
          <w:b/>
          <w:szCs w:val="20"/>
        </w:rPr>
      </w:pPr>
      <w:r w:rsidRPr="000D03E9">
        <w:rPr>
          <w:noProof/>
          <w:sz w:val="24"/>
          <w:szCs w:val="24"/>
          <w:lang w:eastAsia="en-GB"/>
        </w:rPr>
        <w:lastRenderedPageBreak/>
        <mc:AlternateContent>
          <mc:Choice Requires="wps">
            <w:drawing>
              <wp:inline distT="0" distB="0" distL="0" distR="0" wp14:anchorId="1232626F" wp14:editId="0CA121DA">
                <wp:extent cx="5506720" cy="8601075"/>
                <wp:effectExtent l="0" t="0" r="17780"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01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GPS Projects will implement the following in regard to community liaison and consultation in connection with the development and seek regular improvement and upkeep of the CMP.</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The residents will be kept informed about unavoidable disturbance such as unavoidable noise, dust, or traffic disruption. Clean information will be given well in advance and in writing.</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Continuous liaison will be maintained with the local community, before works</w:t>
                            </w: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commence, during the works and in particular in case of exceedances and/or change of techniques and/or methodology of the undertaken of the works and complaints /</w:t>
                            </w: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concerns. This will be via the methods as detailed below.</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Communication will be via:</w:t>
                            </w:r>
                          </w:p>
                          <w:p w:rsidR="00196A60" w:rsidRPr="0040102F" w:rsidRDefault="00196A60" w:rsidP="00141BFB">
                            <w:pPr>
                              <w:pStyle w:val="ListParagraph"/>
                              <w:numPr>
                                <w:ilvl w:val="0"/>
                                <w:numId w:val="37"/>
                              </w:numPr>
                              <w:autoSpaceDE w:val="0"/>
                              <w:autoSpaceDN w:val="0"/>
                              <w:adjustRightInd w:val="0"/>
                              <w:spacing w:after="0" w:line="240" w:lineRule="auto"/>
                              <w:rPr>
                                <w:rFonts w:ascii="Calibri" w:hAnsi="Calibri" w:cs="Calibri"/>
                                <w:szCs w:val="24"/>
                              </w:rPr>
                            </w:pPr>
                            <w:r w:rsidRPr="0040102F">
                              <w:rPr>
                                <w:rFonts w:ascii="Calibri" w:hAnsi="Calibri" w:cs="Calibri"/>
                                <w:szCs w:val="24"/>
                              </w:rPr>
                              <w:t>An initial letter drop which will introduce the site construction team management and community liaison officer. Head office details will also be provided.</w:t>
                            </w:r>
                          </w:p>
                          <w:p w:rsidR="00196A60" w:rsidRPr="0040102F" w:rsidRDefault="00196A60" w:rsidP="00141BFB">
                            <w:pPr>
                              <w:pStyle w:val="ListParagraph"/>
                              <w:numPr>
                                <w:ilvl w:val="0"/>
                                <w:numId w:val="37"/>
                              </w:numPr>
                              <w:autoSpaceDE w:val="0"/>
                              <w:autoSpaceDN w:val="0"/>
                              <w:adjustRightInd w:val="0"/>
                              <w:spacing w:after="0" w:line="240" w:lineRule="auto"/>
                              <w:rPr>
                                <w:rFonts w:ascii="Calibri" w:hAnsi="Calibri" w:cs="Calibri"/>
                                <w:szCs w:val="24"/>
                              </w:rPr>
                            </w:pPr>
                            <w:r w:rsidRPr="0040102F">
                              <w:rPr>
                                <w:rFonts w:ascii="Calibri" w:hAnsi="Calibri" w:cs="Calibri"/>
                                <w:szCs w:val="24"/>
                              </w:rPr>
                              <w:t>A monthly newsletter will be published and delivered to the residents</w:t>
                            </w:r>
                            <w:r>
                              <w:rPr>
                                <w:rFonts w:ascii="Calibri" w:hAnsi="Calibri" w:cs="Calibri"/>
                                <w:szCs w:val="24"/>
                              </w:rPr>
                              <w:t xml:space="preserve"> and business owners </w:t>
                            </w:r>
                            <w:r w:rsidRPr="0040102F">
                              <w:rPr>
                                <w:rFonts w:ascii="Calibri" w:hAnsi="Calibri" w:cs="Calibri"/>
                                <w:szCs w:val="24"/>
                              </w:rPr>
                              <w:t xml:space="preserve">of </w:t>
                            </w:r>
                            <w:r>
                              <w:rPr>
                                <w:rFonts w:ascii="Calibri" w:hAnsi="Calibri" w:cs="Calibri"/>
                                <w:szCs w:val="24"/>
                              </w:rPr>
                              <w:t>Kilburn High Road, Grangeway and surrounding properties</w:t>
                            </w:r>
                            <w:r w:rsidRPr="0040102F">
                              <w:rPr>
                                <w:rFonts w:ascii="Calibri" w:hAnsi="Calibri" w:cs="Calibri"/>
                                <w:szCs w:val="24"/>
                              </w:rPr>
                              <w:t>. The newsletter will also be displayed on a fixed notice board that will be erected on notice boards displayed on the site Hoarding. The newsletter will include details on the stage of the works as well as the upcoming works etc.</w:t>
                            </w:r>
                          </w:p>
                          <w:p w:rsidR="00196A60" w:rsidRPr="0040102F" w:rsidRDefault="00196A60" w:rsidP="00141BFB">
                            <w:pPr>
                              <w:pStyle w:val="ListParagraph"/>
                              <w:numPr>
                                <w:ilvl w:val="0"/>
                                <w:numId w:val="37"/>
                              </w:numPr>
                              <w:autoSpaceDE w:val="0"/>
                              <w:autoSpaceDN w:val="0"/>
                              <w:adjustRightInd w:val="0"/>
                              <w:spacing w:after="0" w:line="240" w:lineRule="auto"/>
                              <w:rPr>
                                <w:rFonts w:ascii="Calibri" w:hAnsi="Calibri" w:cs="Calibri"/>
                                <w:szCs w:val="24"/>
                              </w:rPr>
                            </w:pPr>
                            <w:r w:rsidRPr="0040102F">
                              <w:rPr>
                                <w:rFonts w:ascii="Calibri" w:hAnsi="Calibri" w:cs="Calibri"/>
                                <w:szCs w:val="24"/>
                              </w:rPr>
                              <w:t>Our site manager will be our first point of contact for any liaison with the local community including addressing any complaints or concerns. The site manager will also be supported by the community liaison officer.</w:t>
                            </w:r>
                          </w:p>
                          <w:p w:rsidR="00196A60" w:rsidRPr="0040102F" w:rsidRDefault="00196A60" w:rsidP="00141BFB">
                            <w:pPr>
                              <w:pStyle w:val="ListParagraph"/>
                              <w:numPr>
                                <w:ilvl w:val="0"/>
                                <w:numId w:val="37"/>
                              </w:numPr>
                              <w:autoSpaceDE w:val="0"/>
                              <w:autoSpaceDN w:val="0"/>
                              <w:adjustRightInd w:val="0"/>
                              <w:spacing w:after="0" w:line="240" w:lineRule="auto"/>
                              <w:rPr>
                                <w:rFonts w:ascii="Calibri" w:hAnsi="Calibri" w:cs="Calibri"/>
                                <w:szCs w:val="24"/>
                              </w:rPr>
                            </w:pPr>
                            <w:r w:rsidRPr="0040102F">
                              <w:rPr>
                                <w:rFonts w:ascii="Calibri" w:hAnsi="Calibri" w:cs="Calibri"/>
                                <w:szCs w:val="24"/>
                              </w:rPr>
                              <w:t>A contact board will be displayed prominently on the site with the following information being made available.</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1. </w:t>
                            </w:r>
                            <w:r w:rsidRPr="0040102F">
                              <w:rPr>
                                <w:rFonts w:ascii="Calibri" w:hAnsi="Calibri" w:cs="Calibri"/>
                                <w:szCs w:val="24"/>
                              </w:rPr>
                              <w:tab/>
                              <w:t>The Title ‘Contact Board’</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2. </w:t>
                            </w:r>
                            <w:r w:rsidRPr="0040102F">
                              <w:rPr>
                                <w:rFonts w:ascii="Calibri" w:hAnsi="Calibri" w:cs="Calibri"/>
                                <w:szCs w:val="24"/>
                              </w:rPr>
                              <w:tab/>
                              <w:t>GPS Projects’ name, address and the person to whom correspondence</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ab/>
                              <w:t>should be addressed.</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3. </w:t>
                            </w:r>
                            <w:r w:rsidRPr="0040102F">
                              <w:rPr>
                                <w:rFonts w:ascii="Calibri" w:hAnsi="Calibri" w:cs="Calibri"/>
                                <w:szCs w:val="24"/>
                              </w:rPr>
                              <w:tab/>
                              <w:t>Name of the site manager.</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4. </w:t>
                            </w:r>
                            <w:r w:rsidRPr="0040102F">
                              <w:rPr>
                                <w:rFonts w:ascii="Calibri" w:hAnsi="Calibri" w:cs="Calibri"/>
                                <w:szCs w:val="24"/>
                              </w:rPr>
                              <w:tab/>
                              <w:t>Month and year of completion of the works,</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5. </w:t>
                            </w:r>
                            <w:r w:rsidRPr="0040102F">
                              <w:rPr>
                                <w:rFonts w:ascii="Calibri" w:hAnsi="Calibri" w:cs="Calibri"/>
                                <w:szCs w:val="24"/>
                              </w:rPr>
                              <w:tab/>
                              <w:t>Name and telephone numbers of staff who can take immediate action, so that contact can be made at any time.</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Occupiers in the vicinity who may be affected by noise from the works shall be notified of the nature of the works, a contact name, telephone number (including that to be used outside normal working hours), and address to which any enquiries should be directed.</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Such notification will take place, where possible, 2 weeks but, in any event, at least a week</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prior to the works commencing.</w:t>
                            </w:r>
                          </w:p>
                          <w:p w:rsidR="00196A60" w:rsidRDefault="00196A60" w:rsidP="0040102F">
                            <w:pPr>
                              <w:autoSpaceDE w:val="0"/>
                              <w:autoSpaceDN w:val="0"/>
                              <w:adjustRightInd w:val="0"/>
                              <w:spacing w:after="0" w:line="240" w:lineRule="auto"/>
                              <w:rPr>
                                <w:rFonts w:ascii="Calibri" w:hAnsi="Calibri" w:cs="Calibri"/>
                                <w:szCs w:val="24"/>
                              </w:rPr>
                            </w:pP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A staffed telephone enquiry line will be maintained at all times when site works are in</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progress to deal with enquiries and complaints from the local community. The telephone</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number will be publicised and also notified to the Noise and Licensing Enforcement Team</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on 0207 974 4444.</w:t>
                            </w:r>
                            <w:r>
                              <w:rPr>
                                <w:rFonts w:ascii="Calibri" w:hAnsi="Calibri" w:cs="Calibri"/>
                                <w:szCs w:val="24"/>
                              </w:rPr>
                              <w:t xml:space="preserve">  </w:t>
                            </w:r>
                            <w:r w:rsidRPr="0040102F">
                              <w:rPr>
                                <w:rFonts w:ascii="Calibri" w:hAnsi="Calibri" w:cs="Calibri"/>
                                <w:szCs w:val="24"/>
                              </w:rPr>
                              <w:t>Both the Site Manager and Contracts Manager will be contactable 24/7.</w:t>
                            </w:r>
                          </w:p>
                          <w:p w:rsidR="00196A60" w:rsidRDefault="00196A60" w:rsidP="0040102F">
                            <w:pPr>
                              <w:autoSpaceDE w:val="0"/>
                              <w:autoSpaceDN w:val="0"/>
                              <w:adjustRightInd w:val="0"/>
                              <w:spacing w:after="0" w:line="240" w:lineRule="auto"/>
                              <w:rPr>
                                <w:rFonts w:ascii="Calibri" w:hAnsi="Calibri" w:cs="Calibri"/>
                                <w:szCs w:val="24"/>
                              </w:rPr>
                            </w:pP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Should noise/vibration/dust complaints arise from the building works, these complaints will</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be recorded in a complaints register and made available to LB Camden, if requested. The</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complaint register will provide information on day, time, details of complaint, details of</w:t>
                            </w:r>
                          </w:p>
                          <w:p w:rsidR="00196A60" w:rsidRPr="0040102F" w:rsidRDefault="00196A60" w:rsidP="0040102F">
                            <w:pPr>
                              <w:autoSpaceDE w:val="0"/>
                              <w:autoSpaceDN w:val="0"/>
                              <w:adjustRightInd w:val="0"/>
                              <w:spacing w:after="0" w:line="240" w:lineRule="auto"/>
                              <w:rPr>
                                <w:rFonts w:ascii="Calibri" w:hAnsi="Calibri" w:cs="Calibri"/>
                                <w:sz w:val="20"/>
                                <w:szCs w:val="24"/>
                              </w:rPr>
                            </w:pPr>
                            <w:r w:rsidRPr="0040102F">
                              <w:rPr>
                                <w:rFonts w:ascii="Calibri" w:hAnsi="Calibri" w:cs="Calibri"/>
                                <w:szCs w:val="24"/>
                              </w:rPr>
                              <w:t>monitoring carried out and any additional mitigation works.</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6F" id="_x0000_s1077" type="#_x0000_t202" style="width:433.6pt;height:6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ETbwIAAB8FAAAOAAAAZHJzL2Uyb0RvYy54bWysVF1v0zAUfUfiP1h+Z0mzdivR0ml0DCGN&#10;D7HxA1zHbqw5vsF2m5Rfz7WdZh1IPCBeIsf3nnPP/fLV9dBqshfWKTAVnZ3llAjDoVZmW9Hvj3dv&#10;lpQ4z0zNNBhR0YNw9Hr1+tVV35WigAZ0LSxBEuPKvqto431XZpnjjWiZO4NOGDRKsC3z+Gu3WW1Z&#10;j+ytzoo8v8h6sHVngQvn8PY2Gekq8kspuP8ipROe6IqiNh+/Nn434Zutrli5taxrFB9lsH9Q0TJl&#10;MOhEdcs8Izur/qBqFbfgQPozDm0GUiouYg6YzSz/LZuHhnUi5oLFcd1UJvf/aPnn/VdLVF3R87yg&#10;xLAWm/QoBk/ewUCKUJ++cyW6PXTo6Ae8xj7HXF13D/zJEQPrhpmtuLEW+kawGvXNAjI7gSYeF0g2&#10;/SeoMQzbeYhEg7RtKB6WgyA79ukw9SZI4Xi5WOQXlwWaONqWF1isy0WMwcojvLPOfxDQknCoqMXm&#10;R3q2v3c+yGHl0SVE04b0KLS4zPOUDmhV3ymtgzEOoFhrS/YMR2ezTSnrXYva091ykSMy8U7uMYo7&#10;ZQoFeW9q9GOlZ0qnM2rRZqxQKMpYHn/QImn7JiS2BRMvkriwEM966qdU4MCCngEiUfkEGhv0EqT9&#10;ETT6BpiISzIBx1K8BD5Hm7xjRDB+ArbKgP27VJn8j1mnXMOI+GEzpBk8Pw7cBuoDjoqFtLH4wuCh&#10;AfuTkh63taLux45ZQYn+aHDc3s7m87De8We+iINiTy2bUwszHKkq6ilJx7WPT0JIysANjqVUcWCC&#10;uKRkFI1bGDs8vhhhzU//o9fzu7b6BQAA//8DAFBLAwQUAAYACAAAACEAf0Jrl98AAAAGAQAADwAA&#10;AGRycy9kb3ducmV2LnhtbEyPT0vDQBDF74LfYRnBS7Eb0z+GmE2xgiC9iLU9eNtmxyS4Oxuy2zT2&#10;0zt60cuD4T3e+02xGp0VA/ah9aTgdpqAQKq8aalWsHt7uslAhKjJaOsJFXxhgFV5eVHo3PgTveKw&#10;jbXgEgq5VtDE2OVShqpBp8PUd0jsffje6chnX0vT6xOXOyvTJFlKp1vihUZ3+Nhg9bk9OgX782ao&#10;0iSb2YmcvGzW6+fz8D5X6vpqfLgHEXGMf2H4wWd0KJnp4I9kgrAK+JH4q+xly7sUxIFDs8V8AbIs&#10;5H/88hsAAP//AwBQSwECLQAUAAYACAAAACEAtoM4kv4AAADhAQAAEwAAAAAAAAAAAAAAAAAAAAAA&#10;W0NvbnRlbnRfVHlwZXNdLnhtbFBLAQItABQABgAIAAAAIQA4/SH/1gAAAJQBAAALAAAAAAAAAAAA&#10;AAAAAC8BAABfcmVscy8ucmVsc1BLAQItABQABgAIAAAAIQAGozETbwIAAB8FAAAOAAAAAAAAAAAA&#10;AAAAAC4CAABkcnMvZTJvRG9jLnhtbFBLAQItABQABgAIAAAAIQB/QmuX3wAAAAYBAAAPAAAAAAAA&#10;AAAAAAAAAMkEAABkcnMvZG93bnJldi54bWxQSwUGAAAAAAQABADzAAAA1QUAAAAA&#10;" fillcolor="white [3201]" strokecolor="#d8d8d8 [2732]" strokeweight="1pt">
                <v:textbox>
                  <w:txbxContent>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GPS Projects will implement the following in regard to community liaison and consultation in connection with the development and seek regular improvement and upkeep of the CMP.</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The residents will be kept informed about unavoidable disturbance such as unavoidable noise, dust, or traffic disruption. Clean information will be given well in advance and in writing.</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Continuous liaison will be maintained with the local community, before works</w:t>
                      </w: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 xml:space="preserve">commence, during the works and </w:t>
                      </w:r>
                      <w:proofErr w:type="gramStart"/>
                      <w:r w:rsidRPr="0040102F">
                        <w:rPr>
                          <w:rFonts w:ascii="Calibri" w:hAnsi="Calibri" w:cs="Calibri"/>
                          <w:szCs w:val="24"/>
                        </w:rPr>
                        <w:t>in particular in</w:t>
                      </w:r>
                      <w:proofErr w:type="gramEnd"/>
                      <w:r w:rsidRPr="0040102F">
                        <w:rPr>
                          <w:rFonts w:ascii="Calibri" w:hAnsi="Calibri" w:cs="Calibri"/>
                          <w:szCs w:val="24"/>
                        </w:rPr>
                        <w:t xml:space="preserve"> case of exceedances and/or change of techniques and/or methodology of the undertaken of the works and complaints /</w:t>
                      </w: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concerns. This will be via the methods as detailed below.</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Communication will be via:</w:t>
                      </w:r>
                    </w:p>
                    <w:p w:rsidR="00196A60" w:rsidRPr="0040102F" w:rsidRDefault="00196A60" w:rsidP="00141BFB">
                      <w:pPr>
                        <w:pStyle w:val="ListParagraph"/>
                        <w:numPr>
                          <w:ilvl w:val="0"/>
                          <w:numId w:val="37"/>
                        </w:numPr>
                        <w:autoSpaceDE w:val="0"/>
                        <w:autoSpaceDN w:val="0"/>
                        <w:adjustRightInd w:val="0"/>
                        <w:spacing w:after="0" w:line="240" w:lineRule="auto"/>
                        <w:rPr>
                          <w:rFonts w:ascii="Calibri" w:hAnsi="Calibri" w:cs="Calibri"/>
                          <w:szCs w:val="24"/>
                        </w:rPr>
                      </w:pPr>
                      <w:r w:rsidRPr="0040102F">
                        <w:rPr>
                          <w:rFonts w:ascii="Calibri" w:hAnsi="Calibri" w:cs="Calibri"/>
                          <w:szCs w:val="24"/>
                        </w:rPr>
                        <w:t>An initial letter drop which will introduce the site construction team management and community liaison officer. Head office details will also be provided.</w:t>
                      </w:r>
                    </w:p>
                    <w:p w:rsidR="00196A60" w:rsidRPr="0040102F" w:rsidRDefault="00196A60" w:rsidP="00141BFB">
                      <w:pPr>
                        <w:pStyle w:val="ListParagraph"/>
                        <w:numPr>
                          <w:ilvl w:val="0"/>
                          <w:numId w:val="37"/>
                        </w:numPr>
                        <w:autoSpaceDE w:val="0"/>
                        <w:autoSpaceDN w:val="0"/>
                        <w:adjustRightInd w:val="0"/>
                        <w:spacing w:after="0" w:line="240" w:lineRule="auto"/>
                        <w:rPr>
                          <w:rFonts w:ascii="Calibri" w:hAnsi="Calibri" w:cs="Calibri"/>
                          <w:szCs w:val="24"/>
                        </w:rPr>
                      </w:pPr>
                      <w:r w:rsidRPr="0040102F">
                        <w:rPr>
                          <w:rFonts w:ascii="Calibri" w:hAnsi="Calibri" w:cs="Calibri"/>
                          <w:szCs w:val="24"/>
                        </w:rPr>
                        <w:t>A monthly newsletter will be published and delivered to the residents</w:t>
                      </w:r>
                      <w:r>
                        <w:rPr>
                          <w:rFonts w:ascii="Calibri" w:hAnsi="Calibri" w:cs="Calibri"/>
                          <w:szCs w:val="24"/>
                        </w:rPr>
                        <w:t xml:space="preserve"> and business owners </w:t>
                      </w:r>
                      <w:r w:rsidRPr="0040102F">
                        <w:rPr>
                          <w:rFonts w:ascii="Calibri" w:hAnsi="Calibri" w:cs="Calibri"/>
                          <w:szCs w:val="24"/>
                        </w:rPr>
                        <w:t xml:space="preserve">of </w:t>
                      </w:r>
                      <w:r>
                        <w:rPr>
                          <w:rFonts w:ascii="Calibri" w:hAnsi="Calibri" w:cs="Calibri"/>
                          <w:szCs w:val="24"/>
                        </w:rPr>
                        <w:t xml:space="preserve">Kilburn High Road, </w:t>
                      </w:r>
                      <w:proofErr w:type="spellStart"/>
                      <w:r>
                        <w:rPr>
                          <w:rFonts w:ascii="Calibri" w:hAnsi="Calibri" w:cs="Calibri"/>
                          <w:szCs w:val="24"/>
                        </w:rPr>
                        <w:t>Grangeway</w:t>
                      </w:r>
                      <w:proofErr w:type="spellEnd"/>
                      <w:r>
                        <w:rPr>
                          <w:rFonts w:ascii="Calibri" w:hAnsi="Calibri" w:cs="Calibri"/>
                          <w:szCs w:val="24"/>
                        </w:rPr>
                        <w:t xml:space="preserve"> and surrounding properties</w:t>
                      </w:r>
                      <w:r w:rsidRPr="0040102F">
                        <w:rPr>
                          <w:rFonts w:ascii="Calibri" w:hAnsi="Calibri" w:cs="Calibri"/>
                          <w:szCs w:val="24"/>
                        </w:rPr>
                        <w:t>. The newsletter will also be displayed on a fixed notice board that will be erected on notice boards displayed on the site Hoarding. The newsletter will include details on the stage of the works as well as the upcoming works etc.</w:t>
                      </w:r>
                    </w:p>
                    <w:p w:rsidR="00196A60" w:rsidRPr="0040102F" w:rsidRDefault="00196A60" w:rsidP="00141BFB">
                      <w:pPr>
                        <w:pStyle w:val="ListParagraph"/>
                        <w:numPr>
                          <w:ilvl w:val="0"/>
                          <w:numId w:val="37"/>
                        </w:numPr>
                        <w:autoSpaceDE w:val="0"/>
                        <w:autoSpaceDN w:val="0"/>
                        <w:adjustRightInd w:val="0"/>
                        <w:spacing w:after="0" w:line="240" w:lineRule="auto"/>
                        <w:rPr>
                          <w:rFonts w:ascii="Calibri" w:hAnsi="Calibri" w:cs="Calibri"/>
                          <w:szCs w:val="24"/>
                        </w:rPr>
                      </w:pPr>
                      <w:r w:rsidRPr="0040102F">
                        <w:rPr>
                          <w:rFonts w:ascii="Calibri" w:hAnsi="Calibri" w:cs="Calibri"/>
                          <w:szCs w:val="24"/>
                        </w:rPr>
                        <w:t>Our site manager will be our first point of contact for any liaison with the local community including addressing any complaints or concerns. The site manager will also be supported by the community liaison officer.</w:t>
                      </w:r>
                    </w:p>
                    <w:p w:rsidR="00196A60" w:rsidRPr="0040102F" w:rsidRDefault="00196A60" w:rsidP="00141BFB">
                      <w:pPr>
                        <w:pStyle w:val="ListParagraph"/>
                        <w:numPr>
                          <w:ilvl w:val="0"/>
                          <w:numId w:val="37"/>
                        </w:numPr>
                        <w:autoSpaceDE w:val="0"/>
                        <w:autoSpaceDN w:val="0"/>
                        <w:adjustRightInd w:val="0"/>
                        <w:spacing w:after="0" w:line="240" w:lineRule="auto"/>
                        <w:rPr>
                          <w:rFonts w:ascii="Calibri" w:hAnsi="Calibri" w:cs="Calibri"/>
                          <w:szCs w:val="24"/>
                        </w:rPr>
                      </w:pPr>
                      <w:r w:rsidRPr="0040102F">
                        <w:rPr>
                          <w:rFonts w:ascii="Calibri" w:hAnsi="Calibri" w:cs="Calibri"/>
                          <w:szCs w:val="24"/>
                        </w:rPr>
                        <w:t>A contact board will be displayed prominently on the site with the following information being made available.</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1. </w:t>
                      </w:r>
                      <w:r w:rsidRPr="0040102F">
                        <w:rPr>
                          <w:rFonts w:ascii="Calibri" w:hAnsi="Calibri" w:cs="Calibri"/>
                          <w:szCs w:val="24"/>
                        </w:rPr>
                        <w:tab/>
                        <w:t>The Title ‘Contact Board’</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2. </w:t>
                      </w:r>
                      <w:r w:rsidRPr="0040102F">
                        <w:rPr>
                          <w:rFonts w:ascii="Calibri" w:hAnsi="Calibri" w:cs="Calibri"/>
                          <w:szCs w:val="24"/>
                        </w:rPr>
                        <w:tab/>
                        <w:t>GPS Projects’ name, address and the person to whom correspondence</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ab/>
                        <w:t>should be addressed.</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3. </w:t>
                      </w:r>
                      <w:r w:rsidRPr="0040102F">
                        <w:rPr>
                          <w:rFonts w:ascii="Calibri" w:hAnsi="Calibri" w:cs="Calibri"/>
                          <w:szCs w:val="24"/>
                        </w:rPr>
                        <w:tab/>
                        <w:t>Name of the site manager.</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4. </w:t>
                      </w:r>
                      <w:r w:rsidRPr="0040102F">
                        <w:rPr>
                          <w:rFonts w:ascii="Calibri" w:hAnsi="Calibri" w:cs="Calibri"/>
                          <w:szCs w:val="24"/>
                        </w:rPr>
                        <w:tab/>
                        <w:t>Month and year of completion of the works,</w:t>
                      </w:r>
                    </w:p>
                    <w:p w:rsidR="00196A60" w:rsidRPr="0040102F" w:rsidRDefault="00196A60" w:rsidP="00141BFB">
                      <w:pPr>
                        <w:tabs>
                          <w:tab w:val="left" w:pos="1276"/>
                        </w:tabs>
                        <w:autoSpaceDE w:val="0"/>
                        <w:autoSpaceDN w:val="0"/>
                        <w:adjustRightInd w:val="0"/>
                        <w:spacing w:after="0" w:line="240" w:lineRule="auto"/>
                        <w:ind w:left="1276" w:hanging="425"/>
                        <w:rPr>
                          <w:rFonts w:ascii="Calibri" w:hAnsi="Calibri" w:cs="Calibri"/>
                          <w:szCs w:val="24"/>
                        </w:rPr>
                      </w:pPr>
                      <w:r w:rsidRPr="0040102F">
                        <w:rPr>
                          <w:rFonts w:ascii="Calibri" w:hAnsi="Calibri" w:cs="Calibri"/>
                          <w:szCs w:val="24"/>
                        </w:rPr>
                        <w:t xml:space="preserve">5. </w:t>
                      </w:r>
                      <w:r w:rsidRPr="0040102F">
                        <w:rPr>
                          <w:rFonts w:ascii="Calibri" w:hAnsi="Calibri" w:cs="Calibri"/>
                          <w:szCs w:val="24"/>
                        </w:rPr>
                        <w:tab/>
                        <w:t>Name and telephone numbers of staff who can take immediate action, so that contact can be made at any time.</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Occupiers in the vicinity who may be affected by noise from the works shall be notified of the nature of the works, a contact name, telephone number (including that to be used outside normal working hours), and address to which any enquiries should be directed.</w:t>
                      </w:r>
                    </w:p>
                    <w:p w:rsidR="00196A60" w:rsidRPr="0040102F"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Such notification will take place, where possible, 2 weeks but, in any event, at least a week</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prior to the works commencing.</w:t>
                      </w:r>
                    </w:p>
                    <w:p w:rsidR="00196A60" w:rsidRDefault="00196A60" w:rsidP="0040102F">
                      <w:pPr>
                        <w:autoSpaceDE w:val="0"/>
                        <w:autoSpaceDN w:val="0"/>
                        <w:adjustRightInd w:val="0"/>
                        <w:spacing w:after="0" w:line="240" w:lineRule="auto"/>
                        <w:rPr>
                          <w:rFonts w:ascii="Calibri" w:hAnsi="Calibri" w:cs="Calibri"/>
                          <w:szCs w:val="24"/>
                        </w:rPr>
                      </w:pP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A staffed telephone enquiry line will be maintained at all times when site works are in</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progress to deal with enquiries and complaints from the local community. The telephone</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 xml:space="preserve">number will be publicised </w:t>
                      </w:r>
                      <w:proofErr w:type="gramStart"/>
                      <w:r w:rsidRPr="0040102F">
                        <w:rPr>
                          <w:rFonts w:ascii="Calibri" w:hAnsi="Calibri" w:cs="Calibri"/>
                          <w:szCs w:val="24"/>
                        </w:rPr>
                        <w:t>and also</w:t>
                      </w:r>
                      <w:proofErr w:type="gramEnd"/>
                      <w:r w:rsidRPr="0040102F">
                        <w:rPr>
                          <w:rFonts w:ascii="Calibri" w:hAnsi="Calibri" w:cs="Calibri"/>
                          <w:szCs w:val="24"/>
                        </w:rPr>
                        <w:t xml:space="preserve"> notified to the Noise and Licensing Enforcement Team</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on 0207 974 4444.</w:t>
                      </w:r>
                      <w:r>
                        <w:rPr>
                          <w:rFonts w:ascii="Calibri" w:hAnsi="Calibri" w:cs="Calibri"/>
                          <w:szCs w:val="24"/>
                        </w:rPr>
                        <w:t xml:space="preserve">  </w:t>
                      </w:r>
                      <w:r w:rsidRPr="0040102F">
                        <w:rPr>
                          <w:rFonts w:ascii="Calibri" w:hAnsi="Calibri" w:cs="Calibri"/>
                          <w:szCs w:val="24"/>
                        </w:rPr>
                        <w:t>Both the Site Manager and Contracts Manager will be contactable 24/7.</w:t>
                      </w:r>
                    </w:p>
                    <w:p w:rsidR="00196A60" w:rsidRDefault="00196A60" w:rsidP="0040102F">
                      <w:pPr>
                        <w:autoSpaceDE w:val="0"/>
                        <w:autoSpaceDN w:val="0"/>
                        <w:adjustRightInd w:val="0"/>
                        <w:spacing w:after="0" w:line="240" w:lineRule="auto"/>
                        <w:rPr>
                          <w:rFonts w:ascii="Calibri" w:hAnsi="Calibri" w:cs="Calibri"/>
                          <w:szCs w:val="24"/>
                        </w:rPr>
                      </w:pP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Should noise/vibration/dust complaints arise from the building works, these complaints will</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 xml:space="preserve">be recorded in a </w:t>
                      </w:r>
                      <w:proofErr w:type="gramStart"/>
                      <w:r w:rsidRPr="0040102F">
                        <w:rPr>
                          <w:rFonts w:ascii="Calibri" w:hAnsi="Calibri" w:cs="Calibri"/>
                          <w:szCs w:val="24"/>
                        </w:rPr>
                        <w:t>complaints</w:t>
                      </w:r>
                      <w:proofErr w:type="gramEnd"/>
                      <w:r w:rsidRPr="0040102F">
                        <w:rPr>
                          <w:rFonts w:ascii="Calibri" w:hAnsi="Calibri" w:cs="Calibri"/>
                          <w:szCs w:val="24"/>
                        </w:rPr>
                        <w:t xml:space="preserve"> register and made available to LB Camden, if requested. The</w:t>
                      </w:r>
                    </w:p>
                    <w:p w:rsidR="00196A60" w:rsidRPr="0040102F" w:rsidRDefault="00196A60" w:rsidP="0040102F">
                      <w:pPr>
                        <w:autoSpaceDE w:val="0"/>
                        <w:autoSpaceDN w:val="0"/>
                        <w:adjustRightInd w:val="0"/>
                        <w:spacing w:after="0" w:line="240" w:lineRule="auto"/>
                        <w:rPr>
                          <w:rFonts w:ascii="Calibri" w:hAnsi="Calibri" w:cs="Calibri"/>
                          <w:szCs w:val="24"/>
                        </w:rPr>
                      </w:pPr>
                      <w:r w:rsidRPr="0040102F">
                        <w:rPr>
                          <w:rFonts w:ascii="Calibri" w:hAnsi="Calibri" w:cs="Calibri"/>
                          <w:szCs w:val="24"/>
                        </w:rPr>
                        <w:t>complaint register will provide information on day, time, details of complaint, details of</w:t>
                      </w:r>
                    </w:p>
                    <w:p w:rsidR="00196A60" w:rsidRPr="0040102F" w:rsidRDefault="00196A60" w:rsidP="0040102F">
                      <w:pPr>
                        <w:autoSpaceDE w:val="0"/>
                        <w:autoSpaceDN w:val="0"/>
                        <w:adjustRightInd w:val="0"/>
                        <w:spacing w:after="0" w:line="240" w:lineRule="auto"/>
                        <w:rPr>
                          <w:rFonts w:ascii="Calibri" w:hAnsi="Calibri" w:cs="Calibri"/>
                          <w:sz w:val="20"/>
                          <w:szCs w:val="24"/>
                        </w:rPr>
                      </w:pPr>
                      <w:r w:rsidRPr="0040102F">
                        <w:rPr>
                          <w:rFonts w:ascii="Calibri" w:hAnsi="Calibri" w:cs="Calibri"/>
                          <w:szCs w:val="24"/>
                        </w:rPr>
                        <w:t>monitoring carried out and any additional mitigation works.</w:t>
                      </w:r>
                    </w:p>
                  </w:txbxContent>
                </v:textbox>
                <w10:anchorlock/>
              </v:shape>
            </w:pict>
          </mc:Fallback>
        </mc:AlternateContent>
      </w:r>
    </w:p>
    <w:p w:rsidR="0040102F" w:rsidRDefault="0040102F" w:rsidP="00616051">
      <w:pPr>
        <w:jc w:val="both"/>
        <w:rPr>
          <w:rFonts w:ascii="Calibri" w:hAnsi="Calibri" w:cs="Tahoma"/>
          <w:b/>
          <w:sz w:val="24"/>
          <w:szCs w:val="24"/>
        </w:rPr>
      </w:pPr>
      <w:r>
        <w:rPr>
          <w:rFonts w:ascii="Calibri" w:hAnsi="Calibri" w:cs="Tahoma"/>
          <w:b/>
          <w:noProof/>
          <w:sz w:val="24"/>
          <w:szCs w:val="24"/>
          <w:lang w:eastAsia="en-GB"/>
        </w:rPr>
        <w:lastRenderedPageBreak/>
        <mc:AlternateContent>
          <mc:Choice Requires="wps">
            <w:drawing>
              <wp:inline distT="0" distB="0" distL="0" distR="0" wp14:anchorId="29F4C347" wp14:editId="1C9C71C7">
                <wp:extent cx="5457825" cy="4010025"/>
                <wp:effectExtent l="0" t="0" r="28575" b="28575"/>
                <wp:docPr id="41" name="Text Box 41"/>
                <wp:cNvGraphicFramePr/>
                <a:graphic xmlns:a="http://schemas.openxmlformats.org/drawingml/2006/main">
                  <a:graphicData uri="http://schemas.microsoft.com/office/word/2010/wordprocessingShape">
                    <wps:wsp>
                      <wps:cNvSpPr txBox="1"/>
                      <wps:spPr bwMode="auto">
                        <a:xfrm>
                          <a:off x="0" y="0"/>
                          <a:ext cx="5457825" cy="4010025"/>
                        </a:xfrm>
                        <a:prstGeom prst="rect">
                          <a:avLst/>
                        </a:prstGeom>
                        <a:solidFill>
                          <a:schemeClr val="lt1"/>
                        </a:solidFill>
                        <a:ln w="3175"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rsidR="00196A60" w:rsidRPr="0040102F" w:rsidRDefault="00196A60" w:rsidP="0040102F">
                            <w:pPr>
                              <w:autoSpaceDE w:val="0"/>
                              <w:autoSpaceDN w:val="0"/>
                              <w:adjustRightInd w:val="0"/>
                              <w:spacing w:after="0" w:line="240" w:lineRule="auto"/>
                              <w:rPr>
                                <w:rFonts w:cstheme="minorHAnsi"/>
                              </w:rPr>
                            </w:pPr>
                            <w:r w:rsidRPr="0040102F">
                              <w:rPr>
                                <w:rFonts w:cstheme="minorHAnsi"/>
                              </w:rPr>
                              <w:t>Should complaints be received concerning works/activities, then all works/activities being</w:t>
                            </w:r>
                          </w:p>
                          <w:p w:rsidR="00196A60" w:rsidRDefault="00196A60" w:rsidP="0040102F">
                            <w:pPr>
                              <w:autoSpaceDE w:val="0"/>
                              <w:autoSpaceDN w:val="0"/>
                              <w:adjustRightInd w:val="0"/>
                              <w:spacing w:after="0" w:line="240" w:lineRule="auto"/>
                              <w:rPr>
                                <w:rFonts w:cstheme="minorHAnsi"/>
                              </w:rPr>
                            </w:pPr>
                            <w:r w:rsidRPr="0040102F">
                              <w:rPr>
                                <w:rFonts w:cstheme="minorHAnsi"/>
                              </w:rPr>
                              <w:t>the cause of the complaint will cease until such time the complaint is dealt with.</w:t>
                            </w:r>
                            <w:r>
                              <w:rPr>
                                <w:rFonts w:cstheme="minorHAnsi"/>
                              </w:rPr>
                              <w:t xml:space="preserve"> </w:t>
                            </w:r>
                            <w:r w:rsidRPr="0040102F">
                              <w:rPr>
                                <w:rFonts w:cstheme="minorHAnsi"/>
                              </w:rPr>
                              <w:t>Our site manager will maintain a log of all site visits to the site by the residents, neighbours</w:t>
                            </w:r>
                            <w:r>
                              <w:rPr>
                                <w:rFonts w:cstheme="minorHAnsi"/>
                              </w:rPr>
                              <w:t xml:space="preserve"> </w:t>
                            </w:r>
                            <w:r w:rsidRPr="0040102F">
                              <w:rPr>
                                <w:rFonts w:cstheme="minorHAnsi"/>
                              </w:rPr>
                              <w:t>and public where they wish to make any comments. Should any complaints be received</w:t>
                            </w:r>
                            <w:r>
                              <w:rPr>
                                <w:rFonts w:cstheme="minorHAnsi"/>
                              </w:rPr>
                              <w:t xml:space="preserve"> </w:t>
                            </w:r>
                            <w:r w:rsidRPr="0040102F">
                              <w:rPr>
                                <w:rFonts w:cstheme="minorHAnsi"/>
                              </w:rPr>
                              <w:t xml:space="preserve">these will be acted upon and reported at the working group. </w:t>
                            </w:r>
                          </w:p>
                          <w:p w:rsidR="00196A60" w:rsidRDefault="00196A60" w:rsidP="0040102F">
                            <w:pPr>
                              <w:autoSpaceDE w:val="0"/>
                              <w:autoSpaceDN w:val="0"/>
                              <w:adjustRightInd w:val="0"/>
                              <w:spacing w:after="0" w:line="240" w:lineRule="auto"/>
                              <w:rPr>
                                <w:rFonts w:cstheme="minorHAnsi"/>
                              </w:rPr>
                            </w:pP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We propose that the working</w:t>
                            </w:r>
                            <w:r>
                              <w:rPr>
                                <w:rFonts w:cstheme="minorHAnsi"/>
                              </w:rPr>
                              <w:t xml:space="preserve"> </w:t>
                            </w:r>
                            <w:r w:rsidRPr="0040102F">
                              <w:rPr>
                                <w:rFonts w:cstheme="minorHAnsi"/>
                              </w:rPr>
                              <w:t>group be held bi-monthly but the site manager will be available to address any concerns or</w:t>
                            </w:r>
                            <w:r>
                              <w:rPr>
                                <w:rFonts w:cstheme="minorHAnsi"/>
                              </w:rPr>
                              <w:t xml:space="preserve"> </w:t>
                            </w:r>
                            <w:r w:rsidRPr="0040102F">
                              <w:rPr>
                                <w:rFonts w:cstheme="minorHAnsi"/>
                              </w:rPr>
                              <w:t xml:space="preserve">questions from the residents </w:t>
                            </w:r>
                            <w:r>
                              <w:rPr>
                                <w:rFonts w:cstheme="minorHAnsi"/>
                              </w:rPr>
                              <w:t>on a day-to-day basis</w:t>
                            </w:r>
                            <w:r w:rsidRPr="0040102F">
                              <w:rPr>
                                <w:rFonts w:cstheme="minorHAnsi"/>
                              </w:rPr>
                              <w:t>.</w:t>
                            </w:r>
                          </w:p>
                          <w:p w:rsidR="00196A60" w:rsidRDefault="00196A60" w:rsidP="0040102F">
                            <w:pPr>
                              <w:autoSpaceDE w:val="0"/>
                              <w:autoSpaceDN w:val="0"/>
                              <w:adjustRightInd w:val="0"/>
                              <w:spacing w:after="0" w:line="240" w:lineRule="auto"/>
                              <w:rPr>
                                <w:rFonts w:cstheme="minorHAnsi"/>
                              </w:rPr>
                            </w:pP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Consultation and communication will also be sought throughout the project via a</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construction working group (CWG) where we can report on our progress and key</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construction activities but at the same time seek feedback and comment from the group</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with a view maintaining communication lines open at all times. The CWG will meet on a</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monthly basis initially with this then changing to a quarterly basis following the completion</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of the demolition and substructure works. The CWG may include but not limited to:</w:t>
                            </w:r>
                          </w:p>
                          <w:p w:rsidR="00196A60" w:rsidRPr="0040102F" w:rsidRDefault="00196A60" w:rsidP="0040102F">
                            <w:pPr>
                              <w:autoSpaceDE w:val="0"/>
                              <w:autoSpaceDN w:val="0"/>
                              <w:adjustRightInd w:val="0"/>
                              <w:spacing w:after="0" w:line="240" w:lineRule="auto"/>
                              <w:ind w:left="709"/>
                              <w:rPr>
                                <w:rFonts w:cstheme="minorHAnsi"/>
                              </w:rPr>
                            </w:pPr>
                          </w:p>
                          <w:p w:rsidR="00196A60" w:rsidRPr="0040102F" w:rsidRDefault="00196A60" w:rsidP="0040102F">
                            <w:pPr>
                              <w:autoSpaceDE w:val="0"/>
                              <w:autoSpaceDN w:val="0"/>
                              <w:adjustRightInd w:val="0"/>
                              <w:spacing w:after="0" w:line="240" w:lineRule="auto"/>
                              <w:ind w:left="709"/>
                              <w:rPr>
                                <w:rFonts w:cstheme="minorHAnsi"/>
                              </w:rPr>
                            </w:pPr>
                            <w:r w:rsidRPr="0040102F">
                              <w:rPr>
                                <w:rFonts w:cstheme="minorHAnsi"/>
                              </w:rPr>
                              <w:t>• The immediate residents who are neighbours to the site;</w:t>
                            </w:r>
                          </w:p>
                          <w:p w:rsidR="00196A60" w:rsidRPr="0040102F" w:rsidRDefault="00196A60" w:rsidP="0040102F">
                            <w:pPr>
                              <w:autoSpaceDE w:val="0"/>
                              <w:autoSpaceDN w:val="0"/>
                              <w:adjustRightInd w:val="0"/>
                              <w:spacing w:after="0" w:line="240" w:lineRule="auto"/>
                              <w:ind w:left="709"/>
                              <w:rPr>
                                <w:rFonts w:cstheme="minorHAnsi"/>
                              </w:rPr>
                            </w:pPr>
                            <w:r w:rsidRPr="0040102F">
                              <w:rPr>
                                <w:rFonts w:cstheme="minorHAnsi"/>
                              </w:rPr>
                              <w:t>• Estate Managers;</w:t>
                            </w:r>
                          </w:p>
                          <w:p w:rsidR="00196A60" w:rsidRPr="0040102F" w:rsidRDefault="00196A60" w:rsidP="0040102F">
                            <w:pPr>
                              <w:autoSpaceDE w:val="0"/>
                              <w:autoSpaceDN w:val="0"/>
                              <w:adjustRightInd w:val="0"/>
                              <w:spacing w:after="0" w:line="240" w:lineRule="auto"/>
                              <w:ind w:left="709"/>
                              <w:rPr>
                                <w:rFonts w:cstheme="minorHAnsi"/>
                              </w:rPr>
                            </w:pPr>
                            <w:r w:rsidRPr="0040102F">
                              <w:rPr>
                                <w:rFonts w:cstheme="minorHAnsi"/>
                              </w:rPr>
                              <w:t>• The local ward member for which the site falls within; and</w:t>
                            </w:r>
                          </w:p>
                          <w:p w:rsidR="00196A60" w:rsidRPr="0040102F" w:rsidRDefault="00196A60" w:rsidP="0040102F">
                            <w:pPr>
                              <w:autoSpaceDE w:val="0"/>
                              <w:autoSpaceDN w:val="0"/>
                              <w:adjustRightInd w:val="0"/>
                              <w:spacing w:after="0" w:line="240" w:lineRule="auto"/>
                              <w:ind w:left="709"/>
                              <w:rPr>
                                <w:rFonts w:cstheme="minorHAnsi"/>
                              </w:rPr>
                            </w:pPr>
                            <w:r w:rsidRPr="0040102F">
                              <w:rPr>
                                <w:rFonts w:cstheme="minorHAnsi"/>
                              </w:rPr>
                              <w:t>• Camden Project Manager</w:t>
                            </w:r>
                          </w:p>
                          <w:p w:rsidR="00196A60" w:rsidRDefault="00196A60" w:rsidP="0040102F">
                            <w:pPr>
                              <w:autoSpaceDE w:val="0"/>
                              <w:autoSpaceDN w:val="0"/>
                              <w:adjustRightInd w:val="0"/>
                              <w:spacing w:after="0" w:line="240" w:lineRule="auto"/>
                              <w:rPr>
                                <w:rFonts w:cstheme="minorHAnsi"/>
                              </w:rPr>
                            </w:pPr>
                          </w:p>
                          <w:p w:rsidR="00196A60" w:rsidRPr="0040102F" w:rsidRDefault="00196A60" w:rsidP="0040102F">
                            <w:pPr>
                              <w:autoSpaceDE w:val="0"/>
                              <w:autoSpaceDN w:val="0"/>
                              <w:adjustRightInd w:val="0"/>
                              <w:spacing w:after="0" w:line="240" w:lineRule="auto"/>
                              <w:rPr>
                                <w:rFonts w:cstheme="minorHAnsi"/>
                              </w:rPr>
                            </w:pPr>
                            <w:r>
                              <w:rPr>
                                <w:rFonts w:cstheme="minorHAnsi"/>
                              </w:rPr>
                              <w:t>GPS</w:t>
                            </w:r>
                            <w:r w:rsidRPr="0040102F">
                              <w:rPr>
                                <w:rFonts w:cstheme="minorHAnsi"/>
                              </w:rPr>
                              <w:t xml:space="preserve"> </w:t>
                            </w:r>
                            <w:r>
                              <w:rPr>
                                <w:rFonts w:cstheme="minorHAnsi"/>
                              </w:rPr>
                              <w:t xml:space="preserve">Projects’ CWG </w:t>
                            </w:r>
                            <w:r w:rsidRPr="0040102F">
                              <w:rPr>
                                <w:rFonts w:cstheme="minorHAnsi"/>
                              </w:rPr>
                              <w:t>Schedule of Monthly Meeting Dates</w:t>
                            </w:r>
                          </w:p>
                          <w:p w:rsidR="00196A60" w:rsidRPr="0040102F" w:rsidRDefault="00196A60" w:rsidP="0040102F">
                            <w:pPr>
                              <w:rPr>
                                <w:rFonts w:cstheme="minorHAnsi"/>
                              </w:rPr>
                            </w:pPr>
                            <w:r w:rsidRPr="0040102F">
                              <w:rPr>
                                <w:rFonts w:cstheme="minorHAnsi"/>
                              </w:rPr>
                              <w:t>• 1st Wednesday of each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4C347" id="Text Box 41" o:spid="_x0000_s1078" type="#_x0000_t202" style="width:429.75pt;height:3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ZU6wIAAD0GAAAOAAAAZHJzL2Uyb0RvYy54bWysVF1v0zAUfUfiP1h+Z0m7lo1q6VQ2hpDG&#10;NrEhnl3HbiIcO9ju0vLrObaTbB1ISIgX69q+n+eee8/Od40ij8K62uiCTo5ySoTmpqz1pqBfH67e&#10;nFLiPNMlU0aLgu6Fo+fL16/OunYhpqYyqhSWwIl2i64taOV9u8gyxyvRMHdkWqHxKY1tmMfVbrLS&#10;sg7eG5VN8/xt1hlbttZw4RxeL9MnXUb/Ugrub6V0whNVUOTm42njuQ5ntjxji41lbVXzPg32D1k0&#10;rNYIOrq6ZJ6Rra1/c9XU3BpnpD/ipsmMlDUXsQZUM8lfVHNfsVbEWgCOa0eY3P9zy28e7yypy4LO&#10;JpRo1qBHD2LnyXuzI3gCPl3rFlC7b6Hod3hHn4d3Fx7X3WdTwo5tvYkg7KRtAhgoj0AbuO9HrINv&#10;jsf5bH5yOp1TwvE3Q+05LoiWscVg3lrnPwrTkCAU1KKZ0T17vHY+qQ4qIZozqi6vaqXiJRBIXChL&#10;Hhlar3xMGc4PtJQmXUGPJychDwb6ScU8xKYFIE5vKGFqA15zb2PkA+PI0acQ680k6qhtAzhS2NN5&#10;nkeOhcBDRrHGA0+hikvmqmQUvxIxK8HKD7qMJPWsVkmGM6VDkSISvAcjtCm0IzXM+b0SQUfpL0Ki&#10;wYB8mmoY8kjRGOdCj+hE7WAmgeNomAobC3gJaa/7lNFomP89YqoBFjGq0X40bmptetgPUy6/D82U&#10;SR+IxupTzUH0u/Uusvp4NlB1bco9yGpN2gGu5Vc1cL9mzt8xi6EHTbHI/C0OqQx4YXqJksrYn396&#10;D/qYRfxS0mGJgDQ/tswKStQnjSl9N5nNwtaJFxB+iot9/rN+/qO3zYUBWTGIyC6KQd+rQZTWNN+w&#10;71YhKr6Y5ohdUFA2iRc+rTbsSy5Wq6iEPdMyf63vWx5cB5gD3x5235ht+9HymMobM6wbtngxYUk3&#10;WGqzwpDLOo5fADqh2jcAOyqSu9+nYQk+v0etp62//AUAAP//AwBQSwMEFAAGAAgAAAAhABHrDwfe&#10;AAAABQEAAA8AAABkcnMvZG93bnJldi54bWxMj8FOwzAQRO9I/IO1SFwQdUpIVUKcCqhAPSAhGj7A&#10;jbdx1HgdxW6T/j0LF7isNJrRzNtiNblOnHAIrScF81kCAqn2pqVGwVf1ersEEaImoztPqOCMAVbl&#10;5UWhc+NH+sTTNjaCSyjkWoGNsc+lDLVFp8PM90js7f3gdGQ5NNIMeuRy18m7JFlIp1viBat7fLFY&#10;H7ZHp2Cf3lv3sd5U41uVnpt4mNbvN89KXV9NT48gIk7xLww/+IwOJTPt/JFMEJ0CfiT+XvaW2UMG&#10;Yqdgkc4zkGUh/9OX3wAAAP//AwBQSwECLQAUAAYACAAAACEAtoM4kv4AAADhAQAAEwAAAAAAAAAA&#10;AAAAAAAAAAAAW0NvbnRlbnRfVHlwZXNdLnhtbFBLAQItABQABgAIAAAAIQA4/SH/1gAAAJQBAAAL&#10;AAAAAAAAAAAAAAAAAC8BAABfcmVscy8ucmVsc1BLAQItABQABgAIAAAAIQAZjkZU6wIAAD0GAAAO&#10;AAAAAAAAAAAAAAAAAC4CAABkcnMvZTJvRG9jLnhtbFBLAQItABQABgAIAAAAIQAR6w8H3gAAAAUB&#10;AAAPAAAAAAAAAAAAAAAAAEUFAABkcnMvZG93bnJldi54bWxQSwUGAAAAAAQABADzAAAAUAYAAAAA&#10;" fillcolor="white [3201]" strokecolor="#d8d8d8 [2732]" strokeweight=".25pt">
                <v:textbox>
                  <w:txbxContent>
                    <w:p w:rsidR="00196A60" w:rsidRPr="0040102F" w:rsidRDefault="00196A60" w:rsidP="0040102F">
                      <w:pPr>
                        <w:autoSpaceDE w:val="0"/>
                        <w:autoSpaceDN w:val="0"/>
                        <w:adjustRightInd w:val="0"/>
                        <w:spacing w:after="0" w:line="240" w:lineRule="auto"/>
                        <w:rPr>
                          <w:rFonts w:cstheme="minorHAnsi"/>
                        </w:rPr>
                      </w:pPr>
                      <w:r w:rsidRPr="0040102F">
                        <w:rPr>
                          <w:rFonts w:cstheme="minorHAnsi"/>
                        </w:rPr>
                        <w:t xml:space="preserve">Should complaints be received concerning works/activities, then all works/activities </w:t>
                      </w:r>
                      <w:proofErr w:type="gramStart"/>
                      <w:r w:rsidRPr="0040102F">
                        <w:rPr>
                          <w:rFonts w:cstheme="minorHAnsi"/>
                        </w:rPr>
                        <w:t>being</w:t>
                      </w:r>
                      <w:proofErr w:type="gramEnd"/>
                    </w:p>
                    <w:p w:rsidR="00196A60" w:rsidRDefault="00196A60" w:rsidP="0040102F">
                      <w:pPr>
                        <w:autoSpaceDE w:val="0"/>
                        <w:autoSpaceDN w:val="0"/>
                        <w:adjustRightInd w:val="0"/>
                        <w:spacing w:after="0" w:line="240" w:lineRule="auto"/>
                        <w:rPr>
                          <w:rFonts w:cstheme="minorHAnsi"/>
                        </w:rPr>
                      </w:pPr>
                      <w:r w:rsidRPr="0040102F">
                        <w:rPr>
                          <w:rFonts w:cstheme="minorHAnsi"/>
                        </w:rPr>
                        <w:t>the cause of the complaint will cease until such time the complaint is dealt with.</w:t>
                      </w:r>
                      <w:r>
                        <w:rPr>
                          <w:rFonts w:cstheme="minorHAnsi"/>
                        </w:rPr>
                        <w:t xml:space="preserve"> </w:t>
                      </w:r>
                      <w:r w:rsidRPr="0040102F">
                        <w:rPr>
                          <w:rFonts w:cstheme="minorHAnsi"/>
                        </w:rPr>
                        <w:t>Our site manager will maintain a log of all site visits to the site by the residents, neighbours</w:t>
                      </w:r>
                      <w:r>
                        <w:rPr>
                          <w:rFonts w:cstheme="minorHAnsi"/>
                        </w:rPr>
                        <w:t xml:space="preserve"> </w:t>
                      </w:r>
                      <w:r w:rsidRPr="0040102F">
                        <w:rPr>
                          <w:rFonts w:cstheme="minorHAnsi"/>
                        </w:rPr>
                        <w:t>and public where they wish to make any comments. Should any complaints be received</w:t>
                      </w:r>
                      <w:r>
                        <w:rPr>
                          <w:rFonts w:cstheme="minorHAnsi"/>
                        </w:rPr>
                        <w:t xml:space="preserve"> </w:t>
                      </w:r>
                      <w:r w:rsidRPr="0040102F">
                        <w:rPr>
                          <w:rFonts w:cstheme="minorHAnsi"/>
                        </w:rPr>
                        <w:t xml:space="preserve">these will be acted upon and reported at the working group. </w:t>
                      </w:r>
                    </w:p>
                    <w:p w:rsidR="00196A60" w:rsidRDefault="00196A60" w:rsidP="0040102F">
                      <w:pPr>
                        <w:autoSpaceDE w:val="0"/>
                        <w:autoSpaceDN w:val="0"/>
                        <w:adjustRightInd w:val="0"/>
                        <w:spacing w:after="0" w:line="240" w:lineRule="auto"/>
                        <w:rPr>
                          <w:rFonts w:cstheme="minorHAnsi"/>
                        </w:rPr>
                      </w:pP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We propose that the working</w:t>
                      </w:r>
                      <w:r>
                        <w:rPr>
                          <w:rFonts w:cstheme="minorHAnsi"/>
                        </w:rPr>
                        <w:t xml:space="preserve"> </w:t>
                      </w:r>
                      <w:r w:rsidRPr="0040102F">
                        <w:rPr>
                          <w:rFonts w:cstheme="minorHAnsi"/>
                        </w:rPr>
                        <w:t>group be held bi-monthly but the site manager will be available to address any concerns or</w:t>
                      </w:r>
                      <w:r>
                        <w:rPr>
                          <w:rFonts w:cstheme="minorHAnsi"/>
                        </w:rPr>
                        <w:t xml:space="preserve"> </w:t>
                      </w:r>
                      <w:r w:rsidRPr="0040102F">
                        <w:rPr>
                          <w:rFonts w:cstheme="minorHAnsi"/>
                        </w:rPr>
                        <w:t xml:space="preserve">questions from the residents </w:t>
                      </w:r>
                      <w:r>
                        <w:rPr>
                          <w:rFonts w:cstheme="minorHAnsi"/>
                        </w:rPr>
                        <w:t>on a day-to-day basis</w:t>
                      </w:r>
                      <w:r w:rsidRPr="0040102F">
                        <w:rPr>
                          <w:rFonts w:cstheme="minorHAnsi"/>
                        </w:rPr>
                        <w:t>.</w:t>
                      </w:r>
                    </w:p>
                    <w:p w:rsidR="00196A60" w:rsidRDefault="00196A60" w:rsidP="0040102F">
                      <w:pPr>
                        <w:autoSpaceDE w:val="0"/>
                        <w:autoSpaceDN w:val="0"/>
                        <w:adjustRightInd w:val="0"/>
                        <w:spacing w:after="0" w:line="240" w:lineRule="auto"/>
                        <w:rPr>
                          <w:rFonts w:cstheme="minorHAnsi"/>
                        </w:rPr>
                      </w:pP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Consultation and communication will also be sought throughout the project via a</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construction working group (CWG) where we can report on our progress and key</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construction activities but at the same time seek feedback and comment from the group</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 xml:space="preserve">with a view maintaining communication lines open </w:t>
                      </w:r>
                      <w:proofErr w:type="gramStart"/>
                      <w:r w:rsidRPr="0040102F">
                        <w:rPr>
                          <w:rFonts w:cstheme="minorHAnsi"/>
                        </w:rPr>
                        <w:t>at all times</w:t>
                      </w:r>
                      <w:proofErr w:type="gramEnd"/>
                      <w:r w:rsidRPr="0040102F">
                        <w:rPr>
                          <w:rFonts w:cstheme="minorHAnsi"/>
                        </w:rPr>
                        <w:t>. The CWG will meet on a</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monthly basis initially with this then changing to a quarterly basis following the completion</w:t>
                      </w:r>
                    </w:p>
                    <w:p w:rsidR="00196A60" w:rsidRPr="0040102F" w:rsidRDefault="00196A60" w:rsidP="0040102F">
                      <w:pPr>
                        <w:autoSpaceDE w:val="0"/>
                        <w:autoSpaceDN w:val="0"/>
                        <w:adjustRightInd w:val="0"/>
                        <w:spacing w:after="0" w:line="240" w:lineRule="auto"/>
                        <w:rPr>
                          <w:rFonts w:cstheme="minorHAnsi"/>
                        </w:rPr>
                      </w:pPr>
                      <w:r w:rsidRPr="0040102F">
                        <w:rPr>
                          <w:rFonts w:cstheme="minorHAnsi"/>
                        </w:rPr>
                        <w:t>of the demolition and substructure works. The CWG may include but not limited to:</w:t>
                      </w:r>
                    </w:p>
                    <w:p w:rsidR="00196A60" w:rsidRPr="0040102F" w:rsidRDefault="00196A60" w:rsidP="0040102F">
                      <w:pPr>
                        <w:autoSpaceDE w:val="0"/>
                        <w:autoSpaceDN w:val="0"/>
                        <w:adjustRightInd w:val="0"/>
                        <w:spacing w:after="0" w:line="240" w:lineRule="auto"/>
                        <w:ind w:left="709"/>
                        <w:rPr>
                          <w:rFonts w:cstheme="minorHAnsi"/>
                        </w:rPr>
                      </w:pPr>
                    </w:p>
                    <w:p w:rsidR="00196A60" w:rsidRPr="0040102F" w:rsidRDefault="00196A60" w:rsidP="0040102F">
                      <w:pPr>
                        <w:autoSpaceDE w:val="0"/>
                        <w:autoSpaceDN w:val="0"/>
                        <w:adjustRightInd w:val="0"/>
                        <w:spacing w:after="0" w:line="240" w:lineRule="auto"/>
                        <w:ind w:left="709"/>
                        <w:rPr>
                          <w:rFonts w:cstheme="minorHAnsi"/>
                        </w:rPr>
                      </w:pPr>
                      <w:r w:rsidRPr="0040102F">
                        <w:rPr>
                          <w:rFonts w:cstheme="minorHAnsi"/>
                        </w:rPr>
                        <w:t>• The immediate residents who are neighbours to the site;</w:t>
                      </w:r>
                    </w:p>
                    <w:p w:rsidR="00196A60" w:rsidRPr="0040102F" w:rsidRDefault="00196A60" w:rsidP="0040102F">
                      <w:pPr>
                        <w:autoSpaceDE w:val="0"/>
                        <w:autoSpaceDN w:val="0"/>
                        <w:adjustRightInd w:val="0"/>
                        <w:spacing w:after="0" w:line="240" w:lineRule="auto"/>
                        <w:ind w:left="709"/>
                        <w:rPr>
                          <w:rFonts w:cstheme="minorHAnsi"/>
                        </w:rPr>
                      </w:pPr>
                      <w:r w:rsidRPr="0040102F">
                        <w:rPr>
                          <w:rFonts w:cstheme="minorHAnsi"/>
                        </w:rPr>
                        <w:t>• Estate Managers;</w:t>
                      </w:r>
                    </w:p>
                    <w:p w:rsidR="00196A60" w:rsidRPr="0040102F" w:rsidRDefault="00196A60" w:rsidP="0040102F">
                      <w:pPr>
                        <w:autoSpaceDE w:val="0"/>
                        <w:autoSpaceDN w:val="0"/>
                        <w:adjustRightInd w:val="0"/>
                        <w:spacing w:after="0" w:line="240" w:lineRule="auto"/>
                        <w:ind w:left="709"/>
                        <w:rPr>
                          <w:rFonts w:cstheme="minorHAnsi"/>
                        </w:rPr>
                      </w:pPr>
                      <w:r w:rsidRPr="0040102F">
                        <w:rPr>
                          <w:rFonts w:cstheme="minorHAnsi"/>
                        </w:rPr>
                        <w:t>• The local ward member for which the site falls within; and</w:t>
                      </w:r>
                    </w:p>
                    <w:p w:rsidR="00196A60" w:rsidRPr="0040102F" w:rsidRDefault="00196A60" w:rsidP="0040102F">
                      <w:pPr>
                        <w:autoSpaceDE w:val="0"/>
                        <w:autoSpaceDN w:val="0"/>
                        <w:adjustRightInd w:val="0"/>
                        <w:spacing w:after="0" w:line="240" w:lineRule="auto"/>
                        <w:ind w:left="709"/>
                        <w:rPr>
                          <w:rFonts w:cstheme="minorHAnsi"/>
                        </w:rPr>
                      </w:pPr>
                      <w:r w:rsidRPr="0040102F">
                        <w:rPr>
                          <w:rFonts w:cstheme="minorHAnsi"/>
                        </w:rPr>
                        <w:t>• Camden Project Manager</w:t>
                      </w:r>
                    </w:p>
                    <w:p w:rsidR="00196A60" w:rsidRDefault="00196A60" w:rsidP="0040102F">
                      <w:pPr>
                        <w:autoSpaceDE w:val="0"/>
                        <w:autoSpaceDN w:val="0"/>
                        <w:adjustRightInd w:val="0"/>
                        <w:spacing w:after="0" w:line="240" w:lineRule="auto"/>
                        <w:rPr>
                          <w:rFonts w:cstheme="minorHAnsi"/>
                        </w:rPr>
                      </w:pPr>
                    </w:p>
                    <w:p w:rsidR="00196A60" w:rsidRPr="0040102F" w:rsidRDefault="00196A60" w:rsidP="0040102F">
                      <w:pPr>
                        <w:autoSpaceDE w:val="0"/>
                        <w:autoSpaceDN w:val="0"/>
                        <w:adjustRightInd w:val="0"/>
                        <w:spacing w:after="0" w:line="240" w:lineRule="auto"/>
                        <w:rPr>
                          <w:rFonts w:cstheme="minorHAnsi"/>
                        </w:rPr>
                      </w:pPr>
                      <w:r>
                        <w:rPr>
                          <w:rFonts w:cstheme="minorHAnsi"/>
                        </w:rPr>
                        <w:t>GPS</w:t>
                      </w:r>
                      <w:r w:rsidRPr="0040102F">
                        <w:rPr>
                          <w:rFonts w:cstheme="minorHAnsi"/>
                        </w:rPr>
                        <w:t xml:space="preserve"> </w:t>
                      </w:r>
                      <w:r>
                        <w:rPr>
                          <w:rFonts w:cstheme="minorHAnsi"/>
                        </w:rPr>
                        <w:t xml:space="preserve">Projects’ CWG </w:t>
                      </w:r>
                      <w:r w:rsidRPr="0040102F">
                        <w:rPr>
                          <w:rFonts w:cstheme="minorHAnsi"/>
                        </w:rPr>
                        <w:t>Schedule of Monthly Meeting Dates</w:t>
                      </w:r>
                    </w:p>
                    <w:p w:rsidR="00196A60" w:rsidRPr="0040102F" w:rsidRDefault="00196A60" w:rsidP="0040102F">
                      <w:pPr>
                        <w:rPr>
                          <w:rFonts w:cstheme="minorHAnsi"/>
                        </w:rPr>
                      </w:pPr>
                      <w:r w:rsidRPr="0040102F">
                        <w:rPr>
                          <w:rFonts w:cstheme="minorHAnsi"/>
                        </w:rPr>
                        <w:t>• 1st Wednesday of each month</w:t>
                      </w:r>
                    </w:p>
                  </w:txbxContent>
                </v:textbox>
                <w10:anchorlock/>
              </v:shape>
            </w:pict>
          </mc:Fallback>
        </mc:AlternateContent>
      </w:r>
    </w:p>
    <w:p w:rsidR="00D86889" w:rsidRPr="00D86889" w:rsidRDefault="00171C5C" w:rsidP="00616051">
      <w:pPr>
        <w:jc w:val="both"/>
        <w:rPr>
          <w:rFonts w:ascii="Calibri" w:hAnsi="Calibri" w:cs="Tahoma"/>
          <w:b/>
          <w:sz w:val="24"/>
          <w:szCs w:val="24"/>
        </w:rPr>
      </w:pPr>
      <w:r>
        <w:rPr>
          <w:rFonts w:ascii="Calibri" w:hAnsi="Calibri" w:cs="Tahoma"/>
          <w:b/>
          <w:sz w:val="24"/>
          <w:szCs w:val="24"/>
        </w:rPr>
        <w:t xml:space="preserve">15. </w:t>
      </w:r>
      <w:r w:rsidR="00D86889">
        <w:rPr>
          <w:rFonts w:ascii="Calibri" w:hAnsi="Calibri" w:cs="Tahoma"/>
          <w:b/>
          <w:sz w:val="24"/>
          <w:szCs w:val="24"/>
        </w:rPr>
        <w:t>Schemes</w:t>
      </w:r>
    </w:p>
    <w:p w:rsidR="00616051"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25"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26"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rsidR="008957BE" w:rsidRPr="008957BE" w:rsidRDefault="008957BE" w:rsidP="00616051">
      <w:pPr>
        <w:jc w:val="both"/>
        <w:rPr>
          <w:rFonts w:ascii="Calibri" w:hAnsi="Calibri" w:cs="Tahoma"/>
          <w:b/>
          <w:sz w:val="24"/>
          <w:szCs w:val="24"/>
        </w:rPr>
      </w:pPr>
      <w:r w:rsidRPr="008957BE">
        <w:rPr>
          <w:rFonts w:ascii="Arial" w:hAnsi="Arial" w:cs="Arial"/>
          <w:b/>
          <w:sz w:val="20"/>
          <w:szCs w:val="20"/>
        </w:rPr>
        <w:t>Order ID is 68378</w:t>
      </w:r>
    </w:p>
    <w:p w:rsidR="000E5D8F" w:rsidRPr="000D03E9" w:rsidRDefault="000E5D8F" w:rsidP="00616051">
      <w:pPr>
        <w:jc w:val="both"/>
        <w:rPr>
          <w:rFonts w:ascii="Calibri" w:hAnsi="Calibri" w:cs="Tahoma"/>
          <w:szCs w:val="20"/>
        </w:rPr>
      </w:pPr>
      <w:r w:rsidRPr="000D03E9">
        <w:rPr>
          <w:noProof/>
          <w:sz w:val="24"/>
          <w:szCs w:val="24"/>
          <w:lang w:eastAsia="en-GB"/>
        </w:rPr>
        <w:lastRenderedPageBreak/>
        <mc:AlternateContent>
          <mc:Choice Requires="wps">
            <w:drawing>
              <wp:inline distT="0" distB="0" distL="0" distR="0" wp14:anchorId="12326271" wp14:editId="38C5A101">
                <wp:extent cx="5506720" cy="3390900"/>
                <wp:effectExtent l="0" t="0" r="17780" b="1905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90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The project will be registered with Considerate Contractors scheme.</w:t>
                            </w:r>
                            <w:r>
                              <w:rPr>
                                <w:rFonts w:ascii="Calibri" w:hAnsi="Calibri" w:cs="Calibri"/>
                                <w:szCs w:val="24"/>
                              </w:rPr>
                              <w:t xml:space="preserve"> </w:t>
                            </w:r>
                            <w:r w:rsidRPr="0040102F">
                              <w:rPr>
                                <w:rFonts w:ascii="Calibri" w:hAnsi="Calibri" w:cs="Calibri"/>
                                <w:szCs w:val="24"/>
                              </w:rPr>
                              <w:t>Particular initiatives will be:</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Control of the works so that dust and waste from the construction activities cannot blow into surrounding areas;</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Noise minimisation consistent with good construction practice;</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Clean and neat front of house site presentation;</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Courteous approach to the local residents and general public by the site personnel;</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Carefully scheduled deliveries so that lorries do not back up and cause congestion in the surrounding areas;</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Provide local employment opportunities;</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Provide local procurement opportunities;</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A local newsletter will be made available to local residents; and</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Road cleaning vehicle as necessary</w:t>
                            </w:r>
                          </w:p>
                          <w:p w:rsidR="00196A60"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Pr>
                                <w:rFonts w:ascii="Calibri" w:hAnsi="Calibri" w:cs="Calibri"/>
                                <w:szCs w:val="24"/>
                              </w:rPr>
                              <w:t>GPS Projects</w:t>
                            </w:r>
                            <w:r w:rsidRPr="0040102F">
                              <w:rPr>
                                <w:rFonts w:ascii="Calibri" w:hAnsi="Calibri" w:cs="Calibri"/>
                                <w:szCs w:val="24"/>
                              </w:rPr>
                              <w:t xml:space="preserve"> will set itself a target of achieving a minimum score for each CCS inspection</w:t>
                            </w: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criteria of “very good”.</w:t>
                            </w:r>
                          </w:p>
                          <w:p w:rsidR="00196A60"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Pr>
                                <w:rFonts w:ascii="Calibri" w:hAnsi="Calibri" w:cs="Calibri"/>
                                <w:szCs w:val="24"/>
                              </w:rPr>
                              <w:t>GPS Projects</w:t>
                            </w:r>
                            <w:r w:rsidRPr="0040102F">
                              <w:rPr>
                                <w:rFonts w:ascii="Calibri" w:hAnsi="Calibri" w:cs="Calibri"/>
                                <w:szCs w:val="24"/>
                              </w:rPr>
                              <w:t xml:space="preserve"> are in possession of a copy of Camden’s “Guide for Contractors” and will</w:t>
                            </w:r>
                          </w:p>
                          <w:p w:rsidR="00196A60" w:rsidRPr="0040102F" w:rsidRDefault="00196A60" w:rsidP="00141BFB">
                            <w:pPr>
                              <w:rPr>
                                <w:sz w:val="20"/>
                              </w:rPr>
                            </w:pPr>
                            <w:r w:rsidRPr="0040102F">
                              <w:rPr>
                                <w:rFonts w:ascii="Calibri" w:hAnsi="Calibri" w:cs="Calibri"/>
                                <w:szCs w:val="24"/>
                              </w:rPr>
                              <w:t>adhere to this.</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71" id="_x0000_s1079" type="#_x0000_t202" style="width:433.6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4ubwIAAB8FAAAOAAAAZHJzL2Uyb0RvYy54bWysVG1v2yAQ/j5p/wHxfbWTJm1j1am6dJ0m&#10;dS9aux9AMMSomPOAxE5//Q5w3GST9mHaFwTc3XPP3T1wfdM3muyEdQpMSSdnOSXCcKiU2ZT0x9P9&#10;uytKnGemYhqMKOleOHqzfPvmumsLMYUadCUsQRDjiq4tae19W2SZ47VomDuDVhg0SrAN83i0m6yy&#10;rEP0RmfTPL/IOrBVa4EL5/D2LhnpMuJLKbj/KqUTnuiSIjcfVxvXdViz5TUrNpa1teIDDfYPLBqm&#10;DCYdoe6YZ2Rr1R9QjeIWHEh/xqHJQErFRawBq5nkv1XzWLNWxFqwOa4d2+T+Hyz/svtmiapKep7P&#10;KTGswSE9id6T99CTaehP17oC3R5bdPQ9XuOcY62ufQD+7IiBVc3MRtxaC10tWIX8JiEyOwpNOC6A&#10;rLvPUGEatvUQgXppm9A8bAdBdJzTfpxNoMLxcj7PLy6naOJoOz9f5Is8Ti9jxSG8tc5/FNCQsCmp&#10;xeFHeLZ7cD7QYcXBJWTThnRIdHqJQOHsQKvqXmkdD0GAYqUt2TGUznqTStbbBrmnu6t5PlKIeg3u&#10;McsJUmjIB1NFoXmmdNojF22GDoWmDO3xey0St+9C4liw8Gkid8qnek4NDijoGUIkMh+DhgGdBml/&#10;CBp8Q5iIj2QMHFpxGviabfSOGcH4MbBRBuzfqcrkf6g61Rok4vt1nzQ4PwhuDdUepWIhvVj8YXBT&#10;g32hpMPXWlL3c8usoER/Mii3xWQ2C887HmbzKBR7bFkfW5jhCFVST0narnz8EkJRBm5RllJFwQRy&#10;iclAGl9hnPDwY4RnfnyOXq//2vIXAAAA//8DAFBLAwQUAAYACAAAACEAn8Z6ZeAAAAAFAQAADwAA&#10;AGRycy9kb3ducmV2LnhtbEyPzU7DMBCE70i8g7VIvVStTfpDFOJUtBIS6qVqKQdubrwkEfY6it00&#10;9OkxXOCy0mhGM9/mq8Ea1mPnG0cS7qcCGFLpdEOVhOPr8yQF5oMirYwjlPCFHlbF7U2uMu0utMf+&#10;ECoWS8hnSkIdQptx7ssarfJT1yJF78N1VoUou4rrTl1iuTU8EWLJrWooLtSqxU2N5efhbCW8Xbd9&#10;mYh0ZsZ8vNuu1y/X/n0u5ehueHoEFnAIf2H4wY/oUESmkzuT9sxIiI+E3xu9dPmQADtJWMzmAniR&#10;8//0xTcAAAD//wMAUEsBAi0AFAAGAAgAAAAhALaDOJL+AAAA4QEAABMAAAAAAAAAAAAAAAAAAAAA&#10;AFtDb250ZW50X1R5cGVzXS54bWxQSwECLQAUAAYACAAAACEAOP0h/9YAAACUAQAACwAAAAAAAAAA&#10;AAAAAAAvAQAAX3JlbHMvLnJlbHNQSwECLQAUAAYACAAAACEA/EFOLm8CAAAfBQAADgAAAAAAAAAA&#10;AAAAAAAuAgAAZHJzL2Uyb0RvYy54bWxQSwECLQAUAAYACAAAACEAn8Z6ZeAAAAAFAQAADwAAAAAA&#10;AAAAAAAAAADJBAAAZHJzL2Rvd25yZXYueG1sUEsFBgAAAAAEAAQA8wAAANYFAAAAAA==&#10;" fillcolor="white [3201]" strokecolor="#d8d8d8 [2732]" strokeweight="1pt">
                <v:textbox>
                  <w:txbxContent>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The project will be registered with Considerate Contractors scheme.</w:t>
                      </w:r>
                      <w:r>
                        <w:rPr>
                          <w:rFonts w:ascii="Calibri" w:hAnsi="Calibri" w:cs="Calibri"/>
                          <w:szCs w:val="24"/>
                        </w:rPr>
                        <w:t xml:space="preserve"> </w:t>
                      </w:r>
                      <w:r w:rsidRPr="0040102F">
                        <w:rPr>
                          <w:rFonts w:ascii="Calibri" w:hAnsi="Calibri" w:cs="Calibri"/>
                          <w:szCs w:val="24"/>
                        </w:rPr>
                        <w:t>Particular initiatives will be:</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Control of the works so that dust and waste from the construction activities cannot blow into surrounding areas;</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Noise minimisation consistent with good construction practice;</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Clean and neat front of house site presentation;</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Courteous approach to the local residents and general public by the site personnel;</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Carefully scheduled deliveries so that lorries do not back up and cause congestion in the surrounding areas;</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Provide local employment opportunities;</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Provide local procurement opportunities;</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A local newsletter will be made available to local residents; and</w:t>
                      </w:r>
                    </w:p>
                    <w:p w:rsidR="00196A60" w:rsidRPr="006431C5" w:rsidRDefault="00196A60" w:rsidP="006431C5">
                      <w:pPr>
                        <w:pStyle w:val="ListParagraph"/>
                        <w:numPr>
                          <w:ilvl w:val="0"/>
                          <w:numId w:val="38"/>
                        </w:numPr>
                        <w:autoSpaceDE w:val="0"/>
                        <w:autoSpaceDN w:val="0"/>
                        <w:adjustRightInd w:val="0"/>
                        <w:spacing w:after="0" w:line="240" w:lineRule="auto"/>
                        <w:rPr>
                          <w:rFonts w:ascii="Calibri" w:hAnsi="Calibri" w:cs="Calibri"/>
                          <w:szCs w:val="24"/>
                        </w:rPr>
                      </w:pPr>
                      <w:r w:rsidRPr="006431C5">
                        <w:rPr>
                          <w:rFonts w:ascii="Calibri" w:hAnsi="Calibri" w:cs="Calibri"/>
                          <w:szCs w:val="24"/>
                        </w:rPr>
                        <w:t>Road cleaning vehicle as necessary</w:t>
                      </w:r>
                    </w:p>
                    <w:p w:rsidR="00196A60"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Pr>
                          <w:rFonts w:ascii="Calibri" w:hAnsi="Calibri" w:cs="Calibri"/>
                          <w:szCs w:val="24"/>
                        </w:rPr>
                        <w:t>GPS Projects</w:t>
                      </w:r>
                      <w:r w:rsidRPr="0040102F">
                        <w:rPr>
                          <w:rFonts w:ascii="Calibri" w:hAnsi="Calibri" w:cs="Calibri"/>
                          <w:szCs w:val="24"/>
                        </w:rPr>
                        <w:t xml:space="preserve"> will set itself a target of achieving a minimum score for each CCS inspection</w:t>
                      </w:r>
                    </w:p>
                    <w:p w:rsidR="00196A60" w:rsidRPr="0040102F" w:rsidRDefault="00196A60" w:rsidP="00141BFB">
                      <w:pPr>
                        <w:autoSpaceDE w:val="0"/>
                        <w:autoSpaceDN w:val="0"/>
                        <w:adjustRightInd w:val="0"/>
                        <w:spacing w:after="0" w:line="240" w:lineRule="auto"/>
                        <w:rPr>
                          <w:rFonts w:ascii="Calibri" w:hAnsi="Calibri" w:cs="Calibri"/>
                          <w:szCs w:val="24"/>
                        </w:rPr>
                      </w:pPr>
                      <w:r w:rsidRPr="0040102F">
                        <w:rPr>
                          <w:rFonts w:ascii="Calibri" w:hAnsi="Calibri" w:cs="Calibri"/>
                          <w:szCs w:val="24"/>
                        </w:rPr>
                        <w:t>criteria of “very good”.</w:t>
                      </w:r>
                    </w:p>
                    <w:p w:rsidR="00196A60" w:rsidRDefault="00196A60" w:rsidP="00141BFB">
                      <w:pPr>
                        <w:autoSpaceDE w:val="0"/>
                        <w:autoSpaceDN w:val="0"/>
                        <w:adjustRightInd w:val="0"/>
                        <w:spacing w:after="0" w:line="240" w:lineRule="auto"/>
                        <w:rPr>
                          <w:rFonts w:ascii="Calibri" w:hAnsi="Calibri" w:cs="Calibri"/>
                          <w:szCs w:val="24"/>
                        </w:rPr>
                      </w:pPr>
                    </w:p>
                    <w:p w:rsidR="00196A60" w:rsidRPr="0040102F" w:rsidRDefault="00196A60" w:rsidP="00141BFB">
                      <w:pPr>
                        <w:autoSpaceDE w:val="0"/>
                        <w:autoSpaceDN w:val="0"/>
                        <w:adjustRightInd w:val="0"/>
                        <w:spacing w:after="0" w:line="240" w:lineRule="auto"/>
                        <w:rPr>
                          <w:rFonts w:ascii="Calibri" w:hAnsi="Calibri" w:cs="Calibri"/>
                          <w:szCs w:val="24"/>
                        </w:rPr>
                      </w:pPr>
                      <w:r>
                        <w:rPr>
                          <w:rFonts w:ascii="Calibri" w:hAnsi="Calibri" w:cs="Calibri"/>
                          <w:szCs w:val="24"/>
                        </w:rPr>
                        <w:t>GPS Projects</w:t>
                      </w:r>
                      <w:r w:rsidRPr="0040102F">
                        <w:rPr>
                          <w:rFonts w:ascii="Calibri" w:hAnsi="Calibri" w:cs="Calibri"/>
                          <w:szCs w:val="24"/>
                        </w:rPr>
                        <w:t xml:space="preserve"> are in possession of a copy of Camden’s “Guide for Contractors” and will</w:t>
                      </w:r>
                    </w:p>
                    <w:p w:rsidR="00196A60" w:rsidRPr="0040102F" w:rsidRDefault="00196A60" w:rsidP="00141BFB">
                      <w:pPr>
                        <w:rPr>
                          <w:sz w:val="20"/>
                        </w:rPr>
                      </w:pPr>
                      <w:r w:rsidRPr="0040102F">
                        <w:rPr>
                          <w:rFonts w:ascii="Calibri" w:hAnsi="Calibri" w:cs="Calibri"/>
                          <w:szCs w:val="24"/>
                        </w:rPr>
                        <w:t>adhere to this.</w:t>
                      </w:r>
                    </w:p>
                  </w:txbxContent>
                </v:textbox>
                <w10:anchorlock/>
              </v:shape>
            </w:pict>
          </mc:Fallback>
        </mc:AlternateContent>
      </w:r>
    </w:p>
    <w:p w:rsidR="00D86889" w:rsidRPr="00D86889" w:rsidRDefault="00171C5C" w:rsidP="00927586">
      <w:pPr>
        <w:pStyle w:val="NoSpacing"/>
        <w:rPr>
          <w:rFonts w:ascii="Calibri" w:hAnsi="Calibri" w:cs="Tahoma"/>
          <w:b/>
          <w:sz w:val="24"/>
          <w:szCs w:val="24"/>
        </w:rPr>
      </w:pPr>
      <w:r>
        <w:rPr>
          <w:rFonts w:ascii="Calibri" w:hAnsi="Calibri" w:cs="Tahoma"/>
          <w:b/>
          <w:sz w:val="24"/>
          <w:szCs w:val="24"/>
        </w:rPr>
        <w:t xml:space="preserve">16. </w:t>
      </w:r>
      <w:r w:rsidR="00D86889">
        <w:rPr>
          <w:rFonts w:ascii="Calibri" w:hAnsi="Calibri" w:cs="Tahoma"/>
          <w:b/>
          <w:sz w:val="24"/>
          <w:szCs w:val="24"/>
        </w:rPr>
        <w:t>Neighbouring sites</w:t>
      </w:r>
    </w:p>
    <w:p w:rsidR="00D86889" w:rsidRDefault="00D86889" w:rsidP="00927586">
      <w:pPr>
        <w:pStyle w:val="NoSpacing"/>
        <w:rPr>
          <w:rFonts w:ascii="Calibri" w:hAnsi="Calibri" w:cs="Tahoma"/>
          <w:sz w:val="24"/>
          <w:szCs w:val="24"/>
        </w:rPr>
      </w:pPr>
    </w:p>
    <w:p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rsidR="00927586" w:rsidRPr="000D03E9" w:rsidRDefault="00927586" w:rsidP="00927586">
      <w:pPr>
        <w:pStyle w:val="NoSpacing"/>
        <w:rPr>
          <w:b/>
        </w:rPr>
      </w:pPr>
    </w:p>
    <w:p w:rsidR="000E5D8F" w:rsidRPr="000D03E9" w:rsidRDefault="000E5D8F" w:rsidP="00616051">
      <w:pPr>
        <w:jc w:val="both"/>
        <w:rPr>
          <w:rFonts w:ascii="Calibri" w:hAnsi="Calibri" w:cs="Tahoma"/>
          <w:b/>
          <w:szCs w:val="20"/>
        </w:rPr>
      </w:pPr>
      <w:r w:rsidRPr="000D03E9">
        <w:rPr>
          <w:noProof/>
          <w:sz w:val="24"/>
          <w:szCs w:val="24"/>
          <w:lang w:eastAsia="en-GB"/>
        </w:rPr>
        <mc:AlternateContent>
          <mc:Choice Requires="wps">
            <w:drawing>
              <wp:inline distT="0" distB="0" distL="0" distR="0" wp14:anchorId="12326273" wp14:editId="1064F5B2">
                <wp:extent cx="5506720" cy="2619375"/>
                <wp:effectExtent l="0" t="0" r="17780" b="2857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19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8B4797" w:rsidRDefault="00196A60" w:rsidP="008B4797">
                            <w:pPr>
                              <w:autoSpaceDE w:val="0"/>
                              <w:autoSpaceDN w:val="0"/>
                              <w:adjustRightInd w:val="0"/>
                              <w:spacing w:after="0" w:line="240" w:lineRule="auto"/>
                              <w:rPr>
                                <w:rFonts w:cstheme="minorHAnsi"/>
                              </w:rPr>
                            </w:pPr>
                            <w:r>
                              <w:rPr>
                                <w:rStyle w:val="A6"/>
                                <w:szCs w:val="24"/>
                              </w:rPr>
                              <w:t xml:space="preserve">GPS Projects </w:t>
                            </w:r>
                            <w:r w:rsidRPr="008B4797">
                              <w:rPr>
                                <w:rFonts w:cstheme="minorHAnsi"/>
                              </w:rPr>
                              <w:t>are not aware of any large construction sites in the immediate vicinity of this site.</w:t>
                            </w:r>
                            <w:r>
                              <w:rPr>
                                <w:rFonts w:cstheme="minorHAnsi"/>
                              </w:rPr>
                              <w:t xml:space="preserve"> </w:t>
                            </w:r>
                            <w:r w:rsidRPr="008B4797">
                              <w:rPr>
                                <w:rFonts w:cstheme="minorHAnsi"/>
                              </w:rPr>
                              <w:t>There are always small renovation projects in such a large town This project will</w:t>
                            </w: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increase heavy traffic at certain times but there are no other similarly sized projects. As</w:t>
                            </w: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a result, the traffic increase will be as a result of this project and will not form a</w:t>
                            </w: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cumulative effect due to other sites in the locale.</w:t>
                            </w:r>
                            <w:r>
                              <w:rPr>
                                <w:rFonts w:cstheme="minorHAnsi"/>
                              </w:rPr>
                              <w:t xml:space="preserve"> </w:t>
                            </w:r>
                            <w:r w:rsidRPr="008B4797">
                              <w:rPr>
                                <w:rFonts w:cstheme="minorHAnsi"/>
                              </w:rPr>
                              <w:t>Scheduled deliveries avoiding school pick up and drop off times will be put in place</w:t>
                            </w: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from the beginning of the project.</w:t>
                            </w:r>
                          </w:p>
                          <w:p w:rsidR="00196A60" w:rsidRDefault="00196A60" w:rsidP="008B4797">
                            <w:pPr>
                              <w:autoSpaceDE w:val="0"/>
                              <w:autoSpaceDN w:val="0"/>
                              <w:adjustRightInd w:val="0"/>
                              <w:spacing w:after="0" w:line="240" w:lineRule="auto"/>
                              <w:rPr>
                                <w:rFonts w:cstheme="minorHAnsi"/>
                              </w:rPr>
                            </w:pP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There are no other sites of comparable size due to start within this projects time frame</w:t>
                            </w:r>
                          </w:p>
                          <w:p w:rsidR="00196A60" w:rsidRDefault="00196A60" w:rsidP="008B4797">
                            <w:pPr>
                              <w:spacing w:after="0"/>
                              <w:rPr>
                                <w:szCs w:val="24"/>
                              </w:rPr>
                            </w:pPr>
                            <w:r w:rsidRPr="008B4797">
                              <w:rPr>
                                <w:rFonts w:cstheme="minorHAnsi"/>
                              </w:rPr>
                              <w:t>that we are currently aware of.</w:t>
                            </w:r>
                            <w:r w:rsidRPr="006431C5">
                              <w:rPr>
                                <w:szCs w:val="24"/>
                              </w:rPr>
                              <w:t xml:space="preserve"> </w:t>
                            </w:r>
                          </w:p>
                          <w:p w:rsidR="00196A60" w:rsidRDefault="00196A60" w:rsidP="008B4797">
                            <w:pPr>
                              <w:spacing w:after="0"/>
                              <w:rPr>
                                <w:szCs w:val="24"/>
                              </w:rPr>
                            </w:pPr>
                          </w:p>
                          <w:p w:rsidR="00196A60" w:rsidRPr="006431C5" w:rsidRDefault="00196A60" w:rsidP="008B4797">
                            <w:pPr>
                              <w:spacing w:after="0"/>
                              <w:rPr>
                                <w:sz w:val="20"/>
                              </w:rPr>
                            </w:pPr>
                            <w:r w:rsidRPr="006431C5">
                              <w:rPr>
                                <w:szCs w:val="24"/>
                              </w:rPr>
                              <w:t>The Site Manager will liaise with the Construction Project Managers of these consented developments and any consented developments to ensure that all deliveries are coordinated where possible.</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73" id="_x0000_s1080" type="#_x0000_t202" style="width:433.6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JwcAIAAB8FAAAOAAAAZHJzL2Uyb0RvYy54bWysVMtu2zAQvBfoPxC8N5KV2EmEyEGaNEWB&#10;9IEm/QCaIi0iFFclaUvO13dJyrLTAj0UvQgUd2d29sWr66HVZCusU2AqOjvJKRGGQ63MuqI/nu7f&#10;XVDiPDM102BERXfC0evl2zdXfVeKAhrQtbAESYwr+66ijfddmWWON6Jl7gQ6YdAowbbM469dZ7Vl&#10;PbK3OivyfJH1YOvOAhfO4e1dMtJl5JdScP9VSic80RVFbT5+bfyuwjdbXrFybVnXKD7KYP+gomXK&#10;YNCJ6o55RjZW/UHVKm7BgfQnHNoMpFRcxBwwm1n+WzaPDetEzAWL47qpTO7/0fIv22+WqLqip/kp&#10;JYa12KQnMXjyHgZShPr0nSvR7bFDRz/gNfY55uq6B+DPjhi4bZhZixtroW8Eq1HfLCCzI2jicYFk&#10;1X+GGsOwjYdINEjbhuJhOQiyY592U2+CFI6X83m+OC/QxNFWLGaXp+fzGIOVe3hnnf8ooCXhUFGL&#10;zY/0bPvgfJDDyr1LiKYN6VFocZ7nKR3Qqr5XWgdjHEBxqy3ZMhyd1TqlrDctak93F/MckYl3co9R&#10;3DFTKMgHU6MfKz1TOp1RizZjhUJRxvL4nRZJ23chsS2YeJHEhYU46KmfU4EDC3oGiETlE2hs0GuQ&#10;9nvQ6BtgIi7JBBxL8Rp4iDZ5x4hg/ARslQH7d6ky+e+zTrmGEfHDakgzuNgP3ArqHY6KhbSx+MLg&#10;oQH7QkmP21pR93PDrKBEfzI4bpezs7Ow3vHnbB4HxR5bVscWZjhSVdRTko63Pj4JISkDNziWUsWB&#10;CeKSklE0bmHs8PhihDU//o9eh3dt+QsAAP//AwBQSwMEFAAGAAgAAAAhAE2zPyzfAAAABQEAAA8A&#10;AABkcnMvZG93bnJldi54bWxMj0FLw0AQhe+C/2EZwUtpN421hphNsYIgvRRrPXjbZsckuDsbsts0&#10;9tc7etHLwOM93vumWI3OigH70HpSMJ8lIJAqb1qqFexfn6YZiBA1GW09oYIvDLAqLy8KnRt/ohcc&#10;drEWXEIh1wqaGLtcylA16HSY+Q6JvQ/fOx1Z9rU0vT5xubMyTZKldLolXmh0h48NVp+7o1Pwdt4M&#10;VZpkN3YiJ9vNev18Ht4XSl1fjQ/3ICKO8S8MP/iMDiUzHfyRTBBWAT8Sfy972fIuBXFQsJintyDL&#10;Qv6nL78BAAD//wMAUEsBAi0AFAAGAAgAAAAhALaDOJL+AAAA4QEAABMAAAAAAAAAAAAAAAAAAAAA&#10;AFtDb250ZW50X1R5cGVzXS54bWxQSwECLQAUAAYACAAAACEAOP0h/9YAAACUAQAACwAAAAAAAAAA&#10;AAAAAAAvAQAAX3JlbHMvLnJlbHNQSwECLQAUAAYACAAAACEAYZ7CcHACAAAfBQAADgAAAAAAAAAA&#10;AAAAAAAuAgAAZHJzL2Uyb0RvYy54bWxQSwECLQAUAAYACAAAACEATbM/LN8AAAAFAQAADwAAAAAA&#10;AAAAAAAAAADKBAAAZHJzL2Rvd25yZXYueG1sUEsFBgAAAAAEAAQA8wAAANYFAAAAAA==&#10;" fillcolor="white [3201]" strokecolor="#d8d8d8 [2732]" strokeweight="1pt">
                <v:textbox>
                  <w:txbxContent>
                    <w:p w:rsidR="00196A60" w:rsidRPr="008B4797" w:rsidRDefault="00196A60" w:rsidP="008B4797">
                      <w:pPr>
                        <w:autoSpaceDE w:val="0"/>
                        <w:autoSpaceDN w:val="0"/>
                        <w:adjustRightInd w:val="0"/>
                        <w:spacing w:after="0" w:line="240" w:lineRule="auto"/>
                        <w:rPr>
                          <w:rFonts w:cstheme="minorHAnsi"/>
                        </w:rPr>
                      </w:pPr>
                      <w:r>
                        <w:rPr>
                          <w:rStyle w:val="A6"/>
                          <w:szCs w:val="24"/>
                        </w:rPr>
                        <w:t xml:space="preserve">GPS Projects </w:t>
                      </w:r>
                      <w:r w:rsidRPr="008B4797">
                        <w:rPr>
                          <w:rFonts w:cstheme="minorHAnsi"/>
                        </w:rPr>
                        <w:t>are not aware of any large construction sites in the immediate vicinity of this site.</w:t>
                      </w:r>
                      <w:r>
                        <w:rPr>
                          <w:rFonts w:cstheme="minorHAnsi"/>
                        </w:rPr>
                        <w:t xml:space="preserve"> </w:t>
                      </w:r>
                      <w:r w:rsidRPr="008B4797">
                        <w:rPr>
                          <w:rFonts w:cstheme="minorHAnsi"/>
                        </w:rPr>
                        <w:t>There are always small renovation projects in such a large town This project will</w:t>
                      </w: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increase heavy traffic at certain times but there are no other similarly sized projects. As</w:t>
                      </w: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a result, the traffic increase will be as a result of this project and will not form a</w:t>
                      </w: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cumulative effect due to other sites in the locale.</w:t>
                      </w:r>
                      <w:r>
                        <w:rPr>
                          <w:rFonts w:cstheme="minorHAnsi"/>
                        </w:rPr>
                        <w:t xml:space="preserve"> </w:t>
                      </w:r>
                      <w:r w:rsidRPr="008B4797">
                        <w:rPr>
                          <w:rFonts w:cstheme="minorHAnsi"/>
                        </w:rPr>
                        <w:t>Scheduled deliveries avoiding school pick up and drop off times will be put in place</w:t>
                      </w: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from the beginning of the project.</w:t>
                      </w:r>
                    </w:p>
                    <w:p w:rsidR="00196A60" w:rsidRDefault="00196A60" w:rsidP="008B4797">
                      <w:pPr>
                        <w:autoSpaceDE w:val="0"/>
                        <w:autoSpaceDN w:val="0"/>
                        <w:adjustRightInd w:val="0"/>
                        <w:spacing w:after="0" w:line="240" w:lineRule="auto"/>
                        <w:rPr>
                          <w:rFonts w:cstheme="minorHAnsi"/>
                        </w:rPr>
                      </w:pPr>
                    </w:p>
                    <w:p w:rsidR="00196A60" w:rsidRPr="008B4797" w:rsidRDefault="00196A60" w:rsidP="008B4797">
                      <w:pPr>
                        <w:autoSpaceDE w:val="0"/>
                        <w:autoSpaceDN w:val="0"/>
                        <w:adjustRightInd w:val="0"/>
                        <w:spacing w:after="0" w:line="240" w:lineRule="auto"/>
                        <w:rPr>
                          <w:rFonts w:cstheme="minorHAnsi"/>
                        </w:rPr>
                      </w:pPr>
                      <w:r w:rsidRPr="008B4797">
                        <w:rPr>
                          <w:rFonts w:cstheme="minorHAnsi"/>
                        </w:rPr>
                        <w:t>There are no other sites of comparable size due to start within this projects time frame</w:t>
                      </w:r>
                    </w:p>
                    <w:p w:rsidR="00196A60" w:rsidRDefault="00196A60" w:rsidP="008B4797">
                      <w:pPr>
                        <w:spacing w:after="0"/>
                        <w:rPr>
                          <w:szCs w:val="24"/>
                        </w:rPr>
                      </w:pPr>
                      <w:r w:rsidRPr="008B4797">
                        <w:rPr>
                          <w:rFonts w:cstheme="minorHAnsi"/>
                        </w:rPr>
                        <w:t>that we are currently aware of.</w:t>
                      </w:r>
                      <w:r w:rsidRPr="006431C5">
                        <w:rPr>
                          <w:szCs w:val="24"/>
                        </w:rPr>
                        <w:t xml:space="preserve"> </w:t>
                      </w:r>
                    </w:p>
                    <w:p w:rsidR="00196A60" w:rsidRDefault="00196A60" w:rsidP="008B4797">
                      <w:pPr>
                        <w:spacing w:after="0"/>
                        <w:rPr>
                          <w:szCs w:val="24"/>
                        </w:rPr>
                      </w:pPr>
                    </w:p>
                    <w:p w:rsidR="00196A60" w:rsidRPr="006431C5" w:rsidRDefault="00196A60" w:rsidP="008B4797">
                      <w:pPr>
                        <w:spacing w:after="0"/>
                        <w:rPr>
                          <w:sz w:val="20"/>
                        </w:rPr>
                      </w:pPr>
                      <w:r w:rsidRPr="006431C5">
                        <w:rPr>
                          <w:szCs w:val="24"/>
                        </w:rPr>
                        <w:t>The Site Manager will liaise with the Construction Project Managers of these consented developments and any consented developments to ensure that all deliveries are coordinated where possible.</w:t>
                      </w:r>
                    </w:p>
                  </w:txbxContent>
                </v:textbox>
                <w10:anchorlock/>
              </v:shape>
            </w:pict>
          </mc:Fallback>
        </mc:AlternateContent>
      </w:r>
    </w:p>
    <w:p w:rsidR="00616051" w:rsidRPr="000D03E9" w:rsidRDefault="00616051" w:rsidP="00616051">
      <w:pPr>
        <w:pStyle w:val="NoSpacing"/>
        <w:rPr>
          <w:rFonts w:ascii="Calibri" w:hAnsi="Calibri" w:cs="Arial"/>
          <w:b/>
          <w:szCs w:val="20"/>
        </w:rPr>
      </w:pPr>
    </w:p>
    <w:p w:rsidR="00616051" w:rsidRPr="000D03E9" w:rsidRDefault="00616051" w:rsidP="00782971">
      <w:pPr>
        <w:jc w:val="both"/>
        <w:rPr>
          <w:rFonts w:ascii="Calibri" w:hAnsi="Calibri" w:cs="Tahoma"/>
          <w:b/>
          <w:szCs w:val="20"/>
        </w:rPr>
      </w:pPr>
    </w:p>
    <w:p w:rsidR="00616051" w:rsidRPr="000D03E9" w:rsidRDefault="00616051">
      <w:pPr>
        <w:rPr>
          <w:b/>
          <w:color w:val="92D050"/>
          <w:sz w:val="96"/>
          <w:szCs w:val="96"/>
        </w:rPr>
      </w:pPr>
      <w:r w:rsidRPr="000D03E9">
        <w:rPr>
          <w:b/>
          <w:color w:val="92D050"/>
          <w:sz w:val="96"/>
          <w:szCs w:val="96"/>
        </w:rPr>
        <w:br w:type="page"/>
      </w:r>
    </w:p>
    <w:p w:rsidR="00844BDA" w:rsidRPr="001543B5" w:rsidRDefault="00CD104D">
      <w:pPr>
        <w:rPr>
          <w:b/>
          <w:color w:val="76923C" w:themeColor="accent3" w:themeShade="BF"/>
          <w:sz w:val="96"/>
          <w:szCs w:val="96"/>
        </w:rPr>
      </w:pPr>
      <w:r w:rsidRPr="001543B5">
        <w:rPr>
          <w:b/>
          <w:color w:val="76923C" w:themeColor="accent3" w:themeShade="BF"/>
          <w:sz w:val="96"/>
          <w:szCs w:val="96"/>
        </w:rPr>
        <w:lastRenderedPageBreak/>
        <w:t>Transport</w:t>
      </w:r>
    </w:p>
    <w:p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27" w:history="1">
        <w:r w:rsidR="007F51ED" w:rsidRPr="000D03E9">
          <w:rPr>
            <w:rStyle w:val="Hyperlink"/>
            <w:sz w:val="24"/>
            <w:szCs w:val="24"/>
          </w:rPr>
          <w:t>CLOCS Standard</w:t>
        </w:r>
        <w:r w:rsidR="00DC0037" w:rsidRPr="000D03E9">
          <w:rPr>
            <w:rStyle w:val="Hyperlink"/>
            <w:sz w:val="24"/>
            <w:szCs w:val="24"/>
          </w:rPr>
          <w:t>.</w:t>
        </w:r>
      </w:hyperlink>
    </w:p>
    <w:p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28"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29" w:history="1">
        <w:r w:rsidR="00DC0037" w:rsidRPr="00B047EF">
          <w:rPr>
            <w:rStyle w:val="Hyperlink"/>
            <w:sz w:val="24"/>
            <w:szCs w:val="24"/>
          </w:rPr>
          <w:t>here</w:t>
        </w:r>
      </w:hyperlink>
      <w:r w:rsidR="00DC0037" w:rsidRPr="000D03E9">
        <w:rPr>
          <w:sz w:val="24"/>
          <w:szCs w:val="24"/>
        </w:rPr>
        <w:t xml:space="preserve">. </w:t>
      </w:r>
    </w:p>
    <w:p w:rsidR="001507CE" w:rsidRPr="000D03E9" w:rsidRDefault="00E670BC" w:rsidP="000C4572">
      <w:pPr>
        <w:rPr>
          <w:sz w:val="24"/>
          <w:szCs w:val="24"/>
        </w:rPr>
      </w:pPr>
      <w:r w:rsidRPr="000D03E9">
        <w:rPr>
          <w:sz w:val="24"/>
          <w:szCs w:val="24"/>
        </w:rPr>
        <w:t xml:space="preserve">Please contact </w:t>
      </w:r>
      <w:hyperlink r:id="rId30"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rsidR="00A749CE" w:rsidRPr="000D03E9" w:rsidRDefault="00A749CE">
      <w:pPr>
        <w:rPr>
          <w:sz w:val="24"/>
          <w:szCs w:val="24"/>
        </w:rPr>
      </w:pPr>
    </w:p>
    <w:p w:rsidR="00A749CE" w:rsidRPr="000D03E9" w:rsidRDefault="002F63AA">
      <w:pPr>
        <w:rPr>
          <w:b/>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t>
      </w:r>
      <w:r w:rsidR="00D1474F">
        <w:rPr>
          <w:b/>
          <w:sz w:val="24"/>
          <w:szCs w:val="24"/>
        </w:rPr>
        <w:t xml:space="preserve">referenced above </w:t>
      </w:r>
      <w:r w:rsidR="00284E5A" w:rsidRPr="000D03E9">
        <w:rPr>
          <w:b/>
          <w:sz w:val="24"/>
          <w:szCs w:val="24"/>
        </w:rPr>
        <w:t xml:space="preserve">which give a breakdown </w:t>
      </w:r>
      <w:r w:rsidR="00F56400" w:rsidRPr="000D03E9">
        <w:rPr>
          <w:b/>
          <w:sz w:val="24"/>
          <w:szCs w:val="24"/>
        </w:rPr>
        <w:t>of requiremen</w:t>
      </w:r>
      <w:r w:rsidR="00284E5A" w:rsidRPr="000D03E9">
        <w:rPr>
          <w:b/>
          <w:sz w:val="24"/>
          <w:szCs w:val="24"/>
        </w:rPr>
        <w:t>ts.</w:t>
      </w:r>
    </w:p>
    <w:p w:rsidR="00A749CE" w:rsidRDefault="00A749CE">
      <w:pPr>
        <w:rPr>
          <w:sz w:val="24"/>
          <w:szCs w:val="24"/>
        </w:rPr>
      </w:pPr>
    </w:p>
    <w:p w:rsidR="00832178" w:rsidRPr="000D03E9" w:rsidRDefault="00832178">
      <w:pPr>
        <w:rPr>
          <w:sz w:val="24"/>
          <w:szCs w:val="24"/>
        </w:rPr>
      </w:pPr>
    </w:p>
    <w:p w:rsidR="00AA6919" w:rsidRPr="000D03E9" w:rsidRDefault="00AA6919" w:rsidP="00554024">
      <w:pPr>
        <w:rPr>
          <w:sz w:val="20"/>
          <w:szCs w:val="20"/>
        </w:rPr>
      </w:pPr>
      <w:r w:rsidRPr="000D03E9">
        <w:rPr>
          <w:sz w:val="20"/>
          <w:szCs w:val="20"/>
        </w:rPr>
        <w:br w:type="page"/>
      </w:r>
    </w:p>
    <w:p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lastRenderedPageBreak/>
        <w:t>CLOCS Considerations</w:t>
      </w:r>
      <w:r w:rsidR="00345CA1" w:rsidRPr="00427B83">
        <w:rPr>
          <w:rFonts w:ascii="Calibri" w:hAnsi="Calibri" w:cs="Arial"/>
          <w:b/>
          <w:color w:val="A6A6A6" w:themeColor="background1" w:themeShade="A6"/>
          <w:sz w:val="36"/>
          <w:szCs w:val="36"/>
        </w:rPr>
        <w:t xml:space="preserve">  </w:t>
      </w:r>
    </w:p>
    <w:p w:rsidR="00345CA1" w:rsidRPr="000D03E9" w:rsidRDefault="00345CA1" w:rsidP="00AA6919">
      <w:pPr>
        <w:rPr>
          <w:sz w:val="24"/>
          <w:szCs w:val="24"/>
        </w:rPr>
      </w:pPr>
    </w:p>
    <w:p w:rsidR="00AA6919" w:rsidRPr="000D03E9" w:rsidRDefault="007F4706" w:rsidP="007F4706">
      <w:pPr>
        <w:rPr>
          <w:sz w:val="24"/>
          <w:szCs w:val="24"/>
        </w:rPr>
      </w:pPr>
      <w:r w:rsidRPr="00821CE2">
        <w:rPr>
          <w:sz w:val="24"/>
          <w:szCs w:val="24"/>
        </w:rPr>
        <w:t>1</w:t>
      </w:r>
      <w:r w:rsidR="00E120FC">
        <w:rPr>
          <w:sz w:val="24"/>
          <w:szCs w:val="24"/>
        </w:rPr>
        <w:t>7</w:t>
      </w:r>
      <w:r w:rsidRPr="00821CE2">
        <w:rPr>
          <w:sz w:val="24"/>
          <w:szCs w:val="24"/>
        </w:rPr>
        <w:t xml:space="preserve">.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r w:rsidR="00AA6919" w:rsidRPr="000D03E9">
        <w:rPr>
          <w:noProof/>
          <w:lang w:eastAsia="en-GB"/>
        </w:rPr>
        <mc:AlternateContent>
          <mc:Choice Requires="wps">
            <w:drawing>
              <wp:inline distT="0" distB="0" distL="0" distR="0" wp14:anchorId="12326275" wp14:editId="788DD1C6">
                <wp:extent cx="5506720" cy="266700"/>
                <wp:effectExtent l="0" t="0" r="17780" b="1905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6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AA6919">
                            <w:r>
                              <w:t>GPS Projects Ltd</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75" id="_x0000_s1081" type="#_x0000_t202" style="width:433.6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tbQIAAB4FAAAOAAAAZHJzL2Uyb0RvYy54bWysVG1v2yAQ/j5p/wHxfbXjNWlnxam6dp0m&#10;dS9aux9AMMSomPOAxE5//Q5w3GST9mHaFwTc3XPP3T2wvBpaTXbCOgWmorOznBJhONTKbCr64/Hu&#10;zSUlzjNTMw1GVHQvHL1avX617LtSFNCAroUlCGJc2XcVbbzvyixzvBEtc2fQCYNGCbZlHo92k9WW&#10;9Yje6qzI80XWg607C1w4h7e3yUhXEV9Kwf1XKZ3wRFcUufm42riuw5qtlqzcWNY1io802D+waJky&#10;mHSCumWeka1Vf0C1iltwIP0ZhzYDKRUXsQasZpb/Vs1DwzoRa8HmuG5qk/t/sPzL7pslqq7o29mc&#10;EsNaHNKjGDx5DwMpQn/6zpXo9tChox/wGucca3XdPfAnRwzcNMxsxLW10DeC1chvFiKzo9CE4wLI&#10;uv8MNaZhWw8RaJC2Dc3DdhBExzntp9kEKhwv5/N8cVGgiaOtWCwu8ji8jJWH6M46/1FAS8KmohZn&#10;H9HZ7t75wIaVB5eQTBvSI88iAIWzA63qO6V1PAT9iRttyY6hctabVLHetkg93V3O84lClGtwj1lO&#10;kEI/Ppg66swzpdMeuWgzNij0ZOyO32uRuH0XEqeCdReJ3Cmf+in1N6CgZwiRyHwKGudzGqT9IWj0&#10;DWEivpEpcGzFaeBLtsk7ZgTjp8BWGbB/pyqT/6HqVGtQiB/WQ5LgxUFva6j3qBQL6cHiB4ObBuwz&#10;JT0+1oq6n1tmBSX6k0G1vZudn4fXHQ/n86gTe2xZH1uY4QhVUU9J2t74+COEogxcoyqlioIJ5BKT&#10;kTQ+wjjh8cMIr/z4HL1evrXVLwAAAP//AwBQSwMEFAAGAAgAAAAhALUZfzHdAAAABAEAAA8AAABk&#10;cnMvZG93bnJldi54bWxMj0FLw0AQhe+C/2EZwUuxu8ZSQ8ymWEGQXqRVD9622TEJ7s6G7DaN/fWO&#10;XvQy8HiP974pV5N3YsQhdoE0XM8VCKQ62I4aDa8vj1c5iJgMWeMCoYYvjLCqzs9KU9hwpC2Ou9QI&#10;LqFYGA1tSn0hZaxb9CbOQ4/E3kcYvEksh0bawRy53DuZKbWU3nTEC63p8aHF+nN38BreTpuxzlR+&#10;42Zy9rxZr59O4/tC68uL6f4ORMIp/YXhB5/RoWKmfTiQjcJp4EfS72UvX95mIPYaFpkCWZXyP3z1&#10;DQAA//8DAFBLAQItABQABgAIAAAAIQC2gziS/gAAAOEBAAATAAAAAAAAAAAAAAAAAAAAAABbQ29u&#10;dGVudF9UeXBlc10ueG1sUEsBAi0AFAAGAAgAAAAhADj9If/WAAAAlAEAAAsAAAAAAAAAAAAAAAAA&#10;LwEAAF9yZWxzLy5yZWxzUEsBAi0AFAAGAAgAAAAhAI9kH61tAgAAHgUAAA4AAAAAAAAAAAAAAAAA&#10;LgIAAGRycy9lMm9Eb2MueG1sUEsBAi0AFAAGAAgAAAAhALUZfzHdAAAABAEAAA8AAAAAAAAAAAAA&#10;AAAAxwQAAGRycy9kb3ducmV2LnhtbFBLBQYAAAAABAAEAPMAAADRBQAAAAA=&#10;" fillcolor="white [3201]" strokecolor="#d8d8d8 [2732]" strokeweight="1pt">
                <v:textbox>
                  <w:txbxContent>
                    <w:p w:rsidR="00196A60" w:rsidRDefault="00196A60" w:rsidP="00AA6919">
                      <w:r>
                        <w:t>GPS Projects Ltd</w:t>
                      </w:r>
                    </w:p>
                  </w:txbxContent>
                </v:textbox>
                <w10:anchorlock/>
              </v:shape>
            </w:pict>
          </mc:Fallback>
        </mc:AlternateContent>
      </w:r>
    </w:p>
    <w:p w:rsidR="00AA6919" w:rsidRPr="00821CE2" w:rsidRDefault="000E2346" w:rsidP="00AA6919">
      <w:pPr>
        <w:rPr>
          <w:sz w:val="24"/>
          <w:szCs w:val="24"/>
        </w:rPr>
      </w:pPr>
      <w:r>
        <w:rPr>
          <w:rFonts w:ascii="Calibri" w:hAnsi="Calibri" w:cs="Arial"/>
          <w:sz w:val="24"/>
          <w:szCs w:val="24"/>
        </w:rPr>
        <w:t>1</w:t>
      </w:r>
      <w:r w:rsidR="00E120FC">
        <w:rPr>
          <w:rFonts w:ascii="Calibri" w:hAnsi="Calibri" w:cs="Arial"/>
          <w:sz w:val="24"/>
          <w:szCs w:val="24"/>
        </w:rPr>
        <w:t>8</w:t>
      </w:r>
      <w:r w:rsidR="007F4706" w:rsidRPr="00821CE2">
        <w:rPr>
          <w:rFonts w:ascii="Calibri" w:hAnsi="Calibri" w:cs="Arial"/>
          <w:sz w:val="24"/>
          <w:szCs w:val="24"/>
        </w:rPr>
        <w:t xml:space="preserve">.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r w:rsidR="000D03E9" w:rsidRPr="00291FF8">
        <w:rPr>
          <w:sz w:val="24"/>
          <w:szCs w:val="24"/>
        </w:rPr>
        <w:t xml:space="preserve">CLOCS Overview </w:t>
      </w:r>
      <w:r w:rsidR="000D03E9" w:rsidRPr="00821CE2">
        <w:rPr>
          <w:sz w:val="24"/>
          <w:szCs w:val="24"/>
        </w:rPr>
        <w:t>document</w:t>
      </w:r>
      <w:r w:rsidR="002653C0" w:rsidRPr="00821CE2">
        <w:rPr>
          <w:sz w:val="24"/>
          <w:szCs w:val="24"/>
        </w:rPr>
        <w:t xml:space="preserve"> </w:t>
      </w:r>
      <w:r w:rsidR="00291FF8">
        <w:rPr>
          <w:sz w:val="24"/>
          <w:szCs w:val="24"/>
        </w:rPr>
        <w:t xml:space="preserve">in the appendix </w:t>
      </w:r>
      <w:r w:rsidR="003A4127">
        <w:rPr>
          <w:sz w:val="24"/>
          <w:szCs w:val="24"/>
        </w:rPr>
        <w:t>and</w:t>
      </w:r>
      <w:r w:rsidR="0012483E" w:rsidRPr="00821CE2">
        <w:rPr>
          <w:sz w:val="24"/>
          <w:szCs w:val="24"/>
        </w:rPr>
        <w:t xml:space="preserve"> CLOCS Standard point 3.4.7)</w:t>
      </w:r>
      <w:r w:rsidR="00AA6919" w:rsidRPr="00821CE2">
        <w:rPr>
          <w:sz w:val="24"/>
          <w:szCs w:val="24"/>
        </w:rPr>
        <w:t>.</w:t>
      </w:r>
    </w:p>
    <w:p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7" wp14:editId="73B587F8">
                <wp:extent cx="5506720" cy="373380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33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6431C5">
                            <w:pPr>
                              <w:autoSpaceDE w:val="0"/>
                              <w:autoSpaceDN w:val="0"/>
                              <w:adjustRightInd w:val="0"/>
                              <w:spacing w:after="0" w:line="240" w:lineRule="auto"/>
                              <w:rPr>
                                <w:rFonts w:ascii="Calibri" w:hAnsi="Calibri" w:cs="Calibri"/>
                                <w:szCs w:val="24"/>
                              </w:rPr>
                            </w:pPr>
                            <w:r w:rsidRPr="006431C5">
                              <w:rPr>
                                <w:rFonts w:ascii="Calibri" w:hAnsi="Calibri" w:cs="Calibri"/>
                                <w:szCs w:val="24"/>
                              </w:rPr>
                              <w:t>FORS Bronze accreditation as a minimum will be a contractual requirement, FORS Silver</w:t>
                            </w:r>
                            <w:r>
                              <w:rPr>
                                <w:rFonts w:ascii="Calibri" w:hAnsi="Calibri" w:cs="Calibri"/>
                                <w:szCs w:val="24"/>
                              </w:rPr>
                              <w:t xml:space="preserve"> </w:t>
                            </w:r>
                            <w:r w:rsidRPr="006431C5">
                              <w:rPr>
                                <w:rFonts w:ascii="Calibri" w:hAnsi="Calibri" w:cs="Calibri"/>
                                <w:szCs w:val="24"/>
                              </w:rPr>
                              <w:t xml:space="preserve">or Gold operators will be appointed where possible. </w:t>
                            </w:r>
                          </w:p>
                          <w:p w:rsidR="00196A60" w:rsidRDefault="00196A60" w:rsidP="006431C5">
                            <w:pPr>
                              <w:autoSpaceDE w:val="0"/>
                              <w:autoSpaceDN w:val="0"/>
                              <w:adjustRightInd w:val="0"/>
                              <w:spacing w:after="0" w:line="240" w:lineRule="auto"/>
                              <w:rPr>
                                <w:rFonts w:ascii="Calibri" w:hAnsi="Calibri" w:cs="Calibri"/>
                                <w:szCs w:val="24"/>
                              </w:rPr>
                            </w:pPr>
                          </w:p>
                          <w:p w:rsidR="00196A60" w:rsidRPr="006431C5" w:rsidRDefault="00196A60" w:rsidP="006431C5">
                            <w:pPr>
                              <w:autoSpaceDE w:val="0"/>
                              <w:autoSpaceDN w:val="0"/>
                              <w:adjustRightInd w:val="0"/>
                              <w:spacing w:after="0" w:line="240" w:lineRule="auto"/>
                              <w:rPr>
                                <w:rFonts w:ascii="Calibri" w:hAnsi="Calibri" w:cs="Calibri"/>
                                <w:szCs w:val="24"/>
                              </w:rPr>
                            </w:pPr>
                            <w:r w:rsidRPr="006431C5">
                              <w:rPr>
                                <w:rFonts w:ascii="Calibri" w:hAnsi="Calibri" w:cs="Calibri"/>
                                <w:szCs w:val="24"/>
                              </w:rPr>
                              <w:t>Where FORS Bronze operators are</w:t>
                            </w:r>
                            <w:r>
                              <w:rPr>
                                <w:rFonts w:ascii="Calibri" w:hAnsi="Calibri" w:cs="Calibri"/>
                                <w:szCs w:val="24"/>
                              </w:rPr>
                              <w:t xml:space="preserve"> </w:t>
                            </w:r>
                            <w:r w:rsidRPr="006431C5">
                              <w:rPr>
                                <w:rFonts w:ascii="Calibri" w:hAnsi="Calibri" w:cs="Calibri"/>
                                <w:szCs w:val="24"/>
                              </w:rPr>
                              <w:t>appointed, written assurance will be sought from contractors that all vehicles over 3.5t</w:t>
                            </w:r>
                            <w:r>
                              <w:rPr>
                                <w:rFonts w:ascii="Calibri" w:hAnsi="Calibri" w:cs="Calibri"/>
                                <w:szCs w:val="24"/>
                              </w:rPr>
                              <w:t xml:space="preserve"> </w:t>
                            </w:r>
                            <w:r w:rsidRPr="006431C5">
                              <w:rPr>
                                <w:rFonts w:ascii="Calibri" w:hAnsi="Calibri" w:cs="Calibri"/>
                                <w:szCs w:val="24"/>
                              </w:rPr>
                              <w:t>are equipped with additional safety equipment (as per CLOCS Standard P13), and that</w:t>
                            </w:r>
                            <w:r>
                              <w:rPr>
                                <w:rFonts w:ascii="Calibri" w:hAnsi="Calibri" w:cs="Calibri"/>
                                <w:szCs w:val="24"/>
                              </w:rPr>
                              <w:t xml:space="preserve"> </w:t>
                            </w:r>
                            <w:r w:rsidRPr="006431C5">
                              <w:rPr>
                                <w:rFonts w:ascii="Calibri" w:hAnsi="Calibri" w:cs="Calibri"/>
                                <w:szCs w:val="24"/>
                              </w:rPr>
                              <w:t>all drivers</w:t>
                            </w:r>
                            <w:r>
                              <w:rPr>
                                <w:rFonts w:ascii="Calibri" w:hAnsi="Calibri" w:cs="Calibri"/>
                                <w:szCs w:val="24"/>
                              </w:rPr>
                              <w:t xml:space="preserve"> </w:t>
                            </w:r>
                            <w:r w:rsidRPr="006431C5">
                              <w:rPr>
                                <w:rFonts w:ascii="Calibri" w:hAnsi="Calibri" w:cs="Calibri"/>
                                <w:szCs w:val="24"/>
                              </w:rPr>
                              <w:t>servicing the site will have undertaken approved additional training (e.g. Safe</w:t>
                            </w:r>
                            <w:r>
                              <w:rPr>
                                <w:rFonts w:ascii="Calibri" w:hAnsi="Calibri" w:cs="Calibri"/>
                                <w:szCs w:val="24"/>
                              </w:rPr>
                              <w:t xml:space="preserve"> </w:t>
                            </w:r>
                            <w:r w:rsidRPr="006431C5">
                              <w:rPr>
                                <w:rFonts w:ascii="Calibri" w:hAnsi="Calibri" w:cs="Calibri"/>
                                <w:szCs w:val="24"/>
                              </w:rPr>
                              <w:t xml:space="preserve">Urban Driving + 1 x e-learning module </w:t>
                            </w:r>
                            <w:r w:rsidRPr="006431C5">
                              <w:rPr>
                                <w:rFonts w:ascii="Calibri,Bold" w:hAnsi="Calibri,Bold" w:cs="Calibri,Bold"/>
                                <w:bCs/>
                                <w:szCs w:val="24"/>
                              </w:rPr>
                              <w:t>or</w:t>
                            </w:r>
                            <w:r w:rsidRPr="006431C5">
                              <w:rPr>
                                <w:rFonts w:ascii="Calibri,Bold" w:hAnsi="Calibri,Bold" w:cs="Calibri,Bold"/>
                                <w:b/>
                                <w:bCs/>
                                <w:szCs w:val="24"/>
                              </w:rPr>
                              <w:t xml:space="preserve"> </w:t>
                            </w:r>
                            <w:r w:rsidRPr="006431C5">
                              <w:rPr>
                                <w:rFonts w:ascii="Calibri" w:hAnsi="Calibri" w:cs="Calibri"/>
                                <w:szCs w:val="24"/>
                              </w:rPr>
                              <w:t>Work Related Road Risk Vulnerable Road User</w:t>
                            </w:r>
                            <w:r>
                              <w:rPr>
                                <w:rFonts w:ascii="Calibri" w:hAnsi="Calibri" w:cs="Calibri"/>
                                <w:szCs w:val="24"/>
                              </w:rPr>
                              <w:t xml:space="preserve"> </w:t>
                            </w:r>
                            <w:r w:rsidRPr="006431C5">
                              <w:rPr>
                                <w:rFonts w:ascii="Calibri" w:hAnsi="Calibri" w:cs="Calibri"/>
                                <w:szCs w:val="24"/>
                              </w:rPr>
                              <w:t>training + on-cycle hazard awareness course + 1 x e-learning module etc.). CLOCS</w:t>
                            </w:r>
                            <w:r>
                              <w:rPr>
                                <w:rFonts w:ascii="Calibri" w:hAnsi="Calibri" w:cs="Calibri"/>
                                <w:szCs w:val="24"/>
                              </w:rPr>
                              <w:t xml:space="preserve"> </w:t>
                            </w:r>
                            <w:r w:rsidRPr="006431C5">
                              <w:rPr>
                                <w:rFonts w:ascii="Calibri" w:hAnsi="Calibri" w:cs="Calibri"/>
                                <w:szCs w:val="24"/>
                              </w:rPr>
                              <w:t>Compliance will be included as a contractual requirement.</w:t>
                            </w:r>
                          </w:p>
                          <w:p w:rsidR="00196A60" w:rsidRDefault="00196A60" w:rsidP="006431C5">
                            <w:pPr>
                              <w:autoSpaceDE w:val="0"/>
                              <w:autoSpaceDN w:val="0"/>
                              <w:adjustRightInd w:val="0"/>
                              <w:spacing w:after="0" w:line="240" w:lineRule="auto"/>
                              <w:rPr>
                                <w:rFonts w:ascii="Calibri" w:hAnsi="Calibri" w:cs="Calibri"/>
                                <w:szCs w:val="24"/>
                              </w:rPr>
                            </w:pPr>
                          </w:p>
                          <w:p w:rsidR="00196A60" w:rsidRPr="006431C5" w:rsidRDefault="00196A60" w:rsidP="006431C5">
                            <w:pPr>
                              <w:autoSpaceDE w:val="0"/>
                              <w:autoSpaceDN w:val="0"/>
                              <w:adjustRightInd w:val="0"/>
                              <w:spacing w:after="0" w:line="240" w:lineRule="auto"/>
                              <w:rPr>
                                <w:rFonts w:ascii="Calibri" w:hAnsi="Calibri" w:cs="Calibri"/>
                                <w:szCs w:val="24"/>
                              </w:rPr>
                            </w:pPr>
                            <w:r w:rsidRPr="006431C5">
                              <w:rPr>
                                <w:rFonts w:ascii="Calibri" w:hAnsi="Calibri" w:cs="Calibri"/>
                                <w:szCs w:val="24"/>
                              </w:rPr>
                              <w:t>Desktop checks will be made against the FORS database of trained drivers and</w:t>
                            </w:r>
                            <w:r>
                              <w:rPr>
                                <w:rFonts w:ascii="Calibri" w:hAnsi="Calibri" w:cs="Calibri"/>
                                <w:szCs w:val="24"/>
                              </w:rPr>
                              <w:t xml:space="preserve"> </w:t>
                            </w:r>
                            <w:r w:rsidRPr="006431C5">
                              <w:rPr>
                                <w:rFonts w:ascii="Calibri" w:hAnsi="Calibri" w:cs="Calibri"/>
                                <w:szCs w:val="24"/>
                              </w:rPr>
                              <w:t>accredited companies as outlined in the CLOCS Standard Managing Supplier Compliance</w:t>
                            </w:r>
                            <w:r>
                              <w:rPr>
                                <w:rFonts w:ascii="Calibri" w:hAnsi="Calibri" w:cs="Calibri"/>
                                <w:szCs w:val="24"/>
                              </w:rPr>
                              <w:t xml:space="preserve"> </w:t>
                            </w:r>
                            <w:r w:rsidRPr="006431C5">
                              <w:rPr>
                                <w:rFonts w:ascii="Calibri" w:hAnsi="Calibri" w:cs="Calibri"/>
                                <w:szCs w:val="24"/>
                              </w:rPr>
                              <w:t>guide. These will be carried out as per a risk scale based on that outlined in the CLOCS</w:t>
                            </w:r>
                            <w:r>
                              <w:rPr>
                                <w:rFonts w:ascii="Calibri" w:hAnsi="Calibri" w:cs="Calibri"/>
                                <w:szCs w:val="24"/>
                              </w:rPr>
                              <w:t xml:space="preserve"> </w:t>
                            </w:r>
                            <w:r w:rsidRPr="006431C5">
                              <w:rPr>
                                <w:rFonts w:ascii="Calibri" w:hAnsi="Calibri" w:cs="Calibri"/>
                                <w:szCs w:val="24"/>
                              </w:rPr>
                              <w:t>Managing Supplier Compliance guide</w:t>
                            </w:r>
                            <w:r>
                              <w:rPr>
                                <w:rFonts w:ascii="Calibri" w:hAnsi="Calibri" w:cs="Calibri"/>
                                <w:szCs w:val="24"/>
                              </w:rPr>
                              <w:t>.</w:t>
                            </w:r>
                          </w:p>
                          <w:p w:rsidR="00196A60" w:rsidRPr="006431C5" w:rsidRDefault="00196A60" w:rsidP="006431C5">
                            <w:pPr>
                              <w:autoSpaceDE w:val="0"/>
                              <w:autoSpaceDN w:val="0"/>
                              <w:adjustRightInd w:val="0"/>
                              <w:spacing w:after="0" w:line="240" w:lineRule="auto"/>
                              <w:rPr>
                                <w:rFonts w:ascii="Calibri" w:hAnsi="Calibri" w:cs="Calibri"/>
                                <w:szCs w:val="24"/>
                              </w:rPr>
                            </w:pPr>
                          </w:p>
                          <w:p w:rsidR="00196A60" w:rsidRPr="006431C5" w:rsidRDefault="00196A60" w:rsidP="006431C5">
                            <w:pPr>
                              <w:autoSpaceDE w:val="0"/>
                              <w:autoSpaceDN w:val="0"/>
                              <w:adjustRightInd w:val="0"/>
                              <w:spacing w:after="0" w:line="240" w:lineRule="auto"/>
                              <w:rPr>
                                <w:rFonts w:ascii="Calibri" w:hAnsi="Calibri" w:cs="Calibri"/>
                                <w:szCs w:val="24"/>
                              </w:rPr>
                            </w:pPr>
                            <w:r w:rsidRPr="006431C5">
                              <w:rPr>
                                <w:rFonts w:ascii="Calibri" w:hAnsi="Calibri" w:cs="Calibri"/>
                                <w:szCs w:val="24"/>
                              </w:rPr>
                              <w:t>Checks of FORS ID numbers will form part of the periodic checks and will be carried out</w:t>
                            </w:r>
                            <w:r>
                              <w:rPr>
                                <w:rFonts w:ascii="Calibri" w:hAnsi="Calibri" w:cs="Calibri"/>
                                <w:szCs w:val="24"/>
                              </w:rPr>
                              <w:t xml:space="preserve"> </w:t>
                            </w:r>
                            <w:r w:rsidRPr="006431C5">
                              <w:rPr>
                                <w:rFonts w:ascii="Calibri" w:hAnsi="Calibri" w:cs="Calibri"/>
                                <w:szCs w:val="24"/>
                              </w:rPr>
                              <w:t>as per an appropriate risk scale.</w:t>
                            </w:r>
                            <w:r>
                              <w:rPr>
                                <w:rFonts w:ascii="Calibri" w:hAnsi="Calibri" w:cs="Calibri"/>
                                <w:szCs w:val="24"/>
                              </w:rPr>
                              <w:t xml:space="preserve"> </w:t>
                            </w:r>
                            <w:r w:rsidRPr="006431C5">
                              <w:rPr>
                                <w:rFonts w:ascii="Calibri" w:hAnsi="Calibri" w:cs="Calibri"/>
                                <w:szCs w:val="24"/>
                              </w:rPr>
                              <w:t>Random spot checks will be carried out by site staff on vehicles and drivers servicing the</w:t>
                            </w:r>
                            <w:r>
                              <w:rPr>
                                <w:rFonts w:ascii="Calibri" w:hAnsi="Calibri" w:cs="Calibri"/>
                                <w:szCs w:val="24"/>
                              </w:rPr>
                              <w:t xml:space="preserve"> </w:t>
                            </w:r>
                            <w:r w:rsidRPr="006431C5">
                              <w:rPr>
                                <w:rFonts w:ascii="Calibri" w:hAnsi="Calibri" w:cs="Calibri"/>
                                <w:szCs w:val="24"/>
                              </w:rPr>
                              <w:t>site at a frequency based on the aforementioned risk scale. These will include evidence</w:t>
                            </w:r>
                            <w:r>
                              <w:rPr>
                                <w:rFonts w:ascii="Calibri" w:hAnsi="Calibri" w:cs="Calibri"/>
                                <w:szCs w:val="24"/>
                              </w:rPr>
                              <w:t xml:space="preserve"> </w:t>
                            </w:r>
                            <w:r w:rsidRPr="006431C5">
                              <w:rPr>
                                <w:rFonts w:ascii="Calibri" w:hAnsi="Calibri" w:cs="Calibri"/>
                                <w:szCs w:val="24"/>
                              </w:rPr>
                              <w:t>of further training, license checks, evidence of routing information, and checks of vehicle</w:t>
                            </w:r>
                            <w:r>
                              <w:rPr>
                                <w:rFonts w:ascii="Calibri" w:hAnsi="Calibri" w:cs="Calibri"/>
                                <w:szCs w:val="24"/>
                              </w:rPr>
                              <w:t xml:space="preserve"> </w:t>
                            </w:r>
                            <w:r w:rsidRPr="006431C5">
                              <w:rPr>
                                <w:rFonts w:ascii="Calibri" w:hAnsi="Calibri" w:cs="Calibri"/>
                                <w:szCs w:val="24"/>
                              </w:rPr>
                              <w:t>safety equipment. Results from these checks will be logged and retained, and enforced</w:t>
                            </w:r>
                            <w:r>
                              <w:rPr>
                                <w:rFonts w:ascii="Calibri" w:hAnsi="Calibri" w:cs="Calibri"/>
                                <w:szCs w:val="24"/>
                              </w:rPr>
                              <w:t xml:space="preserve"> </w:t>
                            </w:r>
                            <w:r w:rsidRPr="006431C5">
                              <w:rPr>
                                <w:rFonts w:ascii="Calibri" w:hAnsi="Calibri" w:cs="Calibri"/>
                                <w:szCs w:val="24"/>
                              </w:rPr>
                              <w:t>upon accordingly.</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77" id="_x0000_s1082" type="#_x0000_t202" style="width:433.6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8CbwIAAB4FAAAOAAAAZHJzL2Uyb0RvYy54bWysVG1v2yAQ/j5p/wHxfbXjNG1m1am6dp0m&#10;dS9aux9AMMSomPOAxM5+/Q5w3GST9mHaFwTc3XPP3T1wdT20muyEdQpMRWdnOSXCcKiV2VT0+9P9&#10;myUlzjNTMw1GVHQvHL1evX511XelKKABXQtLEMS4su8q2njflVnmeCNa5s6gEwaNEmzLPB7tJqst&#10;6xG91VmR5xdZD7buLHDhHN7eJSNdRXwpBfdfpHTCE11R5ObjauO6Dmu2umLlxrKuUXykwf6BRcuU&#10;waQT1B3zjGyt+gOqVdyCA+nPOLQZSKm4iDVgNbP8t2oeG9aJWAs2x3VTm9z/g+Wfd18tUXVFizkl&#10;hrU4oycxePIOBlKE9vSdK9HrsUM/P+A1jjmW6roH4M+OGLhtmNmIG2uhbwSrkd4sRGZHoQnHBZB1&#10;/wlqTMO2HiLQIG0beofdIIiOY9pPowlUOF4uFvnFZYEmjrb55Xy+zOPwMlYewjvr/AcBLQmbilqc&#10;fYRnuwfnAx1WHlxCNm1Ij0SLSwQKZwda1fdK63gI+hO32pIdQ+WsN6lkvW2Re7pbLvKJQpRrcI9Z&#10;TpBCQ96bOurMM6XTHrloM3YoNGVsj99rkbh9ExKngoUXidwpn/o5NTigoGcIkch8ChoHdBqk/SFo&#10;9A1hIr6RKXBsxWngS7bJO2YE46fAVhmwf6cqk/+h6lRrkIgf1kOU4Hx5ENwa6j1KxUJ6sPjB4KYB&#10;+5OSHh9rRd2PLbOCEv3RoNzezs7Pw+uOh/NFFIo9tqyPLcxwhKqopyRtb338EUJRBm5QllJFwQRy&#10;iclIGh9hnPD4YYRXfnyOXi/f2uoXAAAA//8DAFBLAwQUAAYACAAAACEA4XCg6N8AAAAFAQAADwAA&#10;AGRycy9kb3ducmV2LnhtbEyPwU7DMBBE70j8g7WVuFTUJkCxQpyKIiGhXioKHLi58TaJsNdR7Kah&#10;X1/DpVxWGs1o5m2xGJ1lA/ah9aTgZiaAIVXetFQr+Hh/uZbAQtRktPWECn4wwKK8vCh0bvyB3nDY&#10;xJqlEgq5VtDE2OWch6pBp8PMd0jJ2/ne6ZhkX3PT60Mqd5ZnQsy50y2lhUZ3+Nxg9b3ZOwWfx9VQ&#10;ZULe2imfrlfL5etx+LpT6moyPj0CizjGcxh+8RM6lIlp6/dkArMK0iPx7yZPzh8yYFsF91IK4GXB&#10;/9OXJwAAAP//AwBQSwECLQAUAAYACAAAACEAtoM4kv4AAADhAQAAEwAAAAAAAAAAAAAAAAAAAAAA&#10;W0NvbnRlbnRfVHlwZXNdLnhtbFBLAQItABQABgAIAAAAIQA4/SH/1gAAAJQBAAALAAAAAAAAAAAA&#10;AAAAAC8BAABfcmVscy8ucmVsc1BLAQItABQABgAIAAAAIQCAK58CbwIAAB4FAAAOAAAAAAAAAAAA&#10;AAAAAC4CAABkcnMvZTJvRG9jLnhtbFBLAQItABQABgAIAAAAIQDhcKDo3wAAAAUBAAAPAAAAAAAA&#10;AAAAAAAAAMkEAABkcnMvZG93bnJldi54bWxQSwUGAAAAAAQABADzAAAA1QUAAAAA&#10;" fillcolor="white [3201]" strokecolor="#d8d8d8 [2732]" strokeweight="1pt">
                <v:textbox>
                  <w:txbxContent>
                    <w:p w:rsidR="00196A60" w:rsidRDefault="00196A60" w:rsidP="006431C5">
                      <w:pPr>
                        <w:autoSpaceDE w:val="0"/>
                        <w:autoSpaceDN w:val="0"/>
                        <w:adjustRightInd w:val="0"/>
                        <w:spacing w:after="0" w:line="240" w:lineRule="auto"/>
                        <w:rPr>
                          <w:rFonts w:ascii="Calibri" w:hAnsi="Calibri" w:cs="Calibri"/>
                          <w:szCs w:val="24"/>
                        </w:rPr>
                      </w:pPr>
                      <w:r w:rsidRPr="006431C5">
                        <w:rPr>
                          <w:rFonts w:ascii="Calibri" w:hAnsi="Calibri" w:cs="Calibri"/>
                          <w:szCs w:val="24"/>
                        </w:rPr>
                        <w:t>FORS Bronze accreditation as a minimum will be a contractual requirement, FORS Silver</w:t>
                      </w:r>
                      <w:r>
                        <w:rPr>
                          <w:rFonts w:ascii="Calibri" w:hAnsi="Calibri" w:cs="Calibri"/>
                          <w:szCs w:val="24"/>
                        </w:rPr>
                        <w:t xml:space="preserve"> </w:t>
                      </w:r>
                      <w:r w:rsidRPr="006431C5">
                        <w:rPr>
                          <w:rFonts w:ascii="Calibri" w:hAnsi="Calibri" w:cs="Calibri"/>
                          <w:szCs w:val="24"/>
                        </w:rPr>
                        <w:t xml:space="preserve">or Gold operators will be appointed where possible. </w:t>
                      </w:r>
                    </w:p>
                    <w:p w:rsidR="00196A60" w:rsidRDefault="00196A60" w:rsidP="006431C5">
                      <w:pPr>
                        <w:autoSpaceDE w:val="0"/>
                        <w:autoSpaceDN w:val="0"/>
                        <w:adjustRightInd w:val="0"/>
                        <w:spacing w:after="0" w:line="240" w:lineRule="auto"/>
                        <w:rPr>
                          <w:rFonts w:ascii="Calibri" w:hAnsi="Calibri" w:cs="Calibri"/>
                          <w:szCs w:val="24"/>
                        </w:rPr>
                      </w:pPr>
                    </w:p>
                    <w:p w:rsidR="00196A60" w:rsidRPr="006431C5" w:rsidRDefault="00196A60" w:rsidP="006431C5">
                      <w:pPr>
                        <w:autoSpaceDE w:val="0"/>
                        <w:autoSpaceDN w:val="0"/>
                        <w:adjustRightInd w:val="0"/>
                        <w:spacing w:after="0" w:line="240" w:lineRule="auto"/>
                        <w:rPr>
                          <w:rFonts w:ascii="Calibri" w:hAnsi="Calibri" w:cs="Calibri"/>
                          <w:szCs w:val="24"/>
                        </w:rPr>
                      </w:pPr>
                      <w:r w:rsidRPr="006431C5">
                        <w:rPr>
                          <w:rFonts w:ascii="Calibri" w:hAnsi="Calibri" w:cs="Calibri"/>
                          <w:szCs w:val="24"/>
                        </w:rPr>
                        <w:t>Where FORS Bronze operators are</w:t>
                      </w:r>
                      <w:r>
                        <w:rPr>
                          <w:rFonts w:ascii="Calibri" w:hAnsi="Calibri" w:cs="Calibri"/>
                          <w:szCs w:val="24"/>
                        </w:rPr>
                        <w:t xml:space="preserve"> </w:t>
                      </w:r>
                      <w:r w:rsidRPr="006431C5">
                        <w:rPr>
                          <w:rFonts w:ascii="Calibri" w:hAnsi="Calibri" w:cs="Calibri"/>
                          <w:szCs w:val="24"/>
                        </w:rPr>
                        <w:t>appointed, written assurance will be sought from contractors that all vehicles over 3.5t</w:t>
                      </w:r>
                      <w:r>
                        <w:rPr>
                          <w:rFonts w:ascii="Calibri" w:hAnsi="Calibri" w:cs="Calibri"/>
                          <w:szCs w:val="24"/>
                        </w:rPr>
                        <w:t xml:space="preserve"> </w:t>
                      </w:r>
                      <w:r w:rsidRPr="006431C5">
                        <w:rPr>
                          <w:rFonts w:ascii="Calibri" w:hAnsi="Calibri" w:cs="Calibri"/>
                          <w:szCs w:val="24"/>
                        </w:rPr>
                        <w:t>are equipped with additional safety equipment (as per CLOCS Standard P13), and that</w:t>
                      </w:r>
                      <w:r>
                        <w:rPr>
                          <w:rFonts w:ascii="Calibri" w:hAnsi="Calibri" w:cs="Calibri"/>
                          <w:szCs w:val="24"/>
                        </w:rPr>
                        <w:t xml:space="preserve"> </w:t>
                      </w:r>
                      <w:r w:rsidRPr="006431C5">
                        <w:rPr>
                          <w:rFonts w:ascii="Calibri" w:hAnsi="Calibri" w:cs="Calibri"/>
                          <w:szCs w:val="24"/>
                        </w:rPr>
                        <w:t>all drivers</w:t>
                      </w:r>
                      <w:r>
                        <w:rPr>
                          <w:rFonts w:ascii="Calibri" w:hAnsi="Calibri" w:cs="Calibri"/>
                          <w:szCs w:val="24"/>
                        </w:rPr>
                        <w:t xml:space="preserve"> </w:t>
                      </w:r>
                      <w:r w:rsidRPr="006431C5">
                        <w:rPr>
                          <w:rFonts w:ascii="Calibri" w:hAnsi="Calibri" w:cs="Calibri"/>
                          <w:szCs w:val="24"/>
                        </w:rPr>
                        <w:t>servicing the site will have undertaken approved additional training (e.g. Safe</w:t>
                      </w:r>
                      <w:r>
                        <w:rPr>
                          <w:rFonts w:ascii="Calibri" w:hAnsi="Calibri" w:cs="Calibri"/>
                          <w:szCs w:val="24"/>
                        </w:rPr>
                        <w:t xml:space="preserve"> </w:t>
                      </w:r>
                      <w:r w:rsidRPr="006431C5">
                        <w:rPr>
                          <w:rFonts w:ascii="Calibri" w:hAnsi="Calibri" w:cs="Calibri"/>
                          <w:szCs w:val="24"/>
                        </w:rPr>
                        <w:t xml:space="preserve">Urban Driving + 1 x e-learning module </w:t>
                      </w:r>
                      <w:r w:rsidRPr="006431C5">
                        <w:rPr>
                          <w:rFonts w:ascii="Calibri,Bold" w:hAnsi="Calibri,Bold" w:cs="Calibri,Bold"/>
                          <w:bCs/>
                          <w:szCs w:val="24"/>
                        </w:rPr>
                        <w:t>or</w:t>
                      </w:r>
                      <w:r w:rsidRPr="006431C5">
                        <w:rPr>
                          <w:rFonts w:ascii="Calibri,Bold" w:hAnsi="Calibri,Bold" w:cs="Calibri,Bold"/>
                          <w:b/>
                          <w:bCs/>
                          <w:szCs w:val="24"/>
                        </w:rPr>
                        <w:t xml:space="preserve"> </w:t>
                      </w:r>
                      <w:r w:rsidRPr="006431C5">
                        <w:rPr>
                          <w:rFonts w:ascii="Calibri" w:hAnsi="Calibri" w:cs="Calibri"/>
                          <w:szCs w:val="24"/>
                        </w:rPr>
                        <w:t>Work Related Road Risk Vulnerable Road User</w:t>
                      </w:r>
                      <w:r>
                        <w:rPr>
                          <w:rFonts w:ascii="Calibri" w:hAnsi="Calibri" w:cs="Calibri"/>
                          <w:szCs w:val="24"/>
                        </w:rPr>
                        <w:t xml:space="preserve"> </w:t>
                      </w:r>
                      <w:r w:rsidRPr="006431C5">
                        <w:rPr>
                          <w:rFonts w:ascii="Calibri" w:hAnsi="Calibri" w:cs="Calibri"/>
                          <w:szCs w:val="24"/>
                        </w:rPr>
                        <w:t>training + on-cycle hazard awareness course + 1 x e-learning module etc.). CLOCS</w:t>
                      </w:r>
                      <w:r>
                        <w:rPr>
                          <w:rFonts w:ascii="Calibri" w:hAnsi="Calibri" w:cs="Calibri"/>
                          <w:szCs w:val="24"/>
                        </w:rPr>
                        <w:t xml:space="preserve"> </w:t>
                      </w:r>
                      <w:r w:rsidRPr="006431C5">
                        <w:rPr>
                          <w:rFonts w:ascii="Calibri" w:hAnsi="Calibri" w:cs="Calibri"/>
                          <w:szCs w:val="24"/>
                        </w:rPr>
                        <w:t>Compliance will be included as a contractual requirement.</w:t>
                      </w:r>
                    </w:p>
                    <w:p w:rsidR="00196A60" w:rsidRDefault="00196A60" w:rsidP="006431C5">
                      <w:pPr>
                        <w:autoSpaceDE w:val="0"/>
                        <w:autoSpaceDN w:val="0"/>
                        <w:adjustRightInd w:val="0"/>
                        <w:spacing w:after="0" w:line="240" w:lineRule="auto"/>
                        <w:rPr>
                          <w:rFonts w:ascii="Calibri" w:hAnsi="Calibri" w:cs="Calibri"/>
                          <w:szCs w:val="24"/>
                        </w:rPr>
                      </w:pPr>
                    </w:p>
                    <w:p w:rsidR="00196A60" w:rsidRPr="006431C5" w:rsidRDefault="00196A60" w:rsidP="006431C5">
                      <w:pPr>
                        <w:autoSpaceDE w:val="0"/>
                        <w:autoSpaceDN w:val="0"/>
                        <w:adjustRightInd w:val="0"/>
                        <w:spacing w:after="0" w:line="240" w:lineRule="auto"/>
                        <w:rPr>
                          <w:rFonts w:ascii="Calibri" w:hAnsi="Calibri" w:cs="Calibri"/>
                          <w:szCs w:val="24"/>
                        </w:rPr>
                      </w:pPr>
                      <w:r w:rsidRPr="006431C5">
                        <w:rPr>
                          <w:rFonts w:ascii="Calibri" w:hAnsi="Calibri" w:cs="Calibri"/>
                          <w:szCs w:val="24"/>
                        </w:rPr>
                        <w:t>Desktop checks will be made against the FORS database of trained drivers and</w:t>
                      </w:r>
                      <w:r>
                        <w:rPr>
                          <w:rFonts w:ascii="Calibri" w:hAnsi="Calibri" w:cs="Calibri"/>
                          <w:szCs w:val="24"/>
                        </w:rPr>
                        <w:t xml:space="preserve"> </w:t>
                      </w:r>
                      <w:r w:rsidRPr="006431C5">
                        <w:rPr>
                          <w:rFonts w:ascii="Calibri" w:hAnsi="Calibri" w:cs="Calibri"/>
                          <w:szCs w:val="24"/>
                        </w:rPr>
                        <w:t>accredited companies as outlined in the CLOCS Standard Managing Supplier Compliance</w:t>
                      </w:r>
                      <w:r>
                        <w:rPr>
                          <w:rFonts w:ascii="Calibri" w:hAnsi="Calibri" w:cs="Calibri"/>
                          <w:szCs w:val="24"/>
                        </w:rPr>
                        <w:t xml:space="preserve"> </w:t>
                      </w:r>
                      <w:r w:rsidRPr="006431C5">
                        <w:rPr>
                          <w:rFonts w:ascii="Calibri" w:hAnsi="Calibri" w:cs="Calibri"/>
                          <w:szCs w:val="24"/>
                        </w:rPr>
                        <w:t>guide. These will be carried out as per a risk scale based on that outlined in the CLOCS</w:t>
                      </w:r>
                      <w:r>
                        <w:rPr>
                          <w:rFonts w:ascii="Calibri" w:hAnsi="Calibri" w:cs="Calibri"/>
                          <w:szCs w:val="24"/>
                        </w:rPr>
                        <w:t xml:space="preserve"> </w:t>
                      </w:r>
                      <w:r w:rsidRPr="006431C5">
                        <w:rPr>
                          <w:rFonts w:ascii="Calibri" w:hAnsi="Calibri" w:cs="Calibri"/>
                          <w:szCs w:val="24"/>
                        </w:rPr>
                        <w:t>Managing Supplier Compliance guide</w:t>
                      </w:r>
                      <w:r>
                        <w:rPr>
                          <w:rFonts w:ascii="Calibri" w:hAnsi="Calibri" w:cs="Calibri"/>
                          <w:szCs w:val="24"/>
                        </w:rPr>
                        <w:t>.</w:t>
                      </w:r>
                    </w:p>
                    <w:p w:rsidR="00196A60" w:rsidRPr="006431C5" w:rsidRDefault="00196A60" w:rsidP="006431C5">
                      <w:pPr>
                        <w:autoSpaceDE w:val="0"/>
                        <w:autoSpaceDN w:val="0"/>
                        <w:adjustRightInd w:val="0"/>
                        <w:spacing w:after="0" w:line="240" w:lineRule="auto"/>
                        <w:rPr>
                          <w:rFonts w:ascii="Calibri" w:hAnsi="Calibri" w:cs="Calibri"/>
                          <w:szCs w:val="24"/>
                        </w:rPr>
                      </w:pPr>
                    </w:p>
                    <w:p w:rsidR="00196A60" w:rsidRPr="006431C5" w:rsidRDefault="00196A60" w:rsidP="006431C5">
                      <w:pPr>
                        <w:autoSpaceDE w:val="0"/>
                        <w:autoSpaceDN w:val="0"/>
                        <w:adjustRightInd w:val="0"/>
                        <w:spacing w:after="0" w:line="240" w:lineRule="auto"/>
                        <w:rPr>
                          <w:rFonts w:ascii="Calibri" w:hAnsi="Calibri" w:cs="Calibri"/>
                          <w:szCs w:val="24"/>
                        </w:rPr>
                      </w:pPr>
                      <w:r w:rsidRPr="006431C5">
                        <w:rPr>
                          <w:rFonts w:ascii="Calibri" w:hAnsi="Calibri" w:cs="Calibri"/>
                          <w:szCs w:val="24"/>
                        </w:rPr>
                        <w:t>Checks of FORS ID numbers will form part of the periodic checks and will be carried out</w:t>
                      </w:r>
                      <w:r>
                        <w:rPr>
                          <w:rFonts w:ascii="Calibri" w:hAnsi="Calibri" w:cs="Calibri"/>
                          <w:szCs w:val="24"/>
                        </w:rPr>
                        <w:t xml:space="preserve"> </w:t>
                      </w:r>
                      <w:r w:rsidRPr="006431C5">
                        <w:rPr>
                          <w:rFonts w:ascii="Calibri" w:hAnsi="Calibri" w:cs="Calibri"/>
                          <w:szCs w:val="24"/>
                        </w:rPr>
                        <w:t>as per an appropriate risk scale.</w:t>
                      </w:r>
                      <w:r>
                        <w:rPr>
                          <w:rFonts w:ascii="Calibri" w:hAnsi="Calibri" w:cs="Calibri"/>
                          <w:szCs w:val="24"/>
                        </w:rPr>
                        <w:t xml:space="preserve"> </w:t>
                      </w:r>
                      <w:r w:rsidRPr="006431C5">
                        <w:rPr>
                          <w:rFonts w:ascii="Calibri" w:hAnsi="Calibri" w:cs="Calibri"/>
                          <w:szCs w:val="24"/>
                        </w:rPr>
                        <w:t>Random spot checks will be carried out by site staff on vehicles and drivers servicing the</w:t>
                      </w:r>
                      <w:r>
                        <w:rPr>
                          <w:rFonts w:ascii="Calibri" w:hAnsi="Calibri" w:cs="Calibri"/>
                          <w:szCs w:val="24"/>
                        </w:rPr>
                        <w:t xml:space="preserve"> </w:t>
                      </w:r>
                      <w:r w:rsidRPr="006431C5">
                        <w:rPr>
                          <w:rFonts w:ascii="Calibri" w:hAnsi="Calibri" w:cs="Calibri"/>
                          <w:szCs w:val="24"/>
                        </w:rPr>
                        <w:t>site at a frequency based on the aforementioned risk scale. These will include evidence</w:t>
                      </w:r>
                      <w:r>
                        <w:rPr>
                          <w:rFonts w:ascii="Calibri" w:hAnsi="Calibri" w:cs="Calibri"/>
                          <w:szCs w:val="24"/>
                        </w:rPr>
                        <w:t xml:space="preserve"> </w:t>
                      </w:r>
                      <w:r w:rsidRPr="006431C5">
                        <w:rPr>
                          <w:rFonts w:ascii="Calibri" w:hAnsi="Calibri" w:cs="Calibri"/>
                          <w:szCs w:val="24"/>
                        </w:rPr>
                        <w:t>of further training, license checks, evidence of routing information, and checks of vehicle</w:t>
                      </w:r>
                      <w:r>
                        <w:rPr>
                          <w:rFonts w:ascii="Calibri" w:hAnsi="Calibri" w:cs="Calibri"/>
                          <w:szCs w:val="24"/>
                        </w:rPr>
                        <w:t xml:space="preserve"> </w:t>
                      </w:r>
                      <w:r w:rsidRPr="006431C5">
                        <w:rPr>
                          <w:rFonts w:ascii="Calibri" w:hAnsi="Calibri" w:cs="Calibri"/>
                          <w:szCs w:val="24"/>
                        </w:rPr>
                        <w:t>safety equipment. Results from these checks will be logged and retained, and enforced</w:t>
                      </w:r>
                      <w:r>
                        <w:rPr>
                          <w:rFonts w:ascii="Calibri" w:hAnsi="Calibri" w:cs="Calibri"/>
                          <w:szCs w:val="24"/>
                        </w:rPr>
                        <w:t xml:space="preserve"> </w:t>
                      </w:r>
                      <w:r w:rsidRPr="006431C5">
                        <w:rPr>
                          <w:rFonts w:ascii="Calibri" w:hAnsi="Calibri" w:cs="Calibri"/>
                          <w:szCs w:val="24"/>
                        </w:rPr>
                        <w:t>upon accordingly.</w:t>
                      </w:r>
                    </w:p>
                  </w:txbxContent>
                </v:textbox>
                <w10:anchorlock/>
              </v:shape>
            </w:pict>
          </mc:Fallback>
        </mc:AlternateContent>
      </w:r>
    </w:p>
    <w:p w:rsidR="00AA6919" w:rsidRPr="000D03E9" w:rsidRDefault="00AA6919" w:rsidP="00AA6919">
      <w:pPr>
        <w:pStyle w:val="NoSpacing"/>
        <w:rPr>
          <w:rFonts w:ascii="Calibri" w:hAnsi="Calibri" w:cs="Tahoma"/>
        </w:rPr>
      </w:pPr>
    </w:p>
    <w:p w:rsidR="00AA6919" w:rsidRPr="00821CE2" w:rsidRDefault="00E120FC" w:rsidP="00C25FEF">
      <w:pPr>
        <w:rPr>
          <w:sz w:val="24"/>
          <w:szCs w:val="24"/>
        </w:rPr>
      </w:pPr>
      <w:r>
        <w:rPr>
          <w:sz w:val="24"/>
          <w:szCs w:val="24"/>
        </w:rPr>
        <w:t>19</w:t>
      </w:r>
      <w:r w:rsidR="007F4706" w:rsidRPr="00821CE2">
        <w:rPr>
          <w:sz w:val="24"/>
          <w:szCs w:val="24"/>
        </w:rPr>
        <w:t xml:space="preserve">. </w:t>
      </w:r>
      <w:r w:rsidR="00C25FEF" w:rsidRPr="00821CE2">
        <w:rPr>
          <w:sz w:val="24"/>
          <w:szCs w:val="24"/>
        </w:rPr>
        <w:t xml:space="preserve">Please confirm that you as the client/developer and your principal contractor have read and understood the </w:t>
      </w:r>
      <w:hyperlink r:id="rId31"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32"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p>
    <w:p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rsidR="00AA6919" w:rsidRPr="000D03E9" w:rsidRDefault="00AA6919" w:rsidP="00AA6919">
      <w:pPr>
        <w:rPr>
          <w:sz w:val="24"/>
          <w:szCs w:val="24"/>
        </w:rPr>
      </w:pPr>
    </w:p>
    <w:p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9" wp14:editId="162E3CCB">
                <wp:extent cx="5506720" cy="552450"/>
                <wp:effectExtent l="0" t="0" r="17780" b="1905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2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663B2D" w:rsidRDefault="00196A60" w:rsidP="00663B2D">
                            <w:pPr>
                              <w:autoSpaceDE w:val="0"/>
                              <w:autoSpaceDN w:val="0"/>
                              <w:adjustRightInd w:val="0"/>
                              <w:spacing w:after="0" w:line="240" w:lineRule="auto"/>
                              <w:rPr>
                                <w:rFonts w:ascii="Calibri" w:hAnsi="Calibri" w:cs="Calibri"/>
                                <w:szCs w:val="24"/>
                              </w:rPr>
                            </w:pPr>
                            <w:r w:rsidRPr="00663B2D">
                              <w:rPr>
                                <w:rFonts w:ascii="Calibri" w:hAnsi="Calibri" w:cs="Calibri"/>
                                <w:szCs w:val="24"/>
                              </w:rPr>
                              <w:t xml:space="preserve">I, </w:t>
                            </w:r>
                            <w:r>
                              <w:rPr>
                                <w:rFonts w:ascii="Calibri" w:hAnsi="Calibri" w:cs="Calibri"/>
                                <w:szCs w:val="24"/>
                              </w:rPr>
                              <w:t>Tulio Novruzov</w:t>
                            </w:r>
                            <w:r w:rsidRPr="00663B2D">
                              <w:rPr>
                                <w:rFonts w:ascii="Calibri" w:hAnsi="Calibri" w:cs="Calibri"/>
                                <w:szCs w:val="24"/>
                              </w:rPr>
                              <w:t xml:space="preserve"> (Contracts Manager) at </w:t>
                            </w:r>
                            <w:r>
                              <w:rPr>
                                <w:rFonts w:ascii="Calibri" w:hAnsi="Calibri" w:cs="Calibri"/>
                                <w:szCs w:val="24"/>
                              </w:rPr>
                              <w:t>GPS Projects</w:t>
                            </w:r>
                            <w:r w:rsidRPr="00663B2D">
                              <w:rPr>
                                <w:rFonts w:ascii="Calibri" w:hAnsi="Calibri" w:cs="Calibri"/>
                                <w:szCs w:val="24"/>
                              </w:rPr>
                              <w:t>, confirm that the</w:t>
                            </w:r>
                            <w:r>
                              <w:rPr>
                                <w:rFonts w:ascii="Calibri" w:hAnsi="Calibri" w:cs="Calibri"/>
                                <w:szCs w:val="24"/>
                              </w:rPr>
                              <w:t xml:space="preserve"> </w:t>
                            </w:r>
                            <w:r w:rsidRPr="00663B2D">
                              <w:rPr>
                                <w:rFonts w:ascii="Calibri" w:hAnsi="Calibri" w:cs="Calibri"/>
                                <w:szCs w:val="24"/>
                              </w:rPr>
                              <w:t>requirement to abide by the CLOCS Standard will be included in all sub-contractor and</w:t>
                            </w:r>
                            <w:r>
                              <w:rPr>
                                <w:rFonts w:ascii="Calibri" w:hAnsi="Calibri" w:cs="Calibri"/>
                                <w:szCs w:val="24"/>
                              </w:rPr>
                              <w:t xml:space="preserve"> </w:t>
                            </w:r>
                            <w:r w:rsidRPr="00663B2D">
                              <w:rPr>
                                <w:rFonts w:ascii="Calibri" w:hAnsi="Calibri" w:cs="Calibri"/>
                                <w:szCs w:val="24"/>
                              </w:rPr>
                              <w:t>supplier orders.</w:t>
                            </w:r>
                          </w:p>
                          <w:p w:rsidR="00196A60" w:rsidRDefault="00196A60" w:rsidP="00AA6919"/>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79" id="_x0000_s1083" type="#_x0000_t202" style="width:433.6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qEbgIAAB0FAAAOAAAAZHJzL2Uyb0RvYy54bWysVNtu3CAQfa/Uf0C8N/a661yseKM0aapK&#10;6UVN+gEshjUKZlxg195+fQfwOptW6kPVFwTMnMOZG5dXY6fJTlinwNR0cZJTIgyHRplNTb8/3r05&#10;p8R5ZhqmwYia7oWjV6vXry6HvhIFtKAbYQmSGFcNfU1b7/sqyxxvRcfcCfTCoFGC7ZjHo91kjWUD&#10;snc6K/L8NBvANr0FLpzD29tkpKvIL6Xg/ouUTniia4rafFxtXNdhzVaXrNpY1reKTzLYP6jomDL4&#10;6Ex1yzwjW6v+oOoUt+BA+hMOXQZSKi5iDBjNIv8tmoeW9SLGgslx/Zwm9/9o+efdV0tUU9OioMSw&#10;Dmv0KEZP3sFIipCeoXcVej306OdHvMYyx1Bdfw/8yREDNy0zG3FtLQytYA3KWwRkdgRNPC6QrIdP&#10;0OAzbOshEo3SdiF3mA2C7Fim/VyaIIXjZVnmp2cFmjjayrJYlrF2GasO6N46/0FAR8KmphZLH9nZ&#10;7t75oIZVB5fwmDZkQJ3FWZ6naECr5k5pHYyx/cSNtmTHsHHWmxSx3nYoPd2dlzkiE+/sHl9xx0wh&#10;H+9Ng36s8kzptEct2kwJCjmZsuP3WiRt34TEomDcRRIXxuFZT/OU8htY0DNAJCqfQVN9XoK0P4Am&#10;3wATcURm4JSKl8Dn12bv+CIYPwM7ZcD+XapM/oeoU6yhQ/y4HmMHvr049Nsamj12ioU0r/i/4KYF&#10;+5OSAWe1pu7HlllBif5osNsuFstlGO54WJaxT+yxZX1sYYYjVU09JWl74+OHEIIycI1dKVVsmCAu&#10;KZlE4wzGCk//RRjy43P0ev7VVr8AAAD//wMAUEsDBBQABgAIAAAAIQBnxP4t3QAAAAQBAAAPAAAA&#10;ZHJzL2Rvd25yZXYueG1sTI9BS8NAEIXvgv9hGcFLsbtGaUPMplhBkF6kVQ/ettkxCe7Ohuw2jf31&#10;jl70MrzhDe99U64m78SIQ+wCabieKxBIdbAdNRpeXx6vchAxGbLGBUINXxhhVZ2flaaw4UhbHHep&#10;ERxCsTAa2pT6QspYt+hNnIceib2PMHiTeB0aaQdz5HDvZKbUQnrTETe0pseHFuvP3cFreDttxjpT&#10;+Y2bydnzZr1+Oo3vt1pfXkz3dyASTunvGH7wGR0qZtqHA9konAZ+JP1O9vLFMgOxZ7FUIKtS/oev&#10;vgEAAP//AwBQSwECLQAUAAYACAAAACEAtoM4kv4AAADhAQAAEwAAAAAAAAAAAAAAAAAAAAAAW0Nv&#10;bnRlbnRfVHlwZXNdLnhtbFBLAQItABQABgAIAAAAIQA4/SH/1gAAAJQBAAALAAAAAAAAAAAAAAAA&#10;AC8BAABfcmVscy8ucmVsc1BLAQItABQABgAIAAAAIQC8MQqEbgIAAB0FAAAOAAAAAAAAAAAAAAAA&#10;AC4CAABkcnMvZTJvRG9jLnhtbFBLAQItABQABgAIAAAAIQBnxP4t3QAAAAQBAAAPAAAAAAAAAAAA&#10;AAAAAMgEAABkcnMvZG93bnJldi54bWxQSwUGAAAAAAQABADzAAAA0gUAAAAA&#10;" fillcolor="white [3201]" strokecolor="#d8d8d8 [2732]" strokeweight="1pt">
                <v:textbox>
                  <w:txbxContent>
                    <w:p w:rsidR="00196A60" w:rsidRPr="00663B2D" w:rsidRDefault="00196A60" w:rsidP="00663B2D">
                      <w:pPr>
                        <w:autoSpaceDE w:val="0"/>
                        <w:autoSpaceDN w:val="0"/>
                        <w:adjustRightInd w:val="0"/>
                        <w:spacing w:after="0" w:line="240" w:lineRule="auto"/>
                        <w:rPr>
                          <w:rFonts w:ascii="Calibri" w:hAnsi="Calibri" w:cs="Calibri"/>
                          <w:szCs w:val="24"/>
                        </w:rPr>
                      </w:pPr>
                      <w:r w:rsidRPr="00663B2D">
                        <w:rPr>
                          <w:rFonts w:ascii="Calibri" w:hAnsi="Calibri" w:cs="Calibri"/>
                          <w:szCs w:val="24"/>
                        </w:rPr>
                        <w:t xml:space="preserve">I, </w:t>
                      </w:r>
                      <w:r>
                        <w:rPr>
                          <w:rFonts w:ascii="Calibri" w:hAnsi="Calibri" w:cs="Calibri"/>
                          <w:szCs w:val="24"/>
                        </w:rPr>
                        <w:t>Tulio Novruzov</w:t>
                      </w:r>
                      <w:r w:rsidRPr="00663B2D">
                        <w:rPr>
                          <w:rFonts w:ascii="Calibri" w:hAnsi="Calibri" w:cs="Calibri"/>
                          <w:szCs w:val="24"/>
                        </w:rPr>
                        <w:t xml:space="preserve"> (Contracts Manager) at </w:t>
                      </w:r>
                      <w:r>
                        <w:rPr>
                          <w:rFonts w:ascii="Calibri" w:hAnsi="Calibri" w:cs="Calibri"/>
                          <w:szCs w:val="24"/>
                        </w:rPr>
                        <w:t>GPS Projects</w:t>
                      </w:r>
                      <w:r w:rsidRPr="00663B2D">
                        <w:rPr>
                          <w:rFonts w:ascii="Calibri" w:hAnsi="Calibri" w:cs="Calibri"/>
                          <w:szCs w:val="24"/>
                        </w:rPr>
                        <w:t>, confirm that the</w:t>
                      </w:r>
                      <w:r>
                        <w:rPr>
                          <w:rFonts w:ascii="Calibri" w:hAnsi="Calibri" w:cs="Calibri"/>
                          <w:szCs w:val="24"/>
                        </w:rPr>
                        <w:t xml:space="preserve"> </w:t>
                      </w:r>
                      <w:r w:rsidRPr="00663B2D">
                        <w:rPr>
                          <w:rFonts w:ascii="Calibri" w:hAnsi="Calibri" w:cs="Calibri"/>
                          <w:szCs w:val="24"/>
                        </w:rPr>
                        <w:t>requirement to abide by the CLOCS Standard will be included in all sub-contractor and</w:t>
                      </w:r>
                      <w:r>
                        <w:rPr>
                          <w:rFonts w:ascii="Calibri" w:hAnsi="Calibri" w:cs="Calibri"/>
                          <w:szCs w:val="24"/>
                        </w:rPr>
                        <w:t xml:space="preserve"> </w:t>
                      </w:r>
                      <w:r w:rsidRPr="00663B2D">
                        <w:rPr>
                          <w:rFonts w:ascii="Calibri" w:hAnsi="Calibri" w:cs="Calibri"/>
                          <w:szCs w:val="24"/>
                        </w:rPr>
                        <w:t>supplier orders.</w:t>
                      </w:r>
                    </w:p>
                    <w:p w:rsidR="00196A60" w:rsidRDefault="00196A60" w:rsidP="00AA6919"/>
                  </w:txbxContent>
                </v:textbox>
                <w10:anchorlock/>
              </v:shape>
            </w:pict>
          </mc:Fallback>
        </mc:AlternateContent>
      </w:r>
      <w:r w:rsidRPr="000D03E9">
        <w:rPr>
          <w:sz w:val="24"/>
          <w:szCs w:val="24"/>
        </w:rPr>
        <w:t xml:space="preserve"> </w:t>
      </w:r>
    </w:p>
    <w:p w:rsidR="00271556" w:rsidRPr="00821CE2" w:rsidRDefault="00271556" w:rsidP="00271556">
      <w:pPr>
        <w:rPr>
          <w:sz w:val="24"/>
          <w:szCs w:val="24"/>
        </w:rPr>
      </w:pPr>
      <w:r w:rsidRPr="00821CE2">
        <w:rPr>
          <w:sz w:val="24"/>
          <w:szCs w:val="24"/>
        </w:rPr>
        <w:lastRenderedPageBreak/>
        <w:t xml:space="preserve">Please contact </w:t>
      </w:r>
      <w:hyperlink r:id="rId33"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rsidR="00B91224" w:rsidRDefault="00B91224" w:rsidP="00345CA1">
      <w:pPr>
        <w:rPr>
          <w:rFonts w:ascii="Calibri" w:hAnsi="Calibri" w:cs="Arial"/>
          <w:b/>
          <w:color w:val="A6A6A6" w:themeColor="background1" w:themeShade="A6"/>
          <w:sz w:val="40"/>
          <w:szCs w:val="40"/>
        </w:rPr>
      </w:pPr>
    </w:p>
    <w:p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t>Site Traffic</w:t>
      </w:r>
      <w:r w:rsidR="00D97E34" w:rsidRPr="00427B83">
        <w:rPr>
          <w:rFonts w:ascii="Calibri" w:hAnsi="Calibri" w:cs="Arial"/>
          <w:b/>
          <w:color w:val="A6A6A6" w:themeColor="background1" w:themeShade="A6"/>
          <w:sz w:val="40"/>
          <w:szCs w:val="40"/>
        </w:rPr>
        <w:t xml:space="preserve">  </w:t>
      </w:r>
    </w:p>
    <w:p w:rsidR="00796741" w:rsidRPr="000D03E9" w:rsidRDefault="00796741" w:rsidP="003E7B9C">
      <w:pPr>
        <w:autoSpaceDE w:val="0"/>
        <w:autoSpaceDN w:val="0"/>
        <w:adjustRightInd w:val="0"/>
        <w:spacing w:after="0" w:line="240" w:lineRule="auto"/>
        <w:jc w:val="both"/>
        <w:rPr>
          <w:rFonts w:ascii="Calibri" w:hAnsi="Calibri" w:cs="Arial"/>
          <w:b/>
        </w:rPr>
      </w:pPr>
    </w:p>
    <w:p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rsidR="009C0A98" w:rsidRPr="00821CE2"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20</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8A4276"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r w:rsidR="001861E6" w:rsidRPr="00821CE2">
        <w:rPr>
          <w:rFonts w:ascii="Calibri" w:hAnsi="Calibri" w:cs="Arial"/>
          <w:sz w:val="24"/>
          <w:szCs w:val="24"/>
        </w:rPr>
        <w:t>Trixi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rsidR="002519ED" w:rsidRPr="00821CE2" w:rsidRDefault="00C35B88" w:rsidP="00C35B88">
      <w:pPr>
        <w:rPr>
          <w:rFonts w:ascii="Calibri" w:hAnsi="Calibri" w:cs="Tahoma"/>
          <w:bCs/>
          <w:sz w:val="24"/>
          <w:szCs w:val="24"/>
        </w:rPr>
      </w:pPr>
      <w:r w:rsidRPr="00821CE2">
        <w:rPr>
          <w:rFonts w:ascii="Calibri" w:hAnsi="Calibri" w:cs="Tahoma"/>
          <w:sz w:val="24"/>
          <w:szCs w:val="24"/>
        </w:rPr>
        <w:t xml:space="preserve">a. </w:t>
      </w:r>
      <w:r w:rsidR="0083249B" w:rsidRPr="00821CE2">
        <w:rPr>
          <w:rFonts w:ascii="Calibri" w:hAnsi="Calibri" w:cs="Tahoma"/>
          <w:sz w:val="24"/>
          <w:szCs w:val="24"/>
        </w:rPr>
        <w:t>Please indicate</w:t>
      </w:r>
      <w:r w:rsidR="00E84571" w:rsidRPr="00821CE2">
        <w:rPr>
          <w:rFonts w:ascii="Calibri" w:hAnsi="Calibri" w:cs="Tahoma"/>
          <w:sz w:val="24"/>
          <w:szCs w:val="24"/>
        </w:rPr>
        <w:t xml:space="preserve"> routes </w:t>
      </w:r>
      <w:r w:rsidR="00E84571" w:rsidRPr="00821CE2">
        <w:rPr>
          <w:rFonts w:ascii="Calibri" w:hAnsi="Calibri" w:cs="Tahoma"/>
          <w:bCs/>
          <w:sz w:val="24"/>
          <w:szCs w:val="24"/>
        </w:rPr>
        <w:t>on a drawing or diagram showing the public highway network in the vicinity of the site</w:t>
      </w:r>
      <w:r w:rsidR="0083249B" w:rsidRPr="00821CE2">
        <w:rPr>
          <w:rFonts w:ascii="Calibri" w:hAnsi="Calibri" w:cs="Tahoma"/>
          <w:bCs/>
          <w:sz w:val="24"/>
          <w:szCs w:val="24"/>
        </w:rPr>
        <w:t xml:space="preserve"> including details of links to the </w:t>
      </w:r>
      <w:hyperlink r:id="rId34" w:history="1">
        <w:r w:rsidR="0083249B" w:rsidRPr="00821CE2">
          <w:rPr>
            <w:rStyle w:val="Hyperlink"/>
            <w:rFonts w:ascii="Calibri" w:hAnsi="Calibri"/>
            <w:bCs/>
            <w:sz w:val="24"/>
            <w:szCs w:val="24"/>
          </w:rPr>
          <w:t>Transport for London Road Network</w:t>
        </w:r>
      </w:hyperlink>
      <w:r w:rsidR="0083249B" w:rsidRPr="00821CE2">
        <w:rPr>
          <w:rFonts w:ascii="Calibri" w:hAnsi="Calibri" w:cs="Tahoma"/>
          <w:bCs/>
          <w:sz w:val="24"/>
          <w:szCs w:val="24"/>
        </w:rPr>
        <w:t xml:space="preserve"> (TLRN)</w:t>
      </w:r>
      <w:r w:rsidR="00191005" w:rsidRPr="00821CE2">
        <w:rPr>
          <w:rFonts w:ascii="Calibri" w:hAnsi="Calibri" w:cs="Tahoma"/>
          <w:bCs/>
          <w:sz w:val="24"/>
          <w:szCs w:val="24"/>
        </w:rPr>
        <w:t>.</w:t>
      </w:r>
    </w:p>
    <w:p w:rsidR="002C0A95" w:rsidRPr="000D03E9" w:rsidRDefault="002C0A95" w:rsidP="00C35B88">
      <w:pPr>
        <w:rPr>
          <w:rFonts w:ascii="Calibri" w:hAnsi="Calibri" w:cs="Tahoma"/>
          <w:bCs/>
          <w:sz w:val="24"/>
          <w:szCs w:val="24"/>
        </w:rPr>
      </w:pPr>
    </w:p>
    <w:p w:rsidR="008B4797" w:rsidRPr="000D03E9" w:rsidRDefault="008B4797" w:rsidP="008B4797">
      <w:pPr>
        <w:ind w:left="-709"/>
        <w:rPr>
          <w:rFonts w:ascii="Calibri" w:hAnsi="Calibri" w:cs="Tahoma"/>
          <w:bCs/>
          <w:sz w:val="24"/>
          <w:szCs w:val="24"/>
        </w:rPr>
      </w:pPr>
      <w:r>
        <w:rPr>
          <w:noProof/>
          <w:sz w:val="24"/>
          <w:szCs w:val="24"/>
          <w:lang w:eastAsia="en-GB"/>
        </w:rPr>
        <w:lastRenderedPageBreak/>
        <mc:AlternateContent>
          <mc:Choice Requires="wps">
            <w:drawing>
              <wp:anchor distT="0" distB="0" distL="114300" distR="114300" simplePos="0" relativeHeight="251712000" behindDoc="0" locked="0" layoutInCell="1" allowOverlap="1" wp14:anchorId="51273959" wp14:editId="68CFF534">
                <wp:simplePos x="0" y="0"/>
                <wp:positionH relativeFrom="column">
                  <wp:posOffset>2324099</wp:posOffset>
                </wp:positionH>
                <wp:positionV relativeFrom="paragraph">
                  <wp:posOffset>1183640</wp:posOffset>
                </wp:positionV>
                <wp:extent cx="733425" cy="1028700"/>
                <wp:effectExtent l="38100" t="38100" r="28575" b="19050"/>
                <wp:wrapNone/>
                <wp:docPr id="286" name="Straight Arrow Connector 286"/>
                <wp:cNvGraphicFramePr/>
                <a:graphic xmlns:a="http://schemas.openxmlformats.org/drawingml/2006/main">
                  <a:graphicData uri="http://schemas.microsoft.com/office/word/2010/wordprocessingShape">
                    <wps:wsp>
                      <wps:cNvCnPr/>
                      <wps:spPr>
                        <a:xfrm flipH="1" flipV="1">
                          <a:off x="0" y="0"/>
                          <a:ext cx="733425" cy="1028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B1E5C" id="Straight Arrow Connector 286" o:spid="_x0000_s1026" type="#_x0000_t32" style="position:absolute;margin-left:183pt;margin-top:93.2pt;width:57.75pt;height:81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e6/QEAAFEEAAAOAAAAZHJzL2Uyb0RvYy54bWysVE2P0zAUvCPxHyzfadIs7FZR0xXqUjgg&#10;qFjg7jp2YslfejZN+u95dtLwKSQQPVh2/GbezOSl2/vRaHIWEJSzDV2vSkqE5a5Vtmvop4+HZxtK&#10;QmS2ZdpZ0dCLCPR+9/TJdvC1qFzvdCuAIIkN9eAb2sfo66IIvBeGhZXzwuKldGBYxCN0RQtsQHaj&#10;i6osb4vBQevBcRECPn2YLuku80speHwvZRCR6IaitphXyOsprcVuy+oOmO8Vn2Wwf1BhmLLYdKF6&#10;YJGRL6B+oTKKgwtOxhV3pnBSKi6yB3SzLn9y89gzL7IXDCf4Jabw/2j5u/MRiGobWm1uKbHM4Et6&#10;jMBU10fyEsANZO+sxSAdkFSDiQ0+1Ajc2yPMp+CPkOyPEgyRWvk3OAw07z6nXbpDs2TMyV+W5MUY&#10;CceHdzc3z6sXlHC8WpfV5q7Mr6aYGBPaQ4ivhTMkbRoaZomLtqkHO78NETUh8ApIYG3TGpxW7UFp&#10;nQ/QnfYayJnhZBwOJf6SNQT+UBaZ0q9sS+LFYzARFLOdFnNloi1SGJP9vIsXLaaWH4TEYNHcJC2P&#10;tFhaMs6FjeuFCasTTKK8BVjm3P4InOsTVORx/xvwgsidnY0L2Cjr4Hfd43iVLKf6awKT7xTBybWX&#10;PBg5GpzbnOr8jaUP4/tzhn/7J9h9BQAA//8DAFBLAwQUAAYACAAAACEA3BujsOAAAAALAQAADwAA&#10;AGRycy9kb3ducmV2LnhtbEyPQUvDQBCF74L/YRnBi9hNNC4hZlNKQCi5tRXE2zYZk2B2NmQ3bfLv&#10;HU96HL7Hm+/l28UO4oKT7x1piDcRCKTaNT21Gt5Pb48pCB8MNWZwhBpW9LAtbm9ykzXuSge8HEMr&#10;uIR8ZjR0IYyZlL7u0Bq/cSMSsy83WRP4nFrZTObK5XaQT1GkpDU98YfOjFh2WH8fZ6vhEO/6cjUl&#10;fe5Vtf+Yl+phnSut7++W3SuIgEv4C8OvPqtDwU5nN1PjxaDhWSneEhikKgHBiSSNX0CcGSVpArLI&#10;5f8NxQ8AAAD//wMAUEsBAi0AFAAGAAgAAAAhALaDOJL+AAAA4QEAABMAAAAAAAAAAAAAAAAAAAAA&#10;AFtDb250ZW50X1R5cGVzXS54bWxQSwECLQAUAAYACAAAACEAOP0h/9YAAACUAQAACwAAAAAAAAAA&#10;AAAAAAAvAQAAX3JlbHMvLnJlbHNQSwECLQAUAAYACAAAACEAQuSnuv0BAABRBAAADgAAAAAAAAAA&#10;AAAAAAAuAgAAZHJzL2Uyb0RvYy54bWxQSwECLQAUAAYACAAAACEA3BujsOAAAAALAQAADwAAAAAA&#10;AAAAAAAAAABXBAAAZHJzL2Rvd25yZXYueG1sUEsFBgAAAAAEAAQA8wAAAGQFAAAAAA==&#10;" strokecolor="red">
                <v:stroke endarrow="block"/>
              </v:shape>
            </w:pict>
          </mc:Fallback>
        </mc:AlternateContent>
      </w:r>
      <w:r>
        <w:rPr>
          <w:noProof/>
          <w:sz w:val="24"/>
          <w:szCs w:val="24"/>
          <w:lang w:eastAsia="en-GB"/>
        </w:rPr>
        <mc:AlternateContent>
          <mc:Choice Requires="wps">
            <w:drawing>
              <wp:anchor distT="0" distB="0" distL="114300" distR="114300" simplePos="0" relativeHeight="251713024" behindDoc="0" locked="0" layoutInCell="1" allowOverlap="1" wp14:anchorId="0CFECA73" wp14:editId="25A9493D">
                <wp:simplePos x="0" y="0"/>
                <wp:positionH relativeFrom="column">
                  <wp:posOffset>4162426</wp:posOffset>
                </wp:positionH>
                <wp:positionV relativeFrom="paragraph">
                  <wp:posOffset>3583940</wp:posOffset>
                </wp:positionV>
                <wp:extent cx="571500" cy="695325"/>
                <wp:effectExtent l="0" t="0" r="57150" b="47625"/>
                <wp:wrapNone/>
                <wp:docPr id="287" name="Straight Arrow Connector 287"/>
                <wp:cNvGraphicFramePr/>
                <a:graphic xmlns:a="http://schemas.openxmlformats.org/drawingml/2006/main">
                  <a:graphicData uri="http://schemas.microsoft.com/office/word/2010/wordprocessingShape">
                    <wps:wsp>
                      <wps:cNvCnPr/>
                      <wps:spPr>
                        <a:xfrm>
                          <a:off x="0" y="0"/>
                          <a:ext cx="571500" cy="695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60432" id="Straight Arrow Connector 287" o:spid="_x0000_s1026" type="#_x0000_t32" style="position:absolute;margin-left:327.75pt;margin-top:282.2pt;width:45pt;height:5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947gEAADwEAAAOAAAAZHJzL2Uyb0RvYy54bWysU9uO0zAQfUfiHyy/06RF3V2ipivUpbwg&#10;qHbhA1zHTiz5prFpkr9n7KRZbkICkQfHlzln5hyPd/eD0eQiIChna7pelZQIy12jbFvTL5+Pr+4o&#10;CZHZhmlnRU1HEej9/uWLXe8rsXGd040AgiQ2VL2vaRejr4oi8E4YFlbOC4uH0oFhEZfQFg2wHtmN&#10;LjZleVP0DhoPjosQcPdhOqT7zC+l4PGTlEFEomuKtcU8Qh7PaSz2O1a1wHyn+FwG+4cqDFMWky5U&#10;Dywy8hXUL1RGcXDBybjizhROSsVF1oBq1uVPap465kXWguYEv9gU/h8t/3g5AVFNTTd3t5RYZvCS&#10;niIw1XaRvAVwPTk4a9FIByTFoGO9DxUCD/YE8yr4EyT5gwST/iiMDNnlcXFZDJFw3Nzerrcl3gXH&#10;o5s329ebbeIsnsEeQnwvnCFpUtMwV7OUsc5Os8uHECfgFZAya5vG4LRqjkrrvID2fNBALgyb4Hgs&#10;8Zsz/hAWmdLvbEPi6NGDCIrZVos5MtEWSfekNM/iqMWU8lFI9BC1TaXl7hVLSsa5sHG9MGF0gkks&#10;bwGWWdMfgXN8gorc2X8DXhA5s7NxARtlHfwuexyuJcsp/urApDtZcHbNmHsgW4Mtmu9xfk7pDXy/&#10;zvDnR7//BgAA//8DAFBLAwQUAAYACAAAACEAKmvps+AAAAALAQAADwAAAGRycy9kb3ducmV2Lnht&#10;bEyPTU/DMAyG70j8h8hIXBBLgX5AaTpNVBx2GBIb3NPGtIXGqZps6/493gmO9vvo9eNiOdtBHHDy&#10;vSMFd4sIBFLjTE+tgo/d6+0jCB80GT04QgUn9LAsLy8KnRt3pHc8bEMruIR8rhV0IYy5lL7p0Gq/&#10;cCMSZ19usjrwOLXSTPrI5XaQ91GUSqt74gudHvGlw+Znu7cKPsfTqs3m711V+U1d3azXNn5LlLq+&#10;mlfPIALO4Q+Gsz6rQ8lOtduT8WJQkCZJwqiCJI1jEExk8XlTc5Q9PIEsC/n/h/IXAAD//wMAUEsB&#10;Ai0AFAAGAAgAAAAhALaDOJL+AAAA4QEAABMAAAAAAAAAAAAAAAAAAAAAAFtDb250ZW50X1R5cGVz&#10;XS54bWxQSwECLQAUAAYACAAAACEAOP0h/9YAAACUAQAACwAAAAAAAAAAAAAAAAAvAQAAX3JlbHMv&#10;LnJlbHNQSwECLQAUAAYACAAAACEA5N2PeO4BAAA8BAAADgAAAAAAAAAAAAAAAAAuAgAAZHJzL2Uy&#10;b0RvYy54bWxQSwECLQAUAAYACAAAACEAKmvps+AAAAALAQAADwAAAAAAAAAAAAAAAABIBAAAZHJz&#10;L2Rvd25yZXYueG1sUEsFBgAAAAAEAAQA8wAAAFUFAAAAAA==&#10;" strokecolor="red">
                <v:stroke endarrow="block"/>
              </v:shape>
            </w:pict>
          </mc:Fallback>
        </mc:AlternateContent>
      </w:r>
      <w:r>
        <w:rPr>
          <w:noProof/>
          <w:sz w:val="24"/>
          <w:szCs w:val="24"/>
          <w:lang w:eastAsia="en-GB"/>
        </w:rPr>
        <mc:AlternateContent>
          <mc:Choice Requires="wps">
            <w:drawing>
              <wp:anchor distT="0" distB="0" distL="114300" distR="114300" simplePos="0" relativeHeight="251714048" behindDoc="0" locked="0" layoutInCell="1" allowOverlap="1" wp14:anchorId="6A6B6A1F" wp14:editId="35D3139C">
                <wp:simplePos x="0" y="0"/>
                <wp:positionH relativeFrom="column">
                  <wp:posOffset>3209924</wp:posOffset>
                </wp:positionH>
                <wp:positionV relativeFrom="paragraph">
                  <wp:posOffset>2326640</wp:posOffset>
                </wp:positionV>
                <wp:extent cx="923925" cy="1181100"/>
                <wp:effectExtent l="0" t="0" r="66675" b="57150"/>
                <wp:wrapNone/>
                <wp:docPr id="301" name="Straight Arrow Connector 301"/>
                <wp:cNvGraphicFramePr/>
                <a:graphic xmlns:a="http://schemas.openxmlformats.org/drawingml/2006/main">
                  <a:graphicData uri="http://schemas.microsoft.com/office/word/2010/wordprocessingShape">
                    <wps:wsp>
                      <wps:cNvCnPr/>
                      <wps:spPr>
                        <a:xfrm>
                          <a:off x="0" y="0"/>
                          <a:ext cx="923925" cy="1181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08D51" id="Straight Arrow Connector 301" o:spid="_x0000_s1026" type="#_x0000_t32" style="position:absolute;margin-left:252.75pt;margin-top:183.2pt;width:72.75pt;height:9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a58wEAAD0EAAAOAAAAZHJzL2Uyb0RvYy54bWysU9uO0zAQfUfiHyy/0yRdgXajpivUpbwg&#10;qFj4ANexE0u+aWya5O8ZO2mWBYQEIg8Tjz1nZs7xeHc/Gk0uAoJytqHVpqREWO5aZbuGfv1yfHVL&#10;SYjMtkw7Kxo6iUDv9y9f7AZfi63rnW4FEExiQz34hvYx+rooAu+FYWHjvLB4KB0YFtGFrmiBDZjd&#10;6GJblm+KwUHrwXERAu4+zId0n/NLKXj8JGUQkeiGYm8xW8j2nGyx37G6A+Z7xZc22D90YZiyWHRN&#10;9cAiI99A/ZLKKA4uOBk33JnCSam4yByQTVX+xOaxZ15kLihO8KtM4f+l5R8vJyCqbehNWVFimcFL&#10;eozAVNdH8hbADeTgrEUhHZAUg4oNPtQIPNgTLF7wJ0j0Rwkm/ZEYGbPK06qyGCPhuHm3vbnbvqaE&#10;41FV3VZVma+heEJ7CPG9cIakRUPD0s7aR5WlZpcPIWJ9BF4BqbS2yQanVXtUWmcHuvNBA7kwnILj&#10;scQv0UDgs7DIlH5nWxInjyJEUMx2WiyRKW2RiM9U8ypOWswlPwuJIiK5ubU8vmItyTgXNmbpsKa2&#10;GJ1gEttbgWXm9EfgEp+gIo/234BXRK7sbFzBRlkHv6sex2vLco6/KjDzThKcXTvlIcjS4IxmVZf3&#10;lB7Bj36GP736/XcAAAD//wMAUEsDBBQABgAIAAAAIQBCuGRK4AAAAAsBAAAPAAAAZHJzL2Rvd25y&#10;ZXYueG1sTI/BTsMwEETvSPyDtUhcEHVa4oBCnKoi4tADSLRwd+IlCcTrKHbb9O9ZTnBczdPsm2I9&#10;u0EccQq9Jw3LRQICqfG2p1bD+/759gFEiIasGTyhhjMGWJeXF4XJrT/RGx53sRVcQiE3GroYx1zK&#10;0HToTFj4EYmzTz85E/mcWmknc+JyN8hVkmTSmZ74Q2dGfOqw+d4dnIaP8bxp7+evfVWFl7q62W5d&#10;+qq0vr6aN48gIs7xD4ZffVaHkp1qfyAbxKBBJUoxquEuy1IQTGRqyetqjtQqBVkW8v+G8gcAAP//&#10;AwBQSwECLQAUAAYACAAAACEAtoM4kv4AAADhAQAAEwAAAAAAAAAAAAAAAAAAAAAAW0NvbnRlbnRf&#10;VHlwZXNdLnhtbFBLAQItABQABgAIAAAAIQA4/SH/1gAAAJQBAAALAAAAAAAAAAAAAAAAAC8BAABf&#10;cmVscy8ucmVsc1BLAQItABQABgAIAAAAIQB1WZa58wEAAD0EAAAOAAAAAAAAAAAAAAAAAC4CAABk&#10;cnMvZTJvRG9jLnhtbFBLAQItABQABgAIAAAAIQBCuGRK4AAAAAsBAAAPAAAAAAAAAAAAAAAAAE0E&#10;AABkcnMvZG93bnJldi54bWxQSwUGAAAAAAQABADzAAAAWgUAAAAA&#10;" strokecolor="red">
                <v:stroke endarrow="block"/>
              </v:shape>
            </w:pict>
          </mc:Fallback>
        </mc:AlternateContent>
      </w:r>
      <w:r>
        <w:rPr>
          <w:noProof/>
          <w:sz w:val="24"/>
          <w:szCs w:val="24"/>
          <w:lang w:eastAsia="en-GB"/>
        </w:rPr>
        <mc:AlternateContent>
          <mc:Choice Requires="wps">
            <w:drawing>
              <wp:anchor distT="0" distB="0" distL="114300" distR="114300" simplePos="0" relativeHeight="251710976" behindDoc="0" locked="0" layoutInCell="1" allowOverlap="1" wp14:anchorId="7DA4142C" wp14:editId="1AA6C749">
                <wp:simplePos x="0" y="0"/>
                <wp:positionH relativeFrom="column">
                  <wp:posOffset>1476374</wp:posOffset>
                </wp:positionH>
                <wp:positionV relativeFrom="paragraph">
                  <wp:posOffset>50165</wp:posOffset>
                </wp:positionV>
                <wp:extent cx="771525" cy="1047750"/>
                <wp:effectExtent l="38100" t="38100" r="28575" b="19050"/>
                <wp:wrapNone/>
                <wp:docPr id="310" name="Straight Arrow Connector 310"/>
                <wp:cNvGraphicFramePr/>
                <a:graphic xmlns:a="http://schemas.openxmlformats.org/drawingml/2006/main">
                  <a:graphicData uri="http://schemas.microsoft.com/office/word/2010/wordprocessingShape">
                    <wps:wsp>
                      <wps:cNvCnPr/>
                      <wps:spPr>
                        <a:xfrm flipH="1" flipV="1">
                          <a:off x="0" y="0"/>
                          <a:ext cx="771525" cy="1047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DFFF1" id="Straight Arrow Connector 310" o:spid="_x0000_s1026" type="#_x0000_t32" style="position:absolute;margin-left:116.25pt;margin-top:3.95pt;width:60.75pt;height:82.5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P+wEAAFEEAAAOAAAAZHJzL2Uyb0RvYy54bWysVE2v0zAQvCPxHyzfaZJCKYqaPqE+CgcE&#10;FQ+4u46dWPKX1qZp/j1rJw2fQgLRg2XHO7Mz0012d1ejyUVAUM42tFqVlAjLXats19BPH49PXlAS&#10;IrMt086Kho4i0Lv940e7wddi7XqnWwEESWyoB9/QPkZfF0XgvTAsrJwXFi+lA8MiHqErWmADshtd&#10;rMvyeTE4aD04LkLAp/fTJd1nfikFj++lDCIS3VDUFvMKeT2ntdjvWN0B873iswz2DyoMUxabLlT3&#10;LDLyBdQvVEZxcMHJuOLOFE5KxUX2gG6q8ic3Dz3zInvBcIJfYgr/j5a/u5yAqLahTyvMxzKDf9JD&#10;BKa6PpKXAG4gB2ctBumApBpMbPChRuDBnmA+BX+CZP8qwRCplX+Dw0Dz7nPapTs0S645+XFJXlwj&#10;4fhwu6026w0lHK+q8tl2u8mNiokxoT2E+Fo4Q9KmoWGWuGiberDL2xBREwJvgATWNq3BadUeldb5&#10;AN35oIFcGE7G8VjiL1lD4A9lkSn9yrYkjh6DiaCY7bSYKxNtkcKY7OddHLWYWn4QEoNFc5O0PNJi&#10;ack4FzZWCxNWJ5hEeQuwzLn9ETjXJ6jI4/434AWROzsbF7BR1sHvusfrTbKc6m8JTL5TBGfXjnkw&#10;cjQ4tznV+R1LL8b35wz/9iXYfwUAAP//AwBQSwMEFAAGAAgAAAAhAGo/apLgAAAACQEAAA8AAABk&#10;cnMvZG93bnJldi54bWxMj0FLw0AQhe+C/2EZwYu0m6a2tTGbUgJCya1VKN622TEJZmdDdtMm/97x&#10;pMfhfbz5XrobbSuu2PvGkYLFPAKBVDrTUKXg4/1t9gLCB01Gt45QwYQedtn9XaoT4250xOspVIJL&#10;yCdaQR1Cl0jpyxqt9nPXIXH25XqrA599JU2vb1xuWxlH0Vpa3RB/qHWHeY3l92mwCo6LfZNPOqfP&#10;w7o4nIexeJqGQqnHh3H/CiLgGP5g+NVndcjY6eIGMl60CuJlvGJUwWYLgvPl6pm3XRjcxFuQWSr/&#10;L8h+AAAA//8DAFBLAQItABQABgAIAAAAIQC2gziS/gAAAOEBAAATAAAAAAAAAAAAAAAAAAAAAABb&#10;Q29udGVudF9UeXBlc10ueG1sUEsBAi0AFAAGAAgAAAAhADj9If/WAAAAlAEAAAsAAAAAAAAAAAAA&#10;AAAALwEAAF9yZWxzLy5yZWxzUEsBAi0AFAAGAAgAAAAhAP0r7A/7AQAAUQQAAA4AAAAAAAAAAAAA&#10;AAAALgIAAGRycy9lMm9Eb2MueG1sUEsBAi0AFAAGAAgAAAAhAGo/apLgAAAACQEAAA8AAAAAAAAA&#10;AAAAAAAAVQQAAGRycy9kb3ducmV2LnhtbFBLBQYAAAAABAAEAPMAAABiBQAAAAA=&#10;" strokecolor="red">
                <v:stroke endarrow="block"/>
              </v:shape>
            </w:pict>
          </mc:Fallback>
        </mc:AlternateContent>
      </w:r>
      <w:r>
        <w:rPr>
          <w:noProof/>
          <w:sz w:val="24"/>
          <w:szCs w:val="24"/>
          <w:lang w:eastAsia="en-GB"/>
        </w:rPr>
        <mc:AlternateContent>
          <mc:Choice Requires="wps">
            <w:drawing>
              <wp:anchor distT="0" distB="0" distL="114300" distR="114300" simplePos="0" relativeHeight="251708928" behindDoc="0" locked="0" layoutInCell="1" allowOverlap="1" wp14:anchorId="0B37F332" wp14:editId="7C797710">
                <wp:simplePos x="0" y="0"/>
                <wp:positionH relativeFrom="column">
                  <wp:posOffset>4076700</wp:posOffset>
                </wp:positionH>
                <wp:positionV relativeFrom="paragraph">
                  <wp:posOffset>3564889</wp:posOffset>
                </wp:positionV>
                <wp:extent cx="590550" cy="733425"/>
                <wp:effectExtent l="38100" t="38100" r="19050" b="28575"/>
                <wp:wrapNone/>
                <wp:docPr id="311" name="Straight Arrow Connector 311"/>
                <wp:cNvGraphicFramePr/>
                <a:graphic xmlns:a="http://schemas.openxmlformats.org/drawingml/2006/main">
                  <a:graphicData uri="http://schemas.microsoft.com/office/word/2010/wordprocessingShape">
                    <wps:wsp>
                      <wps:cNvCnPr/>
                      <wps:spPr>
                        <a:xfrm flipH="1" flipV="1">
                          <a:off x="0" y="0"/>
                          <a:ext cx="590550"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04620" id="Straight Arrow Connector 311" o:spid="_x0000_s1026" type="#_x0000_t32" style="position:absolute;margin-left:321pt;margin-top:280.7pt;width:46.5pt;height:57.7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i5wEAABwEAAAOAAAAZHJzL2Uyb0RvYy54bWysU8uuEzEM3SPxD1H2dKYt5THq9Ar18lgg&#10;bsUF9rmZpBMpLzmm0/49TmY6IEBIIDaRE/vYPsfO9ubsLDspSCb4li8XNWfKy9AZf2z5509vnrzg&#10;LKHwnbDBq5ZfVOI3u8ePtkNs1Cr0wXYKGCXxqRliy3vE2FRVkr1yIi1CVJ6cOoATSFc4Vh2IgbI7&#10;W63q+lk1BOgiBKlSotfb0cl3Jb/WSuKd1kkhsy2n3rCcUM6HfFa7rWiOIGJv5NSG+IcunDCeis6p&#10;bgUK9hXML6mckRBS0LiQwVVBayNV4UBslvVPbO57EVXhQuKkOMuU/l9a+eF0AGa6lq+XS868cDSk&#10;ewRhjj2yVwBhYPvgPQkZgOUYUmyIqSHg3h9guqV4gEz/rMExbU18R8vAi/UlW9lHZNm5KH+ZlVdn&#10;ZJIeNy/rzYbmI8n1fL1+utrkOtWYMIMjJHyrgmPZaHmaOpxbG0uI0/uEI/AKyGDr84nC2Ne+Y3iJ&#10;xBHBCH+0aqqTQ6rMa2RSLLxYNcI/Kk0aUZ9jmbKdam+BnQTtlZBSeSzKUMfWU3SGaWPtDKyLBH8E&#10;TvEZqsrm/g14RpTKweMMdsYH+F11PF9b1mP8VYGRd5bgIXSXMuMiDa1gmcn0XfKO/3gv8O+fevcN&#10;AAD//wMAUEsDBBQABgAIAAAAIQB/ERbl3QAAAAsBAAAPAAAAZHJzL2Rvd25yZXYueG1sTI9PT4NA&#10;EMXvJn6HzZh4swv9Ay2yNEriWa3G8wAjoOwsYbctfnvHkz3Oey9vfi/fz3ZQJ5p879hAvIhAEdeu&#10;6bk18P72dLcF5QNyg4NjMvBDHvbF9VWOWePO/EqnQ2iVlLDP0EAXwphp7euOLPqFG4nF+3STxSDn&#10;1OpmwrOU20EvoyjRFnuWDx2OVHZUfx+O1oCOyrJPXXj+QP5CF6/Sx5e6Mub2Zn64BxVoDv9h+MMX&#10;dCiEqXJHbrwaDCTrpWwJBjZJvAYliXS1EaUSK012oItcX24ofgEAAP//AwBQSwECLQAUAAYACAAA&#10;ACEAtoM4kv4AAADhAQAAEwAAAAAAAAAAAAAAAAAAAAAAW0NvbnRlbnRfVHlwZXNdLnhtbFBLAQIt&#10;ABQABgAIAAAAIQA4/SH/1gAAAJQBAAALAAAAAAAAAAAAAAAAAC8BAABfcmVscy8ucmVsc1BLAQIt&#10;ABQABgAIAAAAIQD+MZli5wEAABwEAAAOAAAAAAAAAAAAAAAAAC4CAABkcnMvZTJvRG9jLnhtbFBL&#10;AQItABQABgAIAAAAIQB/ERbl3QAAAAsBAAAPAAAAAAAAAAAAAAAAAEEEAABkcnMvZG93bnJldi54&#10;bWxQSwUGAAAAAAQABADzAAAASwU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709952" behindDoc="0" locked="0" layoutInCell="1" allowOverlap="1" wp14:anchorId="5AD99FF7" wp14:editId="69DAAA02">
                <wp:simplePos x="0" y="0"/>
                <wp:positionH relativeFrom="column">
                  <wp:posOffset>3114675</wp:posOffset>
                </wp:positionH>
                <wp:positionV relativeFrom="paragraph">
                  <wp:posOffset>2298065</wp:posOffset>
                </wp:positionV>
                <wp:extent cx="933450" cy="1200150"/>
                <wp:effectExtent l="38100" t="38100" r="19050" b="19050"/>
                <wp:wrapNone/>
                <wp:docPr id="312" name="Straight Arrow Connector 312"/>
                <wp:cNvGraphicFramePr/>
                <a:graphic xmlns:a="http://schemas.openxmlformats.org/drawingml/2006/main">
                  <a:graphicData uri="http://schemas.microsoft.com/office/word/2010/wordprocessingShape">
                    <wps:wsp>
                      <wps:cNvCnPr/>
                      <wps:spPr>
                        <a:xfrm flipH="1" flipV="1">
                          <a:off x="0" y="0"/>
                          <a:ext cx="933450" cy="1200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86B56" id="Straight Arrow Connector 312" o:spid="_x0000_s1026" type="#_x0000_t32" style="position:absolute;margin-left:245.25pt;margin-top:180.95pt;width:73.5pt;height:94.5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c55AEAAB0EAAAOAAAAZHJzL2Uyb0RvYy54bWysU8uu0zAQ3SPxD5b3NEkLCKqmV6iXxwJB&#10;dS+w93XsxpJfGg9N+veMnTQgQEggNpYfc87MOTPe3YzOsrOCZIJvebOqOVNehs74U8s/f3rz5AVn&#10;CYXvhA1etfyiEr/ZP360G+JWrUMfbKeAEYlP2yG2vEeM26pKsldOpFWIytOjDuAE0hFOVQdiIHZn&#10;q3VdP6+GAF2EIFVKdHs7PfJ94ddaSfyodVLIbMupNiwrlPUhr9V+J7YnELE3ci5D/EMVThhPSReq&#10;W4GCfQXzC5UzEkIKGlcyuCpobaQqGkhNU/+k5r4XURUtZE6Ki03p/9HKD+cjMNO1fNOsOfPCUZPu&#10;EYQ59cheAYSBHYL3ZGQAlmPIsSGmLQEP/gjzKcUjZPmjBse0NfEdDQMvuy95l99ILBuL85fFeTUi&#10;k3T5crN5+oz6I+mpob42dCDqamLM6AgJ36rgWN60PM0lLrVNOcT5fcIJeAVksPV5RWHsa98xvEQS&#10;iWCEP1k158khVRY2SSk7vFg1we+UJpOo0ClNGU91sMDOggZLSKk8NgsTRWeYNtYuwLp48EfgHJ+h&#10;qozu34AXRMkcPC5gZ3yA32XH8VqynuKvDky6swUPobuUJhdraAZLT+b/kof8x3OBf//V+28AAAD/&#10;/wMAUEsDBBQABgAIAAAAIQCXfFql3AAAAAsBAAAPAAAAZHJzL2Rvd25yZXYueG1sTI/BToQwEIbv&#10;Jr5DMybe3BYRWJCyURLP6mr2PEAFlE4J7e7i2zue9DgzX/75/nK32kmczOJHRxqijQJhqHXdSL2G&#10;97enmy0IH5A6nBwZDd/Gw666vCix6NyZXs1pH3rBIeQL1DCEMBdS+nYwFv3GzYb49uEWi4HHpZfd&#10;gmcOt5O8VSqVFkfiDwPOph5M+7U/Wg1S1fWYufB8QPpEF8XZ40vbaH19tT7cgwhmDX8w/OqzOlTs&#10;1LgjdV5MGu5ylTCqIU6jHAQTaZzxptGQJCoHWZXyf4fqBwAA//8DAFBLAQItABQABgAIAAAAIQC2&#10;gziS/gAAAOEBAAATAAAAAAAAAAAAAAAAAAAAAABbQ29udGVudF9UeXBlc10ueG1sUEsBAi0AFAAG&#10;AAgAAAAhADj9If/WAAAAlAEAAAsAAAAAAAAAAAAAAAAALwEAAF9yZWxzLy5yZWxzUEsBAi0AFAAG&#10;AAgAAAAhABRIlznkAQAAHQQAAA4AAAAAAAAAAAAAAAAALgIAAGRycy9lMm9Eb2MueG1sUEsBAi0A&#10;FAAGAAgAAAAhAJd8WqXcAAAACwEAAA8AAAAAAAAAAAAAAAAAPgQAAGRycy9kb3ducmV2LnhtbFBL&#10;BQYAAAAABAAEAPMAAABHBQ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707904" behindDoc="0" locked="0" layoutInCell="1" allowOverlap="1" wp14:anchorId="04B9026B" wp14:editId="489E87BB">
                <wp:simplePos x="0" y="0"/>
                <wp:positionH relativeFrom="column">
                  <wp:posOffset>1552574</wp:posOffset>
                </wp:positionH>
                <wp:positionV relativeFrom="paragraph">
                  <wp:posOffset>50165</wp:posOffset>
                </wp:positionV>
                <wp:extent cx="752475" cy="1019175"/>
                <wp:effectExtent l="0" t="0" r="47625" b="47625"/>
                <wp:wrapNone/>
                <wp:docPr id="317" name="Straight Arrow Connector 317"/>
                <wp:cNvGraphicFramePr/>
                <a:graphic xmlns:a="http://schemas.openxmlformats.org/drawingml/2006/main">
                  <a:graphicData uri="http://schemas.microsoft.com/office/word/2010/wordprocessingShape">
                    <wps:wsp>
                      <wps:cNvCnPr/>
                      <wps:spPr>
                        <a:xfrm>
                          <a:off x="0" y="0"/>
                          <a:ext cx="752475" cy="101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C32FF" id="Straight Arrow Connector 317" o:spid="_x0000_s1026" type="#_x0000_t32" style="position:absolute;margin-left:122.25pt;margin-top:3.95pt;width:59.25pt;height:80.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un2gEAAAkEAAAOAAAAZHJzL2Uyb0RvYy54bWysU9uO0zAQfUfiHyy/0ySFpRA1XaEu8IKg&#10;YuEDvI7dWPJN46Fp/56xk2YRICQQL07GnjNzzvF4e3t2lp0UJBN8x5tVzZnyMvTGHzv+9cu7Z684&#10;Syh8L2zwquMXlfjt7umT7RhbtQ5DsL0CRkV8asfY8QExtlWV5KCcSKsQladDHcAJpBCOVQ9ipOrO&#10;Vuu6flmNAfoIQaqUaPduOuS7Ul9rJfGT1kkhsx0nblhWKOtDXqvdVrRHEHEwcqYh/oGFE8ZT06XU&#10;nUDBvoH5pZQzEkIKGlcyuCpobaQqGkhNU/+k5n4QURUtZE6Ki03p/5WVH08HYKbv+PNmw5kXji7p&#10;HkGY44DsDUAY2T54T0YGYDmHHBtjagm49weYoxQPkOWfNbj8JWHsXFy+LC6rMzJJm5ub9YvNDWeS&#10;jpq6ed1QQGWqR3SEhO9VcCz/dDzNdBYeTbFanD4knIBXQG5tfV5RGPvW9wwvkQQhGOGPVs19ckqV&#10;RUy0yx9erJrgn5UmQ4jo1KaMotpbYCdBQySkVB6bpRJlZ5g21i7AuvD7I3DOz1BVxvRvwAuidA4e&#10;F7AzPsDvuuP5SllP+VcHJt3ZgofQX8qFFmto3sqdzG8jD/SPcYE/vuDddwAAAP//AwBQSwMEFAAG&#10;AAgAAAAhAObeOG/dAAAACQEAAA8AAABkcnMvZG93bnJldi54bWxMj8tOwzAQRfdI/IM1SOyoQxJC&#10;CXGq8pK6hJYNOzcekoh4HNlua/6eYQXL0T26c26zSnYSR/RhdKTgepGBQOqcGalX8L57uVqCCFGT&#10;0ZMjVPCNAVbt+Vmja+NO9IbHbewFl1CotYIhxrmWMnQDWh0Wbkbi7NN5qyOfvpfG6xOX20nmWVZJ&#10;q0fiD4Oe8XHA7mt7sAoeXjd2/fThExbFcxnSzuXUbZS6vEjrexARU/yD4Vef1aFlp707kAliUpCX&#10;5Q2jCm7vQHBeVAVv2zNYLUuQbSP/L2h/AAAA//8DAFBLAQItABQABgAIAAAAIQC2gziS/gAAAOEB&#10;AAATAAAAAAAAAAAAAAAAAAAAAABbQ29udGVudF9UeXBlc10ueG1sUEsBAi0AFAAGAAgAAAAhADj9&#10;If/WAAAAlAEAAAsAAAAAAAAAAAAAAAAALwEAAF9yZWxzLy5yZWxzUEsBAi0AFAAGAAgAAAAhAKdf&#10;u6faAQAACQQAAA4AAAAAAAAAAAAAAAAALgIAAGRycy9lMm9Eb2MueG1sUEsBAi0AFAAGAAgAAAAh&#10;AObeOG/dAAAACQEAAA8AAAAAAAAAAAAAAAAANAQAAGRycy9kb3ducmV2LnhtbFBLBQYAAAAABAAE&#10;APMAAAA+BQ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706880" behindDoc="0" locked="0" layoutInCell="1" allowOverlap="1" wp14:anchorId="04C9E801" wp14:editId="50D62463">
                <wp:simplePos x="0" y="0"/>
                <wp:positionH relativeFrom="column">
                  <wp:posOffset>2390775</wp:posOffset>
                </wp:positionH>
                <wp:positionV relativeFrom="paragraph">
                  <wp:posOffset>1164589</wp:posOffset>
                </wp:positionV>
                <wp:extent cx="723900" cy="1038225"/>
                <wp:effectExtent l="0" t="0" r="76200" b="47625"/>
                <wp:wrapNone/>
                <wp:docPr id="320" name="Straight Arrow Connector 320"/>
                <wp:cNvGraphicFramePr/>
                <a:graphic xmlns:a="http://schemas.openxmlformats.org/drawingml/2006/main">
                  <a:graphicData uri="http://schemas.microsoft.com/office/word/2010/wordprocessingShape">
                    <wps:wsp>
                      <wps:cNvCnPr/>
                      <wps:spPr>
                        <a:xfrm>
                          <a:off x="0" y="0"/>
                          <a:ext cx="723900" cy="103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94B08" id="Straight Arrow Connector 320" o:spid="_x0000_s1026" type="#_x0000_t32" style="position:absolute;margin-left:188.25pt;margin-top:91.7pt;width:57pt;height:81.7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GH2QEAAAkEAAAOAAAAZHJzL2Uyb0RvYy54bWysU9uO0zAQfUfiHyy/01wqYKmarlAXeEFQ&#10;7cIHeJ1xY8k3jU3T/j1jJ80iQEggXiaxPWfmnOPx9vZsDTsBRu1dx5tVzRk46Xvtjh3/+uX9ixvO&#10;YhKuF8Y76PgFIr/dPX+2HcMGWj940wMyKuLiZgwdH1IKm6qKcgAr4soHcHSoPFqRaInHqkcxUnVr&#10;qrauX1Wjxz6glxAj7d5Nh3xX6isFMn1WKkJipuPELZWIJT7mWO22YnNEEQYtZxriH1hYoR01XUrd&#10;iSTYN9S/lLJaoo9epZX0tvJKaQlFA6lp6p/UPAwiQNFC5sSw2BT/X1n56XRApvuOr1vyxwlLl/SQ&#10;UOjjkNhbRD+yvXeOjPTIcg45Noa4IeDeHXBexXDALP+s0OYvCWPn4vJlcRnOiUnafN2u39TUS9JR&#10;U69v2vZlLlo9oQPG9AG8Zfmn43Gms/BoitXi9DGmCXgF5NbG5ZiENu9cz9IlkKCEWrijgblPTqmy&#10;iIl2+UsXAxP8HhQZQkSnNmUUYW+QnQQNkZASXGqWSpSdYUobswDrwu+PwDk/Q6GM6d+AF0Tp7F1a&#10;wFY7j7/rns5XymrKvzow6c4WPPr+Ui60WEPzVu5kfht5oH9cF/jTC959BwAA//8DAFBLAwQUAAYA&#10;CAAAACEAPL9QaN4AAAALAQAADwAAAGRycy9kb3ducmV2LnhtbEyPTU/DMAyG70j8h8hI3FjKWspW&#10;mk7jS9oRNi7cssa0FY1TJdkW/j3mNI728+r143qV7CiO6MPgSMHtLAOB1DozUKfgY/d6swARoiaj&#10;R0eo4AcDrJrLi1pXxp3oHY/b2AkuoVBpBX2MUyVlaHu0OszchMTsy3mrI4++k8brE5fbUc6zrJRW&#10;D8QXej3hU4/t9/ZgFTy+bez6+dMnzPOXIqSdm1O7Uer6Kq0fQERM8RyGP31Wh4ad9u5AJohRQX5f&#10;3nGUwSIvQHCiWGa82TMqyiXIppb/f2h+AQAA//8DAFBLAQItABQABgAIAAAAIQC2gziS/gAAAOEB&#10;AAATAAAAAAAAAAAAAAAAAAAAAABbQ29udGVudF9UeXBlc10ueG1sUEsBAi0AFAAGAAgAAAAhADj9&#10;If/WAAAAlAEAAAsAAAAAAAAAAAAAAAAALwEAAF9yZWxzLy5yZWxzUEsBAi0AFAAGAAgAAAAhADgw&#10;wYfZAQAACQQAAA4AAAAAAAAAAAAAAAAALgIAAGRycy9lMm9Eb2MueG1sUEsBAi0AFAAGAAgAAAAh&#10;ADy/UGjeAAAACwEAAA8AAAAAAAAAAAAAAAAAMwQAAGRycy9kb3ducmV2LnhtbFBLBQYAAAAABAAE&#10;APMAAAA+BQAAAAA=&#10;" strokecolor="#4579b8 [3044]">
                <v:stroke endarrow="block"/>
              </v:shape>
            </w:pict>
          </mc:Fallback>
        </mc:AlternateContent>
      </w:r>
      <w:r>
        <w:rPr>
          <w:noProof/>
          <w:sz w:val="24"/>
          <w:szCs w:val="24"/>
          <w:lang w:eastAsia="en-GB"/>
        </w:rPr>
        <mc:AlternateContent>
          <mc:Choice Requires="wps">
            <w:drawing>
              <wp:anchor distT="0" distB="0" distL="114300" distR="114300" simplePos="0" relativeHeight="251705856" behindDoc="0" locked="0" layoutInCell="1" allowOverlap="1" wp14:anchorId="423EC261" wp14:editId="7CB3E9F6">
                <wp:simplePos x="0" y="0"/>
                <wp:positionH relativeFrom="column">
                  <wp:posOffset>5391150</wp:posOffset>
                </wp:positionH>
                <wp:positionV relativeFrom="paragraph">
                  <wp:posOffset>33655</wp:posOffset>
                </wp:positionV>
                <wp:extent cx="933450" cy="276225"/>
                <wp:effectExtent l="0" t="0" r="19050" b="28575"/>
                <wp:wrapNone/>
                <wp:docPr id="321" name="Text Box 321"/>
                <wp:cNvGraphicFramePr/>
                <a:graphic xmlns:a="http://schemas.openxmlformats.org/drawingml/2006/main">
                  <a:graphicData uri="http://schemas.microsoft.com/office/word/2010/wordprocessingShape">
                    <wps:wsp>
                      <wps:cNvSpPr txBox="1"/>
                      <wps:spPr bwMode="auto">
                        <a:xfrm>
                          <a:off x="0" y="0"/>
                          <a:ext cx="933450" cy="276225"/>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rsidR="00196A60" w:rsidRPr="00D64E2D" w:rsidRDefault="00196A60" w:rsidP="008B4797">
                            <w:pPr>
                              <w:rPr>
                                <w:sz w:val="20"/>
                              </w:rPr>
                            </w:pPr>
                            <w:r w:rsidRPr="00D64E2D">
                              <w:rPr>
                                <w:sz w:val="20"/>
                              </w:rPr>
                              <w:t>Site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EC261" id="Text Box 321" o:spid="_x0000_s1084" type="#_x0000_t202" style="position:absolute;left:0;text-align:left;margin-left:424.5pt;margin-top:2.65pt;width:73.5pt;height:21.7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106QIAAD4GAAAOAAAAZHJzL2Uyb0RvYy54bWysVN9v0zAQfkfif7D8ztJm7diipVPZGEIa&#10;28SG9nx17CbCsY3tLil/PWc7TdeBhIR4sc6+7359d77zi76V5Jlb12hV0unRhBKumK4atS7pt8fr&#10;d6eUOA+qAqkVL+mWO3qxePvmvDMFz3WtZcUtQSfKFZ0pae29KbLMsZq34I604QqVQtsWPF7tOqss&#10;dOi9lVk+mZxknbaVsZpx5/D1KinpIvoXgjN/J4TjnsiSYm4+njaeq3Bmi3Mo1hZM3bAhDfiHLFpo&#10;FAYdXV2BB7KxzW+u2oZZ7bTwR0y3mRaiYTzWgNVMJ6+qeajB8FgLkuPMSJP7f27Z7fO9JU1V0uN8&#10;SomCFpv0yHtPPuiehDdkqDOuQOCDQajvUYGd3r278LjqvugKDWHjdaShF7YNdGCBBNHI/HZkOzhn&#10;+Hh2fDybo4ahKn9/kufz4DODYmdsrPOfuG5JEEpqsZnROTzfOJ+gO0iI5bRsqutGyngJA8QvpSXP&#10;gK2XPiaMzg9QUpEOg89nk5AH4PwJCR7F1iAjTq0pAbnGwWbextAH1nFI9zFW62nEyE2LbKS4p/MJ&#10;uk65jvBY5IGnUMYVuDoZRVUwgqLmUH1UVZQ9NDLJWIZUQc3jhA9shC6FbqR+Ob+VPGCk+soFdhgZ&#10;z1MNh9QAY1yN9ER0MBNI5GiYChsLeM3pgN1nNBpO/h4x1YAWMapWfjRuG6UH2g9Trr7vuikSHhmN&#10;1aeag+j7VR/HehbpD08rXW1xVq1OS8AZdt0g7zfg/D1Y/PU4A7jJ/B0eQmocDD1IlNTa/vzTe8Dj&#10;Z0QtJR1uERyaHxuwnBL5WeE3PZvOMAHi42U2f5/jxb7UrF5q1Ka91Dit+BExuygGvJc7UVjdPuHC&#10;W4aoqALFMHZJcWSTeOnTbsOFyfhyGUG4aAz4G/VgWHAdaA7z9tg/gTXD3/L4KW/1bt9A8eqLJWyw&#10;VHqJf1w08f/tWR0agEsqDvewUMMWfHmPqP3aX/wCAAD//wMAUEsDBBQABgAIAAAAIQDy9Vqt2gAA&#10;AAgBAAAPAAAAZHJzL2Rvd25yZXYueG1sTI/NTsMwEITvSLyDtUjcqEP/lIQ4VRWJB6Ag9bqNlyRg&#10;r6PYbQNPz3KC42hGM99Uu9k7daEpDoENPC4yUMRtsAN3Bt5enx9yUDEhW3SBycAXRdjVtzcVljZc&#10;+YUuh9QpKeFYooE+pbHUOrY9eYyLMBKL9x4mj0nk1Gk74VXKvdPLLNtqjwPLQo8jNT21n4ezl11e&#10;UZE1dLS4P+rl7JqPzXdjzP3dvH8ClWhOf2H4xRd0qIXpFM5so3IG8nUhX5KBzQqU+EWxFX0ysM5z&#10;0HWl/x+ofwAAAP//AwBQSwECLQAUAAYACAAAACEAtoM4kv4AAADhAQAAEwAAAAAAAAAAAAAAAAAA&#10;AAAAW0NvbnRlbnRfVHlwZXNdLnhtbFBLAQItABQABgAIAAAAIQA4/SH/1gAAAJQBAAALAAAAAAAA&#10;AAAAAAAAAC8BAABfcmVscy8ucmVsc1BLAQItABQABgAIAAAAIQAi9c106QIAAD4GAAAOAAAAAAAA&#10;AAAAAAAAAC4CAABkcnMvZTJvRG9jLnhtbFBLAQItABQABgAIAAAAIQDy9Vqt2gAAAAgBAAAPAAAA&#10;AAAAAAAAAAAAAEMFAABkcnMvZG93bnJldi54bWxQSwUGAAAAAAQABADzAAAASgYAAAAA&#10;" fillcolor="white [3201]" strokecolor="#d8d8d8 [2732]" strokeweight="2pt">
                <v:textbox>
                  <w:txbxContent>
                    <w:p w:rsidR="00196A60" w:rsidRPr="00D64E2D" w:rsidRDefault="00196A60" w:rsidP="008B4797">
                      <w:pPr>
                        <w:rPr>
                          <w:sz w:val="20"/>
                        </w:rPr>
                      </w:pPr>
                      <w:r w:rsidRPr="00D64E2D">
                        <w:rPr>
                          <w:sz w:val="20"/>
                        </w:rPr>
                        <w:t>Site Location</w:t>
                      </w:r>
                    </w:p>
                  </w:txbxContent>
                </v:textbox>
              </v:shape>
            </w:pict>
          </mc:Fallback>
        </mc:AlternateContent>
      </w:r>
      <w:r>
        <w:rPr>
          <w:noProof/>
          <w:sz w:val="24"/>
          <w:szCs w:val="24"/>
          <w:lang w:eastAsia="en-GB"/>
        </w:rPr>
        <mc:AlternateContent>
          <mc:Choice Requires="wps">
            <w:drawing>
              <wp:anchor distT="0" distB="0" distL="114300" distR="114300" simplePos="0" relativeHeight="251704832" behindDoc="0" locked="0" layoutInCell="1" allowOverlap="1" wp14:anchorId="1D2383B2" wp14:editId="76800AEB">
                <wp:simplePos x="0" y="0"/>
                <wp:positionH relativeFrom="column">
                  <wp:posOffset>3162301</wp:posOffset>
                </wp:positionH>
                <wp:positionV relativeFrom="paragraph">
                  <wp:posOffset>2157730</wp:posOffset>
                </wp:positionV>
                <wp:extent cx="114300" cy="76200"/>
                <wp:effectExtent l="38100" t="38100" r="38100" b="38100"/>
                <wp:wrapNone/>
                <wp:docPr id="322" name="Rectangle 322"/>
                <wp:cNvGraphicFramePr/>
                <a:graphic xmlns:a="http://schemas.openxmlformats.org/drawingml/2006/main">
                  <a:graphicData uri="http://schemas.microsoft.com/office/word/2010/wordprocessingShape">
                    <wps:wsp>
                      <wps:cNvSpPr/>
                      <wps:spPr>
                        <a:xfrm rot="19690147">
                          <a:off x="0" y="0"/>
                          <a:ext cx="1143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2E13B" id="Rectangle 322" o:spid="_x0000_s1026" style="position:absolute;margin-left:249pt;margin-top:169.9pt;width:9pt;height:6pt;rotation:-2086069fd;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RBfgIAAEoFAAAOAAAAZHJzL2Uyb0RvYy54bWysVE1v2zAMvQ/YfxB0X22n6UeCOkWQosOA&#10;oi3aDj2rshQbkEWNUuJkv36U7LhFW+wwzAdDFMlH8pHUxeWuNWyr0DdgS14c5ZwpK6Fq7LrkP5+u&#10;v51z5oOwlTBgVcn3yvPLxdcvF52bqwnUYCqFjECsn3eu5HUIbp5lXtaqFf4InLKk1ICtCCTiOqtQ&#10;dITemmyS56dZB1g5BKm8p9urXskXCV9rJcOd1l4FZkpOuYX0x/R/if9scSHmaxSubuSQhviHLFrR&#10;WAo6Ql2JINgGmw9QbSMRPOhwJKHNQOtGqlQDVVPk76p5rIVTqRYix7uRJv//YOXt9h5ZU5X8eDLh&#10;zIqWmvRAtAm7NorFS6Koc35Olo/uHgfJ0zHWu9PYMgTitZidzvJiepZooMLYLrG8H1lWu8AkXRbF&#10;9DinXkhSnZ1SE2OErIeKkA59+K6gZfFQcqRkEqbY3vjQmx5MyC+m1ieTTmFvVAQx9kFpqoviTZJ3&#10;mii1Msi2gmZBSKlsKHpVLSrVX5/k9A35jB4puwQYkXVjzIg9AMRp/Yjd5zrYR1eVBnJ0zv+WWO88&#10;eqTIYMPo3DYW8DMAQ1UNkXv7A0k9NZGlF6j21PXUNmqEd/K6Ia5vhA/3Amn+6ZJ2OtzRTxvoSg7D&#10;ibMa8Pdn99GexpK0nHW0TyX3vzYCFWfmh6WBnRXTaVzAJExPziYk4FvNy1uN3bQroDYVKbt0jPbB&#10;HI4aoX2m1V/GqKQSVlLsksuAB2EV+j2nx0Oq5TKZ0dI5EW7so5MRPLIaZ+lp9yzQDQMXaFBv4bB7&#10;Yv5u7nrb6GlhuQmgmzSUr7wOfNPCpsEZHpf4IryVk9XrE7j4AwAA//8DAFBLAwQUAAYACAAAACEA&#10;hAKb898AAAALAQAADwAAAGRycy9kb3ducmV2LnhtbEyPQU+DQBCF7yb+h82YeLMLVhpKWRpTNfHS&#10;GIs/YGGnQMrOEnYp+O8dT3qcNy/vvS/fL7YXVxx950hBvIpAINXOdNQo+CrfHlIQPmgyuneECr7R&#10;w764vcl1ZtxMn3g9hUZwCPlMK2hDGDIpfd2i1X7lBiT+nd1odeBzbKQZ9czhtpePUbSRVnfEDa0e&#10;8NBifTlNVsF7dSm9nIIrX44fx6Y8vCazj5S6v1uedyACLuHPDL/zeToUvKlyExkvegVP25RZgoL1&#10;essM7EjiDSsVK0mcgixy+Z+h+AEAAP//AwBQSwECLQAUAAYACAAAACEAtoM4kv4AAADhAQAAEwAA&#10;AAAAAAAAAAAAAAAAAAAAW0NvbnRlbnRfVHlwZXNdLnhtbFBLAQItABQABgAIAAAAIQA4/SH/1gAA&#10;AJQBAAALAAAAAAAAAAAAAAAAAC8BAABfcmVscy8ucmVsc1BLAQItABQABgAIAAAAIQDbMrRBfgIA&#10;AEoFAAAOAAAAAAAAAAAAAAAAAC4CAABkcnMvZTJvRG9jLnhtbFBLAQItABQABgAIAAAAIQCEApvz&#10;3wAAAAsBAAAPAAAAAAAAAAAAAAAAANgEAABkcnMvZG93bnJldi54bWxQSwUGAAAAAAQABADzAAAA&#10;5AUAAAAA&#10;" fillcolor="#4f81bd [3204]" strokecolor="#243f60 [1604]" strokeweight="2pt"/>
            </w:pict>
          </mc:Fallback>
        </mc:AlternateContent>
      </w:r>
      <w:r w:rsidRPr="007E00C8">
        <w:rPr>
          <w:noProof/>
          <w:lang w:eastAsia="en-GB"/>
        </w:rPr>
        <w:drawing>
          <wp:inline distT="0" distB="0" distL="0" distR="0" wp14:anchorId="292FCF9C" wp14:editId="04318522">
            <wp:extent cx="6798368" cy="4324350"/>
            <wp:effectExtent l="19050" t="19050" r="21590" b="190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5857" cy="4329114"/>
                    </a:xfrm>
                    <a:prstGeom prst="rect">
                      <a:avLst/>
                    </a:prstGeom>
                    <a:noFill/>
                    <a:ln w="6350" cmpd="sng">
                      <a:solidFill>
                        <a:srgbClr val="000000"/>
                      </a:solidFill>
                      <a:miter lim="800000"/>
                      <a:headEnd/>
                      <a:tailEnd/>
                    </a:ln>
                    <a:effectLst/>
                  </pic:spPr>
                </pic:pic>
              </a:graphicData>
            </a:graphic>
          </wp:inline>
        </w:drawing>
      </w:r>
    </w:p>
    <w:p w:rsidR="00663B2D" w:rsidRDefault="00663B2D" w:rsidP="00C35B88">
      <w:pPr>
        <w:rPr>
          <w:rFonts w:ascii="Calibri" w:hAnsi="Calibri" w:cs="Tahoma"/>
          <w:sz w:val="24"/>
          <w:szCs w:val="24"/>
        </w:rPr>
      </w:pPr>
      <w:r>
        <w:rPr>
          <w:rFonts w:ascii="Calibri" w:hAnsi="Calibri" w:cs="Tahoma"/>
          <w:noProof/>
          <w:sz w:val="24"/>
          <w:szCs w:val="24"/>
          <w:lang w:eastAsia="en-GB"/>
        </w:rPr>
        <mc:AlternateContent>
          <mc:Choice Requires="wps">
            <w:drawing>
              <wp:inline distT="0" distB="0" distL="0" distR="0" wp14:anchorId="5312797B" wp14:editId="19C1640C">
                <wp:extent cx="5476875" cy="3753134"/>
                <wp:effectExtent l="0" t="0" r="28575" b="19050"/>
                <wp:docPr id="53" name="Text Box 53"/>
                <wp:cNvGraphicFramePr/>
                <a:graphic xmlns:a="http://schemas.openxmlformats.org/drawingml/2006/main">
                  <a:graphicData uri="http://schemas.microsoft.com/office/word/2010/wordprocessingShape">
                    <wps:wsp>
                      <wps:cNvSpPr txBox="1"/>
                      <wps:spPr bwMode="auto">
                        <a:xfrm>
                          <a:off x="0" y="0"/>
                          <a:ext cx="5476875" cy="3753134"/>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rsidR="00196A60" w:rsidRPr="00663B2D" w:rsidRDefault="00196A60" w:rsidP="00663B2D">
                            <w:pPr>
                              <w:widowControl w:val="0"/>
                            </w:pPr>
                            <w:r w:rsidRPr="00663B2D">
                              <w:t>Vehicles will travel to site via the ‘A’ roads and major roads in the borough, wherever possible, to enter and leave site, ensuring that where possible, residential streets are avoided. Unless where/when it is absolutely unavoidable, the use of residential streets by construction lorries are not tolerated.  The site is surrounded by a number of ‘A’ roads and therefore the use of residential streets is unlikely.</w:t>
                            </w:r>
                          </w:p>
                          <w:p w:rsidR="00196A60" w:rsidRDefault="00196A60" w:rsidP="008B4797">
                            <w:pPr>
                              <w:widowControl w:val="0"/>
                              <w:rPr>
                                <w:sz w:val="24"/>
                              </w:rPr>
                            </w:pPr>
                            <w:r>
                              <w:rPr>
                                <w:sz w:val="24"/>
                              </w:rPr>
                              <w:t>Access from the north will take place from the A406 (North Circular Road), south onto the A5 Edgeware Road.  Vehicles will travel approximately 2.5 miles through Shoot-Up Hill onto Kilburn High Road, where the site entrance will be located to the left opposite Buckley Road.</w:t>
                            </w:r>
                          </w:p>
                          <w:p w:rsidR="00196A60" w:rsidRDefault="00196A60" w:rsidP="008B4797">
                            <w:pPr>
                              <w:widowControl w:val="0"/>
                              <w:rPr>
                                <w:sz w:val="24"/>
                              </w:rPr>
                            </w:pPr>
                            <w:r>
                              <w:rPr>
                                <w:sz w:val="24"/>
                              </w:rPr>
                              <w:t>Access from the south will take place from the A40 Westway / A501 Marylebone Road and turn north onto A5 Edgeware Road.  Vehicles will travel approximately 2 miles through Maida Vale onto Kilburn High Road, where the site entrance will be located to the right opposite Buckley Road.</w:t>
                            </w:r>
                          </w:p>
                          <w:p w:rsidR="00196A60" w:rsidRDefault="00196A60" w:rsidP="008B4797">
                            <w:pPr>
                              <w:widowControl w:val="0"/>
                              <w:rPr>
                                <w:sz w:val="24"/>
                              </w:rPr>
                            </w:pPr>
                            <w:r>
                              <w:rPr>
                                <w:sz w:val="24"/>
                              </w:rPr>
                              <w:t xml:space="preserve">Egress will take place under the control of site banksmen and travel northbound or southbound as required.  </w:t>
                            </w:r>
                          </w:p>
                          <w:p w:rsidR="00196A60" w:rsidRPr="00663B2D" w:rsidRDefault="00196A60" w:rsidP="00663B2D">
                            <w:pPr>
                              <w:widowControl w:val="0"/>
                            </w:pPr>
                          </w:p>
                          <w:p w:rsidR="00196A60" w:rsidRPr="00663B2D" w:rsidRDefault="00196A60" w:rsidP="00663B2D">
                            <w:pPr>
                              <w:ind w:left="-567" w:right="-845"/>
                              <w:jc w:val="center"/>
                              <w:rPr>
                                <w:szCs w:val="24"/>
                              </w:rPr>
                            </w:pPr>
                            <w:r w:rsidRPr="00663B2D">
                              <w:rPr>
                                <w:szCs w:val="24"/>
                              </w:rPr>
                              <w:t xml:space="preserve">      </w:t>
                            </w:r>
                          </w:p>
                          <w:p w:rsidR="00196A60" w:rsidRDefault="00196A60" w:rsidP="00663B2D">
                            <w:pPr>
                              <w:widowControl w:val="0"/>
                              <w:jc w:val="center"/>
                              <w:rPr>
                                <w:sz w:val="24"/>
                              </w:rPr>
                            </w:pPr>
                          </w:p>
                          <w:p w:rsidR="00196A60" w:rsidRDefault="00196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2797B" id="Text Box 53" o:spid="_x0000_s1085" type="#_x0000_t202" style="width:431.2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ff7AIAAD4GAAAOAAAAZHJzL2Uyb0RvYy54bWysVG1v0zAQ/o7Ef7D8naWv64iWTmVjCGls&#10;Exva56tjNxGObWy3Sfn1nO00WwcSEuKLdfY99/bc+c4vukaSHbeu1qqg45MRJVwxXdZqU9Bvj9fv&#10;zihxHlQJUite0D139GL59s15a3I+0ZWWJbcEnSiXt6aglfcmzzLHKt6AO9GGK1QKbRvweLWbrLTQ&#10;ovdGZpPR6DRrtS2N1Yw7h69XSUmX0b8QnPk7IRz3RBYUc/PxtPFchzNbnkO+sWCqmvVpwD9k0UCt&#10;MOjg6go8kK2tf3PV1Mxqp4U/YbrJtBA147EGrGY8elXNQwWGx1qQHGcGmtz/c8tud/eW1GVB51NK&#10;FDTYo0feefJBdwSfkJ/WuBxhDwaBvsN37PPh3YXHdftFl2gHW68jCZ2wTSADyyOIRt73A9fBN8PH&#10;+WxxeraYU8JQN13Mp+PpLHjNID+YG+v8J64bEoSCWmxmdA+7G+cT9AAJ0ZyWdXldSxkvYYD4pbRk&#10;B9h66WPK6PwIJRVpCzqZz0aYIwOcPyHBo9gYZMSpDSUgNzjYzNsY+sg6DulzjPVmHDFy2yAfKe7Z&#10;fISuU64DPBZ55CmUcQWuSkZRFYwgrziUH1UZZQ+1TDKWIVVQ8zjhPRuhT6EfqWPO7yUPGKm+coEd&#10;Rs4nqYZjaoAxrgZ6IjqYCSRyMEyFDQW85rTHPmc0GI7+HjHVgBYxqlZ+MG5qpXvaj1Muvx+6KRIe&#10;GY3Vp5qD6Lt1F8d6NszqWpd7nFar0xJwhl3XyPsNOH8PFn89zgBuMn+Hh5AaB0P3EiWVtj//9B7w&#10;+BlRS0mLWwSH5scWLKdEflb4Td+PZ7OwduJlNl9M8GJfatYvNWrbXGqc1jHuTMOiGPBeHkRhdfOE&#10;C28VoqIKFMPYBcWRTeKlT7sNFybjq1UE4aIx4G/Ug2HBdaA5zNtj9wTW9H/L47e81Yd9A/mrL5aw&#10;wVLpFf5yUcf/F4hOrPYNwCUVh7tfqGELvrxH1PPaX/4CAAD//wMAUEsDBBQABgAIAAAAIQDDqBFO&#10;2QAAAAUBAAAPAAAAZHJzL2Rvd25yZXYueG1sTI/BTsMwEETvSPyDtUjcqN2gVG2IU1WR+AAKUq/b&#10;eJsE4nUUu23g61m4wGWk1axm3pTb2Q/qQlPsA1tYLgwo4ia4nlsLb6/PD2tQMSE7HAKThU+KsK1u&#10;b0osXLjyC132qVUSwrFAC11KY6F1bDryGBdhJBbvFCaPSc6p1W7Cq4T7QWfGrLTHnqWhw5HqjpqP&#10;/dlLLz/SxtR0cLg76Gwe6vf8q7b2/m7ePYFKNKe/Z/jBF3SohOkYzuyiGizIkPSr4q1XWQ7qaCHf&#10;LA3oqtT/6atvAAAA//8DAFBLAQItABQABgAIAAAAIQC2gziS/gAAAOEBAAATAAAAAAAAAAAAAAAA&#10;AAAAAABbQ29udGVudF9UeXBlc10ueG1sUEsBAi0AFAAGAAgAAAAhADj9If/WAAAAlAEAAAsAAAAA&#10;AAAAAAAAAAAALwEAAF9yZWxzLy5yZWxzUEsBAi0AFAAGAAgAAAAhAJaNl9/sAgAAPgYAAA4AAAAA&#10;AAAAAAAAAAAALgIAAGRycy9lMm9Eb2MueG1sUEsBAi0AFAAGAAgAAAAhAMOoEU7ZAAAABQEAAA8A&#10;AAAAAAAAAAAAAAAARgUAAGRycy9kb3ducmV2LnhtbFBLBQYAAAAABAAEAPMAAABMBgAAAAA=&#10;" fillcolor="white [3201]" strokecolor="#d8d8d8 [2732]" strokeweight="2pt">
                <v:textbox>
                  <w:txbxContent>
                    <w:p w:rsidR="00196A60" w:rsidRPr="00663B2D" w:rsidRDefault="00196A60" w:rsidP="00663B2D">
                      <w:pPr>
                        <w:widowControl w:val="0"/>
                      </w:pPr>
                      <w:r w:rsidRPr="00663B2D">
                        <w:t xml:space="preserve">Vehicles will travel to site via the ‘A’ roads and major roads in the borough, wherever possible, to enter and leave site, ensuring that where possible, residential streets are avoided. Unless where/when it is </w:t>
                      </w:r>
                      <w:proofErr w:type="gramStart"/>
                      <w:r w:rsidRPr="00663B2D">
                        <w:t>absolutely unavoidable</w:t>
                      </w:r>
                      <w:proofErr w:type="gramEnd"/>
                      <w:r w:rsidRPr="00663B2D">
                        <w:t>, the use of residential streets by construction lorries are not tolerated.  The site is surrounded by a number of ‘A’ roads and therefore the use of residential streets is unlikely.</w:t>
                      </w:r>
                    </w:p>
                    <w:p w:rsidR="00196A60" w:rsidRDefault="00196A60" w:rsidP="008B4797">
                      <w:pPr>
                        <w:widowControl w:val="0"/>
                        <w:rPr>
                          <w:sz w:val="24"/>
                        </w:rPr>
                      </w:pPr>
                      <w:r>
                        <w:rPr>
                          <w:sz w:val="24"/>
                        </w:rPr>
                        <w:t>Access from the north will take place from the A406 (North Circular Road), south onto the A5 Edgeware Road.  Vehicles will travel approximately 2.5 miles through Shoot-Up Hill onto Kilburn High Road, where the site entrance will be located to the left opposite Buckley Road.</w:t>
                      </w:r>
                    </w:p>
                    <w:p w:rsidR="00196A60" w:rsidRDefault="00196A60" w:rsidP="008B4797">
                      <w:pPr>
                        <w:widowControl w:val="0"/>
                        <w:rPr>
                          <w:sz w:val="24"/>
                        </w:rPr>
                      </w:pPr>
                      <w:r>
                        <w:rPr>
                          <w:sz w:val="24"/>
                        </w:rPr>
                        <w:t>Access from the south will take place from the A40 Westway / A501 Marylebone Road and turn north onto A5 Edgeware Road.  Vehicles will travel approximately 2 miles through Maida Vale onto Kilburn High Road, where the site entrance will be located to the right opposite Buckley Road.</w:t>
                      </w:r>
                    </w:p>
                    <w:p w:rsidR="00196A60" w:rsidRDefault="00196A60" w:rsidP="008B4797">
                      <w:pPr>
                        <w:widowControl w:val="0"/>
                        <w:rPr>
                          <w:sz w:val="24"/>
                        </w:rPr>
                      </w:pPr>
                      <w:r>
                        <w:rPr>
                          <w:sz w:val="24"/>
                        </w:rPr>
                        <w:t xml:space="preserve">Egress will take place under the control of site banksmen and travel northbound or southbound as required.  </w:t>
                      </w:r>
                    </w:p>
                    <w:p w:rsidR="00196A60" w:rsidRPr="00663B2D" w:rsidRDefault="00196A60" w:rsidP="00663B2D">
                      <w:pPr>
                        <w:widowControl w:val="0"/>
                      </w:pPr>
                    </w:p>
                    <w:p w:rsidR="00196A60" w:rsidRPr="00663B2D" w:rsidRDefault="00196A60" w:rsidP="00663B2D">
                      <w:pPr>
                        <w:ind w:left="-567" w:right="-845"/>
                        <w:jc w:val="center"/>
                        <w:rPr>
                          <w:szCs w:val="24"/>
                        </w:rPr>
                      </w:pPr>
                      <w:r w:rsidRPr="00663B2D">
                        <w:rPr>
                          <w:szCs w:val="24"/>
                        </w:rPr>
                        <w:t xml:space="preserve">      </w:t>
                      </w:r>
                    </w:p>
                    <w:p w:rsidR="00196A60" w:rsidRDefault="00196A60" w:rsidP="00663B2D">
                      <w:pPr>
                        <w:widowControl w:val="0"/>
                        <w:jc w:val="center"/>
                        <w:rPr>
                          <w:sz w:val="24"/>
                        </w:rPr>
                      </w:pPr>
                    </w:p>
                    <w:p w:rsidR="00196A60" w:rsidRDefault="00196A60"/>
                  </w:txbxContent>
                </v:textbox>
                <w10:anchorlock/>
              </v:shape>
            </w:pict>
          </mc:Fallback>
        </mc:AlternateContent>
      </w:r>
    </w:p>
    <w:p w:rsidR="008B4797" w:rsidRDefault="008B4797" w:rsidP="008B4797">
      <w:pPr>
        <w:ind w:left="-567" w:right="-726"/>
        <w:rPr>
          <w:sz w:val="24"/>
          <w:szCs w:val="24"/>
        </w:rPr>
      </w:pPr>
    </w:p>
    <w:p w:rsidR="008B4797" w:rsidRDefault="008B4797" w:rsidP="008B4797">
      <w:pPr>
        <w:ind w:left="-567" w:right="-845"/>
        <w:jc w:val="center"/>
        <w:rPr>
          <w:sz w:val="24"/>
          <w:szCs w:val="24"/>
        </w:rPr>
      </w:pPr>
      <w:r>
        <w:rPr>
          <w:noProof/>
          <w:sz w:val="24"/>
          <w:szCs w:val="24"/>
          <w:lang w:eastAsia="en-GB"/>
        </w:rPr>
        <w:lastRenderedPageBreak/>
        <mc:AlternateContent>
          <mc:Choice Requires="wps">
            <w:drawing>
              <wp:anchor distT="0" distB="0" distL="114300" distR="114300" simplePos="0" relativeHeight="251717120" behindDoc="0" locked="0" layoutInCell="1" allowOverlap="1" wp14:anchorId="1110CEDD" wp14:editId="0A723DD6">
                <wp:simplePos x="0" y="0"/>
                <wp:positionH relativeFrom="column">
                  <wp:posOffset>3113405</wp:posOffset>
                </wp:positionH>
                <wp:positionV relativeFrom="paragraph">
                  <wp:posOffset>196215</wp:posOffset>
                </wp:positionV>
                <wp:extent cx="542925" cy="982980"/>
                <wp:effectExtent l="0" t="0" r="0" b="0"/>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8298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467B0" id="Straight Arrow Connector 371" o:spid="_x0000_s1026" type="#_x0000_t32" style="position:absolute;margin-left:245.15pt;margin-top:15.45pt;width:42.75pt;height:77.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2RAIAAHUEAAAOAAAAZHJzL2Uyb0RvYy54bWysVNuO2yAQfa/Uf0C8J76ss+tY66xWdtKX&#10;bRsp2w8ggGNUDAhInKjqv3cgl3bbl6qqH/BgZs7MnDn48ek4SHTg1gmtapxNU4y4opoJtavxl9fV&#10;pMTIeaIYkVrxGp+4w0+L9+8eR1PxXPdaMm4RgChXjabGvfemShJHez4QN9WGKzjstB2Ih63dJcyS&#10;EdAHmeRpep+M2jJjNeXOwdf2fIgXEb/rOPWfu85xj2SNoTYfVxvXbViTxSOpdpaYXtBLGeQfqhiI&#10;UJD0BtUST9Deij+gBkGtdrrzU6qHRHedoDz2AN1k6W/dbHpieOwFyHHmRpP7f7D002FtkWA1vnvI&#10;MFJkgCFtvCVi13v0bK0eUaOVAiK1RcEHGBuNqyCwUWsbeqZHtTEvmn51SOmmJ2rHY+WvJwNgMSJ5&#10;ExI2zkDe7fhRM/Ahe68jfcfODgESiEHHOKXTbUr86BGFj7Min+czjCgczct8XsYpJqS6Bhvr/Aeu&#10;BxSMGrtLN7c2spiKHF6ch2Yg8BoQMiu9ElJGWUiFxhrn5exhFiOcloKF0+Dn7G7bSIsOBJS1WqXw&#10;BGoA7Y2b1XvFIlrPCVtebE+EBBv5yJC3AjiTHId0A2cYSQ6XKVhnRKlCRugfKr5YZ3F9m6fzZbks&#10;i0mR3y8nRdq2k+dVU0zuV9nDrL1rm6bNvofis6LqBWNchfqvQs+KvxPS5cqdJXqT+o2p5C16JAGK&#10;vb5j0VEAYeZn9Ww1O61t6C5oAbQdnS/3MFyeX/fR6+ffYvEDAAD//wMAUEsDBBQABgAIAAAAIQAb&#10;AuHP3gAAAAoBAAAPAAAAZHJzL2Rvd25yZXYueG1sTI9BT4QwEIXvJv6HZky8ua2uyIKUja4xnjy4&#10;unotdAQinRJaFvz3jic9TubLe98rtovrxRHH0HnScLlSIJBqbztqNLy9Pl5sQIRoyJreE2r4xgDb&#10;8vSkMLn1M73gcR8bwSEUcqOhjXHIpQx1i86ElR+Q+PfpR2cin2Mj7WhmDne9vFLqRjrTETe0ZsBd&#10;i/XXfnIaDk9DGg/Ze4rxvnqePrDZPYRZ6/Oz5e4WRMQl/sHwq8/qULJT5SeyQfQarjO1ZlTDWmUg&#10;GEjShLdUTG6SFGRZyP8Tyh8AAAD//wMAUEsBAi0AFAAGAAgAAAAhALaDOJL+AAAA4QEAABMAAAAA&#10;AAAAAAAAAAAAAAAAAFtDb250ZW50X1R5cGVzXS54bWxQSwECLQAUAAYACAAAACEAOP0h/9YAAACU&#10;AQAACwAAAAAAAAAAAAAAAAAvAQAAX3JlbHMvLnJlbHNQSwECLQAUAAYACAAAACEAybvz9kQCAAB1&#10;BAAADgAAAAAAAAAAAAAAAAAuAgAAZHJzL2Uyb0RvYy54bWxQSwECLQAUAAYACAAAACEAGwLhz94A&#10;AAAKAQAADwAAAAAAAAAAAAAAAACeBAAAZHJzL2Rvd25yZXYueG1sUEsFBgAAAAAEAAQA8wAAAKkF&#10;AAAAAA==&#10;" strokecolor="red" strokeweight="2.25pt">
                <v:stroke endarrow="block"/>
              </v:shape>
            </w:pict>
          </mc:Fallback>
        </mc:AlternateContent>
      </w:r>
      <w:r>
        <w:rPr>
          <w:noProof/>
          <w:sz w:val="24"/>
          <w:szCs w:val="24"/>
          <w:lang w:eastAsia="en-GB"/>
        </w:rPr>
        <mc:AlternateContent>
          <mc:Choice Requires="wps">
            <w:drawing>
              <wp:anchor distT="0" distB="0" distL="114300" distR="114300" simplePos="0" relativeHeight="251718144" behindDoc="0" locked="0" layoutInCell="1" allowOverlap="1" wp14:anchorId="4CDCC00A" wp14:editId="0D6C18C8">
                <wp:simplePos x="0" y="0"/>
                <wp:positionH relativeFrom="column">
                  <wp:posOffset>2209165</wp:posOffset>
                </wp:positionH>
                <wp:positionV relativeFrom="paragraph">
                  <wp:posOffset>196215</wp:posOffset>
                </wp:positionV>
                <wp:extent cx="313690" cy="1068705"/>
                <wp:effectExtent l="0" t="0" r="0" b="0"/>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106870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648FA" id="Straight Arrow Connector 370" o:spid="_x0000_s1026" type="#_x0000_t32" style="position:absolute;margin-left:173.95pt;margin-top:15.45pt;width:24.7pt;height:84.1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L9SAIAAIAEAAAOAAAAZHJzL2Uyb0RvYy54bWysVE2P2yAQvVfqf0DcE9v5jhVntbKT9rBt&#10;I2X7AwjgGBUDAjZOVPW/dyDebNNeqqo+YDAzb948Hl49nFuJTtw6oVWBs2GKEVdUM6GOBf76vB0s&#10;MHKeKEakVrzAF+7ww/r9u1Vncj7SjZaMWwQgyuWdKXDjvcmTxNGGt8QNteEKNmttW+JhaY8Js6QD&#10;9FYmozSdJZ22zFhNuXPwtbpu4nXEr2tO/Ze6dtwjWWDg5uNo43gIY7JekfxoiWkE7WmQf2DREqGg&#10;6A2qIp6gFyv+gGoFtdrp2g+pbhNd14Ly2AN0k6W/dbNviOGxFxDHmZtM7v/B0s+nnUWCFXg8B30U&#10;aeGQ9t4ScWw8erRWd6jUSoGQ2qIQA4p1xuWQWKqdDT3Ts9qbJ02/OaR02RB15JH588UAWBYykruU&#10;sHAG6h66T5pBDHnxOsp3rm2LainMx5AYwEEidI7ndbmdFz97ROHjOBvPlsCawlaWzhbzdBqLkTzg&#10;hGxjnf/AdYvCpMCub+zW0bUGOT05H1i+JYRkpbdCyugQqVBX4NFiOp9GVk5LwcJuiHP2eCilRScC&#10;JttuU3h6GndhVr8oFtEaTtimn3siJMyRj2J5K0A+yXEo13KGkeRwr8Lsyk+qUBEEAMb97Oqz78t0&#10;uVlsFpPBZDTbDCZpVQ0et+VkMNtm82k1rsqyyn4E8tkkbwRjXAX+r57PJn/nqf72Xd16c/1NqeQe&#10;PUoKZF/fkXT0Qjj+q5EOml12NnQXbAE2j8H9lQz36Nd1jHr7cax/AgAA//8DAFBLAwQUAAYACAAA&#10;ACEAT6ida+AAAAAKAQAADwAAAGRycy9kb3ducmV2LnhtbEyPTU/DMAyG70j8h8hIXBBLP1BHS9Np&#10;IEBcOLBVnLPGa6s1TtVkW/fvMSc42ZYfvX5crmY7iBNOvnekIF5EIJAaZ3pqFdTbt/tHED5oMnpw&#10;hAou6GFVXV+VujDuTF942oRWcAj5QivoQhgLKX3TodV+4UYk3u3dZHXgcWqlmfSZw+0gkyjKpNU9&#10;8YVOj/jSYXPYHK2C7d06rvefh8tzEmf1x2v/nVH7rtTtzbx+AhFwDn8w/OqzOlTstHNHMl4MCtKH&#10;Zc4oNxFXBtJ8mYLYMZnnCciqlP9fqH4AAAD//wMAUEsBAi0AFAAGAAgAAAAhALaDOJL+AAAA4QEA&#10;ABMAAAAAAAAAAAAAAAAAAAAAAFtDb250ZW50X1R5cGVzXS54bWxQSwECLQAUAAYACAAAACEAOP0h&#10;/9YAAACUAQAACwAAAAAAAAAAAAAAAAAvAQAAX3JlbHMvLnJlbHNQSwECLQAUAAYACAAAACEASG1i&#10;/UgCAACABAAADgAAAAAAAAAAAAAAAAAuAgAAZHJzL2Uyb0RvYy54bWxQSwECLQAUAAYACAAAACEA&#10;T6ida+AAAAAKAQAADwAAAAAAAAAAAAAAAACiBAAAZHJzL2Rvd25yZXYueG1sUEsFBgAAAAAEAAQA&#10;8wAAAK8FAAAAAA==&#10;" strokecolor="red" strokeweight="2.25pt">
                <v:stroke endarrow="block"/>
              </v:shape>
            </w:pict>
          </mc:Fallback>
        </mc:AlternateContent>
      </w:r>
      <w:r>
        <w:rPr>
          <w:noProof/>
          <w:sz w:val="24"/>
          <w:szCs w:val="24"/>
          <w:lang w:eastAsia="en-GB"/>
        </w:rPr>
        <mc:AlternateContent>
          <mc:Choice Requires="wps">
            <w:drawing>
              <wp:anchor distT="0" distB="0" distL="114300" distR="114300" simplePos="0" relativeHeight="251716096" behindDoc="0" locked="0" layoutInCell="1" allowOverlap="1" wp14:anchorId="4BC00B9C" wp14:editId="5250AB29">
                <wp:simplePos x="0" y="0"/>
                <wp:positionH relativeFrom="column">
                  <wp:posOffset>2494280</wp:posOffset>
                </wp:positionH>
                <wp:positionV relativeFrom="paragraph">
                  <wp:posOffset>110490</wp:posOffset>
                </wp:positionV>
                <wp:extent cx="628650" cy="423545"/>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23545"/>
                        </a:xfrm>
                        <a:prstGeom prst="rect">
                          <a:avLst/>
                        </a:prstGeom>
                        <a:solidFill>
                          <a:srgbClr val="FFFFFF"/>
                        </a:solidFill>
                        <a:ln w="9525">
                          <a:solidFill>
                            <a:srgbClr val="000000"/>
                          </a:solidFill>
                          <a:miter lim="800000"/>
                          <a:headEnd/>
                          <a:tailEnd/>
                        </a:ln>
                      </wps:spPr>
                      <wps:txbx>
                        <w:txbxContent>
                          <w:p w:rsidR="00196A60" w:rsidRDefault="00196A60" w:rsidP="008B4797">
                            <w:r>
                              <w:t>Site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00B9C" id="Text Box 369" o:spid="_x0000_s1086" type="#_x0000_t202" style="position:absolute;left:0;text-align:left;margin-left:196.4pt;margin-top:8.7pt;width:49.5pt;height:33.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2eLwIAAFsEAAAOAAAAZHJzL2Uyb0RvYy54bWysVNtu2zAMfR+wfxD0vjhx7Swx4hRdugwD&#10;ugvQ7gNkWbaFyaImKbG7rx8lp2l2exnmB4EUqUPykPTmeuwVOQrrJOiSLmZzSoTmUEvdlvTLw/7V&#10;ihLnma6ZAi1K+igcvd6+fLEZTCFS6EDVwhIE0a4YTEk7702RJI53omduBkZoNDZge+ZRtW1SWzYg&#10;eq+SdD5fJgPY2ljgwjm8vZ2MdBvxm0Zw/6lpnPBElRRz8/G08azCmWw3rGgtM53kpzTYP2TRM6kx&#10;6BnqlnlGDlb+BtVLbsFB42cc+gSaRnIRa8BqFvNfqrnvmBGxFiTHmTNN7v/B8o/Hz5bIuqRXyzUl&#10;mvXYpAcxevIGRhLukKHBuAId7w26+hEN2OlYrTN3wL86omHXMd2KG2th6ASrMcNFeJlcPJ1wXACp&#10;hg9QYyB28BCBxsb2gT4khCA6durx3J2QDMfLZbpa5mjhaMrSqzzLYwRWPD021vl3AnoShJJabH4E&#10;Z8c750MyrHhyCbEcKFnvpVJRsW21U5YcGQ7KPn4n9J/clCZDSdd5mk/1/xViHr8/QfTS48Qr2Zd0&#10;dXZiRWDtra7jPHom1SRjykqfaAzMTRz6sRpjz7I0RAgcV1A/IrEWpgnHjUShA/udkgGnu6Tu24FZ&#10;QYl6r7E560WWhXWISpa/TlGxl5bq0sI0R6iSekomceenFToYK9sOI03joOEGG9rISPZzVqf8cYJj&#10;D07bFlbkUo9ez/+E7Q8AAAD//wMAUEsDBBQABgAIAAAAIQDPhXwa3gAAAAkBAAAPAAAAZHJzL2Rv&#10;d25yZXYueG1sTI/BTsMwDIbvSLxDZCQuiKXdqm0tTSeEBILbGAiuWeO1FY1Tkqwrb493gqP9//r8&#10;udxMthcj+tA5UpDOEhBItTMdNQre3x5v1yBC1GR07wgV/GCATXV5UerCuBO94riLjWAIhUIraGMc&#10;CilD3aLVYeYGJM4OzlsdefSNNF6fGG57OU+SpbS6I77Q6gEfWqy/dkerYJ09j5/hZbH9qJeHPo83&#10;q/Hp2yt1fTXd34GIOMW/Mpz1WR0qdtq7I5kgegWLfM7qkYNVBoILWZ7yYn+mpyCrUv7/oPoFAAD/&#10;/wMAUEsBAi0AFAAGAAgAAAAhALaDOJL+AAAA4QEAABMAAAAAAAAAAAAAAAAAAAAAAFtDb250ZW50&#10;X1R5cGVzXS54bWxQSwECLQAUAAYACAAAACEAOP0h/9YAAACUAQAACwAAAAAAAAAAAAAAAAAvAQAA&#10;X3JlbHMvLnJlbHNQSwECLQAUAAYACAAAACEAw8Ftni8CAABbBAAADgAAAAAAAAAAAAAAAAAuAgAA&#10;ZHJzL2Uyb0RvYy54bWxQSwECLQAUAAYACAAAACEAz4V8Gt4AAAAJAQAADwAAAAAAAAAAAAAAAACJ&#10;BAAAZHJzL2Rvd25yZXYueG1sUEsFBgAAAAAEAAQA8wAAAJQFAAAAAA==&#10;">
                <v:textbox>
                  <w:txbxContent>
                    <w:p w:rsidR="00196A60" w:rsidRDefault="00196A60" w:rsidP="008B4797">
                      <w:r>
                        <w:t>Site location</w:t>
                      </w:r>
                    </w:p>
                  </w:txbxContent>
                </v:textbox>
              </v:shape>
            </w:pict>
          </mc:Fallback>
        </mc:AlternateContent>
      </w:r>
      <w:r w:rsidRPr="00935BE7">
        <w:rPr>
          <w:noProof/>
          <w:sz w:val="24"/>
          <w:szCs w:val="24"/>
          <w:lang w:eastAsia="en-GB"/>
        </w:rPr>
        <w:drawing>
          <wp:inline distT="0" distB="0" distL="0" distR="0" wp14:anchorId="218A408E" wp14:editId="357BA7AA">
            <wp:extent cx="2409825" cy="2057400"/>
            <wp:effectExtent l="0" t="0" r="9525" b="0"/>
            <wp:docPr id="368" name="Picture 368" descr="Kilburn High Rd Looking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lburn High Rd Looking nor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9825" cy="2057400"/>
                    </a:xfrm>
                    <a:prstGeom prst="rect">
                      <a:avLst/>
                    </a:prstGeom>
                    <a:noFill/>
                    <a:ln>
                      <a:noFill/>
                    </a:ln>
                  </pic:spPr>
                </pic:pic>
              </a:graphicData>
            </a:graphic>
          </wp:inline>
        </w:drawing>
      </w:r>
      <w:r>
        <w:rPr>
          <w:sz w:val="24"/>
          <w:szCs w:val="24"/>
        </w:rPr>
        <w:tab/>
      </w:r>
      <w:r>
        <w:rPr>
          <w:sz w:val="24"/>
          <w:szCs w:val="24"/>
        </w:rPr>
        <w:tab/>
      </w:r>
      <w:r w:rsidRPr="00935BE7">
        <w:rPr>
          <w:noProof/>
          <w:sz w:val="24"/>
          <w:szCs w:val="24"/>
          <w:lang w:eastAsia="en-GB"/>
        </w:rPr>
        <w:drawing>
          <wp:inline distT="0" distB="0" distL="0" distR="0" wp14:anchorId="4FDB5C1B" wp14:editId="127CEAF4">
            <wp:extent cx="2409825" cy="2047875"/>
            <wp:effectExtent l="0" t="0" r="9525" b="9525"/>
            <wp:docPr id="357" name="Picture 357" descr="Kilburn High Rd Looking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burn High Rd Looking sout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2047875"/>
                    </a:xfrm>
                    <a:prstGeom prst="rect">
                      <a:avLst/>
                    </a:prstGeom>
                    <a:noFill/>
                    <a:ln>
                      <a:noFill/>
                    </a:ln>
                  </pic:spPr>
                </pic:pic>
              </a:graphicData>
            </a:graphic>
          </wp:inline>
        </w:drawing>
      </w:r>
    </w:p>
    <w:p w:rsidR="008B4797" w:rsidRDefault="008B4797" w:rsidP="008B4797">
      <w:pPr>
        <w:ind w:left="-567" w:right="-726" w:firstLine="567"/>
        <w:rPr>
          <w:sz w:val="24"/>
          <w:szCs w:val="24"/>
        </w:rPr>
      </w:pPr>
      <w:r>
        <w:rPr>
          <w:sz w:val="24"/>
          <w:szCs w:val="24"/>
        </w:rPr>
        <w:t xml:space="preserve">   Looking north from the site entrance      </w:t>
      </w:r>
      <w:r>
        <w:rPr>
          <w:sz w:val="24"/>
          <w:szCs w:val="24"/>
        </w:rPr>
        <w:tab/>
      </w:r>
      <w:r>
        <w:rPr>
          <w:sz w:val="24"/>
          <w:szCs w:val="24"/>
        </w:rPr>
        <w:tab/>
        <w:t>Looking south from the site entrance</w:t>
      </w:r>
    </w:p>
    <w:p w:rsidR="008B4797" w:rsidRDefault="008B4797" w:rsidP="00C35B88">
      <w:pPr>
        <w:rPr>
          <w:rFonts w:ascii="Calibri" w:hAnsi="Calibri" w:cs="Tahoma"/>
          <w:sz w:val="24"/>
          <w:szCs w:val="24"/>
        </w:rPr>
      </w:pPr>
    </w:p>
    <w:p w:rsidR="008B4797" w:rsidRDefault="008B4797" w:rsidP="008B4797">
      <w:pPr>
        <w:ind w:left="-567" w:right="-726"/>
        <w:jc w:val="center"/>
        <w:rPr>
          <w:sz w:val="24"/>
          <w:szCs w:val="24"/>
        </w:rPr>
      </w:pPr>
      <w:r w:rsidRPr="00935BE7">
        <w:rPr>
          <w:noProof/>
          <w:sz w:val="24"/>
          <w:szCs w:val="24"/>
          <w:lang w:eastAsia="en-GB"/>
        </w:rPr>
        <w:drawing>
          <wp:inline distT="0" distB="0" distL="0" distR="0" wp14:anchorId="572092C1" wp14:editId="77984CA5">
            <wp:extent cx="5486400" cy="4333875"/>
            <wp:effectExtent l="0" t="0" r="0" b="9525"/>
            <wp:docPr id="372" name="Picture 372" descr="Kilburn High Rd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burn High Rd Entra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486400" cy="4333875"/>
                    </a:xfrm>
                    <a:prstGeom prst="rect">
                      <a:avLst/>
                    </a:prstGeom>
                    <a:noFill/>
                    <a:ln>
                      <a:noFill/>
                    </a:ln>
                    <a:extLst>
                      <a:ext uri="{53640926-AAD7-44D8-BBD7-CCE9431645EC}">
                        <a14:shadowObscured xmlns:a14="http://schemas.microsoft.com/office/drawing/2010/main"/>
                      </a:ext>
                    </a:extLst>
                  </pic:spPr>
                </pic:pic>
              </a:graphicData>
            </a:graphic>
          </wp:inline>
        </w:drawing>
      </w:r>
    </w:p>
    <w:p w:rsidR="008B4797" w:rsidRDefault="008B4797" w:rsidP="008B4797">
      <w:pPr>
        <w:ind w:left="-567" w:right="-726"/>
        <w:jc w:val="center"/>
        <w:rPr>
          <w:sz w:val="24"/>
          <w:szCs w:val="24"/>
        </w:rPr>
      </w:pPr>
      <w:r>
        <w:rPr>
          <w:sz w:val="24"/>
          <w:szCs w:val="24"/>
        </w:rPr>
        <w:t>Existing building and site location</w:t>
      </w:r>
    </w:p>
    <w:p w:rsidR="008B4797" w:rsidRDefault="008B4797" w:rsidP="00C35B88">
      <w:pPr>
        <w:rPr>
          <w:rFonts w:ascii="Calibri" w:hAnsi="Calibri" w:cs="Tahoma"/>
          <w:sz w:val="24"/>
          <w:szCs w:val="24"/>
        </w:rPr>
      </w:pPr>
    </w:p>
    <w:p w:rsidR="00EB6B5F"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rsidR="003E7B9C" w:rsidRPr="000D03E9" w:rsidRDefault="00C35B88" w:rsidP="00C35B88">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1232627D" wp14:editId="14716441">
                <wp:extent cx="5506720" cy="2828925"/>
                <wp:effectExtent l="0" t="0" r="17780" b="285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28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0E36B1">
                            <w:pPr>
                              <w:pStyle w:val="ListParagraph"/>
                              <w:ind w:left="0"/>
                              <w:rPr>
                                <w:szCs w:val="24"/>
                                <w:lang w:eastAsia="en-GB"/>
                              </w:rPr>
                            </w:pPr>
                            <w:r w:rsidRPr="000E36B1">
                              <w:rPr>
                                <w:szCs w:val="24"/>
                                <w:lang w:eastAsia="en-GB"/>
                              </w:rPr>
                              <w:t>GPS Projects will contact suppliers, sub-contractors and waste companies, instructing them to use appropriate timings to access the site and communicate this limitation to a</w:t>
                            </w:r>
                            <w:r>
                              <w:rPr>
                                <w:szCs w:val="24"/>
                                <w:lang w:eastAsia="en-GB"/>
                              </w:rPr>
                              <w:t>ll of their drivers.  Deliveries</w:t>
                            </w:r>
                            <w:r w:rsidRPr="000E36B1">
                              <w:rPr>
                                <w:szCs w:val="24"/>
                                <w:lang w:eastAsia="en-GB"/>
                              </w:rPr>
                              <w:t xml:space="preserve"> are to be planned and timings will be as agreed between the delivery contractor and Site Manager.  All drivers will be only be permitted to arrive at their allotted time window.  If they arrive outside this time, and there is no access onto the loading/delivery location, they will be turned away.  This will allow the banksman to be ready for the delivery driver as he approaches site, ensuring minimum disruption on in the immediate streets and to avoid vehicles waiting.  </w:t>
                            </w:r>
                          </w:p>
                          <w:p w:rsidR="00196A60" w:rsidRDefault="00196A60" w:rsidP="000E36B1">
                            <w:pPr>
                              <w:pStyle w:val="ListParagraph"/>
                              <w:ind w:left="0"/>
                            </w:pPr>
                          </w:p>
                          <w:p w:rsidR="00196A60" w:rsidRPr="000E36B1" w:rsidRDefault="00196A60" w:rsidP="000E36B1">
                            <w:pPr>
                              <w:pStyle w:val="ListParagraph"/>
                              <w:ind w:left="0"/>
                              <w:rPr>
                                <w:szCs w:val="24"/>
                                <w:lang w:eastAsia="en-GB"/>
                              </w:rPr>
                            </w:pPr>
                            <w:r w:rsidRPr="000E36B1">
                              <w:t xml:space="preserve">Vehicle Call Up Procedure/Vehicle Holding Areas:  Pre-arranged delivery times will be set by the site manager to ensure that there is no more than one delivery vehicle arriving simultaneously. Drivers will be required to contact the site 30 minutes prior to arrival in order to ensure that a space is available for them, with this requirement forming a part of all contract documentation. </w:t>
                            </w:r>
                          </w:p>
                          <w:p w:rsidR="00196A60" w:rsidRDefault="00196A60" w:rsidP="000E36B1">
                            <w:pPr>
                              <w:pStyle w:val="ListParagraph"/>
                              <w:ind w:left="0"/>
                              <w:rPr>
                                <w:sz w:val="24"/>
                                <w:szCs w:val="24"/>
                                <w:lang w:eastAsia="en-GB"/>
                              </w:rPr>
                            </w:pPr>
                          </w:p>
                          <w:p w:rsidR="00196A60" w:rsidRDefault="00196A60" w:rsidP="00C35B88"/>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7D" id="_x0000_s1087" type="#_x0000_t202" style="width:433.6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h7bwIAAB4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Bp7d0qJ&#10;YS326FEMnryHgRShPH3nSvR66NDPD3iNrjFV190Df3LEwE3DzEZcWwt9I1iN8mYBmR1BE48LJOv+&#10;M9QYhm09RKJB2jbUDqtBkB3btJ9aE6RwvFws8rPzAk0cbcWyWF4UixiDlQd4Z53/KKAl4VBRi72P&#10;9Gx373yQw8qDS4imDelRaHGe5ykd0Kq+U1oHY5w/caMt2TGcnPUmpay3LWpPd8tFjsjEO7nHKO6Y&#10;KRTkg6nRj5WeKZ3OqEWbsUKhKGN5/F6LpO27kNgVTLxI4sI+vOipn1KBAwt6BohE5RNobNBrkPYH&#10;0OgbYCLuyAQcS/Ea+BJt8o4RwfgJ2CoD9u9SZfI/ZJ1yDSPih/UQR3B+ehi4NdR7HBULaWHxgcFD&#10;A/aZkh6XtaLu55ZZQYn+ZHDcLmbzedju+DNfxEGxx5b1sYUZjlQV9ZSk442PL0JIysA1jqVUcWCC&#10;uKRkFI1LGDs8Phhhy4//o9fLs7b6BQAA//8DAFBLAwQUAAYACAAAACEA+5JYQN8AAAAFAQAADwAA&#10;AGRycy9kb3ducmV2LnhtbEyPQUvDQBCF74L/YRnBS7EbY1pDzKZYQZBeilUP3rbZMQnuzobsNo39&#10;9Y5e9DLweI/3vilXk7NixCF0nhRczxMQSLU3HTUKXl8er3IQIWoy2npCBV8YYFWdn5W6MP5Izzju&#10;YiO4hEKhFbQx9oWUoW7R6TD3PRJ7H35wOrIcGmkGfeRyZ2WaJEvpdEe80OoeH1qsP3cHp+DttBnr&#10;NMlv7EzOtpv1+uk0vmdKXV5M93cgIk7xLww/+IwOFTPt/YFMEFYBPxJ/L3v58jYFsVeQZYsFyKqU&#10;/+mrbwAAAP//AwBQSwECLQAUAAYACAAAACEAtoM4kv4AAADhAQAAEwAAAAAAAAAAAAAAAAAAAAAA&#10;W0NvbnRlbnRfVHlwZXNdLnhtbFBLAQItABQABgAIAAAAIQA4/SH/1gAAAJQBAAALAAAAAAAAAAAA&#10;AAAAAC8BAABfcmVscy8ucmVsc1BLAQItABQABgAIAAAAIQA5b5h7bwIAAB4FAAAOAAAAAAAAAAAA&#10;AAAAAC4CAABkcnMvZTJvRG9jLnhtbFBLAQItABQABgAIAAAAIQD7klhA3wAAAAUBAAAPAAAAAAAA&#10;AAAAAAAAAMkEAABkcnMvZG93bnJldi54bWxQSwUGAAAAAAQABADzAAAA1QUAAAAA&#10;" fillcolor="white [3201]" strokecolor="#d8d8d8 [2732]" strokeweight="1pt">
                <v:textbox>
                  <w:txbxContent>
                    <w:p w:rsidR="00196A60" w:rsidRDefault="00196A60" w:rsidP="000E36B1">
                      <w:pPr>
                        <w:pStyle w:val="ListParagraph"/>
                        <w:ind w:left="0"/>
                        <w:rPr>
                          <w:szCs w:val="24"/>
                          <w:lang w:eastAsia="en-GB"/>
                        </w:rPr>
                      </w:pPr>
                      <w:r w:rsidRPr="000E36B1">
                        <w:rPr>
                          <w:szCs w:val="24"/>
                          <w:lang w:eastAsia="en-GB"/>
                        </w:rPr>
                        <w:t>GPS Projects will contact suppliers, sub-contractors and waste companies, instructing them to use appropriate timings to access the site and communicate this limitation to a</w:t>
                      </w:r>
                      <w:r>
                        <w:rPr>
                          <w:szCs w:val="24"/>
                          <w:lang w:eastAsia="en-GB"/>
                        </w:rPr>
                        <w:t>ll of their drivers.  Deliveries</w:t>
                      </w:r>
                      <w:r w:rsidRPr="000E36B1">
                        <w:rPr>
                          <w:szCs w:val="24"/>
                          <w:lang w:eastAsia="en-GB"/>
                        </w:rPr>
                        <w:t xml:space="preserve"> are to be planned and timings will be as agreed between the delivery contractor and Site Manager.  All drivers will be only be permitted to arrive at their allotted time window.  If they arrive outside this time, and there is no access onto the loading/delivery location, they will be turned away.  This will allow the banksman to be ready for the delivery driver as he approaches site, ensuring minimum disruption on in the immediate streets and to avoid vehicles waiting.  </w:t>
                      </w:r>
                    </w:p>
                    <w:p w:rsidR="00196A60" w:rsidRDefault="00196A60" w:rsidP="000E36B1">
                      <w:pPr>
                        <w:pStyle w:val="ListParagraph"/>
                        <w:ind w:left="0"/>
                      </w:pPr>
                    </w:p>
                    <w:p w:rsidR="00196A60" w:rsidRPr="000E36B1" w:rsidRDefault="00196A60" w:rsidP="000E36B1">
                      <w:pPr>
                        <w:pStyle w:val="ListParagraph"/>
                        <w:ind w:left="0"/>
                        <w:rPr>
                          <w:szCs w:val="24"/>
                          <w:lang w:eastAsia="en-GB"/>
                        </w:rPr>
                      </w:pPr>
                      <w:r w:rsidRPr="000E36B1">
                        <w:t xml:space="preserve">Vehicle Call Up Procedure/Vehicle Holding Areas:  Pre-arranged delivery times will be set by the site manager to ensure that there is no more than one delivery vehicle arriving simultaneously. Drivers will be required to contact the site 30 minutes prior to arrival in order to ensure that a space is available for them, with this requirement forming a part of all contract documentation. </w:t>
                      </w:r>
                    </w:p>
                    <w:p w:rsidR="00196A60" w:rsidRDefault="00196A60" w:rsidP="000E36B1">
                      <w:pPr>
                        <w:pStyle w:val="ListParagraph"/>
                        <w:ind w:left="0"/>
                        <w:rPr>
                          <w:sz w:val="24"/>
                          <w:szCs w:val="24"/>
                          <w:lang w:eastAsia="en-GB"/>
                        </w:rPr>
                      </w:pPr>
                    </w:p>
                    <w:p w:rsidR="00196A60" w:rsidRDefault="00196A60" w:rsidP="00C35B88"/>
                  </w:txbxContent>
                </v:textbox>
                <w10:anchorlock/>
              </v:shape>
            </w:pict>
          </mc:Fallback>
        </mc:AlternateContent>
      </w:r>
    </w:p>
    <w:p w:rsidR="00D70EFE" w:rsidRPr="00821CE2"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D1474F">
        <w:rPr>
          <w:rFonts w:ascii="Calibri" w:hAnsi="Calibri" w:cs="Arial"/>
          <w:b/>
          <w:color w:val="0070C0"/>
          <w:sz w:val="24"/>
          <w:szCs w:val="24"/>
        </w:rPr>
        <w:t>21</w:t>
      </w:r>
      <w:r w:rsidR="003E7B9C" w:rsidRPr="00D1474F">
        <w:rPr>
          <w:rFonts w:ascii="Calibri" w:hAnsi="Calibri" w:cs="Arial"/>
          <w:b/>
          <w:color w:val="0070C0"/>
          <w:sz w:val="24"/>
          <w:szCs w:val="24"/>
        </w:rPr>
        <w:t>. Control</w:t>
      </w:r>
      <w:r w:rsidR="00E84571" w:rsidRPr="00D1474F">
        <w:rPr>
          <w:rFonts w:ascii="Calibri" w:hAnsi="Calibri" w:cs="Arial"/>
          <w:b/>
          <w:color w:val="0070C0"/>
          <w:sz w:val="24"/>
          <w:szCs w:val="24"/>
        </w:rPr>
        <w:t xml:space="preserve"> of site traffic, particularly at peak hours</w:t>
      </w:r>
      <w:r w:rsidR="00E84571" w:rsidRPr="00D1474F">
        <w:rPr>
          <w:rFonts w:ascii="Calibri" w:hAnsi="Calibri" w:cs="Arial"/>
          <w:color w:val="0070C0"/>
          <w:sz w:val="24"/>
          <w:szCs w:val="24"/>
        </w:rPr>
        <w:t xml:space="preserve">: </w:t>
      </w:r>
      <w:r w:rsidR="00D70EFE" w:rsidRPr="00D1474F">
        <w:rPr>
          <w:rFonts w:ascii="Calibri" w:hAnsi="Calibri" w:cs="Arial"/>
          <w:color w:val="0070C0"/>
          <w:sz w:val="24"/>
          <w:szCs w:val="24"/>
        </w:rPr>
        <w:t>“</w:t>
      </w:r>
      <w:r w:rsidR="00D70EFE" w:rsidRPr="00D1474F">
        <w:rPr>
          <w:rFonts w:ascii="Calibri" w:hAnsi="Calibri" w:cs="Arial"/>
          <w:i/>
          <w:color w:val="548DD4" w:themeColor="text2" w:themeTint="99"/>
          <w:sz w:val="24"/>
          <w:szCs w:val="24"/>
        </w:rPr>
        <w:t>Clients shall consider other options to plan and control vehicles and reduce peak hour deliveries”</w:t>
      </w:r>
      <w:r w:rsidR="00E84571" w:rsidRPr="00D1474F">
        <w:rPr>
          <w:rFonts w:ascii="Calibri" w:hAnsi="Calibri" w:cs="Arial"/>
          <w:i/>
          <w:color w:val="548DD4" w:themeColor="text2" w:themeTint="99"/>
          <w:sz w:val="24"/>
          <w:szCs w:val="24"/>
        </w:rPr>
        <w:t xml:space="preserve"> </w:t>
      </w:r>
      <w:r w:rsidR="00D70EFE" w:rsidRPr="00D1474F">
        <w:rPr>
          <w:rFonts w:ascii="Calibri" w:hAnsi="Calibri" w:cs="Arial"/>
          <w:color w:val="548DD4" w:themeColor="text2" w:themeTint="99"/>
          <w:sz w:val="24"/>
          <w:szCs w:val="24"/>
        </w:rPr>
        <w:t>(P20, 3.4.6)</w:t>
      </w:r>
    </w:p>
    <w:p w:rsidR="00D70EFE" w:rsidRPr="00821CE2" w:rsidRDefault="00D70EFE" w:rsidP="003E7B9C">
      <w:pPr>
        <w:autoSpaceDE w:val="0"/>
        <w:autoSpaceDN w:val="0"/>
        <w:adjustRightInd w:val="0"/>
        <w:spacing w:after="0" w:line="240" w:lineRule="auto"/>
        <w:jc w:val="both"/>
        <w:rPr>
          <w:rFonts w:ascii="Calibri" w:hAnsi="Calibri" w:cs="Arial"/>
          <w:sz w:val="24"/>
          <w:szCs w:val="24"/>
        </w:rPr>
      </w:pPr>
    </w:p>
    <w:p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6D740D">
        <w:rPr>
          <w:rFonts w:ascii="Calibri" w:hAnsi="Calibri" w:cs="Tahoma"/>
          <w:sz w:val="24"/>
          <w:szCs w:val="24"/>
        </w:rPr>
        <w:t>Construction vehicle movements are generally acceptable between 9.30am to 4.30pm on weekdays and between 8.</w:t>
      </w:r>
      <w:r w:rsidR="00AD7B83" w:rsidRPr="006D740D">
        <w:rPr>
          <w:rFonts w:ascii="Calibri" w:hAnsi="Calibri" w:cs="Tahoma"/>
          <w:sz w:val="24"/>
          <w:szCs w:val="24"/>
        </w:rPr>
        <w:t xml:space="preserve">00am and 1.00pm on Saturdays). </w:t>
      </w:r>
      <w:r w:rsidRPr="006D740D">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6D740D">
        <w:rPr>
          <w:rFonts w:ascii="Calibri" w:hAnsi="Calibri" w:cs="Tahoma"/>
          <w:sz w:val="24"/>
          <w:szCs w:val="24"/>
        </w:rPr>
        <w:t xml:space="preserve"> (Refer to the </w:t>
      </w:r>
      <w:hyperlink r:id="rId38" w:history="1">
        <w:r w:rsidR="00AD7B83" w:rsidRPr="006D740D">
          <w:rPr>
            <w:rStyle w:val="Hyperlink"/>
            <w:rFonts w:ascii="Calibri" w:hAnsi="Calibri"/>
            <w:i/>
            <w:sz w:val="24"/>
            <w:szCs w:val="24"/>
          </w:rPr>
          <w:t>Guide for Contractors Working in Camden</w:t>
        </w:r>
      </w:hyperlink>
      <w:r w:rsidR="00AD7B83" w:rsidRPr="006D740D">
        <w:rPr>
          <w:rFonts w:ascii="Calibri" w:hAnsi="Calibri" w:cs="Tahoma"/>
          <w:sz w:val="24"/>
          <w:szCs w:val="24"/>
        </w:rPr>
        <w:t>).</w:t>
      </w:r>
    </w:p>
    <w:p w:rsidR="000B0737" w:rsidRPr="00821CE2" w:rsidRDefault="000B0737" w:rsidP="003E7B9C">
      <w:pPr>
        <w:autoSpaceDE w:val="0"/>
        <w:autoSpaceDN w:val="0"/>
        <w:adjustRightInd w:val="0"/>
        <w:spacing w:after="0" w:line="240" w:lineRule="auto"/>
        <w:jc w:val="both"/>
        <w:rPr>
          <w:rFonts w:ascii="Calibri" w:hAnsi="Calibri" w:cs="Arial"/>
          <w:sz w:val="24"/>
          <w:szCs w:val="24"/>
        </w:rPr>
      </w:pPr>
    </w:p>
    <w:p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rsidR="00AD7B83" w:rsidRPr="00821CE2" w:rsidRDefault="00C35B88" w:rsidP="00C35B88">
      <w:pPr>
        <w:rPr>
          <w:rFonts w:ascii="Calibri" w:hAnsi="Calibri" w:cs="Tahoma"/>
          <w:color w:val="000000"/>
          <w:sz w:val="24"/>
          <w:szCs w:val="24"/>
        </w:rPr>
      </w:pPr>
      <w:r w:rsidRPr="00821CE2">
        <w:rPr>
          <w:rFonts w:ascii="Calibri" w:hAnsi="Calibri" w:cs="Tahoma"/>
          <w:sz w:val="24"/>
          <w:szCs w:val="24"/>
        </w:rPr>
        <w:t xml:space="preserve">a. </w:t>
      </w:r>
      <w:r w:rsidR="00E84571" w:rsidRPr="00821CE2">
        <w:rPr>
          <w:rFonts w:ascii="Calibri" w:hAnsi="Calibri" w:cs="Tahoma"/>
          <w:sz w:val="24"/>
          <w:szCs w:val="24"/>
        </w:rPr>
        <w:t xml:space="preserve">Please provide details of </w:t>
      </w:r>
      <w:r w:rsidR="00E84571" w:rsidRPr="00821CE2">
        <w:rPr>
          <w:rFonts w:ascii="Calibri" w:hAnsi="Calibri" w:cs="Tahoma"/>
          <w:bCs/>
          <w:sz w:val="24"/>
          <w:szCs w:val="24"/>
        </w:rPr>
        <w:t>t</w:t>
      </w:r>
      <w:r w:rsidR="00E84571" w:rsidRPr="00821CE2">
        <w:rPr>
          <w:rFonts w:ascii="Calibri" w:hAnsi="Calibri" w:cs="Tahoma"/>
          <w:sz w:val="24"/>
          <w:szCs w:val="24"/>
        </w:rPr>
        <w:t>he typical sizes of all vehicles and the approximate frequency and times of day when they will need access to the site, for each phase of construction.</w:t>
      </w:r>
      <w:r w:rsidR="00E84571" w:rsidRPr="00821CE2">
        <w:rPr>
          <w:rFonts w:ascii="Calibri" w:hAnsi="Calibri"/>
          <w:i/>
          <w:color w:val="8DB3E2"/>
          <w:sz w:val="24"/>
          <w:szCs w:val="24"/>
        </w:rPr>
        <w:t xml:space="preserve"> </w:t>
      </w:r>
      <w:r w:rsidR="00E84571" w:rsidRPr="00821CE2">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rsidR="00C35B88" w:rsidRPr="000D03E9" w:rsidRDefault="00C35B88" w:rsidP="00C35B88">
      <w:pPr>
        <w:rPr>
          <w:rFonts w:ascii="Calibri" w:hAnsi="Calibri" w:cs="Tahoma"/>
          <w:color w:val="000000"/>
          <w:sz w:val="24"/>
          <w:szCs w:val="24"/>
        </w:rPr>
      </w:pPr>
      <w:r w:rsidRPr="000D03E9">
        <w:rPr>
          <w:noProof/>
          <w:sz w:val="24"/>
          <w:szCs w:val="24"/>
          <w:lang w:eastAsia="en-GB"/>
        </w:rPr>
        <w:lastRenderedPageBreak/>
        <mc:AlternateContent>
          <mc:Choice Requires="wps">
            <w:drawing>
              <wp:inline distT="0" distB="0" distL="0" distR="0" wp14:anchorId="1232627F" wp14:editId="5D1FD6D8">
                <wp:extent cx="5506720" cy="528637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86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0E36B1" w:rsidRDefault="00196A60" w:rsidP="00C35B88">
                            <w:pPr>
                              <w:rPr>
                                <w:color w:val="131313"/>
                                <w:szCs w:val="24"/>
                              </w:rPr>
                            </w:pPr>
                            <w:r w:rsidRPr="000E36B1">
                              <w:rPr>
                                <w:color w:val="131313"/>
                                <w:szCs w:val="24"/>
                              </w:rPr>
                              <w:t>Owing to the nature of the project, there will be a requirement for some heavy deliveries to the site. The types of construction traffic will be as follows for each phase of the construction process:</w:t>
                            </w:r>
                          </w:p>
                          <w:p w:rsidR="00196A60" w:rsidRPr="000E36B1" w:rsidRDefault="00196A60" w:rsidP="000E36B1">
                            <w:pPr>
                              <w:spacing w:after="0"/>
                              <w:jc w:val="both"/>
                              <w:rPr>
                                <w:b/>
                                <w:szCs w:val="24"/>
                              </w:rPr>
                            </w:pPr>
                            <w:r w:rsidRPr="000E36B1">
                              <w:rPr>
                                <w:b/>
                                <w:szCs w:val="24"/>
                              </w:rPr>
                              <w:t>3 Axle Tipper</w:t>
                            </w:r>
                          </w:p>
                          <w:p w:rsidR="00196A60" w:rsidRPr="000E36B1" w:rsidRDefault="00196A60" w:rsidP="000E36B1">
                            <w:pPr>
                              <w:spacing w:after="0" w:line="249" w:lineRule="auto"/>
                              <w:ind w:right="639"/>
                              <w:jc w:val="both"/>
                              <w:rPr>
                                <w:szCs w:val="24"/>
                              </w:rPr>
                            </w:pPr>
                            <w:r w:rsidRPr="000E36B1">
                              <w:rPr>
                                <w:szCs w:val="24"/>
                              </w:rPr>
                              <w:t>This vehicle will be approximately 8.0 metres long, 2.5 metres wide and 3.5 metres high. It is anticipated that up to 5 vehicles per day will access the site during the demolition and  excavation phases of the works with a dwell time of 30-40</w:t>
                            </w:r>
                            <w:r w:rsidRPr="000E36B1">
                              <w:rPr>
                                <w:spacing w:val="-21"/>
                                <w:szCs w:val="24"/>
                              </w:rPr>
                              <w:t xml:space="preserve"> </w:t>
                            </w:r>
                            <w:r w:rsidRPr="000E36B1">
                              <w:rPr>
                                <w:szCs w:val="24"/>
                              </w:rPr>
                              <w:t>minutes.</w:t>
                            </w:r>
                          </w:p>
                          <w:p w:rsidR="00196A60" w:rsidRPr="000E36B1" w:rsidRDefault="00196A60" w:rsidP="000E36B1">
                            <w:pPr>
                              <w:pStyle w:val="BodyText"/>
                              <w:rPr>
                                <w:sz w:val="22"/>
                              </w:rPr>
                            </w:pPr>
                          </w:p>
                          <w:p w:rsidR="00196A60" w:rsidRPr="000E36B1" w:rsidRDefault="00196A60" w:rsidP="000E36B1">
                            <w:pPr>
                              <w:spacing w:after="0"/>
                              <w:jc w:val="both"/>
                              <w:rPr>
                                <w:b/>
                                <w:szCs w:val="24"/>
                              </w:rPr>
                            </w:pPr>
                            <w:r w:rsidRPr="000E36B1">
                              <w:rPr>
                                <w:b/>
                                <w:szCs w:val="24"/>
                              </w:rPr>
                              <w:t>Concrete Lorries</w:t>
                            </w:r>
                          </w:p>
                          <w:p w:rsidR="00196A60" w:rsidRPr="000E36B1" w:rsidRDefault="00196A60" w:rsidP="000E36B1">
                            <w:pPr>
                              <w:spacing w:after="0" w:line="249" w:lineRule="auto"/>
                              <w:ind w:right="639"/>
                              <w:jc w:val="both"/>
                              <w:rPr>
                                <w:szCs w:val="24"/>
                              </w:rPr>
                            </w:pPr>
                            <w:r w:rsidRPr="000E36B1">
                              <w:rPr>
                                <w:szCs w:val="24"/>
                              </w:rPr>
                              <w:t>This is the largest vehicle that is anticipated to access the site. Concrete vehicles will be approximately 8.3 metres in length with a width of 2.5 metres and a height of 4.0 metres. Deliveries will take place during the structural phase of the programme and it is anticipated that an average of 4-6 vehicles could be expected on the day of pouring. These vehicles will have an average dwell time of 40 minutes.</w:t>
                            </w:r>
                          </w:p>
                          <w:p w:rsidR="00196A60" w:rsidRPr="000E36B1" w:rsidRDefault="00196A60" w:rsidP="000E36B1">
                            <w:pPr>
                              <w:pStyle w:val="BodyText"/>
                              <w:rPr>
                                <w:sz w:val="22"/>
                              </w:rPr>
                            </w:pPr>
                          </w:p>
                          <w:p w:rsidR="00196A60" w:rsidRPr="000E36B1" w:rsidRDefault="00196A60" w:rsidP="000E36B1">
                            <w:pPr>
                              <w:spacing w:after="0"/>
                              <w:jc w:val="both"/>
                              <w:rPr>
                                <w:b/>
                                <w:szCs w:val="24"/>
                              </w:rPr>
                            </w:pPr>
                            <w:r w:rsidRPr="000E36B1">
                              <w:rPr>
                                <w:b/>
                                <w:szCs w:val="24"/>
                              </w:rPr>
                              <w:t>Flat-bed Truck/ Panel Van</w:t>
                            </w:r>
                          </w:p>
                          <w:p w:rsidR="00196A60" w:rsidRPr="000E36B1" w:rsidRDefault="00196A60" w:rsidP="000E36B1">
                            <w:pPr>
                              <w:spacing w:after="0" w:line="249" w:lineRule="auto"/>
                              <w:ind w:right="638"/>
                              <w:jc w:val="both"/>
                              <w:rPr>
                                <w:szCs w:val="24"/>
                              </w:rPr>
                            </w:pPr>
                            <w:r w:rsidRPr="000E36B1">
                              <w:rPr>
                                <w:szCs w:val="24"/>
                              </w:rPr>
                              <w:t>These vehicles are typically 7.0 metres long and 2.4 metres wide. Flat-bed vehicles will be used to deliver various materials including scaffolding, steel work, timber, reinforcement, brick and block work, roofing materials, plaster, joinery etc. Deliveries are likely to be expected on average 2 to 3 times per day throughout the works with a typical dwell time of 40</w:t>
                            </w:r>
                            <w:r w:rsidRPr="000E36B1">
                              <w:rPr>
                                <w:spacing w:val="-19"/>
                                <w:szCs w:val="24"/>
                              </w:rPr>
                              <w:t xml:space="preserve"> </w:t>
                            </w:r>
                            <w:r w:rsidRPr="000E36B1">
                              <w:rPr>
                                <w:szCs w:val="24"/>
                              </w:rPr>
                              <w:t>minutes.</w:t>
                            </w:r>
                          </w:p>
                          <w:p w:rsidR="00196A60" w:rsidRDefault="00196A60" w:rsidP="00B91224">
                            <w:pPr>
                              <w:spacing w:after="0"/>
                              <w:jc w:val="both"/>
                              <w:rPr>
                                <w:b/>
                                <w:szCs w:val="24"/>
                              </w:rPr>
                            </w:pPr>
                          </w:p>
                          <w:p w:rsidR="00196A60" w:rsidRPr="000E36B1" w:rsidRDefault="00196A60" w:rsidP="00B91224">
                            <w:pPr>
                              <w:spacing w:after="0"/>
                              <w:jc w:val="both"/>
                              <w:rPr>
                                <w:b/>
                                <w:szCs w:val="24"/>
                              </w:rPr>
                            </w:pPr>
                            <w:r w:rsidRPr="000E36B1">
                              <w:rPr>
                                <w:b/>
                                <w:szCs w:val="24"/>
                              </w:rPr>
                              <w:t>Transit type vans</w:t>
                            </w:r>
                          </w:p>
                          <w:p w:rsidR="00196A60" w:rsidRPr="000E36B1" w:rsidRDefault="00196A60" w:rsidP="00B91224">
                            <w:pPr>
                              <w:pStyle w:val="ListParagraph"/>
                              <w:spacing w:after="0"/>
                              <w:ind w:left="0"/>
                              <w:rPr>
                                <w:szCs w:val="24"/>
                                <w:lang w:eastAsia="en-GB"/>
                              </w:rPr>
                            </w:pPr>
                            <w:r w:rsidRPr="000E36B1">
                              <w:rPr>
                                <w:szCs w:val="24"/>
                              </w:rPr>
                              <w:t>These would be up to 6.0 metres in length and 2.0 metres wide and would primarily associated with tradesmen that would be visiting the site during the latter stages of work</w:t>
                            </w:r>
                            <w:r>
                              <w:rPr>
                                <w:szCs w:val="24"/>
                              </w:rPr>
                              <w:t xml:space="preserve"> </w:t>
                            </w:r>
                            <w:r w:rsidRPr="000E36B1">
                              <w:rPr>
                                <w:szCs w:val="24"/>
                              </w:rPr>
                              <w:t>such as electricians, plasterers and decorators. There could be in the order of 3 to 4 movements per day with a dwell time of 10 to 15 minutes.</w:t>
                            </w:r>
                          </w:p>
                          <w:p w:rsidR="00196A60" w:rsidRDefault="00196A60" w:rsidP="00B91224"/>
                          <w:p w:rsidR="00196A60" w:rsidRDefault="00196A60" w:rsidP="00C35B88"/>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7F" id="_x0000_s1088" type="#_x0000_t202" style="width:433.6pt;height:4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dgbwIAAB4FAAAOAAAAZHJzL2Uyb0RvYy54bWysVF1v0zAUfUfiP1h+Z0lDu42o6TQ6hpDG&#10;h9j4Aa5jN9Yc32C7Tbpfz7WdZh1IPCBeIsf3nnPP/fLyamg12QvrFJiKzs5ySoThUCuzreiPh9s3&#10;l5Q4z0zNNBhR0YNw9Gr1+tWy70pRQAO6FpYgiXFl31W08b4rs8zxRrTMnUEnDBol2JZ5/LXbrLas&#10;R/ZWZ0Wen2c92LqzwIVzeHuTjHQV+aUU3H+V0glPdEVRm49fG7+b8M1WS1ZuLesaxUcZ7B9UtEwZ&#10;DDpR3TDPyM6qP6haxS04kP6MQ5uBlIqLmANmM8t/y+a+YZ2IuWBxXDeVyf0/Wv5l/80SVWPv5pQY&#10;1mKPHsTgyXsYSBHK03euRK/7Dv38gNfoGlN13R3wR0cMrBtmtuLaWugbwWqUNwvI7ASaeFwg2fSf&#10;ocYwbOchEg3StqF2WA2C7Nimw9SaIIXj5WKRn18UaOJoWxSX528vFjEGK4/wzjr/UUBLwqGiFnsf&#10;6dn+zvkgh5VHlxBNG9Kj0OIiz1M6oFV9q7QOxjh/Yq0t2TOcnM02pax3LWpPd5eLHJGJd3KPUdwp&#10;UyjIB1OjHys9UzqdUYs2Y4VCUcby+IMWSdt3IbErmHiRxIV9eNZTP6YCBxb0DBCJyifQ2KCXIO2P&#10;oNE3wETckQk4luIl8Dna5B0jgvETsFUG7N+lyuR/zDrlGkbED5shjuB8fhy4DdQHHBULaWHxgcFD&#10;A/aJkh6XtaLu545ZQYn+ZHDc3s3m87Dd8We+iINiTy2bUwszHKkq6ilJx7WPL0JIysA1jqVUcWCC&#10;uKRkFI1LGDs8Phhhy0//o9fzs7b6BQAA//8DAFBLAwQUAAYACAAAACEAMAcZLd4AAAAFAQAADwAA&#10;AGRycy9kb3ducmV2LnhtbEyPQUvDQBCF74L/YRnBS7EbU60hzaZYQSi9iFUP3rbZaRLcnQ3ZbRr7&#10;6x170cvwhje8902xHJ0VA/ah9aTgdpqAQKq8aalW8P72fJOBCFGT0dYTKvjGAMvy8qLQufFHesVh&#10;G2vBIRRyraCJsculDFWDToep75DY2/ve6chrX0vT6yOHOyvTJJlLp1vihkZ3+NRg9bU9OAUfp81Q&#10;pUk2sxM5edmsVuvT8Hmn1PXV+LgAEXGMf8fwi8/oUDLTzh/IBGEV8CPxPNnL5g8piB2LWXoPsizk&#10;f/ryBwAA//8DAFBLAQItABQABgAIAAAAIQC2gziS/gAAAOEBAAATAAAAAAAAAAAAAAAAAAAAAABb&#10;Q29udGVudF9UeXBlc10ueG1sUEsBAi0AFAAGAAgAAAAhADj9If/WAAAAlAEAAAsAAAAAAAAAAAAA&#10;AAAALwEAAF9yZWxzLy5yZWxzUEsBAi0AFAAGAAgAAAAhAIVrV2BvAgAAHgUAAA4AAAAAAAAAAAAA&#10;AAAALgIAAGRycy9lMm9Eb2MueG1sUEsBAi0AFAAGAAgAAAAhADAHGS3eAAAABQEAAA8AAAAAAAAA&#10;AAAAAAAAyQQAAGRycy9kb3ducmV2LnhtbFBLBQYAAAAABAAEAPMAAADUBQAAAAA=&#10;" fillcolor="white [3201]" strokecolor="#d8d8d8 [2732]" strokeweight="1pt">
                <v:textbox>
                  <w:txbxContent>
                    <w:p w:rsidR="00196A60" w:rsidRPr="000E36B1" w:rsidRDefault="00196A60" w:rsidP="00C35B88">
                      <w:pPr>
                        <w:rPr>
                          <w:color w:val="131313"/>
                          <w:szCs w:val="24"/>
                        </w:rPr>
                      </w:pPr>
                      <w:r w:rsidRPr="000E36B1">
                        <w:rPr>
                          <w:color w:val="131313"/>
                          <w:szCs w:val="24"/>
                        </w:rPr>
                        <w:t>Owing to the nature of the project, there will be a requirement for some heavy deliveries to the site. The types of construction traffic will be as follows for each phase of the construction process:</w:t>
                      </w:r>
                    </w:p>
                    <w:p w:rsidR="00196A60" w:rsidRPr="000E36B1" w:rsidRDefault="00196A60" w:rsidP="000E36B1">
                      <w:pPr>
                        <w:spacing w:after="0"/>
                        <w:jc w:val="both"/>
                        <w:rPr>
                          <w:b/>
                          <w:szCs w:val="24"/>
                        </w:rPr>
                      </w:pPr>
                      <w:r w:rsidRPr="000E36B1">
                        <w:rPr>
                          <w:b/>
                          <w:szCs w:val="24"/>
                        </w:rPr>
                        <w:t>3 Axle Tipper</w:t>
                      </w:r>
                    </w:p>
                    <w:p w:rsidR="00196A60" w:rsidRPr="000E36B1" w:rsidRDefault="00196A60" w:rsidP="000E36B1">
                      <w:pPr>
                        <w:spacing w:after="0" w:line="249" w:lineRule="auto"/>
                        <w:ind w:right="639"/>
                        <w:jc w:val="both"/>
                        <w:rPr>
                          <w:szCs w:val="24"/>
                        </w:rPr>
                      </w:pPr>
                      <w:r w:rsidRPr="000E36B1">
                        <w:rPr>
                          <w:szCs w:val="24"/>
                        </w:rPr>
                        <w:t xml:space="preserve">This vehicle will be approximately 8.0 metres long, 2.5 metres wide and 3.5 metres high. It is anticipated that up to 5 vehicles per day will access the site during the demolition </w:t>
                      </w:r>
                      <w:proofErr w:type="gramStart"/>
                      <w:r w:rsidRPr="000E36B1">
                        <w:rPr>
                          <w:szCs w:val="24"/>
                        </w:rPr>
                        <w:t>and  excavation</w:t>
                      </w:r>
                      <w:proofErr w:type="gramEnd"/>
                      <w:r w:rsidRPr="000E36B1">
                        <w:rPr>
                          <w:szCs w:val="24"/>
                        </w:rPr>
                        <w:t xml:space="preserve"> phases of the works with a dwell time of 30-40</w:t>
                      </w:r>
                      <w:r w:rsidRPr="000E36B1">
                        <w:rPr>
                          <w:spacing w:val="-21"/>
                          <w:szCs w:val="24"/>
                        </w:rPr>
                        <w:t xml:space="preserve"> </w:t>
                      </w:r>
                      <w:r w:rsidRPr="000E36B1">
                        <w:rPr>
                          <w:szCs w:val="24"/>
                        </w:rPr>
                        <w:t>minutes.</w:t>
                      </w:r>
                    </w:p>
                    <w:p w:rsidR="00196A60" w:rsidRPr="000E36B1" w:rsidRDefault="00196A60" w:rsidP="000E36B1">
                      <w:pPr>
                        <w:pStyle w:val="BodyText"/>
                        <w:rPr>
                          <w:sz w:val="22"/>
                        </w:rPr>
                      </w:pPr>
                    </w:p>
                    <w:p w:rsidR="00196A60" w:rsidRPr="000E36B1" w:rsidRDefault="00196A60" w:rsidP="000E36B1">
                      <w:pPr>
                        <w:spacing w:after="0"/>
                        <w:jc w:val="both"/>
                        <w:rPr>
                          <w:b/>
                          <w:szCs w:val="24"/>
                        </w:rPr>
                      </w:pPr>
                      <w:r w:rsidRPr="000E36B1">
                        <w:rPr>
                          <w:b/>
                          <w:szCs w:val="24"/>
                        </w:rPr>
                        <w:t>Concrete Lorries</w:t>
                      </w:r>
                    </w:p>
                    <w:p w:rsidR="00196A60" w:rsidRPr="000E36B1" w:rsidRDefault="00196A60" w:rsidP="000E36B1">
                      <w:pPr>
                        <w:spacing w:after="0" w:line="249" w:lineRule="auto"/>
                        <w:ind w:right="639"/>
                        <w:jc w:val="both"/>
                        <w:rPr>
                          <w:szCs w:val="24"/>
                        </w:rPr>
                      </w:pPr>
                      <w:r w:rsidRPr="000E36B1">
                        <w:rPr>
                          <w:szCs w:val="24"/>
                        </w:rPr>
                        <w:t>This is the largest vehicle that is anticipated to access the site. Concrete vehicles will be approximately 8.3 metres in length with a width of 2.5 metres and a height of 4.0 metres. Deliveries will take place during the structural phase of the programme and it is anticipated that an average of 4-6 vehicles could be expected on the day of pouring. These vehicles will have an average dwell time of 40 minutes.</w:t>
                      </w:r>
                    </w:p>
                    <w:p w:rsidR="00196A60" w:rsidRPr="000E36B1" w:rsidRDefault="00196A60" w:rsidP="000E36B1">
                      <w:pPr>
                        <w:pStyle w:val="BodyText"/>
                        <w:rPr>
                          <w:sz w:val="22"/>
                        </w:rPr>
                      </w:pPr>
                    </w:p>
                    <w:p w:rsidR="00196A60" w:rsidRPr="000E36B1" w:rsidRDefault="00196A60" w:rsidP="000E36B1">
                      <w:pPr>
                        <w:spacing w:after="0"/>
                        <w:jc w:val="both"/>
                        <w:rPr>
                          <w:b/>
                          <w:szCs w:val="24"/>
                        </w:rPr>
                      </w:pPr>
                      <w:r w:rsidRPr="000E36B1">
                        <w:rPr>
                          <w:b/>
                          <w:szCs w:val="24"/>
                        </w:rPr>
                        <w:t>Flat-bed Truck/ Panel Van</w:t>
                      </w:r>
                    </w:p>
                    <w:p w:rsidR="00196A60" w:rsidRPr="000E36B1" w:rsidRDefault="00196A60" w:rsidP="000E36B1">
                      <w:pPr>
                        <w:spacing w:after="0" w:line="249" w:lineRule="auto"/>
                        <w:ind w:right="638"/>
                        <w:jc w:val="both"/>
                        <w:rPr>
                          <w:szCs w:val="24"/>
                        </w:rPr>
                      </w:pPr>
                      <w:r w:rsidRPr="000E36B1">
                        <w:rPr>
                          <w:szCs w:val="24"/>
                        </w:rPr>
                        <w:t>These vehicles are typically 7.0 metres long and 2.4 metres wide. Flat-bed vehicles will be used to deliver various materials including scaffolding, steel work, timber, reinforcement, brick and block work, roofing materials, plaster, joinery etc. Deliveries are likely to be expected on average 2 to 3 times per day throughout the works with a typical dwell time of 40</w:t>
                      </w:r>
                      <w:r w:rsidRPr="000E36B1">
                        <w:rPr>
                          <w:spacing w:val="-19"/>
                          <w:szCs w:val="24"/>
                        </w:rPr>
                        <w:t xml:space="preserve"> </w:t>
                      </w:r>
                      <w:r w:rsidRPr="000E36B1">
                        <w:rPr>
                          <w:szCs w:val="24"/>
                        </w:rPr>
                        <w:t>minutes.</w:t>
                      </w:r>
                    </w:p>
                    <w:p w:rsidR="00196A60" w:rsidRDefault="00196A60" w:rsidP="00B91224">
                      <w:pPr>
                        <w:spacing w:after="0"/>
                        <w:jc w:val="both"/>
                        <w:rPr>
                          <w:b/>
                          <w:szCs w:val="24"/>
                        </w:rPr>
                      </w:pPr>
                    </w:p>
                    <w:p w:rsidR="00196A60" w:rsidRPr="000E36B1" w:rsidRDefault="00196A60" w:rsidP="00B91224">
                      <w:pPr>
                        <w:spacing w:after="0"/>
                        <w:jc w:val="both"/>
                        <w:rPr>
                          <w:b/>
                          <w:szCs w:val="24"/>
                        </w:rPr>
                      </w:pPr>
                      <w:r w:rsidRPr="000E36B1">
                        <w:rPr>
                          <w:b/>
                          <w:szCs w:val="24"/>
                        </w:rPr>
                        <w:t>Transit type vans</w:t>
                      </w:r>
                    </w:p>
                    <w:p w:rsidR="00196A60" w:rsidRPr="000E36B1" w:rsidRDefault="00196A60" w:rsidP="00B91224">
                      <w:pPr>
                        <w:pStyle w:val="ListParagraph"/>
                        <w:spacing w:after="0"/>
                        <w:ind w:left="0"/>
                        <w:rPr>
                          <w:szCs w:val="24"/>
                          <w:lang w:eastAsia="en-GB"/>
                        </w:rPr>
                      </w:pPr>
                      <w:r w:rsidRPr="000E36B1">
                        <w:rPr>
                          <w:szCs w:val="24"/>
                        </w:rPr>
                        <w:t>These would be up to 6.0 metres in length and 2.0 metres wide and would primarily associated with tradesmen that would be visiting the site during the latter stages of work</w:t>
                      </w:r>
                      <w:r>
                        <w:rPr>
                          <w:szCs w:val="24"/>
                        </w:rPr>
                        <w:t xml:space="preserve"> </w:t>
                      </w:r>
                      <w:r w:rsidRPr="000E36B1">
                        <w:rPr>
                          <w:szCs w:val="24"/>
                        </w:rPr>
                        <w:t>such as electricians, plasterers and decorators. There could be in the order of 3 to 4 movements per day with a dwell time of 10 to 15 minutes.</w:t>
                      </w:r>
                    </w:p>
                    <w:p w:rsidR="00196A60" w:rsidRDefault="00196A60" w:rsidP="00B91224"/>
                    <w:p w:rsidR="00196A60" w:rsidRDefault="00196A60" w:rsidP="00C35B88"/>
                  </w:txbxContent>
                </v:textbox>
                <w10:anchorlock/>
              </v:shape>
            </w:pict>
          </mc:Fallback>
        </mc:AlternateContent>
      </w:r>
    </w:p>
    <w:p w:rsidR="003E7B9C"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E84571" w:rsidRPr="00821CE2">
        <w:rPr>
          <w:rFonts w:ascii="Calibri" w:hAnsi="Calibri" w:cs="Tahoma"/>
          <w:sz w:val="24"/>
          <w:szCs w:val="24"/>
        </w:rPr>
        <w:t xml:space="preserve">Please provide details of other developments in the local area or on the route. </w:t>
      </w:r>
      <w:bookmarkStart w:id="0" w:name="_GoBack"/>
      <w:bookmarkEnd w:id="0"/>
    </w:p>
    <w:p w:rsidR="00C35B88" w:rsidRPr="000D03E9" w:rsidRDefault="00C35B88" w:rsidP="00C35B88">
      <w:pPr>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1" wp14:editId="29821661">
                <wp:extent cx="5506720" cy="205740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57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We have assessed the local area and the main route to the site and believe that there</w:t>
                            </w:r>
                          </w:p>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are not any current projects of significance that will impact on our works or our works</w:t>
                            </w:r>
                          </w:p>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on theirs. Should other projects come on-line then we will liaise with the main</w:t>
                            </w:r>
                          </w:p>
                          <w:p w:rsidR="00196A60" w:rsidRPr="000E36B1" w:rsidRDefault="00196A60" w:rsidP="000E36B1">
                            <w:pPr>
                              <w:spacing w:after="0"/>
                              <w:rPr>
                                <w:sz w:val="20"/>
                                <w:szCs w:val="24"/>
                              </w:rPr>
                            </w:pPr>
                            <w:r w:rsidRPr="000E36B1">
                              <w:rPr>
                                <w:rFonts w:ascii="Calibri" w:hAnsi="Calibri" w:cs="Calibri"/>
                                <w:szCs w:val="24"/>
                              </w:rPr>
                              <w:t>contractor to coordinate our planning and traffic management is co-ordinated.</w:t>
                            </w:r>
                          </w:p>
                          <w:p w:rsidR="00196A60" w:rsidRDefault="00196A60" w:rsidP="000E36B1">
                            <w:pPr>
                              <w:spacing w:after="0"/>
                              <w:rPr>
                                <w:szCs w:val="24"/>
                              </w:rPr>
                            </w:pPr>
                          </w:p>
                          <w:p w:rsidR="00196A60" w:rsidRPr="000E36B1" w:rsidRDefault="00196A60" w:rsidP="000E36B1">
                            <w:pPr>
                              <w:spacing w:after="0"/>
                              <w:rPr>
                                <w:sz w:val="20"/>
                              </w:rPr>
                            </w:pPr>
                            <w:r w:rsidRPr="000E36B1">
                              <w:rPr>
                                <w:szCs w:val="24"/>
                              </w:rPr>
                              <w:t xml:space="preserve">As the site is located in close proximity to </w:t>
                            </w:r>
                            <w:r w:rsidRPr="008B4797">
                              <w:rPr>
                                <w:rStyle w:val="A6"/>
                              </w:rPr>
                              <w:t>Kingsgate Primary School</w:t>
                            </w:r>
                            <w:r>
                              <w:rPr>
                                <w:rStyle w:val="A6"/>
                              </w:rPr>
                              <w:t>,</w:t>
                            </w:r>
                            <w:r w:rsidRPr="008B4797">
                              <w:rPr>
                                <w:rStyle w:val="A6"/>
                              </w:rPr>
                              <w:t xml:space="preserve"> located to the east on Kingsgate Road</w:t>
                            </w:r>
                            <w:r>
                              <w:rPr>
                                <w:rStyle w:val="A6"/>
                              </w:rPr>
                              <w:t>.</w:t>
                            </w:r>
                            <w:r w:rsidRPr="000E36B1">
                              <w:rPr>
                                <w:szCs w:val="24"/>
                              </w:rPr>
                              <w:t xml:space="preserve"> </w:t>
                            </w:r>
                            <w:r>
                              <w:rPr>
                                <w:szCs w:val="24"/>
                              </w:rPr>
                              <w:t>I</w:t>
                            </w:r>
                            <w:r w:rsidRPr="000E36B1">
                              <w:rPr>
                                <w:szCs w:val="24"/>
                              </w:rPr>
                              <w:t>t is proposed that delivery and collection times will be restricted to the hours of 9:30 to 15:00 Monday to Friday during term time and 08:00 to 13:00 on Saturdays. Outside of term time, deliveries</w:t>
                            </w:r>
                            <w:r w:rsidR="002F3392">
                              <w:rPr>
                                <w:szCs w:val="24"/>
                              </w:rPr>
                              <w:t xml:space="preserve"> will be permitted between </w:t>
                            </w:r>
                            <w:r w:rsidR="002F3392" w:rsidRPr="002F3392">
                              <w:rPr>
                                <w:color w:val="C00000"/>
                                <w:szCs w:val="24"/>
                              </w:rPr>
                              <w:t>09:30 and 16:30</w:t>
                            </w:r>
                            <w:r w:rsidRPr="002F3392">
                              <w:rPr>
                                <w:color w:val="C00000"/>
                                <w:szCs w:val="24"/>
                              </w:rPr>
                              <w:t xml:space="preserve"> </w:t>
                            </w:r>
                            <w:r w:rsidRPr="000E36B1">
                              <w:rPr>
                                <w:szCs w:val="24"/>
                              </w:rPr>
                              <w:t>Monday to Friday and between 08:00 and 13:00 on Saturdays.</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89" type="#_x0000_t202" style="width:433.6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BqbQIAAB4FAAAOAAAAZHJzL2Uyb0RvYy54bWysVNtu3CAQfa/Uf0C8N/Za6yS14o3SpKkq&#10;pRc16QewGNYomHGBXXv79R3A6+y2Uh+qviBgZs6cmTlwdT12muyEdQpMTRdnOSXCcGiU2dT0+9P9&#10;m0tKnGemYRqMqOleOHq9ev3qaugrUUALuhGWIIhx1dDXtPW+r7LM8VZ0zJ1BLwwaJdiOeTzaTdZY&#10;NiB6p7Miz8+zAWzTW+DCOby9S0a6ivhSCu6/SOmEJ7qmyM3H1cZ1HdZsdcWqjWV9q/hEg/0Di44p&#10;g0lnqDvmGdla9QdUp7gFB9KfcegykFJxEWvAahb5b9U8tqwXsRZsjuvnNrn/B8s/775aohqcXUmJ&#10;YR3O6EmMnryDkRShPUPvKvR67NHPj3iNrrFU1z8Af3bEwG3LzEbcWAtDK1iD9BYhMjsKTTgugKyH&#10;T9BgGrb1EIFGabvQO+wGQXQc034eTaDC8bIs8/OLAk0cbUVeXizzOLyMVYfw3jr/QUBHwqamFmcf&#10;4dnuwflAh1UHl5BNGzIg0eICgcLZgVbNvdI6HoL+xK22ZMdQOetNKllvO+Se7i7LfKYQ5RrcY5YT&#10;pNCQ96aJOvNM6bRHLtpMHQpNmdrj91okbt+ExKlg4UUid8qneU4NDijoGUIkMp+DpgGdBml/CJp8&#10;Q5iIb2QOnFpxGviSbfaOGcH4ObBTBuzfqcrkf6g61Rok4sf1GCW4LA+CW0OzR6lYSA8WPxjctGB/&#10;UjLgY62p+7FlVlCiPxqU29vFchledzwsyygUe2xZH1uY4QhVU09J2t76+COEogzcoCylioIJ5BKT&#10;iTQ+wjjh6cMIr/z4HL1evrXVLwAAAP//AwBQSwMEFAAGAAgAAAAhAIEfUYjeAAAABQEAAA8AAABk&#10;cnMvZG93bnJldi54bWxMj0FLw0AQhe+C/2EZwUuxu6alhphNsYIgvYhVD9622TEJ7s6G7DaN/fWO&#10;XvQy8HiP974p15N3YsQhdoE0XM8VCKQ62I4aDa8vD1c5iJgMWeMCoYYvjLCuzs9KU9hwpGccd6kR&#10;XEKxMBralPpCyli36E2chx6JvY8weJNYDo20gzlyuXcyU2olvemIF1rT432L9efu4DW8nbZjnal8&#10;4WZy9rTdbB5P4/tS68uL6e4WRMIp/YXhB5/RoWKmfTiQjcJp4EfS72UvX91kIPYaFtlSgaxK+Z++&#10;+gYAAP//AwBQSwECLQAUAAYACAAAACEAtoM4kv4AAADhAQAAEwAAAAAAAAAAAAAAAAAAAAAAW0Nv&#10;bnRlbnRfVHlwZXNdLnhtbFBLAQItABQABgAIAAAAIQA4/SH/1gAAAJQBAAALAAAAAAAAAAAAAAAA&#10;AC8BAABfcmVscy8ucmVsc1BLAQItABQABgAIAAAAIQAPR6BqbQIAAB4FAAAOAAAAAAAAAAAAAAAA&#10;AC4CAABkcnMvZTJvRG9jLnhtbFBLAQItABQABgAIAAAAIQCBH1GI3gAAAAUBAAAPAAAAAAAAAAAA&#10;AAAAAMcEAABkcnMvZG93bnJldi54bWxQSwUGAAAAAAQABADzAAAA0gUAAAAA&#10;" fillcolor="white [3201]" strokecolor="#d8d8d8 [2732]" strokeweight="1pt">
                <v:textbox>
                  <w:txbxContent>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We have assessed the local area and the main route to the site and believe that there</w:t>
                      </w:r>
                    </w:p>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are not any current projects of significance that will impact on our works or our works</w:t>
                      </w:r>
                    </w:p>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on theirs. Should other projects come on-line then we will liaise with the main</w:t>
                      </w:r>
                    </w:p>
                    <w:p w:rsidR="00196A60" w:rsidRPr="000E36B1" w:rsidRDefault="00196A60" w:rsidP="000E36B1">
                      <w:pPr>
                        <w:spacing w:after="0"/>
                        <w:rPr>
                          <w:sz w:val="20"/>
                          <w:szCs w:val="24"/>
                        </w:rPr>
                      </w:pPr>
                      <w:r w:rsidRPr="000E36B1">
                        <w:rPr>
                          <w:rFonts w:ascii="Calibri" w:hAnsi="Calibri" w:cs="Calibri"/>
                          <w:szCs w:val="24"/>
                        </w:rPr>
                        <w:t>contractor to coordinate our planning and traffic management is co-ordinated.</w:t>
                      </w:r>
                    </w:p>
                    <w:p w:rsidR="00196A60" w:rsidRDefault="00196A60" w:rsidP="000E36B1">
                      <w:pPr>
                        <w:spacing w:after="0"/>
                        <w:rPr>
                          <w:szCs w:val="24"/>
                        </w:rPr>
                      </w:pPr>
                    </w:p>
                    <w:p w:rsidR="00196A60" w:rsidRPr="000E36B1" w:rsidRDefault="00196A60" w:rsidP="000E36B1">
                      <w:pPr>
                        <w:spacing w:after="0"/>
                        <w:rPr>
                          <w:sz w:val="20"/>
                        </w:rPr>
                      </w:pPr>
                      <w:r w:rsidRPr="000E36B1">
                        <w:rPr>
                          <w:szCs w:val="24"/>
                        </w:rPr>
                        <w:t xml:space="preserve">As the site is located in close proximity to </w:t>
                      </w:r>
                      <w:r w:rsidRPr="008B4797">
                        <w:rPr>
                          <w:rStyle w:val="A6"/>
                        </w:rPr>
                        <w:t>Kingsgate Primary School</w:t>
                      </w:r>
                      <w:r>
                        <w:rPr>
                          <w:rStyle w:val="A6"/>
                        </w:rPr>
                        <w:t>,</w:t>
                      </w:r>
                      <w:r w:rsidRPr="008B4797">
                        <w:rPr>
                          <w:rStyle w:val="A6"/>
                        </w:rPr>
                        <w:t xml:space="preserve"> located to the east on Kingsgate Road</w:t>
                      </w:r>
                      <w:r>
                        <w:rPr>
                          <w:rStyle w:val="A6"/>
                        </w:rPr>
                        <w:t>.</w:t>
                      </w:r>
                      <w:r w:rsidRPr="000E36B1">
                        <w:rPr>
                          <w:szCs w:val="24"/>
                        </w:rPr>
                        <w:t xml:space="preserve"> </w:t>
                      </w:r>
                      <w:r>
                        <w:rPr>
                          <w:szCs w:val="24"/>
                        </w:rPr>
                        <w:t>I</w:t>
                      </w:r>
                      <w:r w:rsidRPr="000E36B1">
                        <w:rPr>
                          <w:szCs w:val="24"/>
                        </w:rPr>
                        <w:t>t is proposed that delivery and collection times will be restricted to the hours of 9:30 to 15:00 Monday to Friday during term time and 08:00 to 13:00 on Saturdays. Outside of term time, deliveries</w:t>
                      </w:r>
                      <w:r w:rsidR="002F3392">
                        <w:rPr>
                          <w:szCs w:val="24"/>
                        </w:rPr>
                        <w:t xml:space="preserve"> will be permitted between </w:t>
                      </w:r>
                      <w:r w:rsidR="002F3392" w:rsidRPr="002F3392">
                        <w:rPr>
                          <w:color w:val="C00000"/>
                          <w:szCs w:val="24"/>
                        </w:rPr>
                        <w:t>09:30 and 16:30</w:t>
                      </w:r>
                      <w:r w:rsidRPr="002F3392">
                        <w:rPr>
                          <w:color w:val="C00000"/>
                          <w:szCs w:val="24"/>
                        </w:rPr>
                        <w:t xml:space="preserve"> </w:t>
                      </w:r>
                      <w:r w:rsidRPr="000E36B1">
                        <w:rPr>
                          <w:szCs w:val="24"/>
                        </w:rPr>
                        <w:t>Monday to Friday and between 08:00 and 13:00 on Saturdays.</w:t>
                      </w:r>
                    </w:p>
                  </w:txbxContent>
                </v:textbox>
                <w10:anchorlock/>
              </v:shape>
            </w:pict>
          </mc:Fallback>
        </mc:AlternateContent>
      </w:r>
    </w:p>
    <w:p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rsidR="00C35B88" w:rsidRPr="000D03E9" w:rsidRDefault="00C35B88" w:rsidP="00C35B88">
      <w:pPr>
        <w:pStyle w:val="NoSpacing"/>
        <w:rPr>
          <w:rFonts w:ascii="Calibri" w:hAnsi="Calibri" w:cs="Tahoma"/>
          <w:b/>
          <w:color w:val="FF0000"/>
          <w:sz w:val="24"/>
          <w:szCs w:val="24"/>
        </w:rPr>
      </w:pPr>
    </w:p>
    <w:p w:rsidR="00C35B88" w:rsidRPr="000D03E9" w:rsidRDefault="00C35B88" w:rsidP="00C35B88">
      <w:pPr>
        <w:pStyle w:val="NoSpacing"/>
        <w:rPr>
          <w:rFonts w:ascii="Calibri" w:hAnsi="Calibri" w:cs="Tahoma"/>
          <w:b/>
          <w:color w:val="FF0000"/>
          <w:sz w:val="24"/>
          <w:szCs w:val="24"/>
        </w:rPr>
      </w:pPr>
      <w:r w:rsidRPr="000D03E9">
        <w:rPr>
          <w:noProof/>
          <w:sz w:val="24"/>
          <w:szCs w:val="24"/>
          <w:lang w:eastAsia="en-GB"/>
        </w:rPr>
        <w:lastRenderedPageBreak/>
        <mc:AlternateContent>
          <mc:Choice Requires="wps">
            <w:drawing>
              <wp:inline distT="0" distB="0" distL="0" distR="0" wp14:anchorId="12326283" wp14:editId="7EA14F04">
                <wp:extent cx="5506720" cy="3533775"/>
                <wp:effectExtent l="0" t="0" r="17780" b="285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33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2F3392">
                            <w:pPr>
                              <w:autoSpaceDE w:val="0"/>
                              <w:autoSpaceDN w:val="0"/>
                              <w:adjustRightInd w:val="0"/>
                              <w:spacing w:after="0" w:line="240" w:lineRule="auto"/>
                              <w:rPr>
                                <w:szCs w:val="24"/>
                                <w:lang w:eastAsia="en-GB"/>
                              </w:rPr>
                            </w:pPr>
                            <w:r w:rsidRPr="000E36B1">
                              <w:rPr>
                                <w:szCs w:val="24"/>
                                <w:lang w:eastAsia="en-GB"/>
                              </w:rPr>
                              <w:t xml:space="preserve">The local busy periods are to be avoided.  This includes the anticipated busy periods for local School.  All deliveries and waste removals are to take </w:t>
                            </w:r>
                            <w:r w:rsidR="00964146">
                              <w:rPr>
                                <w:szCs w:val="24"/>
                                <w:lang w:eastAsia="en-GB"/>
                              </w:rPr>
                              <w:t xml:space="preserve">place within </w:t>
                            </w:r>
                            <w:r w:rsidRPr="000E36B1">
                              <w:rPr>
                                <w:szCs w:val="24"/>
                                <w:lang w:eastAsia="en-GB"/>
                              </w:rPr>
                              <w:t xml:space="preserve">the following Monday-Friday </w:t>
                            </w:r>
                            <w:r w:rsidR="002F3392">
                              <w:rPr>
                                <w:szCs w:val="24"/>
                                <w:lang w:eastAsia="en-GB"/>
                              </w:rPr>
                              <w:t>hours</w:t>
                            </w:r>
                          </w:p>
                          <w:p w:rsidR="002F3392" w:rsidRPr="002F3392" w:rsidRDefault="002F3392" w:rsidP="002F3392">
                            <w:pPr>
                              <w:autoSpaceDE w:val="0"/>
                              <w:autoSpaceDN w:val="0"/>
                              <w:adjustRightInd w:val="0"/>
                              <w:spacing w:after="0" w:line="240" w:lineRule="auto"/>
                              <w:rPr>
                                <w:color w:val="C00000"/>
                                <w:szCs w:val="24"/>
                                <w:lang w:eastAsia="en-GB"/>
                              </w:rPr>
                            </w:pPr>
                            <w:r w:rsidRPr="002F3392">
                              <w:rPr>
                                <w:color w:val="C00000"/>
                                <w:szCs w:val="24"/>
                                <w:lang w:eastAsia="en-GB"/>
                              </w:rPr>
                              <w:t>09:30 – 15:00 during school term time</w:t>
                            </w:r>
                          </w:p>
                          <w:p w:rsidR="002F3392" w:rsidRPr="002F3392" w:rsidRDefault="002F3392" w:rsidP="002F3392">
                            <w:pPr>
                              <w:autoSpaceDE w:val="0"/>
                              <w:autoSpaceDN w:val="0"/>
                              <w:adjustRightInd w:val="0"/>
                              <w:spacing w:after="0" w:line="240" w:lineRule="auto"/>
                              <w:rPr>
                                <w:b/>
                                <w:color w:val="C00000"/>
                              </w:rPr>
                            </w:pPr>
                            <w:r w:rsidRPr="002F3392">
                              <w:rPr>
                                <w:color w:val="C00000"/>
                                <w:szCs w:val="24"/>
                                <w:lang w:eastAsia="en-GB"/>
                              </w:rPr>
                              <w:t>09:30 – 16:30 outside of school term time</w:t>
                            </w:r>
                          </w:p>
                          <w:p w:rsidR="00964146" w:rsidRPr="000E36B1" w:rsidRDefault="00964146" w:rsidP="008B4797">
                            <w:pPr>
                              <w:pStyle w:val="ListParagraph"/>
                              <w:autoSpaceDE w:val="0"/>
                              <w:autoSpaceDN w:val="0"/>
                              <w:adjustRightInd w:val="0"/>
                              <w:spacing w:after="0" w:line="240" w:lineRule="auto"/>
                              <w:ind w:left="1440"/>
                              <w:contextualSpacing w:val="0"/>
                              <w:rPr>
                                <w:szCs w:val="24"/>
                              </w:rPr>
                            </w:pPr>
                          </w:p>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A materials delivery register</w:t>
                            </w:r>
                            <w:r>
                              <w:rPr>
                                <w:rFonts w:ascii="Calibri" w:hAnsi="Calibri" w:cs="Calibri"/>
                                <w:szCs w:val="24"/>
                              </w:rPr>
                              <w:t xml:space="preserve"> </w:t>
                            </w:r>
                            <w:r w:rsidRPr="000E36B1">
                              <w:rPr>
                                <w:rFonts w:ascii="Calibri" w:hAnsi="Calibri" w:cs="Calibri"/>
                                <w:szCs w:val="24"/>
                              </w:rPr>
                              <w:t>will be maintained on site with all delivery dates and times being recorded to ensure</w:t>
                            </w:r>
                            <w:r>
                              <w:rPr>
                                <w:rFonts w:ascii="Calibri" w:hAnsi="Calibri" w:cs="Calibri"/>
                                <w:szCs w:val="24"/>
                              </w:rPr>
                              <w:t xml:space="preserve"> </w:t>
                            </w:r>
                            <w:r w:rsidRPr="000E36B1">
                              <w:rPr>
                                <w:rFonts w:ascii="Calibri" w:hAnsi="Calibri" w:cs="Calibri"/>
                                <w:szCs w:val="24"/>
                              </w:rPr>
                              <w:t>that only the appropriate number of deliveries only arrived in the allotted slots. Upon</w:t>
                            </w:r>
                            <w:r>
                              <w:rPr>
                                <w:rFonts w:ascii="Calibri" w:hAnsi="Calibri" w:cs="Calibri"/>
                                <w:szCs w:val="24"/>
                              </w:rPr>
                              <w:t xml:space="preserve"> </w:t>
                            </w:r>
                            <w:r w:rsidRPr="000E36B1">
                              <w:rPr>
                                <w:rFonts w:ascii="Calibri" w:hAnsi="Calibri" w:cs="Calibri"/>
                                <w:szCs w:val="24"/>
                              </w:rPr>
                              <w:t>the delivery vehicle attending site the date and time will be recorded again the allotted</w:t>
                            </w:r>
                            <w:r>
                              <w:rPr>
                                <w:rFonts w:ascii="Calibri" w:hAnsi="Calibri" w:cs="Calibri"/>
                                <w:szCs w:val="24"/>
                              </w:rPr>
                              <w:t xml:space="preserve"> </w:t>
                            </w:r>
                            <w:r w:rsidRPr="000E36B1">
                              <w:rPr>
                                <w:rFonts w:ascii="Calibri" w:hAnsi="Calibri" w:cs="Calibri"/>
                                <w:szCs w:val="24"/>
                              </w:rPr>
                              <w:t>slot for the purpose of good record keeping. Should delivery vehicles arrive outside</w:t>
                            </w:r>
                            <w:r>
                              <w:rPr>
                                <w:rFonts w:ascii="Calibri" w:hAnsi="Calibri" w:cs="Calibri"/>
                                <w:szCs w:val="24"/>
                              </w:rPr>
                              <w:t xml:space="preserve"> </w:t>
                            </w:r>
                            <w:r w:rsidRPr="000E36B1">
                              <w:rPr>
                                <w:rFonts w:ascii="Calibri" w:hAnsi="Calibri" w:cs="Calibri"/>
                                <w:szCs w:val="24"/>
                              </w:rPr>
                              <w:t>of</w:t>
                            </w:r>
                            <w:r>
                              <w:rPr>
                                <w:rFonts w:ascii="Calibri" w:hAnsi="Calibri" w:cs="Calibri"/>
                                <w:szCs w:val="24"/>
                              </w:rPr>
                              <w:t xml:space="preserve"> </w:t>
                            </w:r>
                            <w:r w:rsidRPr="000E36B1">
                              <w:rPr>
                                <w:rFonts w:ascii="Calibri" w:hAnsi="Calibri" w:cs="Calibri"/>
                                <w:szCs w:val="24"/>
                              </w:rPr>
                              <w:t>the allotted slot this will be recorded, the supplier contacted to find out the reason</w:t>
                            </w:r>
                            <w:r>
                              <w:rPr>
                                <w:rFonts w:ascii="Calibri" w:hAnsi="Calibri" w:cs="Calibri"/>
                                <w:szCs w:val="24"/>
                              </w:rPr>
                              <w:t xml:space="preserve"> </w:t>
                            </w:r>
                            <w:r w:rsidRPr="000E36B1">
                              <w:rPr>
                                <w:rFonts w:ascii="Calibri" w:hAnsi="Calibri" w:cs="Calibri"/>
                                <w:szCs w:val="24"/>
                              </w:rPr>
                              <w:t>and to ensure the delivery procedure is adhered to in the future. Should any suppliers</w:t>
                            </w:r>
                            <w:r>
                              <w:rPr>
                                <w:rFonts w:ascii="Calibri" w:hAnsi="Calibri" w:cs="Calibri"/>
                                <w:szCs w:val="24"/>
                              </w:rPr>
                              <w:t xml:space="preserve"> </w:t>
                            </w:r>
                            <w:r w:rsidRPr="000E36B1">
                              <w:rPr>
                                <w:rFonts w:ascii="Calibri" w:hAnsi="Calibri" w:cs="Calibri"/>
                                <w:szCs w:val="24"/>
                              </w:rPr>
                              <w:t>be considered to be repeat offenders then an alternative supplier will be sought.</w:t>
                            </w:r>
                          </w:p>
                          <w:p w:rsidR="00196A60" w:rsidRDefault="00196A60" w:rsidP="000E36B1">
                            <w:pPr>
                              <w:autoSpaceDE w:val="0"/>
                              <w:autoSpaceDN w:val="0"/>
                              <w:adjustRightInd w:val="0"/>
                              <w:spacing w:after="0" w:line="240" w:lineRule="auto"/>
                              <w:rPr>
                                <w:rFonts w:ascii="Calibri" w:hAnsi="Calibri" w:cs="Calibri"/>
                                <w:szCs w:val="24"/>
                              </w:rPr>
                            </w:pPr>
                          </w:p>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The delivery vehicle will be requested to contact the site before their arrival to ensure</w:t>
                            </w:r>
                          </w:p>
                          <w:p w:rsidR="00196A60" w:rsidRPr="00F75BD6" w:rsidRDefault="00196A60" w:rsidP="00F75BD6">
                            <w:pPr>
                              <w:spacing w:after="100" w:afterAutospacing="1"/>
                              <w:rPr>
                                <w:sz w:val="18"/>
                              </w:rPr>
                            </w:pPr>
                            <w:r w:rsidRPr="000E36B1">
                              <w:rPr>
                                <w:rFonts w:ascii="Calibri" w:hAnsi="Calibri" w:cs="Calibri"/>
                                <w:szCs w:val="24"/>
                              </w:rPr>
                              <w:t>no unforeseen circumstances have arisen and that the delivery can be made.</w:t>
                            </w:r>
                            <w:r>
                              <w:rPr>
                                <w:rFonts w:ascii="Calibri" w:hAnsi="Calibri" w:cs="Calibri"/>
                                <w:szCs w:val="24"/>
                              </w:rPr>
                              <w:t xml:space="preserve"> </w:t>
                            </w:r>
                            <w:r w:rsidRPr="00F75BD6">
                              <w:t>Drivers will be required to contact the site 30 minutes prior to arrival in order to ensure that a space is available for them, with this requirement forming a part of all contract documentation.</w:t>
                            </w:r>
                          </w:p>
                        </w:txbxContent>
                      </wps:txbx>
                      <wps:bodyPr rot="0" vert="horz" wrap="square" lIns="91440" tIns="45720" rIns="91440" bIns="45720" anchor="t" anchorCtr="0">
                        <a:noAutofit/>
                      </wps:bodyPr>
                    </wps:wsp>
                  </a:graphicData>
                </a:graphic>
              </wp:inline>
            </w:drawing>
          </mc:Choice>
          <mc:Fallback>
            <w:pict>
              <v:shape id="_x0000_s1090" type="#_x0000_t202" style="width:433.6pt;height:2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bgIAAB4FAAAOAAAAZHJzL2Uyb0RvYy54bWysVNtu1DAQfUfiHyy/02TvJWq2KluKkMpF&#10;tHyA17E3Vh1PsL2bLF/P2M6mW5B4QLxEjmfOmTM3X133jSYHYZ0CU9LJRU6JMBwqZXYl/f549+aS&#10;EueZqZgGI0p6FI5er1+/uuraQkyhBl0JS5DEuKJrS1p73xZZ5ngtGuYuoBUGjRJswzz+2l1WWdYh&#10;e6OzaZ4vsw5s1Vrgwjm8vU1Guo78Ugruv0jphCe6pKjNx6+N3234ZusrVuwsa2vFBxnsH1Q0TBkM&#10;OlLdMs/I3qo/qBrFLTiQ/oJDk4GUiouYA2YzyX/L5qFmrYi5YHFcO5bJ/T9a/vnw1RJVYe+WlBjW&#10;YI8eRe/JO+jJNJSna12BXg8t+vker9E1purae+BPjhjY1MzsxI210NWCVShvEpDZGTTxuECy7T5B&#10;hWHY3kMk6qVtQu2wGgTZsU3HsTVBCsfLxSJfrqZo4mibLWaz1WoRY7DiBG+t8x8ENCQcSmqx95Ge&#10;He6dD3JYcXIJ0bQhHQqdrvI8pQNaVXdK62CM8yc22pIDw8nZ7lLKet+g9nR3ucgRmXhH9xjFnTOF&#10;grw3FfqxwjOl0xm1aDNUKBRlKI8/apG0fRMSu4KJT5O4sA/PeqqnVODAgp4BIlH5CBoa9BKk/Qk0&#10;+AaYiDsyAodSvAQ+Rxu9Y0QwfgQ2yoD9u1SZ/E9Zp1zDiPh+28cRnC9PA7eF6oijYiEtLD4weKjB&#10;/qSkw2UtqfuxZ1ZQoj8aHLe3k/k8bHf8mS/ioNhzy/bcwgxHqpJ6StJx4+OLEJIycINjKVUcmCAu&#10;KRlE4xLGDg8PRtjy8//o9fysrX8BAAD//wMAUEsDBBQABgAIAAAAIQBvOANn3gAAAAUBAAAPAAAA&#10;ZHJzL2Rvd25yZXYueG1sTI9BS8QwEIXvgv8hjOBlcVOrraU2XVxBkL2Iqx68zTZjW0wmpcl26/56&#10;oxe9DDze471vqtVsjZho9L1jBZfLBARx43TPrYLXl4eLAoQPyBqNY1LwRR5W9elJhaV2B36maRta&#10;EUvYl6igC2EopfRNRxb90g3E0ftwo8UQ5dhKPeIhllsj0yTJpcWe40KHA9131Hxu91bB23EzNWlS&#10;XJmFXDxt1uvH4/R+rdT52Xx3CyLQHP7C8IMf0aGOTDu3Z+2FURAfCb83ekV+k4LYKciyPANZV/I/&#10;ff0NAAD//wMAUEsBAi0AFAAGAAgAAAAhALaDOJL+AAAA4QEAABMAAAAAAAAAAAAAAAAAAAAAAFtD&#10;b250ZW50X1R5cGVzXS54bWxQSwECLQAUAAYACAAAACEAOP0h/9YAAACUAQAACwAAAAAAAAAAAAAA&#10;AAAvAQAAX3JlbHMvLnJlbHNQSwECLQAUAAYACAAAACEAfvjbim4CAAAeBQAADgAAAAAAAAAAAAAA&#10;AAAuAgAAZHJzL2Uyb0RvYy54bWxQSwECLQAUAAYACAAAACEAbzgDZ94AAAAFAQAADwAAAAAAAAAA&#10;AAAAAADIBAAAZHJzL2Rvd25yZXYueG1sUEsFBgAAAAAEAAQA8wAAANMFAAAAAA==&#10;" fillcolor="white [3201]" strokecolor="#d8d8d8 [2732]" strokeweight="1pt">
                <v:textbox>
                  <w:txbxContent>
                    <w:p w:rsidR="00196A60" w:rsidRDefault="00196A60" w:rsidP="002F3392">
                      <w:pPr>
                        <w:autoSpaceDE w:val="0"/>
                        <w:autoSpaceDN w:val="0"/>
                        <w:adjustRightInd w:val="0"/>
                        <w:spacing w:after="0" w:line="240" w:lineRule="auto"/>
                        <w:rPr>
                          <w:szCs w:val="24"/>
                          <w:lang w:eastAsia="en-GB"/>
                        </w:rPr>
                      </w:pPr>
                      <w:r w:rsidRPr="000E36B1">
                        <w:rPr>
                          <w:szCs w:val="24"/>
                          <w:lang w:eastAsia="en-GB"/>
                        </w:rPr>
                        <w:t xml:space="preserve">The local busy periods are to be avoided.  This includes the anticipated busy periods for local School.  All deliveries and waste removals are to take </w:t>
                      </w:r>
                      <w:r w:rsidR="00964146">
                        <w:rPr>
                          <w:szCs w:val="24"/>
                          <w:lang w:eastAsia="en-GB"/>
                        </w:rPr>
                        <w:t xml:space="preserve">place within </w:t>
                      </w:r>
                      <w:r w:rsidRPr="000E36B1">
                        <w:rPr>
                          <w:szCs w:val="24"/>
                          <w:lang w:eastAsia="en-GB"/>
                        </w:rPr>
                        <w:t xml:space="preserve">the following Monday-Friday </w:t>
                      </w:r>
                      <w:r w:rsidR="002F3392">
                        <w:rPr>
                          <w:szCs w:val="24"/>
                          <w:lang w:eastAsia="en-GB"/>
                        </w:rPr>
                        <w:t>hours</w:t>
                      </w:r>
                    </w:p>
                    <w:p w:rsidR="002F3392" w:rsidRPr="002F3392" w:rsidRDefault="002F3392" w:rsidP="002F3392">
                      <w:pPr>
                        <w:autoSpaceDE w:val="0"/>
                        <w:autoSpaceDN w:val="0"/>
                        <w:adjustRightInd w:val="0"/>
                        <w:spacing w:after="0" w:line="240" w:lineRule="auto"/>
                        <w:rPr>
                          <w:color w:val="C00000"/>
                          <w:szCs w:val="24"/>
                          <w:lang w:eastAsia="en-GB"/>
                        </w:rPr>
                      </w:pPr>
                      <w:r w:rsidRPr="002F3392">
                        <w:rPr>
                          <w:color w:val="C00000"/>
                          <w:szCs w:val="24"/>
                          <w:lang w:eastAsia="en-GB"/>
                        </w:rPr>
                        <w:t>09:30 – 15:00 during school term time</w:t>
                      </w:r>
                    </w:p>
                    <w:p w:rsidR="002F3392" w:rsidRPr="002F3392" w:rsidRDefault="002F3392" w:rsidP="002F3392">
                      <w:pPr>
                        <w:autoSpaceDE w:val="0"/>
                        <w:autoSpaceDN w:val="0"/>
                        <w:adjustRightInd w:val="0"/>
                        <w:spacing w:after="0" w:line="240" w:lineRule="auto"/>
                        <w:rPr>
                          <w:b/>
                          <w:color w:val="C00000"/>
                        </w:rPr>
                      </w:pPr>
                      <w:r w:rsidRPr="002F3392">
                        <w:rPr>
                          <w:color w:val="C00000"/>
                          <w:szCs w:val="24"/>
                          <w:lang w:eastAsia="en-GB"/>
                        </w:rPr>
                        <w:t>09:30 – 16:30 outside of school term time</w:t>
                      </w:r>
                    </w:p>
                    <w:p w:rsidR="00964146" w:rsidRPr="000E36B1" w:rsidRDefault="00964146" w:rsidP="008B4797">
                      <w:pPr>
                        <w:pStyle w:val="ListParagraph"/>
                        <w:autoSpaceDE w:val="0"/>
                        <w:autoSpaceDN w:val="0"/>
                        <w:adjustRightInd w:val="0"/>
                        <w:spacing w:after="0" w:line="240" w:lineRule="auto"/>
                        <w:ind w:left="1440"/>
                        <w:contextualSpacing w:val="0"/>
                        <w:rPr>
                          <w:szCs w:val="24"/>
                        </w:rPr>
                      </w:pPr>
                    </w:p>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A materials delivery register</w:t>
                      </w:r>
                      <w:r>
                        <w:rPr>
                          <w:rFonts w:ascii="Calibri" w:hAnsi="Calibri" w:cs="Calibri"/>
                          <w:szCs w:val="24"/>
                        </w:rPr>
                        <w:t xml:space="preserve"> </w:t>
                      </w:r>
                      <w:r w:rsidRPr="000E36B1">
                        <w:rPr>
                          <w:rFonts w:ascii="Calibri" w:hAnsi="Calibri" w:cs="Calibri"/>
                          <w:szCs w:val="24"/>
                        </w:rPr>
                        <w:t>will be maintained on site with all delivery dates and times being recorded to ensure</w:t>
                      </w:r>
                      <w:r>
                        <w:rPr>
                          <w:rFonts w:ascii="Calibri" w:hAnsi="Calibri" w:cs="Calibri"/>
                          <w:szCs w:val="24"/>
                        </w:rPr>
                        <w:t xml:space="preserve"> </w:t>
                      </w:r>
                      <w:r w:rsidRPr="000E36B1">
                        <w:rPr>
                          <w:rFonts w:ascii="Calibri" w:hAnsi="Calibri" w:cs="Calibri"/>
                          <w:szCs w:val="24"/>
                        </w:rPr>
                        <w:t>that only the appropriate number of deliveries only arrived in the allotted slots. Upon</w:t>
                      </w:r>
                      <w:r>
                        <w:rPr>
                          <w:rFonts w:ascii="Calibri" w:hAnsi="Calibri" w:cs="Calibri"/>
                          <w:szCs w:val="24"/>
                        </w:rPr>
                        <w:t xml:space="preserve"> </w:t>
                      </w:r>
                      <w:r w:rsidRPr="000E36B1">
                        <w:rPr>
                          <w:rFonts w:ascii="Calibri" w:hAnsi="Calibri" w:cs="Calibri"/>
                          <w:szCs w:val="24"/>
                        </w:rPr>
                        <w:t>the delivery vehicle attending site the date and time will be recorded again the allotted</w:t>
                      </w:r>
                      <w:r>
                        <w:rPr>
                          <w:rFonts w:ascii="Calibri" w:hAnsi="Calibri" w:cs="Calibri"/>
                          <w:szCs w:val="24"/>
                        </w:rPr>
                        <w:t xml:space="preserve"> </w:t>
                      </w:r>
                      <w:r w:rsidRPr="000E36B1">
                        <w:rPr>
                          <w:rFonts w:ascii="Calibri" w:hAnsi="Calibri" w:cs="Calibri"/>
                          <w:szCs w:val="24"/>
                        </w:rPr>
                        <w:t>slot for the purpose of good record keeping. Should delivery vehicles arrive outside</w:t>
                      </w:r>
                      <w:r>
                        <w:rPr>
                          <w:rFonts w:ascii="Calibri" w:hAnsi="Calibri" w:cs="Calibri"/>
                          <w:szCs w:val="24"/>
                        </w:rPr>
                        <w:t xml:space="preserve"> </w:t>
                      </w:r>
                      <w:r w:rsidRPr="000E36B1">
                        <w:rPr>
                          <w:rFonts w:ascii="Calibri" w:hAnsi="Calibri" w:cs="Calibri"/>
                          <w:szCs w:val="24"/>
                        </w:rPr>
                        <w:t>of</w:t>
                      </w:r>
                      <w:r>
                        <w:rPr>
                          <w:rFonts w:ascii="Calibri" w:hAnsi="Calibri" w:cs="Calibri"/>
                          <w:szCs w:val="24"/>
                        </w:rPr>
                        <w:t xml:space="preserve"> </w:t>
                      </w:r>
                      <w:r w:rsidRPr="000E36B1">
                        <w:rPr>
                          <w:rFonts w:ascii="Calibri" w:hAnsi="Calibri" w:cs="Calibri"/>
                          <w:szCs w:val="24"/>
                        </w:rPr>
                        <w:t>the allotted slot this will be recorded, the supplier contacted to find out the reason</w:t>
                      </w:r>
                      <w:r>
                        <w:rPr>
                          <w:rFonts w:ascii="Calibri" w:hAnsi="Calibri" w:cs="Calibri"/>
                          <w:szCs w:val="24"/>
                        </w:rPr>
                        <w:t xml:space="preserve"> </w:t>
                      </w:r>
                      <w:r w:rsidRPr="000E36B1">
                        <w:rPr>
                          <w:rFonts w:ascii="Calibri" w:hAnsi="Calibri" w:cs="Calibri"/>
                          <w:szCs w:val="24"/>
                        </w:rPr>
                        <w:t>and to ensure the delivery procedure is adhered to in the future. Should any suppliers</w:t>
                      </w:r>
                      <w:r>
                        <w:rPr>
                          <w:rFonts w:ascii="Calibri" w:hAnsi="Calibri" w:cs="Calibri"/>
                          <w:szCs w:val="24"/>
                        </w:rPr>
                        <w:t xml:space="preserve"> </w:t>
                      </w:r>
                      <w:r w:rsidRPr="000E36B1">
                        <w:rPr>
                          <w:rFonts w:ascii="Calibri" w:hAnsi="Calibri" w:cs="Calibri"/>
                          <w:szCs w:val="24"/>
                        </w:rPr>
                        <w:t>be considered to be repeat offenders then an alternative supplier will be sought.</w:t>
                      </w:r>
                    </w:p>
                    <w:p w:rsidR="00196A60" w:rsidRDefault="00196A60" w:rsidP="000E36B1">
                      <w:pPr>
                        <w:autoSpaceDE w:val="0"/>
                        <w:autoSpaceDN w:val="0"/>
                        <w:adjustRightInd w:val="0"/>
                        <w:spacing w:after="0" w:line="240" w:lineRule="auto"/>
                        <w:rPr>
                          <w:rFonts w:ascii="Calibri" w:hAnsi="Calibri" w:cs="Calibri"/>
                          <w:szCs w:val="24"/>
                        </w:rPr>
                      </w:pPr>
                    </w:p>
                    <w:p w:rsidR="00196A60" w:rsidRPr="000E36B1" w:rsidRDefault="00196A60" w:rsidP="000E36B1">
                      <w:pPr>
                        <w:autoSpaceDE w:val="0"/>
                        <w:autoSpaceDN w:val="0"/>
                        <w:adjustRightInd w:val="0"/>
                        <w:spacing w:after="0" w:line="240" w:lineRule="auto"/>
                        <w:rPr>
                          <w:rFonts w:ascii="Calibri" w:hAnsi="Calibri" w:cs="Calibri"/>
                          <w:szCs w:val="24"/>
                        </w:rPr>
                      </w:pPr>
                      <w:r w:rsidRPr="000E36B1">
                        <w:rPr>
                          <w:rFonts w:ascii="Calibri" w:hAnsi="Calibri" w:cs="Calibri"/>
                          <w:szCs w:val="24"/>
                        </w:rPr>
                        <w:t>The delivery vehicle will be requested to contact the site before their arrival to ensure</w:t>
                      </w:r>
                    </w:p>
                    <w:p w:rsidR="00196A60" w:rsidRPr="00F75BD6" w:rsidRDefault="00196A60" w:rsidP="00F75BD6">
                      <w:pPr>
                        <w:spacing w:after="100" w:afterAutospacing="1"/>
                        <w:rPr>
                          <w:sz w:val="18"/>
                        </w:rPr>
                      </w:pPr>
                      <w:r w:rsidRPr="000E36B1">
                        <w:rPr>
                          <w:rFonts w:ascii="Calibri" w:hAnsi="Calibri" w:cs="Calibri"/>
                          <w:szCs w:val="24"/>
                        </w:rPr>
                        <w:t>no unforeseen circumstances have arisen and that the delivery can be made.</w:t>
                      </w:r>
                      <w:r>
                        <w:rPr>
                          <w:rFonts w:ascii="Calibri" w:hAnsi="Calibri" w:cs="Calibri"/>
                          <w:szCs w:val="24"/>
                        </w:rPr>
                        <w:t xml:space="preserve"> </w:t>
                      </w:r>
                      <w:r w:rsidRPr="00F75BD6">
                        <w:t>Drivers will be required to contact the site 30 minutes prior to arrival in order to ensure that a space is available for them, with this requirement forming a part of all contract documentation.</w:t>
                      </w:r>
                    </w:p>
                  </w:txbxContent>
                </v:textbox>
                <w10:anchorlock/>
              </v:shape>
            </w:pict>
          </mc:Fallback>
        </mc:AlternateContent>
      </w:r>
    </w:p>
    <w:p w:rsidR="00AD7B83" w:rsidRPr="000D03E9" w:rsidRDefault="00AD7B83" w:rsidP="00AD7B83">
      <w:pPr>
        <w:pStyle w:val="NoSpacing"/>
        <w:ind w:left="1440"/>
        <w:rPr>
          <w:rFonts w:ascii="Calibri" w:hAnsi="Calibri" w:cs="Tahoma"/>
          <w:b/>
          <w:color w:val="FF0000"/>
          <w:sz w:val="24"/>
          <w:szCs w:val="24"/>
        </w:rPr>
      </w:pPr>
    </w:p>
    <w:p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 xml:space="preserve">for </w:t>
      </w:r>
      <w:r w:rsidR="009E1F26">
        <w:rPr>
          <w:rFonts w:ascii="Calibri" w:hAnsi="Calibri" w:cs="Tahoma"/>
          <w:sz w:val="24"/>
          <w:szCs w:val="24"/>
        </w:rPr>
        <w:t>any</w:t>
      </w:r>
      <w:r w:rsidR="006034CF" w:rsidRPr="00821CE2">
        <w:rPr>
          <w:rFonts w:ascii="Calibri" w:hAnsi="Calibri" w:cs="Tahoma"/>
          <w:sz w:val="24"/>
          <w:szCs w:val="24"/>
        </w:rPr>
        <w:t xml:space="preserve"> </w:t>
      </w:r>
      <w:r w:rsidR="009E1F26">
        <w:rPr>
          <w:rFonts w:ascii="Calibri" w:hAnsi="Calibri" w:cs="Tahoma"/>
          <w:sz w:val="24"/>
          <w:szCs w:val="24"/>
        </w:rPr>
        <w:t xml:space="preserve">vehicle/driver </w:t>
      </w:r>
      <w:r w:rsidR="006034CF" w:rsidRPr="00821CE2">
        <w:rPr>
          <w:rFonts w:ascii="Calibri" w:hAnsi="Calibri" w:cs="Tahoma"/>
          <w:sz w:val="24"/>
          <w:szCs w:val="24"/>
        </w:rPr>
        <w:t>compliance checks.</w:t>
      </w:r>
      <w:r w:rsidR="001977AA" w:rsidRPr="00821CE2">
        <w:rPr>
          <w:rFonts w:ascii="Calibri" w:hAnsi="Calibri" w:cs="Tahoma"/>
          <w:sz w:val="24"/>
          <w:szCs w:val="24"/>
        </w:rPr>
        <w:t xml:space="preserve"> P</w:t>
      </w:r>
      <w:r w:rsidR="00A75332">
        <w:rPr>
          <w:rFonts w:ascii="Calibri" w:hAnsi="Calibri" w:cs="Tahoma"/>
          <w:sz w:val="24"/>
          <w:szCs w:val="24"/>
        </w:rPr>
        <w:t xml:space="preserve">lease refer to question </w:t>
      </w:r>
      <w:r w:rsidR="009E1F26">
        <w:rPr>
          <w:rFonts w:ascii="Calibri" w:hAnsi="Calibri" w:cs="Tahoma"/>
          <w:sz w:val="24"/>
          <w:szCs w:val="24"/>
        </w:rPr>
        <w:t>24</w:t>
      </w:r>
      <w:r w:rsidR="001977AA" w:rsidRPr="00821CE2">
        <w:rPr>
          <w:rFonts w:ascii="Calibri" w:hAnsi="Calibri" w:cs="Tahoma"/>
          <w:sz w:val="24"/>
          <w:szCs w:val="24"/>
        </w:rPr>
        <w:t xml:space="preserve"> if any parking bay suspensions will be required for the holding area.</w:t>
      </w:r>
    </w:p>
    <w:p w:rsidR="006034CF" w:rsidRPr="000D03E9" w:rsidRDefault="006034CF" w:rsidP="00C35B88">
      <w:pPr>
        <w:pStyle w:val="NoSpacing"/>
        <w:rPr>
          <w:rFonts w:ascii="Calibri" w:hAnsi="Calibri" w:cs="Tahoma"/>
        </w:rPr>
      </w:pPr>
    </w:p>
    <w:p w:rsidR="00C35B88" w:rsidRPr="000D03E9" w:rsidRDefault="00C35B88"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5" wp14:editId="0D614D1C">
                <wp:extent cx="5506720" cy="1162050"/>
                <wp:effectExtent l="0" t="0" r="17780"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62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F75BD6" w:rsidRDefault="00196A60" w:rsidP="00F75BD6">
                            <w:pPr>
                              <w:autoSpaceDE w:val="0"/>
                              <w:autoSpaceDN w:val="0"/>
                              <w:adjustRightInd w:val="0"/>
                              <w:spacing w:after="0" w:line="240" w:lineRule="auto"/>
                              <w:rPr>
                                <w:rFonts w:ascii="Calibri" w:hAnsi="Calibri" w:cs="Calibri"/>
                                <w:szCs w:val="24"/>
                              </w:rPr>
                            </w:pPr>
                            <w:r w:rsidRPr="00F75BD6">
                              <w:rPr>
                                <w:rFonts w:ascii="Calibri" w:hAnsi="Calibri" w:cs="Calibri"/>
                                <w:szCs w:val="24"/>
                              </w:rPr>
                              <w:t>Due to the nature of the works we do not anticipate the need for any off site holding</w:t>
                            </w:r>
                          </w:p>
                          <w:p w:rsidR="00196A60" w:rsidRPr="00F75BD6" w:rsidRDefault="00196A60" w:rsidP="00F75BD6">
                            <w:pPr>
                              <w:autoSpaceDE w:val="0"/>
                              <w:autoSpaceDN w:val="0"/>
                              <w:adjustRightInd w:val="0"/>
                              <w:spacing w:after="0" w:line="240" w:lineRule="auto"/>
                              <w:rPr>
                                <w:rFonts w:ascii="Calibri" w:hAnsi="Calibri" w:cs="Calibri"/>
                                <w:szCs w:val="24"/>
                              </w:rPr>
                            </w:pPr>
                            <w:r w:rsidRPr="00F75BD6">
                              <w:rPr>
                                <w:rFonts w:ascii="Calibri" w:hAnsi="Calibri" w:cs="Calibri"/>
                                <w:szCs w:val="24"/>
                              </w:rPr>
                              <w:t>areas, with deliveries being managed to avoid large number of deliveries at any given</w:t>
                            </w:r>
                          </w:p>
                          <w:p w:rsidR="00196A60" w:rsidRDefault="00196A60" w:rsidP="00F75BD6">
                            <w:pPr>
                              <w:autoSpaceDE w:val="0"/>
                              <w:autoSpaceDN w:val="0"/>
                              <w:adjustRightInd w:val="0"/>
                              <w:spacing w:after="0" w:line="240" w:lineRule="auto"/>
                              <w:rPr>
                                <w:rFonts w:ascii="Calibri" w:hAnsi="Calibri" w:cs="Calibri"/>
                                <w:szCs w:val="24"/>
                              </w:rPr>
                            </w:pPr>
                            <w:r w:rsidRPr="00F75BD6">
                              <w:rPr>
                                <w:rFonts w:ascii="Calibri" w:hAnsi="Calibri" w:cs="Calibri"/>
                                <w:szCs w:val="24"/>
                              </w:rPr>
                              <w:t xml:space="preserve">time. </w:t>
                            </w:r>
                          </w:p>
                          <w:p w:rsidR="00196A60" w:rsidRDefault="00196A60" w:rsidP="00F75BD6">
                            <w:pPr>
                              <w:autoSpaceDE w:val="0"/>
                              <w:autoSpaceDN w:val="0"/>
                              <w:adjustRightInd w:val="0"/>
                              <w:spacing w:after="0" w:line="240" w:lineRule="auto"/>
                              <w:rPr>
                                <w:rFonts w:ascii="Calibri" w:hAnsi="Calibri" w:cs="Calibri"/>
                                <w:szCs w:val="24"/>
                              </w:rPr>
                            </w:pPr>
                          </w:p>
                          <w:p w:rsidR="00196A60" w:rsidRPr="00F75BD6" w:rsidRDefault="00196A60" w:rsidP="00F75BD6">
                            <w:pPr>
                              <w:autoSpaceDE w:val="0"/>
                              <w:autoSpaceDN w:val="0"/>
                              <w:adjustRightInd w:val="0"/>
                              <w:spacing w:after="0" w:line="240" w:lineRule="auto"/>
                              <w:rPr>
                                <w:rFonts w:ascii="Calibri" w:hAnsi="Calibri" w:cs="Calibri"/>
                                <w:szCs w:val="24"/>
                              </w:rPr>
                            </w:pPr>
                            <w:r w:rsidRPr="00F75BD6">
                              <w:rPr>
                                <w:rFonts w:ascii="Calibri" w:hAnsi="Calibri" w:cs="Calibri"/>
                                <w:szCs w:val="24"/>
                              </w:rPr>
                              <w:t>Delivery times to be agreed with suppliers to avoid any construction site traffic</w:t>
                            </w:r>
                          </w:p>
                          <w:p w:rsidR="00196A60" w:rsidRPr="00F75BD6" w:rsidRDefault="00196A60" w:rsidP="00F75BD6">
                            <w:pPr>
                              <w:rPr>
                                <w:sz w:val="20"/>
                              </w:rPr>
                            </w:pPr>
                            <w:r w:rsidRPr="00F75BD6">
                              <w:rPr>
                                <w:rFonts w:ascii="Calibri" w:hAnsi="Calibri" w:cs="Calibri"/>
                                <w:szCs w:val="24"/>
                              </w:rPr>
                              <w:t>congestion in the surrounding roads as detailed in 21c above.</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85" id="_x0000_s1091" type="#_x0000_t202" style="width:433.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P5bgIAAB4FAAAOAAAAZHJzL2Uyb0RvYy54bWysVF1v2yAUfZ+0/4B4X+xYSdNZdaouXadJ&#10;3YfW7gcQDDEq5npAYme/fhdw3HST9jDtBQH3nsO5X1xdD60mB2GdAlPR+SynRBgOtTK7in5/vHtz&#10;SYnzzNRMgxEVPQpHr9evX131XSkKaEDXwhIkMa7su4o23ndlljneiJa5GXTCoFGCbZnHo91ltWU9&#10;src6K/L8IuvB1p0FLpzD29tkpOvIL6Xg/ouUTniiK4rafFxtXLdhzdZXrNxZ1jWKjzLYP6homTL4&#10;6ER1yzwje6v+oGoVt+BA+hmHNgMpFRcxBoxmnv8WzUPDOhFjweS4bkqT+3+0/PPhqyWqxtqtKDGs&#10;xRo9isGTdzCQIqSn71yJXg8d+vkBr9E1huq6e+BPjhjYNMzsxI210DeC1ShvHpDZGTTxuECy7T9B&#10;jc+wvYdINEjbhtxhNgiyY5mOU2mCFI6Xy2V+sSrQxNE2n18U+TIWL2PlCd5Z5z8IaEnYVNRi7SM9&#10;O9w7H+Sw8uQSXtOG9EhVrPI8hQNa1XdK62CM/Sc22pIDw87Z7lLIet+i9nR3ucwRmXgn9/iKO2cK&#10;CXlvavRjpWdKpz1q0WbMUEjKmB5/1CJp+yYkVgUDL5K4MA/PeuqnlODAgp4BIlH5BBoL9BKk/Qk0&#10;+gaYiDMyAcdUvAQ+vzZ5xxfB+AnYKgP271Jl8j9FnWINLeKH7RBbcLE6NdwW6iO2ioU0sPjB4KYB&#10;+5OSHoe1ou7HnllBif5osN3ezheLMN3xsFjGRrHnlu25hRmOVBX1lKTtxscfIQRl4AbbUqrYMEFc&#10;UjKKxiGMFR4/jDDl5+fo9fytrX8BAAD//wMAUEsDBBQABgAIAAAAIQCZeHOG3gAAAAUBAAAPAAAA&#10;ZHJzL2Rvd25yZXYueG1sTI9BS8NAEIXvgv9hGcFLsbumUkPMplhBkF6kVQ/ettkxCe7Ohuw2jf31&#10;jl708mB4j/e+KVeTd2LEIXaBNFzPFQikOtiOGg2vL49XOYiYDFnjAqGGL4ywqs7PSlPYcKQtjrvU&#10;CC6hWBgNbUp9IWWsW/QmzkOPxN5HGLxJfA6NtIM5crl3MlNqKb3piBda0+NDi/Xn7uA1vJ02Y52p&#10;fOFmcva8Wa+fTuP7jdaXF9P9HYiEU/oLww8+o0PFTPtwIBuF08CPpF9lL1/eZiD2HMoXCmRVyv/0&#10;1TcAAAD//wMAUEsBAi0AFAAGAAgAAAAhALaDOJL+AAAA4QEAABMAAAAAAAAAAAAAAAAAAAAAAFtD&#10;b250ZW50X1R5cGVzXS54bWxQSwECLQAUAAYACAAAACEAOP0h/9YAAACUAQAACwAAAAAAAAAAAAAA&#10;AAAvAQAAX3JlbHMvLnJlbHNQSwECLQAUAAYACAAAACEAAzFT+W4CAAAeBQAADgAAAAAAAAAAAAAA&#10;AAAuAgAAZHJzL2Uyb0RvYy54bWxQSwECLQAUAAYACAAAACEAmXhzht4AAAAFAQAADwAAAAAAAAAA&#10;AAAAAADIBAAAZHJzL2Rvd25yZXYueG1sUEsFBgAAAAAEAAQA8wAAANMFAAAAAA==&#10;" fillcolor="white [3201]" strokecolor="#d8d8d8 [2732]" strokeweight="1pt">
                <v:textbox>
                  <w:txbxContent>
                    <w:p w:rsidR="00196A60" w:rsidRPr="00F75BD6" w:rsidRDefault="00196A60" w:rsidP="00F75BD6">
                      <w:pPr>
                        <w:autoSpaceDE w:val="0"/>
                        <w:autoSpaceDN w:val="0"/>
                        <w:adjustRightInd w:val="0"/>
                        <w:spacing w:after="0" w:line="240" w:lineRule="auto"/>
                        <w:rPr>
                          <w:rFonts w:ascii="Calibri" w:hAnsi="Calibri" w:cs="Calibri"/>
                          <w:szCs w:val="24"/>
                        </w:rPr>
                      </w:pPr>
                      <w:r w:rsidRPr="00F75BD6">
                        <w:rPr>
                          <w:rFonts w:ascii="Calibri" w:hAnsi="Calibri" w:cs="Calibri"/>
                          <w:szCs w:val="24"/>
                        </w:rPr>
                        <w:t>Due to the nature of the works we do not anticipate the need for any off site holding</w:t>
                      </w:r>
                    </w:p>
                    <w:p w:rsidR="00196A60" w:rsidRPr="00F75BD6" w:rsidRDefault="00196A60" w:rsidP="00F75BD6">
                      <w:pPr>
                        <w:autoSpaceDE w:val="0"/>
                        <w:autoSpaceDN w:val="0"/>
                        <w:adjustRightInd w:val="0"/>
                        <w:spacing w:after="0" w:line="240" w:lineRule="auto"/>
                        <w:rPr>
                          <w:rFonts w:ascii="Calibri" w:hAnsi="Calibri" w:cs="Calibri"/>
                          <w:szCs w:val="24"/>
                        </w:rPr>
                      </w:pPr>
                      <w:r w:rsidRPr="00F75BD6">
                        <w:rPr>
                          <w:rFonts w:ascii="Calibri" w:hAnsi="Calibri" w:cs="Calibri"/>
                          <w:szCs w:val="24"/>
                        </w:rPr>
                        <w:t>areas, with deliveries being managed to avoid large number of deliveries at any given</w:t>
                      </w:r>
                    </w:p>
                    <w:p w:rsidR="00196A60" w:rsidRDefault="00196A60" w:rsidP="00F75BD6">
                      <w:pPr>
                        <w:autoSpaceDE w:val="0"/>
                        <w:autoSpaceDN w:val="0"/>
                        <w:adjustRightInd w:val="0"/>
                        <w:spacing w:after="0" w:line="240" w:lineRule="auto"/>
                        <w:rPr>
                          <w:rFonts w:ascii="Calibri" w:hAnsi="Calibri" w:cs="Calibri"/>
                          <w:szCs w:val="24"/>
                        </w:rPr>
                      </w:pPr>
                      <w:r w:rsidRPr="00F75BD6">
                        <w:rPr>
                          <w:rFonts w:ascii="Calibri" w:hAnsi="Calibri" w:cs="Calibri"/>
                          <w:szCs w:val="24"/>
                        </w:rPr>
                        <w:t xml:space="preserve">time. </w:t>
                      </w:r>
                    </w:p>
                    <w:p w:rsidR="00196A60" w:rsidRDefault="00196A60" w:rsidP="00F75BD6">
                      <w:pPr>
                        <w:autoSpaceDE w:val="0"/>
                        <w:autoSpaceDN w:val="0"/>
                        <w:adjustRightInd w:val="0"/>
                        <w:spacing w:after="0" w:line="240" w:lineRule="auto"/>
                        <w:rPr>
                          <w:rFonts w:ascii="Calibri" w:hAnsi="Calibri" w:cs="Calibri"/>
                          <w:szCs w:val="24"/>
                        </w:rPr>
                      </w:pPr>
                    </w:p>
                    <w:p w:rsidR="00196A60" w:rsidRPr="00F75BD6" w:rsidRDefault="00196A60" w:rsidP="00F75BD6">
                      <w:pPr>
                        <w:autoSpaceDE w:val="0"/>
                        <w:autoSpaceDN w:val="0"/>
                        <w:adjustRightInd w:val="0"/>
                        <w:spacing w:after="0" w:line="240" w:lineRule="auto"/>
                        <w:rPr>
                          <w:rFonts w:ascii="Calibri" w:hAnsi="Calibri" w:cs="Calibri"/>
                          <w:szCs w:val="24"/>
                        </w:rPr>
                      </w:pPr>
                      <w:r w:rsidRPr="00F75BD6">
                        <w:rPr>
                          <w:rFonts w:ascii="Calibri" w:hAnsi="Calibri" w:cs="Calibri"/>
                          <w:szCs w:val="24"/>
                        </w:rPr>
                        <w:t>Delivery times to be agreed with suppliers to avoid any construction site traffic</w:t>
                      </w:r>
                    </w:p>
                    <w:p w:rsidR="00196A60" w:rsidRPr="00F75BD6" w:rsidRDefault="00196A60" w:rsidP="00F75BD6">
                      <w:pPr>
                        <w:rPr>
                          <w:sz w:val="20"/>
                        </w:rPr>
                      </w:pPr>
                      <w:r w:rsidRPr="00F75BD6">
                        <w:rPr>
                          <w:rFonts w:ascii="Calibri" w:hAnsi="Calibri" w:cs="Calibri"/>
                          <w:szCs w:val="24"/>
                        </w:rPr>
                        <w:t>congestion in the surrounding roads as detailed in 21c above.</w:t>
                      </w:r>
                    </w:p>
                  </w:txbxContent>
                </v:textbox>
                <w10:anchorlock/>
              </v:shape>
            </w:pict>
          </mc:Fallback>
        </mc:AlternateContent>
      </w:r>
    </w:p>
    <w:p w:rsidR="00AA6919" w:rsidRPr="000D03E9" w:rsidRDefault="00AA6919" w:rsidP="00C35B88">
      <w:pPr>
        <w:pStyle w:val="NoSpacing"/>
        <w:rPr>
          <w:rFonts w:ascii="Calibri" w:hAnsi="Calibri" w:cs="Tahoma"/>
          <w:sz w:val="24"/>
          <w:szCs w:val="24"/>
        </w:rPr>
      </w:pPr>
    </w:p>
    <w:p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39"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rsidR="00AA6919" w:rsidRPr="000D03E9" w:rsidRDefault="00AA6919" w:rsidP="00AA6919">
      <w:pPr>
        <w:pStyle w:val="NoSpacing"/>
        <w:rPr>
          <w:rFonts w:ascii="Calibri" w:hAnsi="Calibri" w:cs="Arial"/>
          <w:b/>
          <w:sz w:val="24"/>
          <w:szCs w:val="24"/>
        </w:rPr>
      </w:pPr>
    </w:p>
    <w:p w:rsidR="008B465C" w:rsidRPr="007E6C40" w:rsidRDefault="00AA6919" w:rsidP="007E6C40">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7" wp14:editId="68D7DA00">
                <wp:extent cx="5506720" cy="466725"/>
                <wp:effectExtent l="0" t="0" r="17780" b="2857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6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F75BD6" w:rsidRDefault="00196A60" w:rsidP="00F75BD6">
                            <w:pPr>
                              <w:autoSpaceDE w:val="0"/>
                              <w:autoSpaceDN w:val="0"/>
                              <w:adjustRightInd w:val="0"/>
                              <w:spacing w:after="0" w:line="240" w:lineRule="auto"/>
                              <w:rPr>
                                <w:rFonts w:ascii="Calibri" w:hAnsi="Calibri" w:cs="Calibri"/>
                              </w:rPr>
                            </w:pPr>
                            <w:r w:rsidRPr="00F75BD6">
                              <w:rPr>
                                <w:rFonts w:ascii="Calibri" w:hAnsi="Calibri" w:cs="Calibri"/>
                              </w:rPr>
                              <w:t>Local Merchants and building suppliers will be used wherever possible to simplify</w:t>
                            </w:r>
                          </w:p>
                          <w:p w:rsidR="00196A60" w:rsidRPr="00F75BD6" w:rsidRDefault="00196A60" w:rsidP="00F75BD6">
                            <w:r w:rsidRPr="00F75BD6">
                              <w:rPr>
                                <w:rFonts w:ascii="Calibri" w:hAnsi="Calibri" w:cs="Calibri"/>
                              </w:rPr>
                              <w:t>delivery arrangements and keep the carbon footprint down for the project.</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87" id="_x0000_s1092" type="#_x0000_t202" style="width:433.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9BbwIAAB4FAAAOAAAAZHJzL2Uyb0RvYy54bWysVF1v0zAUfUfiP1h+p0lL25Vo6TQ6hpDG&#10;h9j4Aa5jN9Yc32C7Tbpfz7WdZh1IPCBeIsf3nnPP/fLlVd9ochDWKTAlnU5ySoThUCmzK+mPh9s3&#10;K0qcZ6ZiGowo6VE4erV+/eqyawsxgxp0JSxBEuOKri1p7X1bZJnjtWiYm0ArDBol2IZ5/LW7rLKs&#10;Q/ZGZ7M8X2Yd2Kq1wIVzeHuTjHQd+aUU3H+V0glPdElRm49fG7/b8M3Wl6zYWdbWig8y2D+oaJgy&#10;GHSkumGekb1Vf1A1iltwIP2EQ5OBlIqLmANmM81/y+a+Zq2IuWBxXDuWyf0/Wv7l8M0SVZX07XRJ&#10;iWENNulB9J68h57MQn261hXodt+io+/xGvscc3XtHfBHRwxsamZ24tpa6GrBKtQ3DcjsDJp4XCDZ&#10;dp+hwjBs7yES9dI2oXhYDoLs2Kfj2JsghePlYpEvL2Zo4mibL/G8iCFYcUK31vmPAhoSDiW12PvI&#10;zg53zgc1rDi5hGDakA51zi7yPGUDWlW3SutgjPMnNtqSA8PJ2e5SxnrfoPR0t1rkiEy8o3uM4s6Z&#10;Qj0+mAr9WOGZ0umMWrQZChRqMlTHH7VI2r4LiV3BvGdJXNiHZz3VY6pvYEHPAJGofAQN/XkJ0v4E&#10;GnwDTMQdGYFDKV4Cn6ON3jEiGD8CG2XA/l2qTP6nrFOuYUJ8v+3jCM5Xp3nbQnXESbGQFhYfGDzU&#10;YJ8o6XBZS+p+7pkVlOhPBqft3XQ+D9sdf+aLOCf23LI9tzDDkaqknpJ03Pj4IoSkDFzjVEoVByaI&#10;S0oG0biEscPDgxG2/Pw/ej0/a+tfAAAA//8DAFBLAwQUAAYACAAAACEAqi2MEd4AAAAEAQAADwAA&#10;AGRycy9kb3ducmV2LnhtbEyPQUvDQBCF74L/YRnBS2k3ptqGmEmxgiC9FGs9eNtmxyS4Oxuy2zT2&#10;17t60cvA4z3e+6ZYjdaIgXrfOka4mSUgiCunW64R9q9P0wyED4q1Mo4J4Ys8rMrLi0Ll2p34hYZd&#10;qEUsYZ8rhCaELpfSVw1Z5WeuI47eh+utClH2tdS9OsVya2SaJAtpVctxoVEdPTZUfe6OFuHtvBmq&#10;NMnmZiIn2816/Xwe3m8Rr6/Gh3sQgcbwF4Yf/IgOZWQ6uCNrLwxCfCT83uhli2UK4oCwnN+BLAv5&#10;H778BgAA//8DAFBLAQItABQABgAIAAAAIQC2gziS/gAAAOEBAAATAAAAAAAAAAAAAAAAAAAAAABb&#10;Q29udGVudF9UeXBlc10ueG1sUEsBAi0AFAAGAAgAAAAhADj9If/WAAAAlAEAAAsAAAAAAAAAAAAA&#10;AAAALwEAAF9yZWxzLy5yZWxzUEsBAi0AFAAGAAgAAAAhAAPGr0FvAgAAHgUAAA4AAAAAAAAAAAAA&#10;AAAALgIAAGRycy9lMm9Eb2MueG1sUEsBAi0AFAAGAAgAAAAhAKotjBHeAAAABAEAAA8AAAAAAAAA&#10;AAAAAAAAyQQAAGRycy9kb3ducmV2LnhtbFBLBQYAAAAABAAEAPMAAADUBQAAAAA=&#10;" fillcolor="white [3201]" strokecolor="#d8d8d8 [2732]" strokeweight="1pt">
                <v:textbox>
                  <w:txbxContent>
                    <w:p w:rsidR="00196A60" w:rsidRPr="00F75BD6" w:rsidRDefault="00196A60" w:rsidP="00F75BD6">
                      <w:pPr>
                        <w:autoSpaceDE w:val="0"/>
                        <w:autoSpaceDN w:val="0"/>
                        <w:adjustRightInd w:val="0"/>
                        <w:spacing w:after="0" w:line="240" w:lineRule="auto"/>
                        <w:rPr>
                          <w:rFonts w:ascii="Calibri" w:hAnsi="Calibri" w:cs="Calibri"/>
                        </w:rPr>
                      </w:pPr>
                      <w:r w:rsidRPr="00F75BD6">
                        <w:rPr>
                          <w:rFonts w:ascii="Calibri" w:hAnsi="Calibri" w:cs="Calibri"/>
                        </w:rPr>
                        <w:t>Local Merchants and building suppliers will be used wherever possible to simplify</w:t>
                      </w:r>
                    </w:p>
                    <w:p w:rsidR="00196A60" w:rsidRPr="00F75BD6" w:rsidRDefault="00196A60" w:rsidP="00F75BD6">
                      <w:r w:rsidRPr="00F75BD6">
                        <w:rPr>
                          <w:rFonts w:ascii="Calibri" w:hAnsi="Calibri" w:cs="Calibri"/>
                        </w:rPr>
                        <w:t>delivery arrangements and keep the carbon footprint down for the project.</w:t>
                      </w:r>
                    </w:p>
                  </w:txbxContent>
                </v:textbox>
                <w10:anchorlock/>
              </v:shape>
            </w:pict>
          </mc:Fallback>
        </mc:AlternateContent>
      </w:r>
    </w:p>
    <w:p w:rsidR="007E6C40" w:rsidRDefault="007E6C40" w:rsidP="007E6C40">
      <w:pPr>
        <w:spacing w:after="0"/>
        <w:rPr>
          <w:rFonts w:ascii="Calibri" w:hAnsi="Calibri" w:cs="Arial"/>
          <w:b/>
          <w:color w:val="0070C0"/>
          <w:sz w:val="24"/>
          <w:szCs w:val="24"/>
        </w:rPr>
      </w:pPr>
    </w:p>
    <w:p w:rsidR="00D70EFE" w:rsidRPr="00821CE2" w:rsidRDefault="00E120FC" w:rsidP="00D70EFE">
      <w:pPr>
        <w:rPr>
          <w:rFonts w:ascii="Calibri" w:hAnsi="Calibri" w:cs="Arial"/>
          <w:color w:val="0070C0"/>
          <w:sz w:val="24"/>
          <w:szCs w:val="24"/>
        </w:rPr>
      </w:pPr>
      <w:r>
        <w:rPr>
          <w:rFonts w:ascii="Calibri" w:hAnsi="Calibri" w:cs="Arial"/>
          <w:b/>
          <w:color w:val="0070C0"/>
          <w:sz w:val="24"/>
          <w:szCs w:val="24"/>
        </w:rPr>
        <w:t>22</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rsidR="0016461B" w:rsidRPr="007E6C40" w:rsidRDefault="006034CF" w:rsidP="007E6C40">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 xml:space="preserve">must ensure the safe passage of </w:t>
      </w:r>
      <w:r w:rsidR="000B2C95" w:rsidRPr="00821CE2">
        <w:rPr>
          <w:rFonts w:ascii="Calibri" w:hAnsi="Calibri" w:cs="Tahoma"/>
          <w:sz w:val="24"/>
          <w:szCs w:val="24"/>
        </w:rPr>
        <w:lastRenderedPageBreak/>
        <w:t>pedestrians, cyclists and other traffic when vehicles are entering and leaving site, particularly if reversing.</w:t>
      </w:r>
      <w:r w:rsidR="00EA5728" w:rsidRPr="00821CE2">
        <w:rPr>
          <w:rFonts w:ascii="Calibri" w:hAnsi="Calibri" w:cs="Tahoma"/>
          <w:sz w:val="24"/>
          <w:szCs w:val="24"/>
        </w:rPr>
        <w:t xml:space="preserve"> </w:t>
      </w:r>
    </w:p>
    <w:p w:rsidR="00FB612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A9356C" w:rsidRPr="000D03E9" w:rsidRDefault="00F5128E" w:rsidP="00A9356C">
      <w:pPr>
        <w:autoSpaceDE w:val="0"/>
        <w:autoSpaceDN w:val="0"/>
        <w:adjustRightInd w:val="0"/>
        <w:spacing w:after="0" w:line="240" w:lineRule="auto"/>
        <w:jc w:val="both"/>
        <w:rPr>
          <w:rFonts w:ascii="Calibri" w:hAnsi="Calibri" w:cs="Arial"/>
          <w:sz w:val="24"/>
          <w:szCs w:val="24"/>
        </w:rPr>
      </w:pPr>
      <w:r>
        <w:rPr>
          <w:noProof/>
          <w:sz w:val="24"/>
          <w:szCs w:val="24"/>
          <w:lang w:eastAsia="en-GB"/>
        </w:rPr>
        <mc:AlternateContent>
          <mc:Choice Requires="wps">
            <w:drawing>
              <wp:anchor distT="0" distB="0" distL="114300" distR="114300" simplePos="0" relativeHeight="251725312" behindDoc="0" locked="0" layoutInCell="1" allowOverlap="1" wp14:anchorId="398356F3" wp14:editId="65DB04FC">
                <wp:simplePos x="0" y="0"/>
                <wp:positionH relativeFrom="column">
                  <wp:posOffset>1781175</wp:posOffset>
                </wp:positionH>
                <wp:positionV relativeFrom="paragraph">
                  <wp:posOffset>4949825</wp:posOffset>
                </wp:positionV>
                <wp:extent cx="1438275" cy="1752600"/>
                <wp:effectExtent l="19050" t="19050" r="66675" b="38100"/>
                <wp:wrapNone/>
                <wp:docPr id="383" name="Straight Arrow Connector 383"/>
                <wp:cNvGraphicFramePr/>
                <a:graphic xmlns:a="http://schemas.openxmlformats.org/drawingml/2006/main">
                  <a:graphicData uri="http://schemas.microsoft.com/office/word/2010/wordprocessingShape">
                    <wps:wsp>
                      <wps:cNvCnPr/>
                      <wps:spPr>
                        <a:xfrm>
                          <a:off x="0" y="0"/>
                          <a:ext cx="1438275" cy="1752600"/>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243D8" id="Straight Arrow Connector 383" o:spid="_x0000_s1026" type="#_x0000_t32" style="position:absolute;margin-left:140.25pt;margin-top:389.75pt;width:113.25pt;height:13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FaBgIAAG8EAAAOAAAAZHJzL2Uyb0RvYy54bWysVMlu2zAQvRfoPxC815LseoFgOSicppcu&#10;RtJ+AEORFgFuGDKW9fcdUrbSJUDRohdKQ8578+ZpqO3N2WhyEhCUsw2tZiUlwnLXKnts6Levd282&#10;lITIbMu0s6Khgwj0Zvf61bb3tZi7zulWAEESG+reN7SL0ddFEXgnDAsz54XFQ+nAsIghHIsWWI/s&#10;RhfzslwVvYPWg+MiBNy9HQ/pLvNLKXj8ImUQkeiGoraYV8jrY1qL3ZbVR2C+U/wig/2DCsOUxaIT&#10;1S2LjDyB+o3KKA4uOBln3JnCSam4yD1gN1X5SzcPHfMi94LmBD/ZFP4fLf98OgBRbUMXmwUllhn8&#10;SA8RmDp2kbwDcD3ZO2vRSAck5aBjvQ81Avf2AJco+AOk9s8STHpiY+ScXR4ml8U5Eo6b1dvFZr5e&#10;UsLxrFov56syf4fiGe4hxA/CGZJeGhoueiYhVfaanT6GiAIQeAWk2tqSvqHzzRJrpDg4rdo7pXUO&#10;0mCJvQZyYjgSjHNh4yrn6SfzybXj/npZTqLyLCZIrvQTW2RKv7ctiYNH2yIoZo9aJItQk7b4SFaN&#10;5uS3OGgxarwXEm1PdowiX9JVTUyYnWASu5iA5Z+Bl/wEFfky/A14QuTKzsYJbJR18FL1eL5KlmP+&#10;1YGx72TBo2uHPDbZGpzq7NXlBqZr82Oc4c//id13AAAA//8DAFBLAwQUAAYACAAAACEAD2w05dwA&#10;AAAMAQAADwAAAGRycy9kb3ducmV2LnhtbEyPwU7DMAyG70i8Q2QkbixhUuhWmk4IaTdAYvAAbmva&#10;iiYpSdqFt8ec4GbLn35/f3XIdhIrhTh6Z+B2o0CQa303ut7A+9vxZgciJnQdTt6RgW+KcKgvLyos&#10;O392r7SeUi84xMUSDQwpzaWUsR3IYtz4mRzfPnywmHgNvewCnjncTnKr1J20ODr+MOBMjwO1n6fF&#10;GmjWY57CU/h6xj1mlzXNy/pizPVVfrgHkSinPxh+9VkdanZq/OK6KCYD253SjBooij0PTGhVcLuG&#10;UaW1BllX8n+J+gcAAP//AwBQSwECLQAUAAYACAAAACEAtoM4kv4AAADhAQAAEwAAAAAAAAAAAAAA&#10;AAAAAAAAW0NvbnRlbnRfVHlwZXNdLnhtbFBLAQItABQABgAIAAAAIQA4/SH/1gAAAJQBAAALAAAA&#10;AAAAAAAAAAAAAC8BAABfcmVscy8ucmVsc1BLAQItABQABgAIAAAAIQBn9PFaBgIAAG8EAAAOAAAA&#10;AAAAAAAAAAAAAC4CAABkcnMvZTJvRG9jLnhtbFBLAQItABQABgAIAAAAIQAPbDTl3AAAAAwBAAAP&#10;AAAAAAAAAAAAAAAAAGAEAABkcnMvZG93bnJldi54bWxQSwUGAAAAAAQABADzAAAAaQUAAAAA&#10;" strokecolor="#e36c0a [2409]" strokeweight="2.25pt">
                <v:stroke endarrow="block"/>
              </v:shape>
            </w:pict>
          </mc:Fallback>
        </mc:AlternateContent>
      </w:r>
      <w:r>
        <w:rPr>
          <w:noProof/>
          <w:sz w:val="24"/>
          <w:szCs w:val="24"/>
          <w:lang w:eastAsia="en-GB"/>
        </w:rPr>
        <mc:AlternateContent>
          <mc:Choice Requires="wps">
            <w:drawing>
              <wp:anchor distT="0" distB="0" distL="114300" distR="114300" simplePos="0" relativeHeight="251724288" behindDoc="0" locked="0" layoutInCell="1" allowOverlap="1" wp14:anchorId="755B2BAE" wp14:editId="15D67D20">
                <wp:simplePos x="0" y="0"/>
                <wp:positionH relativeFrom="column">
                  <wp:posOffset>447675</wp:posOffset>
                </wp:positionH>
                <wp:positionV relativeFrom="paragraph">
                  <wp:posOffset>3378200</wp:posOffset>
                </wp:positionV>
                <wp:extent cx="1295400" cy="1590675"/>
                <wp:effectExtent l="38100" t="38100" r="19050" b="28575"/>
                <wp:wrapNone/>
                <wp:docPr id="382" name="Straight Arrow Connector 382"/>
                <wp:cNvGraphicFramePr/>
                <a:graphic xmlns:a="http://schemas.openxmlformats.org/drawingml/2006/main">
                  <a:graphicData uri="http://schemas.microsoft.com/office/word/2010/wordprocessingShape">
                    <wps:wsp>
                      <wps:cNvCnPr/>
                      <wps:spPr>
                        <a:xfrm flipH="1" flipV="1">
                          <a:off x="0" y="0"/>
                          <a:ext cx="1295400" cy="159067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3CD59" id="Straight Arrow Connector 382" o:spid="_x0000_s1026" type="#_x0000_t32" style="position:absolute;margin-left:35.25pt;margin-top:266pt;width:102pt;height:125.25pt;flip:x y;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JLEAIAAIMEAAAOAAAAZHJzL2Uyb0RvYy54bWysVE1vEzEQvSPxHyzfyW4CSdMomwqlFA5Q&#10;IgrcXa+dteQvjd1s8u8Z25sF2koIxMXy2PPevHme3fXV0WhyEBCUsw2dTmpKhOWuVXbf0G9fb14t&#10;KQmR2ZZpZ0VDTyLQq83LF+ver8TMdU63AgiS2LDqfUO7GP2qqgLvhGFh4ryweCkdGBYxhH3VAuuR&#10;3ehqVteLqnfQenBchICn1+WSbjK/lILHz1IGEYluKGqLeYW83qe12qzZag/Md4oPMtg/qDBMWSw6&#10;Ul2zyMgDqCdURnFwwck44c5UTkrFRe4Bu5nWj7q565gXuRc0J/jRpvD/aPntYQdEtQ19vZxRYpnB&#10;R7qLwNS+i+QtgOvJ1lmLRjogKQcd631YIXBrdzBEwe8gtX+UYIjUyn/AYaB59z3t0h02S47Z+dPo&#10;vDhGwvFwOrucv6nxgTjeTeeX9eJinipVhTLBPYT4XjhD0qahYdA4iitF2OFjiAV4BiSwtqRv6Gw5&#10;R9oUB6dVe6O0zkEaNrHVQA4Mx4RxLmxc5Dz9YD65tpxfzGtUWLjzfCZIlvgbW2RKv7MtiSePVkZQ&#10;zO61GHDaIiDZVwzLu3jSomj8IiQ+RbKjiHxO13RkwuwEk9jFCKz/DBzyE1TkD+RvwCMiV3Y2jmCj&#10;rIPnqsfjWbIs+WcHSt/JgnvXnvIoZWtw0rOrw1eZPqVf4wz/+e/Y/AAAAP//AwBQSwMEFAAGAAgA&#10;AAAhANGDBu7cAAAACgEAAA8AAABkcnMvZG93bnJldi54bWxMj0FPhDAQhe8m/odmTLy5RRQhLGWj&#10;Ju5hb6wmXrt0Foh0Stqy4L93POlx3vvy5r1qt9pRXNCHwZGC+00CAql1ZqBOwcf7210BIkRNRo+O&#10;UME3BtjV11eVLo1bqMHLMXaCQyiUWkEf41RKGdoerQ4bNyGxd3be6sin76TxeuFwO8o0SZ6k1QPx&#10;h15P+Npj+3WcrYLihdL5Uy76QHvvm0PI982UK3V7sz5vQURc4x8Mv/W5OtTc6eRmMkGMCvIkY1JB&#10;9pDyJgbS/JGVEztFmoGsK/l/Qv0DAAD//wMAUEsBAi0AFAAGAAgAAAAhALaDOJL+AAAA4QEAABMA&#10;AAAAAAAAAAAAAAAAAAAAAFtDb250ZW50X1R5cGVzXS54bWxQSwECLQAUAAYACAAAACEAOP0h/9YA&#10;AACUAQAACwAAAAAAAAAAAAAAAAAvAQAAX3JlbHMvLnJlbHNQSwECLQAUAAYACAAAACEAy5oCSxAC&#10;AACDBAAADgAAAAAAAAAAAAAAAAAuAgAAZHJzL2Uyb0RvYy54bWxQSwECLQAUAAYACAAAACEA0YMG&#10;7twAAAAKAQAADwAAAAAAAAAAAAAAAABqBAAAZHJzL2Rvd25yZXYueG1sUEsFBgAAAAAEAAQA8wAA&#10;AHMFAAAAAA==&#10;" strokecolor="#e36c0a [2409]" strokeweight="2.25pt">
                <v:stroke endarrow="block"/>
              </v:shape>
            </w:pict>
          </mc:Fallback>
        </mc:AlternateContent>
      </w:r>
      <w:r>
        <w:rPr>
          <w:noProof/>
          <w:sz w:val="24"/>
          <w:szCs w:val="24"/>
          <w:lang w:eastAsia="en-GB"/>
        </w:rPr>
        <mc:AlternateContent>
          <mc:Choice Requires="wps">
            <w:drawing>
              <wp:anchor distT="0" distB="0" distL="114300" distR="114300" simplePos="0" relativeHeight="251723264" behindDoc="0" locked="0" layoutInCell="1" allowOverlap="1" wp14:anchorId="098AE5CB" wp14:editId="4D8D5723">
                <wp:simplePos x="0" y="0"/>
                <wp:positionH relativeFrom="column">
                  <wp:posOffset>1743075</wp:posOffset>
                </wp:positionH>
                <wp:positionV relativeFrom="paragraph">
                  <wp:posOffset>4721225</wp:posOffset>
                </wp:positionV>
                <wp:extent cx="381000" cy="238125"/>
                <wp:effectExtent l="19050" t="19050" r="19050" b="28575"/>
                <wp:wrapNone/>
                <wp:docPr id="380" name="Straight Connector 380"/>
                <wp:cNvGraphicFramePr/>
                <a:graphic xmlns:a="http://schemas.openxmlformats.org/drawingml/2006/main">
                  <a:graphicData uri="http://schemas.microsoft.com/office/word/2010/wordprocessingShape">
                    <wps:wsp>
                      <wps:cNvCnPr/>
                      <wps:spPr>
                        <a:xfrm flipH="1">
                          <a:off x="0" y="0"/>
                          <a:ext cx="381000" cy="23812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8C5238" id="Straight Connector 380" o:spid="_x0000_s1026" style="position:absolute;flip:x;z-index:251723264;visibility:visible;mso-wrap-style:square;mso-wrap-distance-left:9pt;mso-wrap-distance-top:0;mso-wrap-distance-right:9pt;mso-wrap-distance-bottom:0;mso-position-horizontal:absolute;mso-position-horizontal-relative:text;mso-position-vertical:absolute;mso-position-vertical-relative:text" from="137.25pt,371.75pt" to="167.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zK9wEAAEcEAAAOAAAAZHJzL2Uyb0RvYy54bWysU02P2yAQvVfqf0DcGztZZTey4uwhq20P&#10;/Yi67Q9gMcRIwCBgY+ffdwDHG217adULMjPz3sx7Hrb3o9HkJHxQYFu6XNSUCMuhU/bY0p8/Hj9s&#10;KAmR2Y5psKKlZxHo/e79u+3gGrGCHnQnPEESG5rBtbSP0TVVFXgvDAsLcMJiUoI3LOLVH6vOswHZ&#10;ja5WdX1bDeA754GLEDD6UJJ0l/mlFDx+kzKISHRLcbaYT5/P53RWuy1rjp65XvFpDPYPUximLDad&#10;qR5YZOTFq9+ojOIeAsi44GAqkFJxkTWgmmX9Rs1Tz5zIWtCc4Gabwv+j5V9PB09U19KbDfpjmcGf&#10;9BQ9U8c+kj1YixaCJymLXg0uNAjZ24OfbsEdfBI+Sm+I1Mp9wjXIVqA4Mmanz7PTYoyEY/Bms6xr&#10;7McxtcLLap3Yq0KT6JwP8aMAQ9JHS7WyyQjWsNPnEEvppSSFtSUDMm3Wd+tcFkCr7lFpnZJ5mcRe&#10;e3JiuAaMc2Hjba7TL+YLdCV+t04jFe4Zkoe6YsMRtcVgMqJIz1/xrEWZ47uQaCdKLCbMRNe9l1MX&#10;bbE6wSROOgProiC9gLdDX4BTfYKKvOR/A54RuTPYOIONsuD/1D2Oc+dSf3Gg6E4WPEN3zkuRrcFt&#10;zc5NLys9h+t7hr++/90vAAAA//8DAFBLAwQUAAYACAAAACEAXax6pN4AAAALAQAADwAAAGRycy9k&#10;b3ducmV2LnhtbEyPwU7DMBBE70j8g7VIXBB12rQ0CnEqqAT3ply4uYlrR7XXke0m4e/ZnuC2OzOa&#10;fVvtZmfZqELsPQpYLjJgClvf9agFfB0/ngtgMUnspPWoBPyoCLv6/q6SZecnPKixSZpRCcZSCjAp&#10;DSXnsTXKybjwg0Lyzj44mWgNmndBTlTuLF9l2Qt3ske6YOSg9ka1l+bqBGztuNnrcLj4z8I05+xb&#10;P73jJMTjw/z2CiypOf2F4YZP6FAT08lfsYvMClht1xuKUtk6p4ESeX5TTqQUywx4XfH/P9S/AAAA&#10;//8DAFBLAQItABQABgAIAAAAIQC2gziS/gAAAOEBAAATAAAAAAAAAAAAAAAAAAAAAABbQ29udGVu&#10;dF9UeXBlc10ueG1sUEsBAi0AFAAGAAgAAAAhADj9If/WAAAAlAEAAAsAAAAAAAAAAAAAAAAALwEA&#10;AF9yZWxzLy5yZWxzUEsBAi0AFAAGAAgAAAAhACA3DMr3AQAARwQAAA4AAAAAAAAAAAAAAAAALgIA&#10;AGRycy9lMm9Eb2MueG1sUEsBAi0AFAAGAAgAAAAhAF2seqTeAAAACwEAAA8AAAAAAAAAAAAAAAAA&#10;UQQAAGRycy9kb3ducmV2LnhtbFBLBQYAAAAABAAEAPMAAABcBQAAAAA=&#10;" strokecolor="#e36c0a [2409]" strokeweight="2.25pt"/>
            </w:pict>
          </mc:Fallback>
        </mc:AlternateContent>
      </w:r>
      <w:r>
        <w:rPr>
          <w:noProof/>
          <w:sz w:val="24"/>
          <w:szCs w:val="24"/>
          <w:lang w:eastAsia="en-GB"/>
        </w:rPr>
        <mc:AlternateContent>
          <mc:Choice Requires="wps">
            <w:drawing>
              <wp:anchor distT="0" distB="0" distL="114300" distR="114300" simplePos="0" relativeHeight="251722240" behindDoc="0" locked="0" layoutInCell="1" allowOverlap="1" wp14:anchorId="10C56A00" wp14:editId="62DCB66C">
                <wp:simplePos x="0" y="0"/>
                <wp:positionH relativeFrom="column">
                  <wp:posOffset>1647825</wp:posOffset>
                </wp:positionH>
                <wp:positionV relativeFrom="paragraph">
                  <wp:posOffset>4873624</wp:posOffset>
                </wp:positionV>
                <wp:extent cx="133350" cy="76200"/>
                <wp:effectExtent l="19050" t="19050" r="19050" b="19050"/>
                <wp:wrapNone/>
                <wp:docPr id="379" name="Straight Connector 379"/>
                <wp:cNvGraphicFramePr/>
                <a:graphic xmlns:a="http://schemas.openxmlformats.org/drawingml/2006/main">
                  <a:graphicData uri="http://schemas.microsoft.com/office/word/2010/wordprocessingShape">
                    <wps:wsp>
                      <wps:cNvCnPr/>
                      <wps:spPr>
                        <a:xfrm flipV="1">
                          <a:off x="0" y="0"/>
                          <a:ext cx="133350" cy="762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1F99C3" id="Straight Connector 379"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383.75pt" to="140.25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oSzgEAAOUDAAAOAAAAZHJzL2Uyb0RvYy54bWysU02P0zAQvSPxHyzfadJW3S5R0z10BRcE&#10;Fbtw9zrjxpK/NDZN+u8ZO92wAiQE4mLZnnnP896Md3ejNewMGLV3LV8uas7ASd9pd2r5l8d3b245&#10;i0m4ThjvoOUXiPxu//rVbggNrHzvTQfIiMTFZggt71MKTVVF2YMVceEDOAoqj1YkOuKp6lAMxG5N&#10;tarrm2rw2AX0EmKk2/spyPeFXymQ6ZNSERIzLafaUlmxrE95rfY70ZxQhF7LaxniH6qwQjt6dKa6&#10;F0mwb6h/obJaoo9epYX0tvJKaQlFA6lZ1j+peehFgKKFzIlhtin+P1r58XxEpruWr7dvOXPCUpMe&#10;Egp96hM7eOfIQo8sR8mrIcSGIAd3xOsphiNm4aNCy5TR4SuNQbGCxLGxOH2ZnYYxMUmXy/V6vaF+&#10;SAptb6iRmbyaWDJbwJjeg7csb1putMs+iEacP8Q0pT6n5Gvj2NDy1e1muylEucypsLJLFwNT2mdQ&#10;JDYXUOjKmMHBIDsLGhAhJbi0vNZiHGVnmNLGzMD6z8BrfoZCGcG/Ac+I8rJ3aQZb7Tz+7vU0Ppes&#10;pnyy8oXuvH3y3aW0rARolorb17nPw/ryXOA/fuf+OwAAAP//AwBQSwMEFAAGAAgAAAAhAA2Q/a7g&#10;AAAACwEAAA8AAABkcnMvZG93bnJldi54bWxMj81OwzAQhO9IvIO1SFwQdYjUJg1xKoToAXFAKRza&#10;mxsvcYT/FDtteHuWU7nN7oxmv603szXshGMcvBPwsMiAoeu8Glwv4PNje18Ci0k6JY13KOAHI2ya&#10;66taVsqfXYunXeoZlbhYSQE6pVBxHjuNVsaFD+jI+/KjlYnGsedqlGcqt4bnWbbiVg6OLmgZ8Flj&#10;972brID29f1Fv+3nuzIobM1+Omx1EYS4vZmfHoElnNMlDH/4hA4NMR395FRkRkC+XC8pKqBYFSQo&#10;kZcZiSNtCrJ4U/P/PzS/AAAA//8DAFBLAQItABQABgAIAAAAIQC2gziS/gAAAOEBAAATAAAAAAAA&#10;AAAAAAAAAAAAAABbQ29udGVudF9UeXBlc10ueG1sUEsBAi0AFAAGAAgAAAAhADj9If/WAAAAlAEA&#10;AAsAAAAAAAAAAAAAAAAALwEAAF9yZWxzLy5yZWxzUEsBAi0AFAAGAAgAAAAhABQaChLOAQAA5QMA&#10;AA4AAAAAAAAAAAAAAAAALgIAAGRycy9lMm9Eb2MueG1sUEsBAi0AFAAGAAgAAAAhAA2Q/a7gAAAA&#10;CwEAAA8AAAAAAAAAAAAAAAAAKAQAAGRycy9kb3ducmV2LnhtbFBLBQYAAAAABAAEAPMAAAA1BQAA&#10;AAA=&#10;" strokecolor="#4579b8 [3044]" strokeweight="2.25pt"/>
            </w:pict>
          </mc:Fallback>
        </mc:AlternateContent>
      </w:r>
      <w:r>
        <w:rPr>
          <w:noProof/>
          <w:sz w:val="24"/>
          <w:szCs w:val="24"/>
          <w:lang w:eastAsia="en-GB"/>
        </w:rPr>
        <mc:AlternateContent>
          <mc:Choice Requires="wps">
            <w:drawing>
              <wp:anchor distT="0" distB="0" distL="114300" distR="114300" simplePos="0" relativeHeight="251721216" behindDoc="0" locked="0" layoutInCell="1" allowOverlap="1" wp14:anchorId="1DB9F418" wp14:editId="6D7D6701">
                <wp:simplePos x="0" y="0"/>
                <wp:positionH relativeFrom="column">
                  <wp:posOffset>1638300</wp:posOffset>
                </wp:positionH>
                <wp:positionV relativeFrom="paragraph">
                  <wp:posOffset>4930775</wp:posOffset>
                </wp:positionV>
                <wp:extent cx="1504950" cy="1905000"/>
                <wp:effectExtent l="19050" t="19050" r="19050" b="19050"/>
                <wp:wrapNone/>
                <wp:docPr id="378" name="Straight Connector 378"/>
                <wp:cNvGraphicFramePr/>
                <a:graphic xmlns:a="http://schemas.openxmlformats.org/drawingml/2006/main">
                  <a:graphicData uri="http://schemas.microsoft.com/office/word/2010/wordprocessingShape">
                    <wps:wsp>
                      <wps:cNvCnPr/>
                      <wps:spPr>
                        <a:xfrm flipH="1" flipV="1">
                          <a:off x="0" y="0"/>
                          <a:ext cx="1504950" cy="1905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701738" id="Straight Connector 378" o:spid="_x0000_s1026" style="position:absolute;flip:x 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388.25pt" to="247.5pt,5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vG2AEAAPIDAAAOAAAAZHJzL2Uyb0RvYy54bWysU02P0zAQvSPxHyzfadJC2N2o6R66Ag4I&#10;ql2Wu9cZN5b8pbFp2n/P2GkDAiS0iItle+Y9v3kzXt8erWEHwKi96/hyUXMGTvpeu33HH7+8e3XN&#10;WUzC9cJ4Bx0/QeS3m5cv1mNoYeUHb3pARiQutmPo+JBSaKsqygGsiAsfwFFQebQi0RH3VY9iJHZr&#10;qlVdv61Gj31ALyFGur2bgnxT+JUCmT4rFSEx03HSlsqKZX3Ka7VZi3aPIgxanmWIf1BhhXb06Ex1&#10;J5Jg31D/RmW1RB+9SgvpbeWV0hJKDVTNsv6lmodBBCi1kDkxzDbF/0crPx12yHTf8ddX1ConLDXp&#10;IaHQ+yGxrXeOLPTIcpS8GkNsCbJ1OzyfYthhLvyo0DJldPhAY8DL7mve5RiVyY7F89PsORwTk3S5&#10;bOo3Nw21RlJseVM3dV26Uk2UGR4wpvfgLcubjhvtsimiFYePMZEMSr2k5Gvj2Njx1XVz1WTJVdY8&#10;qSy7dDIwpd2DosqzhkJXZg62BtlB0LQIKcGlZaHIpJSdYUobMwPrvwPP+RkKZR6fA54R5WXv0gy2&#10;2nn80+vpeJGspvyLA1Pd2YIn359K/4o1NFjFwvMnyJP787nAf3zVzXcAAAD//wMAUEsDBBQABgAI&#10;AAAAIQBOa/lJ4QAAAAwBAAAPAAAAZHJzL2Rvd25yZXYueG1sTI/LasMwEEX3hf6DmEI3oZFq4jwc&#10;y6EYCl22TkPJTrEU2dQaGUtJ3H59J6t0OXcO95FvRtexsxlC61HC81QAM1h73aKV8Ll9fVoCC1Gh&#10;Vp1HI+HHBNgU93e5yrS/4Ic5V9EyMsGQKQlNjH3Geagb41SY+t4g/Y5+cCrSOViuB3Uhc9fxRIg5&#10;d6pFSmhUb8rG1N/VyUko33aTPdpJacUs2bdfu9/3VbWV8vFhfFkDi2aMNxiu9ak6FNTp4E+oA+sk&#10;JOmStkQJi8U8BUbEbJWSciBUXCVe5Pz/iOIPAAD//wMAUEsBAi0AFAAGAAgAAAAhALaDOJL+AAAA&#10;4QEAABMAAAAAAAAAAAAAAAAAAAAAAFtDb250ZW50X1R5cGVzXS54bWxQSwECLQAUAAYACAAAACEA&#10;OP0h/9YAAACUAQAACwAAAAAAAAAAAAAAAAAvAQAAX3JlbHMvLnJlbHNQSwECLQAUAAYACAAAACEA&#10;4KqrxtgBAADyAwAADgAAAAAAAAAAAAAAAAAuAgAAZHJzL2Uyb0RvYy54bWxQSwECLQAUAAYACAAA&#10;ACEATmv5SeEAAAAMAQAADwAAAAAAAAAAAAAAAAAyBAAAZHJzL2Rvd25yZXYueG1sUEsFBgAAAAAE&#10;AAQA8wAAAEAFAAAAAA==&#10;" strokecolor="#4579b8 [3044]" strokeweight="2.25pt"/>
            </w:pict>
          </mc:Fallback>
        </mc:AlternateContent>
      </w:r>
      <w:r>
        <w:rPr>
          <w:noProof/>
          <w:sz w:val="24"/>
          <w:szCs w:val="24"/>
          <w:lang w:eastAsia="en-GB"/>
        </w:rPr>
        <mc:AlternateContent>
          <mc:Choice Requires="wps">
            <w:drawing>
              <wp:anchor distT="0" distB="0" distL="114300" distR="114300" simplePos="0" relativeHeight="251720192" behindDoc="0" locked="0" layoutInCell="1" allowOverlap="1" wp14:anchorId="47C08B71" wp14:editId="061B62BC">
                <wp:simplePos x="0" y="0"/>
                <wp:positionH relativeFrom="column">
                  <wp:posOffset>533400</wp:posOffset>
                </wp:positionH>
                <wp:positionV relativeFrom="paragraph">
                  <wp:posOffset>3321049</wp:posOffset>
                </wp:positionV>
                <wp:extent cx="1247775" cy="1571625"/>
                <wp:effectExtent l="19050" t="19050" r="28575" b="28575"/>
                <wp:wrapNone/>
                <wp:docPr id="376" name="Straight Connector 376"/>
                <wp:cNvGraphicFramePr/>
                <a:graphic xmlns:a="http://schemas.openxmlformats.org/drawingml/2006/main">
                  <a:graphicData uri="http://schemas.microsoft.com/office/word/2010/wordprocessingShape">
                    <wps:wsp>
                      <wps:cNvCnPr/>
                      <wps:spPr>
                        <a:xfrm>
                          <a:off x="0" y="0"/>
                          <a:ext cx="1247775" cy="15716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EC3A9C" id="Straight Connector 376"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61.5pt" to="140.25pt,3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iAyQEAAN4DAAAOAAAAZHJzL2Uyb0RvYy54bWysU9uO0zAUfEfiHyy/01ygzSpqug9dwQuC&#10;il0+wOscN5Z8k22a9O85dtIsAiQE4sWJfc6MZyYn+/tJK3IBH6Q1Ha02JSVguO2lOXf069P7N3eU&#10;hMhMz5Q10NErBHp/eP1qP7oWajtY1YMnSGJCO7qODjG6tigCH0CzsLEODBaF9ZpF3Ppz0Xs2IrtW&#10;RV2Wu2K0vnfecggBTx/mIj1kfiGAx89CBIhEdRS1xbz6vD6ntTjsWXv2zA2SLzLYP6jQTBq8dKV6&#10;YJGRb17+QqUl9zZYETfc6sIKITlkD+imKn9y8zgwB9kLhhPcGlP4f7T80+Xkiew7+rbZUWKYxo/0&#10;GD2T5yGSozUGI7SepCpmNbrQIuRoTn7ZBXfyyfgkvE5PtESmnO91zRemSDgeVvW7pmm2lHCsVdum&#10;2tXbxFq8wJ0P8QNYTdJLR5U0KQDWssvHEOfWW0s6VoaMHa3vtsiaqknfrCi/xauCue0LCHSZNGS6&#10;PF9wVJ5cGE4G4xxMrBYtymB3ggmp1Aos/wxc+hMU8uz9DXhF5JutiStYS2P9726P002ymPtvCcy+&#10;UwTPtr/mb5WjwSHKaS8Dn6b0x32Gv/yWh+8AAAD//wMAUEsDBBQABgAIAAAAIQBvhLQH3wAAAAoB&#10;AAAPAAAAZHJzL2Rvd25yZXYueG1sTI9LT8MwEITvSPwHa5G4UYfQRxTiVFCpSFyIKBw4buMljupH&#10;FLtt+PcsJ3qb0Y5mv6nWk7PiRGPsg1dwP8tAkG+D7n2n4PNje1eAiAm9Rhs8KfihCOv6+qrCUoez&#10;f6fTLnWCS3wsUYFJaSiljK0hh3EWBvJ8+w6jw8R27KQe8czlzso8y5bSYe/5g8GBNobaw+7oFKTl&#10;21fz8mzxYLabdt7Yhl6nRqnbm+npEUSiKf2H4Q+f0aFmpn04eh2FVVDMeUpSsMgfWHAgL7IFiL2C&#10;1YqFrCt5OaH+BQAA//8DAFBLAQItABQABgAIAAAAIQC2gziS/gAAAOEBAAATAAAAAAAAAAAAAAAA&#10;AAAAAABbQ29udGVudF9UeXBlc10ueG1sUEsBAi0AFAAGAAgAAAAhADj9If/WAAAAlAEAAAsAAAAA&#10;AAAAAAAAAAAALwEAAF9yZWxzLy5yZWxzUEsBAi0AFAAGAAgAAAAhAOBhKIDJAQAA3gMAAA4AAAAA&#10;AAAAAAAAAAAALgIAAGRycy9lMm9Eb2MueG1sUEsBAi0AFAAGAAgAAAAhAG+EtAffAAAACgEAAA8A&#10;AAAAAAAAAAAAAAAAIwQAAGRycy9kb3ducmV2LnhtbFBLBQYAAAAABAAEAPMAAAAvBQAAAAA=&#10;" strokecolor="#4579b8 [3044]" strokeweight="2.25pt"/>
            </w:pict>
          </mc:Fallback>
        </mc:AlternateContent>
      </w:r>
      <w:r>
        <w:rPr>
          <w:noProof/>
          <w:sz w:val="24"/>
          <w:szCs w:val="24"/>
          <w:lang w:eastAsia="en-GB"/>
        </w:rPr>
        <mc:AlternateContent>
          <mc:Choice Requires="wps">
            <w:drawing>
              <wp:anchor distT="0" distB="0" distL="114300" distR="114300" simplePos="0" relativeHeight="251719168" behindDoc="0" locked="0" layoutInCell="1" allowOverlap="1" wp14:anchorId="297B2A31" wp14:editId="38041B6A">
                <wp:simplePos x="0" y="0"/>
                <wp:positionH relativeFrom="column">
                  <wp:posOffset>1771650</wp:posOffset>
                </wp:positionH>
                <wp:positionV relativeFrom="paragraph">
                  <wp:posOffset>4635499</wp:posOffset>
                </wp:positionV>
                <wp:extent cx="361950" cy="238125"/>
                <wp:effectExtent l="19050" t="38100" r="38100" b="28575"/>
                <wp:wrapNone/>
                <wp:docPr id="375" name="Straight Arrow Connector 375"/>
                <wp:cNvGraphicFramePr/>
                <a:graphic xmlns:a="http://schemas.openxmlformats.org/drawingml/2006/main">
                  <a:graphicData uri="http://schemas.microsoft.com/office/word/2010/wordprocessingShape">
                    <wps:wsp>
                      <wps:cNvCnPr/>
                      <wps:spPr>
                        <a:xfrm flipV="1">
                          <a:off x="0" y="0"/>
                          <a:ext cx="361950" cy="238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92A69" id="Straight Arrow Connector 375" o:spid="_x0000_s1026" type="#_x0000_t32" style="position:absolute;margin-left:139.5pt;margin-top:365pt;width:28.5pt;height:18.75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0R6QEAABwEAAAOAAAAZHJzL2Uyb0RvYy54bWysU02P0zAUvCPxHyzfadJWXUrVdIW6wAVB&#10;tcty9zp2Y8lfen406b/n2WkDghUSiIsTf8y8mfHz9nZwlp0UJBN8w+ezmjPlZWiNPzb88cv7V2vO&#10;EgrfChu8avhZJX67e/li28eNWoQu2FYBIxKfNn1seIcYN1WVZKecSLMQladNHcAJpCkcqxZET+zO&#10;Vou6vqn6AG2EIFVKtHo3bvJd4ddaSfysdVLIbMNJG5YRyviUx2q3FZsjiNgZeZEh/kGFE8ZT0Ynq&#10;TqBg38D8RuWMhJCCxpkMrgpaG6mKB3Izr39x89CJqIoXCifFKab0/2jlp9MBmGkbvny94swLR5f0&#10;gCDMsUP2FiD0bB+8pyADsHyGEutj2hBw7w9wmaV4gGx/0OCYtiZ+pWYogZBFNpS8z1PeakAmaXF5&#10;M3+zoluRtLVYrueLwl6NNJkuQsIPKjiWfxqeLromQWMJcfqYkIQQ8ArIYOtZT7zrFYnOcxTGvvMt&#10;w3MkjwhG+KNV2Q8BradP9jU6KX94tmokuleaMiLFY8HSnWpvgZ0E9ZWQUnmcT0x0OsO0sXYC1kXC&#10;H4GX8xmqSuf+DXhClMrB4wR2xgd4rjoOV8l6PH9NYPSdI3gK7bnccYmGWrBkdXkuucd/nhf4j0e9&#10;+w4AAP//AwBQSwMEFAAGAAgAAAAhAJr3HCLeAAAACwEAAA8AAABkcnMvZG93bnJldi54bWxMj81O&#10;wzAQhO9IvIO1SNyo01okbYhTIUSPQaLtA2xtkwT8E8VuEt6e5QS32d3R7DfVfnGWTWaMffAS1qsM&#10;mPEq6N63Es6nw8MWWEzoNdrgjYRvE2Ff395UWOow+3czHVPLKMTHEiV0KQ0l51F1xmFchcF4un2E&#10;0WGicWy5HnGmcGf5Jsty7rD39KHDwbx0Rn0dr06COh1mtWvE57RG8bq1b7oJrpHy/m55fgKWzJL+&#10;zPCLT+hQE9MlXL2OzErYFDvqkiQUIiNBDiFyEhfa5MUj8Lri/zvUPwAAAP//AwBQSwECLQAUAAYA&#10;CAAAACEAtoM4kv4AAADhAQAAEwAAAAAAAAAAAAAAAAAAAAAAW0NvbnRlbnRfVHlwZXNdLnhtbFBL&#10;AQItABQABgAIAAAAIQA4/SH/1gAAAJQBAAALAAAAAAAAAAAAAAAAAC8BAABfcmVscy8ucmVsc1BL&#10;AQItABQABgAIAAAAIQApb10R6QEAABwEAAAOAAAAAAAAAAAAAAAAAC4CAABkcnMvZTJvRG9jLnht&#10;bFBLAQItABQABgAIAAAAIQCa9xwi3gAAAAsBAAAPAAAAAAAAAAAAAAAAAEMEAABkcnMvZG93bnJl&#10;di54bWxQSwUGAAAAAAQABADzAAAATgUAAAAA&#10;" strokecolor="#4579b8 [3044]" strokeweight="2.25pt">
                <v:stroke endarrow="block"/>
              </v:shape>
            </w:pict>
          </mc:Fallback>
        </mc:AlternateContent>
      </w:r>
      <w:r w:rsidR="00A9356C" w:rsidRPr="000D03E9">
        <w:rPr>
          <w:noProof/>
          <w:sz w:val="24"/>
          <w:szCs w:val="24"/>
          <w:lang w:eastAsia="en-GB"/>
        </w:rPr>
        <mc:AlternateContent>
          <mc:Choice Requires="wps">
            <w:drawing>
              <wp:inline distT="0" distB="0" distL="0" distR="0" wp14:anchorId="12326289" wp14:editId="1F8BFC62">
                <wp:extent cx="5506720" cy="7391400"/>
                <wp:effectExtent l="0" t="0" r="17780"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391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663B2D" w:rsidRDefault="00196A60" w:rsidP="00F75BD6">
                            <w:pPr>
                              <w:widowControl w:val="0"/>
                            </w:pPr>
                            <w:r w:rsidRPr="00663B2D">
                              <w:t>Vehicles will travel to site via the ‘A’ roads and major roads in the borough, wherever possible, to enter and leave site, ensuring that where possible, residential streets are avoided. Unless where/when it is absolutely unavoidable, the use of residential streets by construction lorries are not tolerated.  The site is surrounded by a number of ‘A’ roads and therefore the use of residential streets is unlikely.</w:t>
                            </w:r>
                          </w:p>
                          <w:p w:rsidR="00196A60" w:rsidRDefault="00196A60" w:rsidP="00F5128E">
                            <w:pPr>
                              <w:widowControl w:val="0"/>
                              <w:rPr>
                                <w:sz w:val="24"/>
                              </w:rPr>
                            </w:pPr>
                            <w:r>
                              <w:rPr>
                                <w:sz w:val="24"/>
                              </w:rPr>
                              <w:t>Access from the north will take place from the A406 (North Circular Road), south onto the A5 Edgeware Road.  Vehicles will travel approximately 2.5 miles through Shoot-Up Hill onto Kilburn High Road, where the site entrance will be located to the left opposite Buckley Road.</w:t>
                            </w:r>
                          </w:p>
                          <w:p w:rsidR="00196A60" w:rsidRPr="00663B2D" w:rsidRDefault="00196A60" w:rsidP="00F5128E">
                            <w:pPr>
                              <w:widowControl w:val="0"/>
                              <w:jc w:val="center"/>
                            </w:pPr>
                            <w:r w:rsidRPr="00147854">
                              <w:rPr>
                                <w:rStyle w:val="A6"/>
                                <w:noProof/>
                                <w:sz w:val="24"/>
                                <w:szCs w:val="24"/>
                                <w:lang w:eastAsia="en-GB"/>
                              </w:rPr>
                              <w:drawing>
                                <wp:inline distT="0" distB="0" distL="0" distR="0" wp14:anchorId="44DAC59C" wp14:editId="42F17DF8">
                                  <wp:extent cx="4828570" cy="50101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3194" cy="5035700"/>
                                          </a:xfrm>
                                          <a:prstGeom prst="rect">
                                            <a:avLst/>
                                          </a:prstGeom>
                                          <a:noFill/>
                                          <a:ln>
                                            <a:noFill/>
                                          </a:ln>
                                        </pic:spPr>
                                      </pic:pic>
                                    </a:graphicData>
                                  </a:graphic>
                                </wp:inline>
                              </w:drawing>
                            </w:r>
                          </w:p>
                          <w:p w:rsidR="00196A60" w:rsidRDefault="00196A60" w:rsidP="00A9356C"/>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89" id="_x0000_s1093" type="#_x0000_t202" style="width:433.6pt;height: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tObAIAAB4FAAAOAAAAZHJzL2Uyb0RvYy54bWysVNuO2yAQfa/Uf0C8N3bSZC9WnNU2260q&#10;bS/qbj+AYIjRYsYFEjv9+g7geJNW6kPVFwTMzJkzMweWN32jyV5Yp8CUdDrJKRGGQ6XMtqTfn+7f&#10;XFHiPDMV02BESQ/C0ZvV61fLri3EDGrQlbAEQYwruraktfdtkWWO16JhbgKtMGiUYBvm8Wi3WWVZ&#10;h+iNzmZ5fpF1YKvWAhfO4e1dMtJVxJdScP9FSic80SVFbj6uNq6bsGarJSu2lrW14gMN9g8sGqYM&#10;Jh2h7phnZGfVH1CN4hYcSD/h0GQgpeIi1oDVTPPfqnmsWStiLdgc145tcv8Pln/ef7VEVTg7nJRh&#10;Dc7oSfSevIOezEJ7utYV6PXYop/v8RpdY6mufQD+7IiBdc3MVtxaC10tWIX0piEyOwlNOC6AbLpP&#10;UGEatvMQgXppm9A77AZBdBzTYRxNoMLxcrHILy5naOJou3x7PZ3ncXgZK47hrXX+g4CGhE1JLc4+&#10;wrP9g/OBDiuOLiGbNqRDorNLBApnB1pV90rreAj6E2ttyZ6hcjbbVLLeNcg93V0t8pFClGtwj1nO&#10;kEJD3psq6swzpdMeuWgzdCg0ZWiPP2iRuH0TEqeChc8SuXM+1XNqcEBBzxAikfkYNAzoPEj7Y9Dg&#10;G8JEfCNj4NCK88CXbKN3zAjGj4GNMmD/TlUm/2PVqdYgEd9v+ijB+fVRcBuoDigVC+nB4geDmxrs&#10;T0o6fKwldT92zApK9EeDckM5zMPrjof5IgrFnlo2pxZmOEKV1FOStmsff4RQlIFblKVUUTCBXGIy&#10;kMZHGCc8fBjhlZ+eo9fLt7b6BQAA//8DAFBLAwQUAAYACAAAACEApoSv/N8AAAAGAQAADwAAAGRy&#10;cy9kb3ducmV2LnhtbEyPQUvDQBCF74L/YRnBS2l3G0sMMZtiBUF6Eas9eNtmxySYnQ3ZbRr76x29&#10;6OXB8B7vfVOsJ9eJEYfQetKwXCgQSJW3LdUa3l4f5xmIEA1Z03lCDV8YYF1eXhQmt/5ELzjuYi24&#10;hEJuNDQx9rmUoWrQmbDwPRJ7H35wJvI51NIO5sTlrpOJUql0piVeaEyPDw1Wn7uj07A/b8cqUdlN&#10;N5Oz5+1m83Qe31daX19N93cgIk7xLww/+IwOJTMd/JFsEJ0GfiT+KntZepuAOHBoma4UyLKQ//HL&#10;bwAAAP//AwBQSwECLQAUAAYACAAAACEAtoM4kv4AAADhAQAAEwAAAAAAAAAAAAAAAAAAAAAAW0Nv&#10;bnRlbnRfVHlwZXNdLnhtbFBLAQItABQABgAIAAAAIQA4/SH/1gAAAJQBAAALAAAAAAAAAAAAAAAA&#10;AC8BAABfcmVscy8ucmVsc1BLAQItABQABgAIAAAAIQAQb0tObAIAAB4FAAAOAAAAAAAAAAAAAAAA&#10;AC4CAABkcnMvZTJvRG9jLnhtbFBLAQItABQABgAIAAAAIQCmhK/83wAAAAYBAAAPAAAAAAAAAAAA&#10;AAAAAMYEAABkcnMvZG93bnJldi54bWxQSwUGAAAAAAQABADzAAAA0gUAAAAA&#10;" fillcolor="white [3201]" strokecolor="#d8d8d8 [2732]" strokeweight="1pt">
                <v:textbox>
                  <w:txbxContent>
                    <w:p w:rsidR="00196A60" w:rsidRPr="00663B2D" w:rsidRDefault="00196A60" w:rsidP="00F75BD6">
                      <w:pPr>
                        <w:widowControl w:val="0"/>
                      </w:pPr>
                      <w:r w:rsidRPr="00663B2D">
                        <w:t xml:space="preserve">Vehicles will travel to site via the ‘A’ roads and major roads in the borough, wherever possible, to enter and leave site, ensuring that where possible, residential streets are avoided. Unless where/when it is </w:t>
                      </w:r>
                      <w:proofErr w:type="gramStart"/>
                      <w:r w:rsidRPr="00663B2D">
                        <w:t>absolutely unavoidable</w:t>
                      </w:r>
                      <w:proofErr w:type="gramEnd"/>
                      <w:r w:rsidRPr="00663B2D">
                        <w:t>, the use of residential streets by construction lorries are not tolerated.  The site is surrounded by a number of ‘A’ roads and therefore the use of residential streets is unlikely.</w:t>
                      </w:r>
                    </w:p>
                    <w:p w:rsidR="00196A60" w:rsidRDefault="00196A60" w:rsidP="00F5128E">
                      <w:pPr>
                        <w:widowControl w:val="0"/>
                        <w:rPr>
                          <w:sz w:val="24"/>
                        </w:rPr>
                      </w:pPr>
                      <w:r>
                        <w:rPr>
                          <w:sz w:val="24"/>
                        </w:rPr>
                        <w:t>Access from the north will take place from the A406 (North Circular Road), south onto the A5 Edgeware Road.  Vehicles will travel approximately 2.5 miles through Shoot-Up Hill onto Kilburn High Road, where the site entrance will be located to the left opposite Buckley Road.</w:t>
                      </w:r>
                    </w:p>
                    <w:p w:rsidR="00196A60" w:rsidRPr="00663B2D" w:rsidRDefault="00196A60" w:rsidP="00F5128E">
                      <w:pPr>
                        <w:widowControl w:val="0"/>
                        <w:jc w:val="center"/>
                      </w:pPr>
                      <w:r w:rsidRPr="00147854">
                        <w:rPr>
                          <w:rStyle w:val="A6"/>
                          <w:noProof/>
                          <w:sz w:val="24"/>
                          <w:szCs w:val="24"/>
                          <w:lang w:eastAsia="en-GB"/>
                        </w:rPr>
                        <w:drawing>
                          <wp:inline distT="0" distB="0" distL="0" distR="0" wp14:anchorId="44DAC59C" wp14:editId="42F17DF8">
                            <wp:extent cx="4828570" cy="50101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3194" cy="5035700"/>
                                    </a:xfrm>
                                    <a:prstGeom prst="rect">
                                      <a:avLst/>
                                    </a:prstGeom>
                                    <a:noFill/>
                                    <a:ln>
                                      <a:noFill/>
                                    </a:ln>
                                  </pic:spPr>
                                </pic:pic>
                              </a:graphicData>
                            </a:graphic>
                          </wp:inline>
                        </w:drawing>
                      </w:r>
                    </w:p>
                    <w:p w:rsidR="00196A60" w:rsidRDefault="00196A60" w:rsidP="00A9356C"/>
                  </w:txbxContent>
                </v:textbox>
                <w10:anchorlock/>
              </v:shape>
            </w:pict>
          </mc:Fallback>
        </mc:AlternateContent>
      </w:r>
    </w:p>
    <w:p w:rsidR="00F5128E" w:rsidRDefault="00F5128E" w:rsidP="00F5128E">
      <w:pPr>
        <w:widowControl w:val="0"/>
        <w:rPr>
          <w:sz w:val="24"/>
        </w:rPr>
      </w:pPr>
      <w:r>
        <w:rPr>
          <w:sz w:val="24"/>
        </w:rPr>
        <w:t xml:space="preserve"> </w:t>
      </w:r>
    </w:p>
    <w:p w:rsidR="00A9356C" w:rsidRPr="000D03E9" w:rsidRDefault="00F75BD6" w:rsidP="00A9356C">
      <w:pPr>
        <w:autoSpaceDE w:val="0"/>
        <w:autoSpaceDN w:val="0"/>
        <w:adjustRightInd w:val="0"/>
        <w:spacing w:after="0" w:line="240" w:lineRule="auto"/>
        <w:jc w:val="both"/>
        <w:rPr>
          <w:rFonts w:ascii="Calibri" w:hAnsi="Calibri" w:cs="Tahoma"/>
          <w:bCs/>
          <w:sz w:val="24"/>
          <w:szCs w:val="24"/>
        </w:rPr>
      </w:pPr>
      <w:r>
        <w:rPr>
          <w:rFonts w:ascii="Calibri" w:hAnsi="Calibri" w:cs="Tahoma"/>
          <w:bCs/>
          <w:noProof/>
          <w:sz w:val="24"/>
          <w:szCs w:val="24"/>
          <w:lang w:eastAsia="en-GB"/>
        </w:rPr>
        <w:lastRenderedPageBreak/>
        <mc:AlternateContent>
          <mc:Choice Requires="wps">
            <w:drawing>
              <wp:inline distT="0" distB="0" distL="0" distR="0" wp14:anchorId="5832FE2E" wp14:editId="7B2982B5">
                <wp:extent cx="5514975" cy="1819275"/>
                <wp:effectExtent l="0" t="0" r="28575" b="28575"/>
                <wp:docPr id="61" name="Text Box 61"/>
                <wp:cNvGraphicFramePr/>
                <a:graphic xmlns:a="http://schemas.openxmlformats.org/drawingml/2006/main">
                  <a:graphicData uri="http://schemas.microsoft.com/office/word/2010/wordprocessingShape">
                    <wps:wsp>
                      <wps:cNvSpPr txBox="1"/>
                      <wps:spPr bwMode="auto">
                        <a:xfrm>
                          <a:off x="0" y="0"/>
                          <a:ext cx="5514975" cy="1819275"/>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rsidR="00196A60" w:rsidRPr="008F602A" w:rsidRDefault="00196A60" w:rsidP="00F5128E">
                            <w:pPr>
                              <w:widowControl w:val="0"/>
                            </w:pPr>
                            <w:r w:rsidRPr="008F602A">
                              <w:t>Access from the south will take place from the A40 Westway / A501 Marylebone Road and turn north onto A5 Edgeware Road.  Vehicles will travel approximately 2 miles through Maida Vale onto Kilburn High Road, where the site entrance will be located to the right opposite Buckley Road.</w:t>
                            </w:r>
                          </w:p>
                          <w:p w:rsidR="00196A60" w:rsidRPr="008F602A" w:rsidRDefault="00196A60" w:rsidP="00F5128E">
                            <w:pPr>
                              <w:widowControl w:val="0"/>
                            </w:pPr>
                            <w:r w:rsidRPr="008F602A">
                              <w:t xml:space="preserve">Access into and egress from site will take place under the control of site banksmen.  No vehicles will be permitted to manoeuvre without the assistance of competent banksmen / traffic marshals.  </w:t>
                            </w:r>
                          </w:p>
                          <w:p w:rsidR="00196A60" w:rsidRDefault="00196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2FE2E" id="Text Box 61" o:spid="_x0000_s1094" type="#_x0000_t202" style="width:434.25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m6QIAAD4GAAAOAAAAZHJzL2Uyb0RvYy54bWysVFtv0zAUfkfiP1h+Z2mqdmzR0qlsDCGN&#10;bWJDe3Ydp4lwbGO7Tcqv57OTputAQkK8WMfnfr5zubjsGkm2wrpaq5ymJxNKhOK6qNU6p9+ebt6d&#10;UeI8UwWTWomc7oSjl4u3by5ak4mprrQshCVwolzWmpxW3pssSRyvRMPciTZCQVhq2zCPr10nhWUt&#10;vDcymU4mp0mrbWGs5sI5cK97IV1E/2UpuL8vSyc8kTlFbj6+Nr6r8CaLC5atLTNVzYc02D9k0bBa&#10;Iejo6pp5Rja2/s1VU3OrnS79CddNosuy5iLWgGrSyatqHitmRKwF4DgzwuT+n1t+t32wpC5yeppS&#10;oliDHj2JzpMPuiNgAZ/WuAxqjwaKvgMffd7zXWCu2i+6gB3beB1B6ErbBDBQHoE2cN+NWAffHMz5&#10;PJ2dv59TwiFLz9LzKT6IlrBsb26s85+EbkggcmrRzOiebW+d71X3KiGa07Iubmop4ycMkLiSlmwZ&#10;Wi99TBnOj7SkIm1Op/PZBDlyhvkrJfMgGwNEnFpTwuQag829jaGPrOOQHmKs1mnUkZsGePRxz+YT&#10;uO5zHdVjkUeeQhnXzFW9URQFI5ZVghUfVRFpz2rZ0yhDqiAWccIHNEKfQj/6jjm/kyLoSPVVlOgw&#10;MJ/2NRxDwzgXaoQnagezEkCOhn1hYwGvMR10DxmNhpO/R+xrgEWMqpUfjZta6QH245SL7/tulr0+&#10;EI3V9zUH0nerLo71PMIfWCtd7DCtVvdHwBl+UwP3W+b8A7PYeswALpm/x1NKjcHQA0VJpe3PP/GD&#10;PpYRUkpaXBEMzY8Ns4IS+VlhTc/T2SycnfiZzd9P8bEvJauXErVprjSmFZuI7CIZ9L3ck6XVzTMO&#10;3jJEhYgpjtg5xcj25JXvbxsOJhfLZVTCoTHM36pHw4PrAHOYt6fumVkz7JbHWt7p/b1h2asV63WD&#10;pdJLbHlZx/07oDo0AEcqDvdwUMMVfPmPWoezv/gFAAD//wMAUEsDBBQABgAIAAAAIQDeSQ8D2AAA&#10;AAUBAAAPAAAAZHJzL2Rvd25yZXYueG1sTI9BS8NAEIXvgv9hGcGb3RhJSGM2pQT8AVah12l2TNJm&#10;Z0N220Z/vaMXvTwY3vDe96rN4kZ1oTkMng08rhJQxK23A3cG3t9eHgpQISJbHD2TgU8KsKlvbyos&#10;rb/yK112sVMSwqFEA32MU6l1aHtyGFZ+Ihbvw88Oo5xzp+2MVwl3o06TJNcOB5aGHidqempPu7OT&#10;Xn6iddLQ3uJ2r9NlbI7ZV2PM/d2yfQYVaYl/z/CDL+hQC9PBn9kGNRqQIfFXxSvyIgN1MJAWeQa6&#10;rvR/+vobAAD//wMAUEsBAi0AFAAGAAgAAAAhALaDOJL+AAAA4QEAABMAAAAAAAAAAAAAAAAAAAAA&#10;AFtDb250ZW50X1R5cGVzXS54bWxQSwECLQAUAAYACAAAACEAOP0h/9YAAACUAQAACwAAAAAAAAAA&#10;AAAAAAAvAQAAX3JlbHMvLnJlbHNQSwECLQAUAAYACAAAACEANO0/5ukCAAA+BgAADgAAAAAAAAAA&#10;AAAAAAAuAgAAZHJzL2Uyb0RvYy54bWxQSwECLQAUAAYACAAAACEA3kkPA9gAAAAFAQAADwAAAAAA&#10;AAAAAAAAAABDBQAAZHJzL2Rvd25yZXYueG1sUEsFBgAAAAAEAAQA8wAAAEgGAAAAAA==&#10;" fillcolor="white [3201]" strokecolor="#d8d8d8 [2732]" strokeweight="2pt">
                <v:textbox>
                  <w:txbxContent>
                    <w:p w:rsidR="00196A60" w:rsidRPr="008F602A" w:rsidRDefault="00196A60" w:rsidP="00F5128E">
                      <w:pPr>
                        <w:widowControl w:val="0"/>
                      </w:pPr>
                      <w:r w:rsidRPr="008F602A">
                        <w:t>Access from the south will take place from the A40 Westway / A501 Marylebone Road and turn north onto A5 Edgeware Road.  Vehicles will travel approximately 2 miles through Maida Vale onto Kilburn High Road, where the site entrance will be located to the right opposite Buckley Road.</w:t>
                      </w:r>
                    </w:p>
                    <w:p w:rsidR="00196A60" w:rsidRPr="008F602A" w:rsidRDefault="00196A60" w:rsidP="00F5128E">
                      <w:pPr>
                        <w:widowControl w:val="0"/>
                      </w:pPr>
                      <w:r w:rsidRPr="008F602A">
                        <w:t xml:space="preserve">Access into and egress from site will take place under the control of site banksmen.  No vehicles will be permitted to manoeuvre without the assistance of competent banksmen / traffic marshals.  </w:t>
                      </w:r>
                    </w:p>
                    <w:p w:rsidR="00196A60" w:rsidRDefault="00196A60"/>
                  </w:txbxContent>
                </v:textbox>
                <w10:anchorlock/>
              </v:shape>
            </w:pict>
          </mc:Fallback>
        </mc:AlternateContent>
      </w:r>
    </w:p>
    <w:p w:rsidR="00F75BD6" w:rsidRDefault="00F75BD6" w:rsidP="00A9356C">
      <w:pPr>
        <w:autoSpaceDE w:val="0"/>
        <w:autoSpaceDN w:val="0"/>
        <w:adjustRightInd w:val="0"/>
        <w:spacing w:after="0" w:line="240" w:lineRule="auto"/>
        <w:jc w:val="both"/>
        <w:rPr>
          <w:rFonts w:ascii="Calibri" w:hAnsi="Calibri" w:cs="Tahoma"/>
          <w:bCs/>
          <w:sz w:val="24"/>
          <w:szCs w:val="24"/>
        </w:rPr>
      </w:pPr>
    </w:p>
    <w:p w:rsidR="007E6C40" w:rsidRDefault="007E6C40" w:rsidP="00A9356C">
      <w:pPr>
        <w:autoSpaceDE w:val="0"/>
        <w:autoSpaceDN w:val="0"/>
        <w:adjustRightInd w:val="0"/>
        <w:spacing w:after="0" w:line="240" w:lineRule="auto"/>
        <w:jc w:val="both"/>
        <w:rPr>
          <w:rFonts w:ascii="Calibri" w:hAnsi="Calibri" w:cs="Tahoma"/>
          <w:bCs/>
          <w:sz w:val="24"/>
          <w:szCs w:val="24"/>
        </w:rPr>
      </w:pPr>
    </w:p>
    <w:p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B" wp14:editId="06ACD846">
                <wp:extent cx="5506720" cy="3133725"/>
                <wp:effectExtent l="0" t="0" r="17780"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33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7E6C40">
                            <w:pPr>
                              <w:pStyle w:val="ListParagraph"/>
                              <w:autoSpaceDE w:val="0"/>
                              <w:autoSpaceDN w:val="0"/>
                              <w:adjustRightInd w:val="0"/>
                              <w:spacing w:after="0" w:line="240" w:lineRule="auto"/>
                              <w:ind w:left="0"/>
                              <w:contextualSpacing w:val="0"/>
                              <w:rPr>
                                <w:szCs w:val="24"/>
                                <w:lang w:eastAsia="en-GB"/>
                              </w:rPr>
                            </w:pPr>
                            <w:r w:rsidRPr="001F25A4">
                              <w:rPr>
                                <w:szCs w:val="24"/>
                                <w:highlight w:val="lightGray"/>
                                <w:lang w:eastAsia="en-GB"/>
                              </w:rPr>
                              <w:t>Vehicles are not permitted to reverse into or out of site at any time, the vehicles will drive in and will be turned around within the site before leaving in forward gear, this procedure will be maintained throughout of the project duration, every vehicle entering site will be guided by the competent banksman</w:t>
                            </w:r>
                            <w:r>
                              <w:rPr>
                                <w:szCs w:val="24"/>
                                <w:lang w:eastAsia="en-GB"/>
                              </w:rPr>
                              <w:t xml:space="preserve"> </w:t>
                            </w:r>
                          </w:p>
                          <w:p w:rsidR="00196A60" w:rsidRPr="007E6C40" w:rsidRDefault="00196A60" w:rsidP="007E6C40">
                            <w:pPr>
                              <w:pStyle w:val="ListParagraph"/>
                              <w:autoSpaceDE w:val="0"/>
                              <w:autoSpaceDN w:val="0"/>
                              <w:adjustRightInd w:val="0"/>
                              <w:spacing w:after="0" w:line="240" w:lineRule="auto"/>
                              <w:ind w:left="0"/>
                              <w:contextualSpacing w:val="0"/>
                              <w:rPr>
                                <w:szCs w:val="24"/>
                                <w:lang w:eastAsia="en-GB"/>
                              </w:rPr>
                            </w:pPr>
                          </w:p>
                          <w:p w:rsidR="00196A60" w:rsidRPr="007E6C40" w:rsidRDefault="00196A60" w:rsidP="007E6C40">
                            <w:pPr>
                              <w:pStyle w:val="ListParagraph"/>
                              <w:autoSpaceDE w:val="0"/>
                              <w:autoSpaceDN w:val="0"/>
                              <w:adjustRightInd w:val="0"/>
                              <w:spacing w:after="0" w:line="240" w:lineRule="auto"/>
                              <w:ind w:left="0"/>
                              <w:contextualSpacing w:val="0"/>
                              <w:rPr>
                                <w:szCs w:val="24"/>
                                <w:lang w:eastAsia="en-GB"/>
                              </w:rPr>
                            </w:pPr>
                            <w:r w:rsidRPr="007E6C40">
                              <w:rPr>
                                <w:szCs w:val="24"/>
                                <w:lang w:eastAsia="en-GB"/>
                              </w:rPr>
                              <w:t>The banksman will:</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Be dressed in orange high visibility clothing to distinguish him from all other site personnel.</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Be in direct radio communication with the site manager.</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Ensure that that the public have been given right of way on the footpath and pedestrian crossing prior to allowing a vehicle to enter/exit site.</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Control all vehicles in and out of site.</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Ensure the site gates are closed and are secure once the vehicle has passed.</w:t>
                            </w:r>
                          </w:p>
                          <w:p w:rsidR="00196A6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Ensure that all manoeuvring only takes place when under his control.</w:t>
                            </w:r>
                          </w:p>
                          <w:p w:rsidR="00196A60" w:rsidRDefault="00196A60" w:rsidP="007E6C40">
                            <w:pPr>
                              <w:autoSpaceDE w:val="0"/>
                              <w:autoSpaceDN w:val="0"/>
                              <w:adjustRightInd w:val="0"/>
                              <w:spacing w:after="0" w:line="240" w:lineRule="auto"/>
                              <w:rPr>
                                <w:szCs w:val="24"/>
                                <w:lang w:eastAsia="en-GB"/>
                              </w:rPr>
                            </w:pPr>
                          </w:p>
                          <w:p w:rsidR="00196A60" w:rsidRPr="007E6C40" w:rsidRDefault="00196A60" w:rsidP="007E6C40">
                            <w:pPr>
                              <w:autoSpaceDE w:val="0"/>
                              <w:autoSpaceDN w:val="0"/>
                              <w:adjustRightInd w:val="0"/>
                              <w:spacing w:after="0" w:line="240" w:lineRule="auto"/>
                              <w:rPr>
                                <w:rFonts w:ascii="Calibri" w:hAnsi="Calibri" w:cs="Calibri"/>
                                <w:szCs w:val="24"/>
                              </w:rPr>
                            </w:pPr>
                            <w:r w:rsidRPr="007E6C40">
                              <w:rPr>
                                <w:rFonts w:ascii="Calibri" w:hAnsi="Calibri" w:cs="Calibri"/>
                                <w:szCs w:val="24"/>
                              </w:rPr>
                              <w:t>A Logistics Coordinator will be expecting the planned deliveries and will manage access, unloading and egress to and from and within the site.</w:t>
                            </w:r>
                          </w:p>
                          <w:p w:rsidR="00196A60" w:rsidRDefault="00196A60" w:rsidP="00A9356C"/>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8B" id="_x0000_s1095" type="#_x0000_t202" style="width:433.6pt;height:2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PdbgIAAB4FAAAOAAAAZHJzL2Uyb0RvYy54bWysVMlu2zAQvRfoPxC8N5KVOItgOUiTpiiQ&#10;LmjSD6Ap0iJCcVSStuR8fYekLDst0EPRi0Bx5r15s3FxPbSabIV1CkxFZyc5JcJwqJVZV/TH0/27&#10;S0qcZ6ZmGoyo6E44er18+2bRd6UooAFdC0uQxLiy7yraeN+VWeZ4I1rmTqATBo0SbMs8/tp1VlvW&#10;I3ursyLPz7MebN1Z4MI5vL1LRrqM/FIK7r9K6YQnuqKozcevjd9V+GbLBSvXlnWN4qMM9g8qWqYM&#10;Bp2o7phnZGPVH1St4hYcSH/Coc1ASsVFzAGzmeW/ZfPYsE7EXLA4rpvK5P4fLf+y/WaJqrF3V5QY&#10;1mKPnsTgyXsYSBHK03euRK/HDv38gNfoGlN13QPwZ0cM3DbMrMWNtdA3gtUobxaQ2RE08bhAsuo/&#10;Q41h2MZDJBqkbUPtsBoE2bFNu6k1QQrHy/k8P78o0MTRdjo7Pb0o5jEGK/fwzjr/UUBLwqGiFnsf&#10;6dn2wfkgh5V7lxBNG9Kj0OIiz1M6oFV9r7QOxjh/4lZbsmU4Oat1SllvWtSe7i7nOSIT7+Qeo7hj&#10;plCQD6ZGP1Z6pnQ6oxZtxgqFoozl8TstkrbvQmJXMPEiiQv7cNBTP6cCBxb0DBCJyifQ2KDXIO33&#10;oNE3wETckQk4luI18BBt8o4RwfgJ2CoD9u9SZfLfZ51yDSPih9UQR3AeBYarFdQ7HBULaWHxgcFD&#10;A/aFkh6XtaLu54ZZQYn+ZHDcrmZnZ2G748/ZPA6KPbasji3McKSqqKckHW99fBFCUgZucCyligNz&#10;UDKKxiWMHR4fjLDlx//R6/CsLX8BAAD//wMAUEsDBBQABgAIAAAAIQB9gaps3wAAAAUBAAAPAAAA&#10;ZHJzL2Rvd25yZXYueG1sTI9BS8NAEIXvBf/DMoKXYjemtcaYSbGCUHoRqx68bbNjEtydDdltGvvr&#10;Xb3oZeDxHu99U6xGa8RAvW8dI1zNEhDEldMt1wivL4+XGQgfFGtlHBPCF3lYlWeTQuXaHfmZhl2o&#10;RSxhnyuEJoQul9JXDVnlZ64jjt6H660KUfa11L06xnJrZJokS2lVy3GhUR09NFR97g4W4e20Hao0&#10;yeZmKqdP2/V6cxreF4gX5+P9HYhAY/gLww9+RIcyMu3dgbUXBiE+En5v9LLlTQpij7C4nV+DLAv5&#10;n778BgAA//8DAFBLAQItABQABgAIAAAAIQC2gziS/gAAAOEBAAATAAAAAAAAAAAAAAAAAAAAAABb&#10;Q29udGVudF9UeXBlc10ueG1sUEsBAi0AFAAGAAgAAAAhADj9If/WAAAAlAEAAAsAAAAAAAAAAAAA&#10;AAAALwEAAF9yZWxzLy5yZWxzUEsBAi0AFAAGAAgAAAAhADVnE91uAgAAHgUAAA4AAAAAAAAAAAAA&#10;AAAALgIAAGRycy9lMm9Eb2MueG1sUEsBAi0AFAAGAAgAAAAhAH2BqmzfAAAABQEAAA8AAAAAAAAA&#10;AAAAAAAAyAQAAGRycy9kb3ducmV2LnhtbFBLBQYAAAAABAAEAPMAAADUBQAAAAA=&#10;" fillcolor="white [3201]" strokecolor="#d8d8d8 [2732]" strokeweight="1pt">
                <v:textbox>
                  <w:txbxContent>
                    <w:p w:rsidR="00196A60" w:rsidRDefault="00196A60" w:rsidP="007E6C40">
                      <w:pPr>
                        <w:pStyle w:val="ListParagraph"/>
                        <w:autoSpaceDE w:val="0"/>
                        <w:autoSpaceDN w:val="0"/>
                        <w:adjustRightInd w:val="0"/>
                        <w:spacing w:after="0" w:line="240" w:lineRule="auto"/>
                        <w:ind w:left="0"/>
                        <w:contextualSpacing w:val="0"/>
                        <w:rPr>
                          <w:szCs w:val="24"/>
                          <w:lang w:eastAsia="en-GB"/>
                        </w:rPr>
                      </w:pPr>
                      <w:r w:rsidRPr="001F25A4">
                        <w:rPr>
                          <w:szCs w:val="24"/>
                          <w:highlight w:val="lightGray"/>
                          <w:lang w:eastAsia="en-GB"/>
                        </w:rPr>
                        <w:t>Vehicles are not permitted to reverse into or out of site at any time, the vehicles will drive in and will be turned around within the site before leaving in forward gear, this procedure will be maintained throughout of the project duration, every vehicle entering site will be guided by the competent banksman</w:t>
                      </w:r>
                      <w:r>
                        <w:rPr>
                          <w:szCs w:val="24"/>
                          <w:lang w:eastAsia="en-GB"/>
                        </w:rPr>
                        <w:t xml:space="preserve"> </w:t>
                      </w:r>
                    </w:p>
                    <w:p w:rsidR="00196A60" w:rsidRPr="007E6C40" w:rsidRDefault="00196A60" w:rsidP="007E6C40">
                      <w:pPr>
                        <w:pStyle w:val="ListParagraph"/>
                        <w:autoSpaceDE w:val="0"/>
                        <w:autoSpaceDN w:val="0"/>
                        <w:adjustRightInd w:val="0"/>
                        <w:spacing w:after="0" w:line="240" w:lineRule="auto"/>
                        <w:ind w:left="0"/>
                        <w:contextualSpacing w:val="0"/>
                        <w:rPr>
                          <w:szCs w:val="24"/>
                          <w:lang w:eastAsia="en-GB"/>
                        </w:rPr>
                      </w:pPr>
                    </w:p>
                    <w:p w:rsidR="00196A60" w:rsidRPr="007E6C40" w:rsidRDefault="00196A60" w:rsidP="007E6C40">
                      <w:pPr>
                        <w:pStyle w:val="ListParagraph"/>
                        <w:autoSpaceDE w:val="0"/>
                        <w:autoSpaceDN w:val="0"/>
                        <w:adjustRightInd w:val="0"/>
                        <w:spacing w:after="0" w:line="240" w:lineRule="auto"/>
                        <w:ind w:left="0"/>
                        <w:contextualSpacing w:val="0"/>
                        <w:rPr>
                          <w:szCs w:val="24"/>
                          <w:lang w:eastAsia="en-GB"/>
                        </w:rPr>
                      </w:pPr>
                      <w:r w:rsidRPr="007E6C40">
                        <w:rPr>
                          <w:szCs w:val="24"/>
                          <w:lang w:eastAsia="en-GB"/>
                        </w:rPr>
                        <w:t>The banksman will:</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Be dressed in orange high visibility clothing to distinguish him from all other site personnel.</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Be in direct radio communication with the site manager.</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Ensure that that the public have been given right of way on the footpath and pedestrian crossing prior to allowing a vehicle to enter/exit site.</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Control all vehicles in and out of site.</w:t>
                      </w:r>
                    </w:p>
                    <w:p w:rsidR="00196A60" w:rsidRPr="007E6C4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Ensure the site gates are closed and are secure once the vehicle has passed.</w:t>
                      </w:r>
                    </w:p>
                    <w:p w:rsidR="00196A60" w:rsidRDefault="00196A60" w:rsidP="007E6C40">
                      <w:pPr>
                        <w:pStyle w:val="ListParagraph"/>
                        <w:numPr>
                          <w:ilvl w:val="0"/>
                          <w:numId w:val="41"/>
                        </w:numPr>
                        <w:autoSpaceDE w:val="0"/>
                        <w:autoSpaceDN w:val="0"/>
                        <w:adjustRightInd w:val="0"/>
                        <w:spacing w:after="0" w:line="240" w:lineRule="auto"/>
                        <w:contextualSpacing w:val="0"/>
                        <w:rPr>
                          <w:szCs w:val="24"/>
                          <w:lang w:eastAsia="en-GB"/>
                        </w:rPr>
                      </w:pPr>
                      <w:r w:rsidRPr="007E6C40">
                        <w:rPr>
                          <w:szCs w:val="24"/>
                          <w:lang w:eastAsia="en-GB"/>
                        </w:rPr>
                        <w:t>Ensure that all manoeuvring only takes place when under his control.</w:t>
                      </w:r>
                    </w:p>
                    <w:p w:rsidR="00196A60" w:rsidRDefault="00196A60" w:rsidP="007E6C40">
                      <w:pPr>
                        <w:autoSpaceDE w:val="0"/>
                        <w:autoSpaceDN w:val="0"/>
                        <w:adjustRightInd w:val="0"/>
                        <w:spacing w:after="0" w:line="240" w:lineRule="auto"/>
                        <w:rPr>
                          <w:szCs w:val="24"/>
                          <w:lang w:eastAsia="en-GB"/>
                        </w:rPr>
                      </w:pPr>
                    </w:p>
                    <w:p w:rsidR="00196A60" w:rsidRPr="007E6C40" w:rsidRDefault="00196A60" w:rsidP="007E6C40">
                      <w:pPr>
                        <w:autoSpaceDE w:val="0"/>
                        <w:autoSpaceDN w:val="0"/>
                        <w:adjustRightInd w:val="0"/>
                        <w:spacing w:after="0" w:line="240" w:lineRule="auto"/>
                        <w:rPr>
                          <w:rFonts w:ascii="Calibri" w:hAnsi="Calibri" w:cs="Calibri"/>
                          <w:szCs w:val="24"/>
                        </w:rPr>
                      </w:pPr>
                      <w:r w:rsidRPr="007E6C40">
                        <w:rPr>
                          <w:rFonts w:ascii="Calibri" w:hAnsi="Calibri" w:cs="Calibri"/>
                          <w:szCs w:val="24"/>
                        </w:rPr>
                        <w:t>A Logistics Coordinator will be expecting the planned deliveries and will manage access, unloading and egress to and from and within the site.</w:t>
                      </w:r>
                    </w:p>
                    <w:p w:rsidR="00196A60" w:rsidRDefault="00196A60" w:rsidP="00A9356C"/>
                  </w:txbxContent>
                </v:textbox>
                <w10:anchorlock/>
              </v:shape>
            </w:pict>
          </mc:Fallback>
        </mc:AlternateConten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16461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w:lastRenderedPageBreak/>
        <mc:AlternateContent>
          <mc:Choice Requires="wps">
            <w:drawing>
              <wp:inline distT="0" distB="0" distL="0" distR="0" wp14:anchorId="1232628D" wp14:editId="6FD5B78B">
                <wp:extent cx="5524500" cy="8105775"/>
                <wp:effectExtent l="0" t="0" r="19050" b="285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105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A9356C">
                            <w:pPr>
                              <w:rPr>
                                <w:color w:val="FF0000"/>
                              </w:rPr>
                            </w:pPr>
                            <w:r>
                              <w:rPr>
                                <w:noProof/>
                                <w:lang w:eastAsia="en-GB"/>
                              </w:rPr>
                              <w:drawing>
                                <wp:inline distT="0" distB="0" distL="0" distR="0" wp14:anchorId="7181E4BB" wp14:editId="4D27CC6C">
                                  <wp:extent cx="5440680" cy="3600450"/>
                                  <wp:effectExtent l="0" t="0" r="762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8379" t="16145" r="37231" b="23317"/>
                                          <a:stretch/>
                                        </pic:blipFill>
                                        <pic:spPr bwMode="auto">
                                          <a:xfrm>
                                            <a:off x="0" y="0"/>
                                            <a:ext cx="5450868" cy="3607192"/>
                                          </a:xfrm>
                                          <a:prstGeom prst="rect">
                                            <a:avLst/>
                                          </a:prstGeom>
                                          <a:ln>
                                            <a:noFill/>
                                          </a:ln>
                                          <a:extLst>
                                            <a:ext uri="{53640926-AAD7-44D8-BBD7-CCE9431645EC}">
                                              <a14:shadowObscured xmlns:a14="http://schemas.microsoft.com/office/drawing/2010/main"/>
                                            </a:ext>
                                          </a:extLst>
                                        </pic:spPr>
                                      </pic:pic>
                                    </a:graphicData>
                                  </a:graphic>
                                </wp:inline>
                              </w:drawing>
                            </w:r>
                          </w:p>
                          <w:p w:rsidR="00196A60" w:rsidRPr="00DD5590" w:rsidRDefault="00196A60" w:rsidP="00A9356C">
                            <w:pPr>
                              <w:rPr>
                                <w:color w:val="FF0000"/>
                              </w:rPr>
                            </w:pPr>
                            <w:r>
                              <w:rPr>
                                <w:noProof/>
                                <w:lang w:eastAsia="en-GB"/>
                              </w:rPr>
                              <w:drawing>
                                <wp:inline distT="0" distB="0" distL="0" distR="0" wp14:anchorId="2C975870" wp14:editId="293B7C13">
                                  <wp:extent cx="5393810" cy="364744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0217" t="16543" r="35117" b="20910"/>
                                          <a:stretch/>
                                        </pic:blipFill>
                                        <pic:spPr bwMode="auto">
                                          <a:xfrm>
                                            <a:off x="0" y="0"/>
                                            <a:ext cx="5404985" cy="36549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8D" id="_x0000_s1096" type="#_x0000_t202" style="width:435pt;height:6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jbgIAAB4FAAAOAAAAZHJzL2Uyb0RvYy54bWysVG1v2yAQ/j5p/wHxfXVixUtnxam6dp0m&#10;dS9aux9AMMSomPOAxM5+fQ9w3GST9mHaFwTc3XPP3T2wuhpaTfbCOgWmovOLGSXCcKiV2Vb0x+Pd&#10;m0tKnGemZhqMqOhBOHq1fv1q1XelyKEBXQtLEMS4su8q2njflVnmeCNa5i6gEwaNEmzLPB7tNqst&#10;6xG91Vk+m73NerB1Z4EL5/D2NhnpOuJLKbj/KqUTnuiKIjcfVxvXTViz9YqVW8u6RvGRBvsHFi1T&#10;BpNOULfMM7Kz6g+oVnELDqS/4NBmIKXiItaA1cxnv1Xz0LBOxFqwOa6b2uT+Hyz/sv9miaormmN7&#10;DGtxRo9i8OQ9DCQP7ek7V6LXQ4d+fsBrHHMs1XX3wJ8cMXDTMLMV19ZC3whWI715iMxOQhOOCyCb&#10;/jPUmIbtPESgQdo29A67QRAdeRym0QQqHC+LIl8UMzRxtF3OZ8VyWcQcrDyGd9b5jwJaEjYVtTj7&#10;CM/2984HOqw8uoRs2pAeieZLRA1nB1rVd0rreAj6Ezfakj1D5Wy2qWS9a5F7urtEOlE/iBvlGtxj&#10;ljOk0JAPpo4680zptMcYbcYOhaaM7fEHLRK370LiVLDwPJE751M/pQYHFPQMIRKZT0HjgM6DtD8G&#10;jb4hTMQ3MgWOrTgPfMk2eceMYPwU2CoD9u9UZfI/Vp1qDRLxw2aIEiwmwW2gPqBULKQHix8Mbhqw&#10;vyjp8bFW1P3cMSso0Z8Myu3dfLEIrzseFsUyaNmeWjanFmY4QlXUU5K2Nz7+CKEoA9coS6miYAK5&#10;xGQkjY8wTnj8MMIrPz1Hr5dvbf0MAAD//wMAUEsDBBQABgAIAAAAIQDvooPT3gAAAAYBAAAPAAAA&#10;ZHJzL2Rvd25yZXYueG1sTI9BS8NAEIXvgv9hGcFLsbtGbUPMplhBkF7Eqgdv2+yYBHdnQ3abxv56&#10;Ry96GXi8x5vvlavJOzHiELtAGi7nCgRSHWxHjYbXl4eLHERMhqxxgVDDF0ZYVacnpSlsONAzjtvU&#10;CC6hWBgNbUp9IWWsW/QmzkOPxN5HGLxJLIdG2sEcuNw7mSm1kN50xB9a0+N9i/Xndu81vB03Y52p&#10;/MrN5Oxps14/Hsf3a63Pz6a7WxAJp/QXhh98RoeKmXZhTzYKp4GHpN/LXr5ULHccypaLG5BVKf/j&#10;V98AAAD//wMAUEsBAi0AFAAGAAgAAAAhALaDOJL+AAAA4QEAABMAAAAAAAAAAAAAAAAAAAAAAFtD&#10;b250ZW50X1R5cGVzXS54bWxQSwECLQAUAAYACAAAACEAOP0h/9YAAACUAQAACwAAAAAAAAAAAAAA&#10;AAAvAQAAX3JlbHMvLnJlbHNQSwECLQAUAAYACAAAACEA6f+8o24CAAAeBQAADgAAAAAAAAAAAAAA&#10;AAAuAgAAZHJzL2Uyb0RvYy54bWxQSwECLQAUAAYACAAAACEA76KD094AAAAGAQAADwAAAAAAAAAA&#10;AAAAAADIBAAAZHJzL2Rvd25yZXYueG1sUEsFBgAAAAAEAAQA8wAAANMFAAAAAA==&#10;" fillcolor="white [3201]" strokecolor="#d8d8d8 [2732]" strokeweight="1pt">
                <v:textbox>
                  <w:txbxContent>
                    <w:p w:rsidR="00196A60" w:rsidRDefault="00196A60" w:rsidP="00A9356C">
                      <w:pPr>
                        <w:rPr>
                          <w:color w:val="FF0000"/>
                        </w:rPr>
                      </w:pPr>
                      <w:r>
                        <w:rPr>
                          <w:noProof/>
                          <w:lang w:eastAsia="en-GB"/>
                        </w:rPr>
                        <w:drawing>
                          <wp:inline distT="0" distB="0" distL="0" distR="0" wp14:anchorId="7181E4BB" wp14:editId="4D27CC6C">
                            <wp:extent cx="5440680" cy="3600450"/>
                            <wp:effectExtent l="0" t="0" r="762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8379" t="16145" r="37231" b="23317"/>
                                    <a:stretch/>
                                  </pic:blipFill>
                                  <pic:spPr bwMode="auto">
                                    <a:xfrm>
                                      <a:off x="0" y="0"/>
                                      <a:ext cx="5450868" cy="3607192"/>
                                    </a:xfrm>
                                    <a:prstGeom prst="rect">
                                      <a:avLst/>
                                    </a:prstGeom>
                                    <a:ln>
                                      <a:noFill/>
                                    </a:ln>
                                    <a:extLst>
                                      <a:ext uri="{53640926-AAD7-44D8-BBD7-CCE9431645EC}">
                                        <a14:shadowObscured xmlns:a14="http://schemas.microsoft.com/office/drawing/2010/main"/>
                                      </a:ext>
                                    </a:extLst>
                                  </pic:spPr>
                                </pic:pic>
                              </a:graphicData>
                            </a:graphic>
                          </wp:inline>
                        </w:drawing>
                      </w:r>
                    </w:p>
                    <w:p w:rsidR="00196A60" w:rsidRPr="00DD5590" w:rsidRDefault="00196A60" w:rsidP="00A9356C">
                      <w:pPr>
                        <w:rPr>
                          <w:color w:val="FF0000"/>
                        </w:rPr>
                      </w:pPr>
                      <w:r>
                        <w:rPr>
                          <w:noProof/>
                          <w:lang w:eastAsia="en-GB"/>
                        </w:rPr>
                        <w:drawing>
                          <wp:inline distT="0" distB="0" distL="0" distR="0" wp14:anchorId="2C975870" wp14:editId="293B7C13">
                            <wp:extent cx="5393810" cy="364744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0217" t="16543" r="35117" b="20910"/>
                                    <a:stretch/>
                                  </pic:blipFill>
                                  <pic:spPr bwMode="auto">
                                    <a:xfrm>
                                      <a:off x="0" y="0"/>
                                      <a:ext cx="5404985" cy="365499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986139" w:rsidRPr="000D03E9" w:rsidRDefault="00986139" w:rsidP="00986139">
      <w:pPr>
        <w:pStyle w:val="ListParagraph"/>
        <w:autoSpaceDE w:val="0"/>
        <w:autoSpaceDN w:val="0"/>
        <w:adjustRightInd w:val="0"/>
        <w:spacing w:after="0" w:line="240" w:lineRule="auto"/>
        <w:jc w:val="both"/>
        <w:rPr>
          <w:rFonts w:ascii="Calibri" w:hAnsi="Calibri" w:cs="Arial"/>
        </w:rPr>
      </w:pPr>
    </w:p>
    <w:p w:rsidR="007E6C40" w:rsidRDefault="007E6C40" w:rsidP="001329C6">
      <w:pPr>
        <w:rPr>
          <w:rFonts w:ascii="Calibri" w:hAnsi="Calibri" w:cs="Tahoma"/>
          <w:sz w:val="24"/>
          <w:szCs w:val="24"/>
        </w:rPr>
      </w:pPr>
    </w:p>
    <w:p w:rsidR="001329C6" w:rsidRPr="00821CE2" w:rsidRDefault="001329C6" w:rsidP="001329C6">
      <w:pPr>
        <w:rPr>
          <w:rFonts w:ascii="Calibri" w:hAnsi="Calibri" w:cs="Tahoma"/>
          <w:sz w:val="24"/>
          <w:szCs w:val="24"/>
        </w:rPr>
      </w:pPr>
      <w:r w:rsidRPr="00821CE2">
        <w:rPr>
          <w:rFonts w:ascii="Calibri" w:hAnsi="Calibri" w:cs="Tahoma"/>
          <w:sz w:val="24"/>
          <w:szCs w:val="24"/>
        </w:rPr>
        <w:lastRenderedPageBreak/>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rsidR="001329C6" w:rsidRPr="000D03E9"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F" wp14:editId="73061CE1">
                <wp:extent cx="5506720" cy="1657350"/>
                <wp:effectExtent l="0" t="0" r="17780" b="1905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57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4C685D" w:rsidRDefault="00196A60" w:rsidP="004C685D">
                            <w:pPr>
                              <w:autoSpaceDE w:val="0"/>
                              <w:autoSpaceDN w:val="0"/>
                              <w:adjustRightInd w:val="0"/>
                              <w:spacing w:after="0" w:line="240" w:lineRule="auto"/>
                            </w:pPr>
                            <w:r w:rsidRPr="004C685D">
                              <w:t xml:space="preserve">In order to prevent the spread of mud from the site to the public highway, wheel washing facilities will be provided and are to be utilised by all drivers of vehicles leaving site. All vehicle drivers are expected to inspect their vehicle for cleanliness prior to leaving site. The Banksman is responsible for ensuring that no vehicle leaves site until the vehicle is suitably clean. </w:t>
                            </w:r>
                          </w:p>
                          <w:p w:rsidR="00196A60" w:rsidRPr="004C685D" w:rsidRDefault="00196A60" w:rsidP="004C685D">
                            <w:pPr>
                              <w:autoSpaceDE w:val="0"/>
                              <w:autoSpaceDN w:val="0"/>
                              <w:adjustRightInd w:val="0"/>
                              <w:spacing w:after="0" w:line="240" w:lineRule="auto"/>
                            </w:pPr>
                          </w:p>
                          <w:p w:rsidR="00196A60" w:rsidRDefault="00196A60" w:rsidP="004C685D">
                            <w:pPr>
                              <w:autoSpaceDE w:val="0"/>
                              <w:autoSpaceDN w:val="0"/>
                              <w:adjustRightInd w:val="0"/>
                              <w:spacing w:after="0" w:line="240" w:lineRule="auto"/>
                              <w:rPr>
                                <w:sz w:val="24"/>
                              </w:rPr>
                            </w:pPr>
                            <w:r>
                              <w:rPr>
                                <w:sz w:val="24"/>
                              </w:rPr>
                              <w:t>The Site Manager will continually monitor the site entrance and adjacent highway to ensure it remains in a clean, mud-free condition.  Where required, the adjacent highway will be washed to remove excess mud and dust.</w:t>
                            </w:r>
                          </w:p>
                          <w:p w:rsidR="00196A60" w:rsidRDefault="00196A60" w:rsidP="001329C6"/>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8F" id="_x0000_s1097" type="#_x0000_t202" style="width:433.6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5vcAIAAB8FAAAOAAAAZHJzL2Uyb0RvYy54bWysVNtu3CAQfa/Uf0C8N/Y6cbK14o3SpKkq&#10;pRc16QewGNYomHGBXXv79R3A62xaqQ9VXxAwcw5nblxejZ0mO2GdAlPTxUlOiTAcGmU2Nf3+ePdm&#10;SYnzzDRMgxE13QtHr1avX10OfSUKaEE3whIkMa4a+pq23vdVljneio65E+iFQaME2zGPR7vJGssG&#10;ZO90VuT5eTaAbXoLXDiHt7fJSFeRX0rB/RcpnfBE1xS1+bjauK7Dmq0uWbWxrG8Vn2Swf1DRMWXw&#10;0ZnqlnlGtlb9QdUpbsGB9CccugykVFzEGDCaRf5bNA8t60WMBZPj+jlN7v/R8s+7r5aopqbFEktl&#10;WIdFehSjJ+9gJEXIz9C7Ct0eenT0I15jnWOsrr8H/uSIgZuWmY24thaGVrAG9S0CMjuCJh4XSNbD&#10;J2jwGbb1EIlGabuQPEwHQXas036uTZDC8bIs8/OLAk0cbYvz8uK0jNXLWHWA99b5DwI6EjY1tVj8&#10;SM92984HOaw6uITXtCEDUhUXeZ7CAa2aO6V1MMYGFDfakh3D1llvUsh626H2dLcsc0Qm3tk9vuKO&#10;mUJC3psG/VjlmdJpj1q0mTIUkjKlx++1SNq+CYllwcCLJC4MxLOe5iklOLCgZ4BIVD6DpgK9BGl/&#10;AE2+ASbikMzAKRUvgc+vzd7xRTB+BnbKgP27VJn8D1GnWEOL+HE9xh4sTw8Nt4Zmj61iIU0s/jC4&#10;acH+pGTAaa2p+7FlVlCiPxpst7eLs7Mw3vFwVsZGsceW9bGFGY5UNfWUpO2Nj19CCMrANbalVLFh&#10;grikZBKNUxgrPP0YYcyPz9Hr+V9b/QIAAP//AwBQSwMEFAAGAAgAAAAhAOWvCqbfAAAABQEAAA8A&#10;AABkcnMvZG93bnJldi54bWxMj8FqwzAQRO+F/IPYQi8hkeIWx7iWQ1IolFxK0vbQm2JtbVNpZSzF&#10;cfP1VXtJLgvDDDNvi9VoDRuw960jCYu5AIZUOd1SLeH97XmWAfNBkVbGEUr4QQ+rcnJTqFy7E+1w&#10;2IeaxRLyuZLQhNDlnPuqQav83HVI0ftyvVUhyr7mulenWG4NT4RIuVUtxYVGdfjUYPW9P1oJH+ft&#10;UCUiuzdTPn3dbjYv5+HzQcq723H9CCzgGC5h+MOP6FBGpoM7kvbMSIiPhP8bvSxdJsAOEpJ0IYCX&#10;Bb+mL38BAAD//wMAUEsBAi0AFAAGAAgAAAAhALaDOJL+AAAA4QEAABMAAAAAAAAAAAAAAAAAAAAA&#10;AFtDb250ZW50X1R5cGVzXS54bWxQSwECLQAUAAYACAAAACEAOP0h/9YAAACUAQAACwAAAAAAAAAA&#10;AAAAAAAvAQAAX3JlbHMvLnJlbHNQSwECLQAUAAYACAAAACEAQHJ+b3ACAAAfBQAADgAAAAAAAAAA&#10;AAAAAAAuAgAAZHJzL2Uyb0RvYy54bWxQSwECLQAUAAYACAAAACEA5a8Kpt8AAAAFAQAADwAAAAAA&#10;AAAAAAAAAADKBAAAZHJzL2Rvd25yZXYueG1sUEsFBgAAAAAEAAQA8wAAANYFAAAAAA==&#10;" fillcolor="white [3201]" strokecolor="#d8d8d8 [2732]" strokeweight="1pt">
                <v:textbox>
                  <w:txbxContent>
                    <w:p w:rsidR="00196A60" w:rsidRPr="004C685D" w:rsidRDefault="00196A60" w:rsidP="004C685D">
                      <w:pPr>
                        <w:autoSpaceDE w:val="0"/>
                        <w:autoSpaceDN w:val="0"/>
                        <w:adjustRightInd w:val="0"/>
                        <w:spacing w:after="0" w:line="240" w:lineRule="auto"/>
                      </w:pPr>
                      <w:r w:rsidRPr="004C685D">
                        <w:t xml:space="preserve">In order to prevent the spread of mud from the site to the public highway, wheel washing facilities will be provided and are to be utilised by all drivers of vehicles leaving site. All vehicle drivers are expected to inspect their vehicle for cleanliness prior to leaving site. The Banksman is responsible for ensuring that no vehicle leaves site until the vehicle is suitably clean. </w:t>
                      </w:r>
                    </w:p>
                    <w:p w:rsidR="00196A60" w:rsidRPr="004C685D" w:rsidRDefault="00196A60" w:rsidP="004C685D">
                      <w:pPr>
                        <w:autoSpaceDE w:val="0"/>
                        <w:autoSpaceDN w:val="0"/>
                        <w:adjustRightInd w:val="0"/>
                        <w:spacing w:after="0" w:line="240" w:lineRule="auto"/>
                      </w:pPr>
                    </w:p>
                    <w:p w:rsidR="00196A60" w:rsidRDefault="00196A60" w:rsidP="004C685D">
                      <w:pPr>
                        <w:autoSpaceDE w:val="0"/>
                        <w:autoSpaceDN w:val="0"/>
                        <w:adjustRightInd w:val="0"/>
                        <w:spacing w:after="0" w:line="240" w:lineRule="auto"/>
                        <w:rPr>
                          <w:sz w:val="24"/>
                        </w:rPr>
                      </w:pPr>
                      <w:r>
                        <w:rPr>
                          <w:sz w:val="24"/>
                        </w:rPr>
                        <w:t>The Site Manager will continually monitor the site entrance and adjacent highway to ensure it remains in a clean, mud-free condition.  Where required, the adjacent highway will be washed to remove excess mud and dust.</w:t>
                      </w:r>
                    </w:p>
                    <w:p w:rsidR="00196A60" w:rsidRDefault="00196A60" w:rsidP="001329C6"/>
                  </w:txbxContent>
                </v:textbox>
                <w10:anchorlock/>
              </v:shape>
            </w:pict>
          </mc:Fallback>
        </mc:AlternateContent>
      </w:r>
    </w:p>
    <w:p w:rsidR="00AA6919" w:rsidRPr="000D03E9" w:rsidRDefault="00AA6919" w:rsidP="003E7B9C">
      <w:pPr>
        <w:autoSpaceDE w:val="0"/>
        <w:autoSpaceDN w:val="0"/>
        <w:adjustRightInd w:val="0"/>
        <w:spacing w:after="0" w:line="240" w:lineRule="auto"/>
        <w:jc w:val="both"/>
        <w:rPr>
          <w:rFonts w:ascii="Calibri" w:hAnsi="Calibri" w:cs="Arial"/>
          <w:b/>
          <w:color w:val="0070C0"/>
        </w:rPr>
      </w:pPr>
    </w:p>
    <w:p w:rsidR="009C0A98" w:rsidRPr="00821CE2" w:rsidRDefault="00E120FC"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23</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rsidR="009C0A98" w:rsidRPr="00821CE2" w:rsidRDefault="009C0A98" w:rsidP="003E7B9C">
      <w:pPr>
        <w:autoSpaceDE w:val="0"/>
        <w:autoSpaceDN w:val="0"/>
        <w:adjustRightInd w:val="0"/>
        <w:spacing w:after="0" w:line="240" w:lineRule="auto"/>
        <w:jc w:val="both"/>
        <w:rPr>
          <w:rFonts w:ascii="Calibri" w:hAnsi="Calibri" w:cs="Arial"/>
          <w:sz w:val="24"/>
          <w:szCs w:val="24"/>
        </w:rPr>
      </w:pPr>
    </w:p>
    <w:p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rsidR="002D4E84" w:rsidRPr="000D03E9" w:rsidRDefault="002D4E84" w:rsidP="002D4E84">
      <w:pPr>
        <w:autoSpaceDE w:val="0"/>
        <w:autoSpaceDN w:val="0"/>
        <w:adjustRightInd w:val="0"/>
        <w:spacing w:after="0" w:line="240" w:lineRule="auto"/>
        <w:ind w:left="720"/>
        <w:jc w:val="both"/>
        <w:rPr>
          <w:rFonts w:ascii="Calibri" w:hAnsi="Calibri" w:cs="Arial"/>
        </w:rPr>
      </w:pPr>
    </w:p>
    <w:p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B62F3">
        <w:rPr>
          <w:rFonts w:ascii="Calibri" w:hAnsi="Calibri" w:cs="Arial"/>
          <w:sz w:val="24"/>
          <w:szCs w:val="24"/>
        </w:rPr>
        <w:t>question 24</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rsidR="00A9356C" w:rsidRPr="000D03E9" w:rsidRDefault="00A9356C" w:rsidP="00743F6F">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12326291" wp14:editId="741D544B">
                <wp:extent cx="5506720" cy="4791075"/>
                <wp:effectExtent l="0" t="0" r="17780"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91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Please refer to the proposed site plan and traffic management diagram included under 22b.</w:t>
                            </w: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 xml:space="preserve">All access and egress to </w:t>
                            </w:r>
                            <w:r>
                              <w:rPr>
                                <w:rFonts w:ascii="Calibri" w:hAnsi="Calibri" w:cs="Calibri"/>
                                <w:szCs w:val="24"/>
                              </w:rPr>
                              <w:t>loading/unloading bay</w:t>
                            </w:r>
                            <w:r w:rsidRPr="004C685D">
                              <w:rPr>
                                <w:rFonts w:ascii="Calibri" w:hAnsi="Calibri" w:cs="Calibri"/>
                                <w:szCs w:val="24"/>
                              </w:rPr>
                              <w:t xml:space="preserve"> where vehicles will be</w:t>
                            </w:r>
                            <w:r>
                              <w:rPr>
                                <w:rFonts w:ascii="Calibri" w:hAnsi="Calibri" w:cs="Calibri"/>
                                <w:szCs w:val="24"/>
                              </w:rPr>
                              <w:t xml:space="preserve"> </w:t>
                            </w:r>
                            <w:r w:rsidRPr="004C685D">
                              <w:rPr>
                                <w:rFonts w:ascii="Calibri" w:hAnsi="Calibri" w:cs="Calibri"/>
                                <w:szCs w:val="24"/>
                              </w:rPr>
                              <w:t>marshalled to the designated area by a Banksman and who will remain in attendance</w:t>
                            </w:r>
                            <w:r>
                              <w:rPr>
                                <w:rFonts w:ascii="Calibri" w:hAnsi="Calibri" w:cs="Calibri"/>
                                <w:szCs w:val="24"/>
                              </w:rPr>
                              <w:t xml:space="preserve"> </w:t>
                            </w:r>
                            <w:r w:rsidRPr="004C685D">
                              <w:rPr>
                                <w:rFonts w:ascii="Calibri" w:hAnsi="Calibri" w:cs="Calibri"/>
                                <w:szCs w:val="24"/>
                              </w:rPr>
                              <w:t>at all times until the materials have been safely unload</w:t>
                            </w:r>
                            <w:r>
                              <w:rPr>
                                <w:rFonts w:ascii="Calibri" w:hAnsi="Calibri" w:cs="Calibri"/>
                                <w:szCs w:val="24"/>
                              </w:rPr>
                              <w:t>ed</w:t>
                            </w:r>
                            <w:r w:rsidRPr="004C685D">
                              <w:rPr>
                                <w:rFonts w:ascii="Calibri" w:hAnsi="Calibri" w:cs="Calibri"/>
                                <w:szCs w:val="24"/>
                              </w:rPr>
                              <w:t xml:space="preserve"> in the designated area</w:t>
                            </w:r>
                            <w:r>
                              <w:rPr>
                                <w:rFonts w:ascii="Calibri" w:hAnsi="Calibri" w:cs="Calibri"/>
                                <w:szCs w:val="24"/>
                              </w:rPr>
                              <w:t xml:space="preserve"> </w:t>
                            </w:r>
                            <w:r w:rsidRPr="004C685D">
                              <w:rPr>
                                <w:rFonts w:ascii="Calibri" w:hAnsi="Calibri" w:cs="Calibri"/>
                                <w:szCs w:val="24"/>
                              </w:rPr>
                              <w:t>before the vehicle is then marshalled off site.</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All bulk materials deliveries will be unloaded in</w:t>
                            </w:r>
                            <w:r>
                              <w:rPr>
                                <w:rFonts w:ascii="Calibri" w:hAnsi="Calibri" w:cs="Calibri"/>
                                <w:szCs w:val="24"/>
                              </w:rPr>
                              <w:t>to</w:t>
                            </w:r>
                            <w:r w:rsidRPr="004C685D">
                              <w:rPr>
                                <w:rFonts w:ascii="Calibri" w:hAnsi="Calibri" w:cs="Calibri"/>
                                <w:szCs w:val="24"/>
                              </w:rPr>
                              <w:t xml:space="preserve"> the designated storage compound on</w:t>
                            </w: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Site</w:t>
                            </w:r>
                            <w:r>
                              <w:rPr>
                                <w:rFonts w:ascii="Calibri" w:hAnsi="Calibri" w:cs="Calibri"/>
                                <w:szCs w:val="24"/>
                              </w:rPr>
                              <w:t>.  This will be via a telehandler or the site crane (once erected) in accordance with the site Lifting Plan</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 xml:space="preserve">A small telehandler will be used to service </w:t>
                            </w:r>
                            <w:r>
                              <w:rPr>
                                <w:rFonts w:ascii="Calibri" w:hAnsi="Calibri" w:cs="Calibri"/>
                                <w:szCs w:val="24"/>
                              </w:rPr>
                              <w:t>the</w:t>
                            </w:r>
                            <w:r w:rsidRPr="004C685D">
                              <w:rPr>
                                <w:rFonts w:ascii="Calibri" w:hAnsi="Calibri" w:cs="Calibri"/>
                                <w:szCs w:val="24"/>
                              </w:rPr>
                              <w:t xml:space="preserve"> </w:t>
                            </w:r>
                            <w:r>
                              <w:rPr>
                                <w:rFonts w:ascii="Calibri" w:hAnsi="Calibri" w:cs="Calibri"/>
                                <w:szCs w:val="24"/>
                              </w:rPr>
                              <w:t xml:space="preserve">site, </w:t>
                            </w:r>
                            <w:r w:rsidRPr="004C685D">
                              <w:rPr>
                                <w:rFonts w:ascii="Calibri" w:hAnsi="Calibri" w:cs="Calibri"/>
                                <w:szCs w:val="24"/>
                              </w:rPr>
                              <w:t>as and when required from the storage compound. This will</w:t>
                            </w:r>
                            <w:r>
                              <w:rPr>
                                <w:rFonts w:ascii="Calibri" w:hAnsi="Calibri" w:cs="Calibri"/>
                                <w:szCs w:val="24"/>
                              </w:rPr>
                              <w:t xml:space="preserve"> </w:t>
                            </w:r>
                            <w:r w:rsidRPr="004C685D">
                              <w:rPr>
                                <w:rFonts w:ascii="Calibri" w:hAnsi="Calibri" w:cs="Calibri"/>
                                <w:szCs w:val="24"/>
                              </w:rPr>
                              <w:t xml:space="preserve">alleviate/significantly reduce the use of larger vehicles within the </w:t>
                            </w:r>
                            <w:r>
                              <w:rPr>
                                <w:rFonts w:ascii="Calibri" w:hAnsi="Calibri" w:cs="Calibri"/>
                                <w:szCs w:val="24"/>
                              </w:rPr>
                              <w:t>site area / local roads.</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The storage of materials on site will be kept to the minimum with a ‘just in time’</w:t>
                            </w: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materials delivery procedure being adopted.</w:t>
                            </w:r>
                          </w:p>
                          <w:p w:rsidR="00196A60" w:rsidRDefault="00196A60" w:rsidP="004C685D">
                            <w:pPr>
                              <w:autoSpaceDE w:val="0"/>
                              <w:autoSpaceDN w:val="0"/>
                              <w:adjustRightInd w:val="0"/>
                              <w:spacing w:after="0" w:line="240" w:lineRule="auto"/>
                              <w:rPr>
                                <w:rFonts w:ascii="Calibri" w:hAnsi="Calibri" w:cs="Calibri"/>
                                <w:szCs w:val="24"/>
                              </w:rPr>
                            </w:pPr>
                          </w:p>
                          <w:p w:rsidR="00196A60" w:rsidRPr="00116B72" w:rsidRDefault="00196A60" w:rsidP="00116B72">
                            <w:pPr>
                              <w:autoSpaceDE w:val="0"/>
                              <w:autoSpaceDN w:val="0"/>
                              <w:adjustRightInd w:val="0"/>
                              <w:spacing w:after="0" w:line="240" w:lineRule="auto"/>
                              <w:rPr>
                                <w:szCs w:val="24"/>
                              </w:rPr>
                            </w:pPr>
                            <w:r>
                              <w:rPr>
                                <w:szCs w:val="24"/>
                              </w:rPr>
                              <w:t>T</w:t>
                            </w:r>
                            <w:r w:rsidRPr="00116B72">
                              <w:rPr>
                                <w:szCs w:val="24"/>
                              </w:rPr>
                              <w:t xml:space="preserve">he crane installation method will be agreed with the </w:t>
                            </w:r>
                            <w:r>
                              <w:rPr>
                                <w:szCs w:val="24"/>
                              </w:rPr>
                              <w:t xml:space="preserve">LB Camden </w:t>
                            </w:r>
                            <w:r w:rsidRPr="00116B72">
                              <w:rPr>
                                <w:szCs w:val="24"/>
                              </w:rPr>
                              <w:t>prior to proceeding.  A meeting with the appropriate representative of Local Authority, crane supplier, Authorised Person and GPS Management will be requested to agree the method and format of installation or if required, mobile crane lifts.</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Excavated arisings will be stored and removed from site</w:t>
                            </w:r>
                            <w:r>
                              <w:rPr>
                                <w:rFonts w:ascii="Calibri" w:hAnsi="Calibri" w:cs="Calibri"/>
                                <w:szCs w:val="24"/>
                              </w:rPr>
                              <w:t xml:space="preserve"> </w:t>
                            </w:r>
                            <w:r w:rsidRPr="004C685D">
                              <w:rPr>
                                <w:rFonts w:ascii="Calibri" w:hAnsi="Calibri" w:cs="Calibri"/>
                                <w:szCs w:val="24"/>
                              </w:rPr>
                              <w:t>by muck away grab lorries at regular intervals to avoid large stock piles of arisings</w:t>
                            </w:r>
                            <w:r>
                              <w:rPr>
                                <w:rFonts w:ascii="Calibri" w:hAnsi="Calibri" w:cs="Calibri"/>
                                <w:szCs w:val="24"/>
                              </w:rPr>
                              <w:t xml:space="preserve"> </w:t>
                            </w:r>
                            <w:r w:rsidRPr="004C685D">
                              <w:rPr>
                                <w:rFonts w:ascii="Calibri" w:hAnsi="Calibri" w:cs="Calibri"/>
                                <w:szCs w:val="24"/>
                              </w:rPr>
                              <w:t>accumulating.</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116B72">
                            <w:pPr>
                              <w:autoSpaceDE w:val="0"/>
                              <w:autoSpaceDN w:val="0"/>
                              <w:adjustRightInd w:val="0"/>
                              <w:spacing w:after="0" w:line="240" w:lineRule="auto"/>
                              <w:rPr>
                                <w:sz w:val="20"/>
                              </w:rPr>
                            </w:pPr>
                            <w:r>
                              <w:rPr>
                                <w:rFonts w:ascii="Calibri" w:hAnsi="Calibri" w:cs="Calibri"/>
                                <w:szCs w:val="24"/>
                              </w:rPr>
                              <w:t>A</w:t>
                            </w:r>
                            <w:r w:rsidRPr="004C685D">
                              <w:rPr>
                                <w:rFonts w:ascii="Calibri" w:hAnsi="Calibri" w:cs="Calibri"/>
                                <w:szCs w:val="24"/>
                              </w:rPr>
                              <w:t xml:space="preserve"> 12 yard skip</w:t>
                            </w:r>
                            <w:r>
                              <w:rPr>
                                <w:rFonts w:ascii="Calibri" w:hAnsi="Calibri" w:cs="Calibri"/>
                                <w:szCs w:val="24"/>
                              </w:rPr>
                              <w:t xml:space="preserve"> </w:t>
                            </w:r>
                            <w:r w:rsidRPr="004C685D">
                              <w:rPr>
                                <w:rFonts w:ascii="Calibri" w:hAnsi="Calibri" w:cs="Calibri"/>
                                <w:szCs w:val="24"/>
                              </w:rPr>
                              <w:t>located in the main site compound to where the tipping skips will be taken. From here</w:t>
                            </w:r>
                            <w:r>
                              <w:rPr>
                                <w:rFonts w:ascii="Calibri" w:hAnsi="Calibri" w:cs="Calibri"/>
                                <w:szCs w:val="24"/>
                              </w:rPr>
                              <w:t xml:space="preserve"> </w:t>
                            </w:r>
                            <w:r w:rsidRPr="004C685D">
                              <w:rPr>
                                <w:rFonts w:ascii="Calibri" w:hAnsi="Calibri" w:cs="Calibri"/>
                                <w:szCs w:val="24"/>
                              </w:rPr>
                              <w:t>the waste materials will be collected by a skip lorry</w:t>
                            </w:r>
                            <w:r>
                              <w:rPr>
                                <w:rFonts w:ascii="Calibri" w:hAnsi="Calibri" w:cs="Calibri"/>
                                <w:szCs w:val="24"/>
                              </w:rPr>
                              <w:t>.</w:t>
                            </w:r>
                          </w:p>
                          <w:p w:rsidR="00196A60" w:rsidRPr="004C685D" w:rsidRDefault="00196A60" w:rsidP="004C685D">
                            <w:pPr>
                              <w:rPr>
                                <w:sz w:val="20"/>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91" id="_x0000_s1098" type="#_x0000_t202" style="width:433.6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EFcAIAAB4FAAAOAAAAZHJzL2Uyb0RvYy54bWysVMtu2zAQvBfoPxC8N5IFO06EyEGaNEWB&#10;9IEm/QCaIi0iFFclaUvu12dJyrLTAj0UvQgUd2d29sWr66HVZCesU2AqOjvLKRGGQ63MpqI/nu7f&#10;XVDiPDM102BERffC0evV2zdXfVeKAhrQtbAESYwr+66ijfddmWWON6Jl7gw6YdAowbbM46/dZLVl&#10;PbK3Oivy/DzrwdadBS6cw9u7ZKSryC+l4P6rlE54oiuK2nz82vhdh2+2umLlxrKuUXyUwf5BRcuU&#10;waAT1R3zjGyt+oOqVdyCA+nPOLQZSKm4iDlgNrP8t2weG9aJmAsWx3VTmdz/o+Vfdt8sUXVFixkl&#10;hrXYoycxePIeBlKE8vSdK9HrsUM/P+A1tjmm6roH4M+OGLhtmNmIG2uhbwSrUd4sILMTaOJxgWTd&#10;f4Yaw7Cth0g0SNuG2mE1CLJjm/ZTa4IUjpeLRX6+LNDE0TZfXs7y5SLGYOUB3lnnPwpoSThU1GLv&#10;Iz3bPTgf5LDy4BKiaUN6FFos8zylA1rV90rrYIzzJ261JTuGk7PepJT1tkXt6e5ikSMy8U7uMYo7&#10;ZQoF+WBq9GOlZ0qnM2rRZqxQKMpYHr/XImn7LiR2BRMvkriwD0c99XMqcGBBzwCRqHwCjQ16DdL+&#10;ABp9A0zEHZmAYyleA4/RJu8YEYyfgK0yYP8uVSb/Q9Yp1zAiflgPcQQX88PAraHe46hYSAuLDwwe&#10;GrC/KOlxWSvqfm6ZFZToTwbH7XI2n4ftjj/zRRwUe2pZn1qY4UhVUU9JOt76+CKEpAzc4FhKFQcm&#10;iEtKRtG4hLHD44MRtvz0P3odn7XVCwAAAP//AwBQSwMEFAAGAAgAAAAhAGOHnYPfAAAABQEAAA8A&#10;AABkcnMvZG93bnJldi54bWxMj09Lw0AQxe+C32EZwUuxG2P/hJhNsYIgvYi1PXibZsckuDsbsts0&#10;9tO7etHLwOM93vtNsRqtEQP1vnWs4HaagCCunG65VrB7e7rJQPiArNE4JgVf5GFVXl4UmGt34lca&#10;tqEWsYR9jgqaELpcSl81ZNFPXUccvQ/XWwxR9rXUPZ5iuTUyTZKFtNhyXGiwo8eGqs/t0SrYnzdD&#10;lSbZnZnIyctmvX4+D+8zpa6vxod7EIHG8BeGH/yIDmVkOrgjay+MgvhI+L3RyxbLFMRBwXI+m4Ms&#10;C/mfvvwGAAD//wMAUEsBAi0AFAAGAAgAAAAhALaDOJL+AAAA4QEAABMAAAAAAAAAAAAAAAAAAAAA&#10;AFtDb250ZW50X1R5cGVzXS54bWxQSwECLQAUAAYACAAAACEAOP0h/9YAAACUAQAACwAAAAAAAAAA&#10;AAAAAAAvAQAAX3JlbHMvLnJlbHNQSwECLQAUAAYACAAAACEACCbxBXACAAAeBQAADgAAAAAAAAAA&#10;AAAAAAAuAgAAZHJzL2Uyb0RvYy54bWxQSwECLQAUAAYACAAAACEAY4edg98AAAAFAQAADwAAAAAA&#10;AAAAAAAAAADKBAAAZHJzL2Rvd25yZXYueG1sUEsFBgAAAAAEAAQA8wAAANYFAAAAAA==&#10;" fillcolor="white [3201]" strokecolor="#d8d8d8 [2732]" strokeweight="1pt">
                <v:textbox>
                  <w:txbxContent>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Please refer to the proposed site plan and traffic management diagram included under 22b.</w:t>
                      </w: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 xml:space="preserve">All access and egress to </w:t>
                      </w:r>
                      <w:r>
                        <w:rPr>
                          <w:rFonts w:ascii="Calibri" w:hAnsi="Calibri" w:cs="Calibri"/>
                          <w:szCs w:val="24"/>
                        </w:rPr>
                        <w:t>loading/unloading bay</w:t>
                      </w:r>
                      <w:r w:rsidRPr="004C685D">
                        <w:rPr>
                          <w:rFonts w:ascii="Calibri" w:hAnsi="Calibri" w:cs="Calibri"/>
                          <w:szCs w:val="24"/>
                        </w:rPr>
                        <w:t xml:space="preserve"> where vehicles will be</w:t>
                      </w:r>
                      <w:r>
                        <w:rPr>
                          <w:rFonts w:ascii="Calibri" w:hAnsi="Calibri" w:cs="Calibri"/>
                          <w:szCs w:val="24"/>
                        </w:rPr>
                        <w:t xml:space="preserve"> </w:t>
                      </w:r>
                      <w:r w:rsidRPr="004C685D">
                        <w:rPr>
                          <w:rFonts w:ascii="Calibri" w:hAnsi="Calibri" w:cs="Calibri"/>
                          <w:szCs w:val="24"/>
                        </w:rPr>
                        <w:t>marshalled to the designated area by a Banksman and who will remain in attendance</w:t>
                      </w:r>
                      <w:r>
                        <w:rPr>
                          <w:rFonts w:ascii="Calibri" w:hAnsi="Calibri" w:cs="Calibri"/>
                          <w:szCs w:val="24"/>
                        </w:rPr>
                        <w:t xml:space="preserve"> </w:t>
                      </w:r>
                      <w:r w:rsidRPr="004C685D">
                        <w:rPr>
                          <w:rFonts w:ascii="Calibri" w:hAnsi="Calibri" w:cs="Calibri"/>
                          <w:szCs w:val="24"/>
                        </w:rPr>
                        <w:t>at all times until the materials have been safely unload</w:t>
                      </w:r>
                      <w:r>
                        <w:rPr>
                          <w:rFonts w:ascii="Calibri" w:hAnsi="Calibri" w:cs="Calibri"/>
                          <w:szCs w:val="24"/>
                        </w:rPr>
                        <w:t>ed</w:t>
                      </w:r>
                      <w:r w:rsidRPr="004C685D">
                        <w:rPr>
                          <w:rFonts w:ascii="Calibri" w:hAnsi="Calibri" w:cs="Calibri"/>
                          <w:szCs w:val="24"/>
                        </w:rPr>
                        <w:t xml:space="preserve"> in the designated area</w:t>
                      </w:r>
                      <w:r>
                        <w:rPr>
                          <w:rFonts w:ascii="Calibri" w:hAnsi="Calibri" w:cs="Calibri"/>
                          <w:szCs w:val="24"/>
                        </w:rPr>
                        <w:t xml:space="preserve"> </w:t>
                      </w:r>
                      <w:r w:rsidRPr="004C685D">
                        <w:rPr>
                          <w:rFonts w:ascii="Calibri" w:hAnsi="Calibri" w:cs="Calibri"/>
                          <w:szCs w:val="24"/>
                        </w:rPr>
                        <w:t>before the vehicle is then marshalled off site.</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All bulk materials deliveries will be unloaded in</w:t>
                      </w:r>
                      <w:r>
                        <w:rPr>
                          <w:rFonts w:ascii="Calibri" w:hAnsi="Calibri" w:cs="Calibri"/>
                          <w:szCs w:val="24"/>
                        </w:rPr>
                        <w:t>to</w:t>
                      </w:r>
                      <w:r w:rsidRPr="004C685D">
                        <w:rPr>
                          <w:rFonts w:ascii="Calibri" w:hAnsi="Calibri" w:cs="Calibri"/>
                          <w:szCs w:val="24"/>
                        </w:rPr>
                        <w:t xml:space="preserve"> the designated storage compound on</w:t>
                      </w: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Site</w:t>
                      </w:r>
                      <w:r>
                        <w:rPr>
                          <w:rFonts w:ascii="Calibri" w:hAnsi="Calibri" w:cs="Calibri"/>
                          <w:szCs w:val="24"/>
                        </w:rPr>
                        <w:t>.  This will be via a telehandler or the site crane (once erected) in accordance with the site Lifting Plan</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 xml:space="preserve">A small telehandler will be used to service </w:t>
                      </w:r>
                      <w:r>
                        <w:rPr>
                          <w:rFonts w:ascii="Calibri" w:hAnsi="Calibri" w:cs="Calibri"/>
                          <w:szCs w:val="24"/>
                        </w:rPr>
                        <w:t>the</w:t>
                      </w:r>
                      <w:r w:rsidRPr="004C685D">
                        <w:rPr>
                          <w:rFonts w:ascii="Calibri" w:hAnsi="Calibri" w:cs="Calibri"/>
                          <w:szCs w:val="24"/>
                        </w:rPr>
                        <w:t xml:space="preserve"> </w:t>
                      </w:r>
                      <w:r>
                        <w:rPr>
                          <w:rFonts w:ascii="Calibri" w:hAnsi="Calibri" w:cs="Calibri"/>
                          <w:szCs w:val="24"/>
                        </w:rPr>
                        <w:t xml:space="preserve">site, </w:t>
                      </w:r>
                      <w:r w:rsidRPr="004C685D">
                        <w:rPr>
                          <w:rFonts w:ascii="Calibri" w:hAnsi="Calibri" w:cs="Calibri"/>
                          <w:szCs w:val="24"/>
                        </w:rPr>
                        <w:t>as and when required from the storage compound. This will</w:t>
                      </w:r>
                      <w:r>
                        <w:rPr>
                          <w:rFonts w:ascii="Calibri" w:hAnsi="Calibri" w:cs="Calibri"/>
                          <w:szCs w:val="24"/>
                        </w:rPr>
                        <w:t xml:space="preserve"> </w:t>
                      </w:r>
                      <w:r w:rsidRPr="004C685D">
                        <w:rPr>
                          <w:rFonts w:ascii="Calibri" w:hAnsi="Calibri" w:cs="Calibri"/>
                          <w:szCs w:val="24"/>
                        </w:rPr>
                        <w:t xml:space="preserve">alleviate/significantly reduce the use of larger vehicles within the </w:t>
                      </w:r>
                      <w:r>
                        <w:rPr>
                          <w:rFonts w:ascii="Calibri" w:hAnsi="Calibri" w:cs="Calibri"/>
                          <w:szCs w:val="24"/>
                        </w:rPr>
                        <w:t>site area / local roads.</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The storage of materials on site will be kept to the minimum with a ‘just in time’</w:t>
                      </w: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materials delivery procedure being adopted.</w:t>
                      </w:r>
                    </w:p>
                    <w:p w:rsidR="00196A60" w:rsidRDefault="00196A60" w:rsidP="004C685D">
                      <w:pPr>
                        <w:autoSpaceDE w:val="0"/>
                        <w:autoSpaceDN w:val="0"/>
                        <w:adjustRightInd w:val="0"/>
                        <w:spacing w:after="0" w:line="240" w:lineRule="auto"/>
                        <w:rPr>
                          <w:rFonts w:ascii="Calibri" w:hAnsi="Calibri" w:cs="Calibri"/>
                          <w:szCs w:val="24"/>
                        </w:rPr>
                      </w:pPr>
                    </w:p>
                    <w:p w:rsidR="00196A60" w:rsidRPr="00116B72" w:rsidRDefault="00196A60" w:rsidP="00116B72">
                      <w:pPr>
                        <w:autoSpaceDE w:val="0"/>
                        <w:autoSpaceDN w:val="0"/>
                        <w:adjustRightInd w:val="0"/>
                        <w:spacing w:after="0" w:line="240" w:lineRule="auto"/>
                        <w:rPr>
                          <w:szCs w:val="24"/>
                        </w:rPr>
                      </w:pPr>
                      <w:r>
                        <w:rPr>
                          <w:szCs w:val="24"/>
                        </w:rPr>
                        <w:t>T</w:t>
                      </w:r>
                      <w:r w:rsidRPr="00116B72">
                        <w:rPr>
                          <w:szCs w:val="24"/>
                        </w:rPr>
                        <w:t xml:space="preserve">he crane installation method will be agreed with the </w:t>
                      </w:r>
                      <w:r>
                        <w:rPr>
                          <w:szCs w:val="24"/>
                        </w:rPr>
                        <w:t xml:space="preserve">LB Camden </w:t>
                      </w:r>
                      <w:r w:rsidRPr="00116B72">
                        <w:rPr>
                          <w:szCs w:val="24"/>
                        </w:rPr>
                        <w:t>prior to proceeding.  A meeting with the appropriate representative of Local Authority, crane supplier, Authorised Person and GPS Management will be requested to agree the method and format of installation or if required, mobile crane lifts.</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4C685D">
                      <w:pPr>
                        <w:autoSpaceDE w:val="0"/>
                        <w:autoSpaceDN w:val="0"/>
                        <w:adjustRightInd w:val="0"/>
                        <w:spacing w:after="0" w:line="240" w:lineRule="auto"/>
                        <w:rPr>
                          <w:rFonts w:ascii="Calibri" w:hAnsi="Calibri" w:cs="Calibri"/>
                          <w:szCs w:val="24"/>
                        </w:rPr>
                      </w:pPr>
                      <w:r w:rsidRPr="004C685D">
                        <w:rPr>
                          <w:rFonts w:ascii="Calibri" w:hAnsi="Calibri" w:cs="Calibri"/>
                          <w:szCs w:val="24"/>
                        </w:rPr>
                        <w:t>Excavated arisings will be stored and removed from site</w:t>
                      </w:r>
                      <w:r>
                        <w:rPr>
                          <w:rFonts w:ascii="Calibri" w:hAnsi="Calibri" w:cs="Calibri"/>
                          <w:szCs w:val="24"/>
                        </w:rPr>
                        <w:t xml:space="preserve"> </w:t>
                      </w:r>
                      <w:r w:rsidRPr="004C685D">
                        <w:rPr>
                          <w:rFonts w:ascii="Calibri" w:hAnsi="Calibri" w:cs="Calibri"/>
                          <w:szCs w:val="24"/>
                        </w:rPr>
                        <w:t>by muck away grab lorries at regular intervals to avoid large stock piles of arisings</w:t>
                      </w:r>
                      <w:r>
                        <w:rPr>
                          <w:rFonts w:ascii="Calibri" w:hAnsi="Calibri" w:cs="Calibri"/>
                          <w:szCs w:val="24"/>
                        </w:rPr>
                        <w:t xml:space="preserve"> </w:t>
                      </w:r>
                      <w:r w:rsidRPr="004C685D">
                        <w:rPr>
                          <w:rFonts w:ascii="Calibri" w:hAnsi="Calibri" w:cs="Calibri"/>
                          <w:szCs w:val="24"/>
                        </w:rPr>
                        <w:t>accumulating.</w:t>
                      </w:r>
                    </w:p>
                    <w:p w:rsidR="00196A60" w:rsidRDefault="00196A60" w:rsidP="004C685D">
                      <w:pPr>
                        <w:autoSpaceDE w:val="0"/>
                        <w:autoSpaceDN w:val="0"/>
                        <w:adjustRightInd w:val="0"/>
                        <w:spacing w:after="0" w:line="240" w:lineRule="auto"/>
                        <w:rPr>
                          <w:rFonts w:ascii="Calibri" w:hAnsi="Calibri" w:cs="Calibri"/>
                          <w:szCs w:val="24"/>
                        </w:rPr>
                      </w:pPr>
                    </w:p>
                    <w:p w:rsidR="00196A60" w:rsidRPr="004C685D" w:rsidRDefault="00196A60" w:rsidP="00116B72">
                      <w:pPr>
                        <w:autoSpaceDE w:val="0"/>
                        <w:autoSpaceDN w:val="0"/>
                        <w:adjustRightInd w:val="0"/>
                        <w:spacing w:after="0" w:line="240" w:lineRule="auto"/>
                        <w:rPr>
                          <w:sz w:val="20"/>
                        </w:rPr>
                      </w:pPr>
                      <w:r>
                        <w:rPr>
                          <w:rFonts w:ascii="Calibri" w:hAnsi="Calibri" w:cs="Calibri"/>
                          <w:szCs w:val="24"/>
                        </w:rPr>
                        <w:t>A</w:t>
                      </w:r>
                      <w:r w:rsidRPr="004C685D">
                        <w:rPr>
                          <w:rFonts w:ascii="Calibri" w:hAnsi="Calibri" w:cs="Calibri"/>
                          <w:szCs w:val="24"/>
                        </w:rPr>
                        <w:t xml:space="preserve"> 12 yard skip</w:t>
                      </w:r>
                      <w:r>
                        <w:rPr>
                          <w:rFonts w:ascii="Calibri" w:hAnsi="Calibri" w:cs="Calibri"/>
                          <w:szCs w:val="24"/>
                        </w:rPr>
                        <w:t xml:space="preserve"> </w:t>
                      </w:r>
                      <w:r w:rsidRPr="004C685D">
                        <w:rPr>
                          <w:rFonts w:ascii="Calibri" w:hAnsi="Calibri" w:cs="Calibri"/>
                          <w:szCs w:val="24"/>
                        </w:rPr>
                        <w:t>located in the main site compound to where the tipping skips will be taken. From here</w:t>
                      </w:r>
                      <w:r>
                        <w:rPr>
                          <w:rFonts w:ascii="Calibri" w:hAnsi="Calibri" w:cs="Calibri"/>
                          <w:szCs w:val="24"/>
                        </w:rPr>
                        <w:t xml:space="preserve"> </w:t>
                      </w:r>
                      <w:r w:rsidRPr="004C685D">
                        <w:rPr>
                          <w:rFonts w:ascii="Calibri" w:hAnsi="Calibri" w:cs="Calibri"/>
                          <w:szCs w:val="24"/>
                        </w:rPr>
                        <w:t>the waste materials will be collected by a skip lorry</w:t>
                      </w:r>
                      <w:r>
                        <w:rPr>
                          <w:rFonts w:ascii="Calibri" w:hAnsi="Calibri" w:cs="Calibri"/>
                          <w:szCs w:val="24"/>
                        </w:rPr>
                        <w:t>.</w:t>
                      </w:r>
                    </w:p>
                    <w:p w:rsidR="00196A60" w:rsidRPr="004C685D" w:rsidRDefault="00196A60" w:rsidP="004C685D">
                      <w:pPr>
                        <w:rPr>
                          <w:sz w:val="20"/>
                        </w:rPr>
                      </w:pPr>
                    </w:p>
                  </w:txbxContent>
                </v:textbox>
                <w10:anchorlock/>
              </v:shape>
            </w:pict>
          </mc:Fallback>
        </mc:AlternateContent>
      </w:r>
      <w:r w:rsidRPr="000D03E9">
        <w:rPr>
          <w:rFonts w:ascii="Calibri" w:hAnsi="Calibri" w:cs="Tahoma"/>
          <w:b/>
          <w:sz w:val="24"/>
          <w:szCs w:val="24"/>
        </w:rPr>
        <w:t xml:space="preserve"> </w:t>
      </w:r>
    </w:p>
    <w:p w:rsidR="000E2346"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0E2346">
        <w:rPr>
          <w:rFonts w:ascii="Calibri" w:hAnsi="Calibri" w:cs="Arial"/>
          <w:b/>
          <w:color w:val="808080" w:themeColor="background1" w:themeShade="80"/>
          <w:sz w:val="40"/>
          <w:szCs w:val="40"/>
        </w:rPr>
        <w:t>Highway interventions</w:t>
      </w:r>
    </w:p>
    <w:p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rsidR="00E72864" w:rsidRPr="000E2346"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Pr>
          <w:rFonts w:ascii="Calibri" w:hAnsi="Calibri" w:cs="Arial"/>
          <w:b/>
          <w:color w:val="000000" w:themeColor="text1"/>
          <w:sz w:val="24"/>
          <w:szCs w:val="24"/>
        </w:rPr>
        <w:t xml:space="preserve">Please note that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emporary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raffic </w:t>
      </w:r>
      <w:r w:rsidR="00E9296F" w:rsidRPr="000E2346">
        <w:rPr>
          <w:rFonts w:ascii="Calibri" w:hAnsi="Calibri" w:cs="Arial"/>
          <w:b/>
          <w:color w:val="000000" w:themeColor="text1"/>
          <w:sz w:val="24"/>
          <w:szCs w:val="24"/>
        </w:rPr>
        <w:t>O</w:t>
      </w:r>
      <w:r>
        <w:rPr>
          <w:rFonts w:ascii="Calibri" w:hAnsi="Calibri" w:cs="Arial"/>
          <w:b/>
          <w:color w:val="000000" w:themeColor="text1"/>
          <w:sz w:val="24"/>
          <w:szCs w:val="24"/>
        </w:rPr>
        <w:t>rder</w:t>
      </w:r>
      <w:r w:rsidR="00E9296F" w:rsidRPr="000E2346">
        <w:rPr>
          <w:rFonts w:ascii="Calibri" w:hAnsi="Calibri" w:cs="Arial"/>
          <w:b/>
          <w:color w:val="000000" w:themeColor="text1"/>
          <w:sz w:val="24"/>
          <w:szCs w:val="24"/>
        </w:rPr>
        <w:t>s</w:t>
      </w:r>
      <w:r>
        <w:rPr>
          <w:rFonts w:ascii="Calibri" w:hAnsi="Calibri" w:cs="Arial"/>
          <w:b/>
          <w:color w:val="000000" w:themeColor="text1"/>
          <w:sz w:val="24"/>
          <w:szCs w:val="24"/>
        </w:rPr>
        <w:t xml:space="preserve"> (TTOs)</w:t>
      </w:r>
      <w:r w:rsidR="00E9296F" w:rsidRPr="000E2346">
        <w:rPr>
          <w:rFonts w:ascii="Calibri" w:hAnsi="Calibri" w:cs="Arial"/>
          <w:b/>
          <w:color w:val="000000" w:themeColor="text1"/>
          <w:sz w:val="24"/>
          <w:szCs w:val="24"/>
        </w:rPr>
        <w:t xml:space="preserve"> and </w:t>
      </w:r>
      <w:r>
        <w:rPr>
          <w:rFonts w:ascii="Calibri" w:hAnsi="Calibri" w:cs="Arial"/>
          <w:b/>
          <w:color w:val="000000" w:themeColor="text1"/>
          <w:sz w:val="24"/>
          <w:szCs w:val="24"/>
        </w:rPr>
        <w:t xml:space="preserve">hoarding/scaffolding </w:t>
      </w:r>
      <w:r w:rsidR="00E9296F" w:rsidRPr="000E2346">
        <w:rPr>
          <w:rFonts w:ascii="Calibri" w:hAnsi="Calibri" w:cs="Arial"/>
          <w:b/>
          <w:color w:val="000000" w:themeColor="text1"/>
          <w:sz w:val="24"/>
          <w:szCs w:val="24"/>
        </w:rPr>
        <w:t xml:space="preserve">licenses may be applied for prior to CMP submission </w:t>
      </w:r>
      <w:r>
        <w:rPr>
          <w:rFonts w:ascii="Calibri" w:hAnsi="Calibri" w:cs="Arial"/>
          <w:b/>
          <w:color w:val="000000" w:themeColor="text1"/>
          <w:sz w:val="24"/>
          <w:szCs w:val="24"/>
        </w:rPr>
        <w:t xml:space="preserve">but </w:t>
      </w:r>
      <w:r w:rsidR="00E9296F" w:rsidRPr="000E2346">
        <w:rPr>
          <w:rFonts w:ascii="Calibri" w:hAnsi="Calibri" w:cs="Arial"/>
          <w:b/>
          <w:color w:val="000000" w:themeColor="text1"/>
          <w:sz w:val="24"/>
          <w:szCs w:val="24"/>
        </w:rPr>
        <w:t>wo</w:t>
      </w:r>
      <w:r>
        <w:rPr>
          <w:rFonts w:ascii="Calibri" w:hAnsi="Calibri" w:cs="Arial"/>
          <w:b/>
          <w:color w:val="000000" w:themeColor="text1"/>
          <w:sz w:val="24"/>
          <w:szCs w:val="24"/>
        </w:rPr>
        <w:t>n’t be granted until the CMP is signed-off.</w:t>
      </w:r>
      <w:r w:rsidR="00E9296F" w:rsidRPr="000E2346">
        <w:rPr>
          <w:rFonts w:ascii="Calibri" w:hAnsi="Calibri" w:cs="Arial"/>
          <w:b/>
          <w:color w:val="000000" w:themeColor="text1"/>
          <w:sz w:val="24"/>
          <w:szCs w:val="24"/>
        </w:rPr>
        <w:t xml:space="preserve"> </w:t>
      </w:r>
    </w:p>
    <w:p w:rsidR="00E72864" w:rsidRPr="000D03E9" w:rsidRDefault="00E72864" w:rsidP="00DD7DE4">
      <w:pPr>
        <w:rPr>
          <w:rFonts w:ascii="Calibri" w:hAnsi="Calibri" w:cs="Arial"/>
        </w:rPr>
      </w:pPr>
    </w:p>
    <w:p w:rsidR="005D549A" w:rsidRPr="003B62F3" w:rsidRDefault="00AD0A88" w:rsidP="00305FBC">
      <w:pPr>
        <w:rPr>
          <w:rFonts w:ascii="Calibri" w:hAnsi="Calibri" w:cs="Tahoma"/>
          <w:b/>
          <w:sz w:val="24"/>
          <w:szCs w:val="24"/>
        </w:rPr>
      </w:pPr>
      <w:r w:rsidRPr="003B62F3">
        <w:rPr>
          <w:rFonts w:ascii="Calibri" w:hAnsi="Calibri" w:cs="Tahoma"/>
          <w:b/>
          <w:bCs/>
          <w:noProof/>
          <w:sz w:val="24"/>
          <w:szCs w:val="24"/>
          <w:lang w:eastAsia="en-GB"/>
        </w:rPr>
        <mc:AlternateContent>
          <mc:Choice Requires="wps">
            <w:drawing>
              <wp:anchor distT="0" distB="0" distL="114300" distR="114300" simplePos="0" relativeHeight="251648512" behindDoc="0" locked="0" layoutInCell="1" allowOverlap="1" wp14:anchorId="12326293" wp14:editId="6024D5FF">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5A2CA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3B62F3">
        <w:rPr>
          <w:rFonts w:ascii="Calibri" w:hAnsi="Calibri" w:cs="Tahoma"/>
          <w:b/>
          <w:sz w:val="24"/>
          <w:szCs w:val="24"/>
        </w:rPr>
        <w:t>24</w:t>
      </w:r>
      <w:r w:rsidR="007F4706" w:rsidRPr="003B62F3">
        <w:rPr>
          <w:rFonts w:ascii="Calibri" w:hAnsi="Calibri" w:cs="Tahoma"/>
          <w:b/>
          <w:sz w:val="24"/>
          <w:szCs w:val="24"/>
        </w:rPr>
        <w:t xml:space="preserve">. </w:t>
      </w:r>
      <w:r w:rsidR="005D549A" w:rsidRPr="003B62F3">
        <w:rPr>
          <w:rFonts w:ascii="Calibri" w:hAnsi="Calibri" w:cs="Tahoma"/>
          <w:b/>
          <w:sz w:val="24"/>
          <w:szCs w:val="24"/>
        </w:rPr>
        <w:t>P</w:t>
      </w:r>
      <w:r w:rsidR="00305FBC" w:rsidRPr="003B62F3">
        <w:rPr>
          <w:rFonts w:ascii="Calibri" w:hAnsi="Calibri" w:cs="Tahoma"/>
          <w:b/>
          <w:sz w:val="24"/>
          <w:szCs w:val="24"/>
        </w:rPr>
        <w:t xml:space="preserve">arking bay suspensions and temporary traffic orders </w:t>
      </w:r>
    </w:p>
    <w:p w:rsidR="00107AD1" w:rsidRPr="00107AD1" w:rsidRDefault="00107AD1" w:rsidP="00107AD1">
      <w:pPr>
        <w:rPr>
          <w:bCs/>
          <w:sz w:val="24"/>
          <w:szCs w:val="24"/>
        </w:rPr>
      </w:pPr>
      <w:r w:rsidRPr="00107AD1">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4" w:history="1">
        <w:r w:rsidRPr="004D1130">
          <w:rPr>
            <w:rStyle w:val="Hyperlink"/>
            <w:bCs/>
            <w:sz w:val="24"/>
            <w:szCs w:val="24"/>
          </w:rPr>
          <w:t>Temporary Traffic Order (TTO)</w:t>
        </w:r>
      </w:hyperlink>
      <w:r w:rsidRPr="00107AD1">
        <w:rPr>
          <w:bCs/>
          <w:sz w:val="24"/>
          <w:szCs w:val="24"/>
        </w:rPr>
        <w:t xml:space="preserve"> for </w:t>
      </w:r>
      <w:r w:rsidR="000D55FD">
        <w:rPr>
          <w:bCs/>
          <w:sz w:val="24"/>
          <w:szCs w:val="24"/>
        </w:rPr>
        <w:t>which there is a separate cost.</w:t>
      </w:r>
    </w:p>
    <w:p w:rsidR="00107AD1" w:rsidRPr="00107AD1" w:rsidRDefault="00107AD1" w:rsidP="00107AD1">
      <w:pPr>
        <w:rPr>
          <w:bCs/>
          <w:sz w:val="24"/>
          <w:szCs w:val="24"/>
        </w:rPr>
      </w:pPr>
      <w:r w:rsidRPr="00107AD1">
        <w:rPr>
          <w:bCs/>
          <w:sz w:val="24"/>
          <w:szCs w:val="24"/>
        </w:rPr>
        <w:t>Please provide details of any proposed parking bay suspensions and TTO’s which would be required to facilitate construction.</w:t>
      </w:r>
      <w:r w:rsidR="005A593A" w:rsidRPr="005A593A">
        <w:rPr>
          <w:b/>
          <w:bCs/>
          <w:sz w:val="24"/>
          <w:szCs w:val="24"/>
        </w:rPr>
        <w:t xml:space="preserve"> Building materials and equipment must not cause obstructions on the highway</w:t>
      </w:r>
      <w:r w:rsidR="005A593A">
        <w:rPr>
          <w:b/>
          <w:bCs/>
          <w:sz w:val="24"/>
          <w:szCs w:val="24"/>
        </w:rPr>
        <w:t xml:space="preserve"> as per your Considerate Contractors obligations unless the requisite permissions are secured.</w:t>
      </w:r>
    </w:p>
    <w:p w:rsidR="00107AD1" w:rsidRPr="00107AD1" w:rsidRDefault="00107AD1" w:rsidP="00107AD1">
      <w:pPr>
        <w:rPr>
          <w:bCs/>
          <w:sz w:val="24"/>
          <w:szCs w:val="24"/>
        </w:rPr>
      </w:pPr>
      <w:r w:rsidRPr="00107AD1">
        <w:rPr>
          <w:bCs/>
          <w:sz w:val="24"/>
          <w:szCs w:val="24"/>
        </w:rPr>
        <w:t xml:space="preserve">Information regarding parking suspensions can be found </w:t>
      </w:r>
      <w:hyperlink r:id="rId45" w:history="1">
        <w:r w:rsidRPr="00107AD1">
          <w:rPr>
            <w:rStyle w:val="Hyperlink"/>
            <w:bCs/>
            <w:sz w:val="24"/>
            <w:szCs w:val="24"/>
          </w:rPr>
          <w:t>here.</w:t>
        </w:r>
      </w:hyperlink>
      <w:r w:rsidRPr="00107AD1">
        <w:rPr>
          <w:bCs/>
          <w:sz w:val="24"/>
          <w:szCs w:val="24"/>
        </w:rPr>
        <w:t xml:space="preserve"> </w:t>
      </w:r>
    </w:p>
    <w:p w:rsidR="00305FBC" w:rsidRPr="000D03E9" w:rsidRDefault="00305FBC" w:rsidP="00CB0E57">
      <w:pPr>
        <w:rPr>
          <w:rFonts w:ascii="Calibri" w:hAnsi="Calibri" w:cs="Tahoma"/>
          <w:bCs/>
          <w:szCs w:val="20"/>
        </w:rPr>
      </w:pPr>
      <w:r w:rsidRPr="000D03E9">
        <w:rPr>
          <w:noProof/>
          <w:sz w:val="24"/>
          <w:szCs w:val="24"/>
          <w:lang w:eastAsia="en-GB"/>
        </w:rPr>
        <w:lastRenderedPageBreak/>
        <mc:AlternateContent>
          <mc:Choice Requires="wps">
            <w:drawing>
              <wp:inline distT="0" distB="0" distL="0" distR="0" wp14:anchorId="12326295" wp14:editId="00327454">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2B4152" w:rsidRDefault="00196A60" w:rsidP="00305FBC">
                            <w:r w:rsidRPr="002B4152">
                              <w:t>Not Applicable</w:t>
                            </w:r>
                          </w:p>
                          <w:p w:rsidR="00196A60" w:rsidRDefault="00196A60" w:rsidP="00305FBC"/>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95"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kw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Tt7JIS&#10;w1os0qMYPHkHAylCfvrOlej20KGjH/Aa6xxjdd098CdHDNw0zGzFtbXQN4LVqG8WkNkJNPG4QLLp&#10;P0GNz7Cdh0g0SNuG5GE6CLJjnQ5TbYIUjpeLRX5+UaCJo22WX14Uy1i9jJVHeGed/yCgJWFTUYvF&#10;j/Rsf+98kMPKo0t4TRvSI1VxkecpHNCqvlNaB2NsQHGjLdkzbJ3NNoWsdy1qT3fLRY7IxDu5x1fc&#10;KVNIyHtTox8rPVM67VGLNmOGQlLG9PiDFknbNyGxLBh4kcSFgXjWUz+lBAcW9AwQicon0FiglyDt&#10;j6DRN8BEHJIJOKbiJfD5tck7vgjGT8BWGbB/lyqT/zHqFGtoET9shtiDi8Wx4TZQH7BVLKSJxR8G&#10;Nw3Yn5T0OK0VdT92zApK9EeD7XY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aslkwcAIAAB8FAAAOAAAAAAAAAAAA&#10;AAAAAC4CAABkcnMvZTJvRG9jLnhtbFBLAQItABQABgAIAAAAIQB00aCm3gAAAAUBAAAPAAAAAAAA&#10;AAAAAAAAAMoEAABkcnMvZG93bnJldi54bWxQSwUGAAAAAAQABADzAAAA1QUAAAAA&#10;" fillcolor="white [3201]" strokecolor="#d8d8d8 [2732]" strokeweight="1pt">
                <v:textbox>
                  <w:txbxContent>
                    <w:p w:rsidR="00196A60" w:rsidRPr="002B4152" w:rsidRDefault="00196A60" w:rsidP="00305FBC">
                      <w:r w:rsidRPr="002B4152">
                        <w:t>Not Applicable</w:t>
                      </w:r>
                    </w:p>
                    <w:p w:rsidR="00196A60" w:rsidRDefault="00196A60" w:rsidP="00305FBC"/>
                  </w:txbxContent>
                </v:textbox>
                <w10:anchorlock/>
              </v:shape>
            </w:pict>
          </mc:Fallback>
        </mc:AlternateContent>
      </w:r>
    </w:p>
    <w:p w:rsidR="005D549A" w:rsidRPr="005D549A" w:rsidRDefault="00E120FC" w:rsidP="00CB0E57">
      <w:pPr>
        <w:rPr>
          <w:rFonts w:ascii="Calibri" w:hAnsi="Calibri" w:cs="Tahoma"/>
          <w:b/>
          <w:bCs/>
          <w:sz w:val="24"/>
          <w:szCs w:val="24"/>
        </w:rPr>
      </w:pPr>
      <w:r>
        <w:rPr>
          <w:rFonts w:ascii="Calibri" w:hAnsi="Calibri" w:cs="Tahoma"/>
          <w:b/>
          <w:bCs/>
          <w:sz w:val="24"/>
          <w:szCs w:val="24"/>
        </w:rPr>
        <w:t>25</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mc:AlternateContent>
          <mc:Choice Requires="wps">
            <w:drawing>
              <wp:anchor distT="0" distB="0" distL="114300" distR="114300" simplePos="0" relativeHeight="251646464" behindDoc="0" locked="0" layoutInCell="1" allowOverlap="1" wp14:anchorId="12326297" wp14:editId="2AA56214">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A185F" id="Donut 28" o:spid="_x0000_s1026" type="#_x0000_t23" style="position:absolute;margin-left:-16.8pt;margin-top:2.5pt;width:7.8pt;height:7.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rsidR="00CB0E57" w:rsidRPr="000D03E9" w:rsidRDefault="005D549A" w:rsidP="001176D5">
      <w:pPr>
        <w:rPr>
          <w:rFonts w:ascii="Calibri" w:hAnsi="Calibri" w:cs="Tahoma"/>
          <w:b/>
          <w:bCs/>
          <w:szCs w:val="20"/>
        </w:rPr>
      </w:pPr>
      <w:r w:rsidRPr="000D03E9">
        <w:rPr>
          <w:noProof/>
          <w:sz w:val="24"/>
          <w:szCs w:val="24"/>
          <w:lang w:eastAsia="en-GB"/>
        </w:rPr>
        <mc:AlternateContent>
          <mc:Choice Requires="wps">
            <w:drawing>
              <wp:inline distT="0" distB="0" distL="0" distR="0" wp14:anchorId="12326299" wp14:editId="7382841A">
                <wp:extent cx="5506720" cy="552450"/>
                <wp:effectExtent l="0" t="0" r="17780" b="1905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2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3D0532" w:rsidRDefault="00196A60" w:rsidP="005D549A">
                            <w:r w:rsidRPr="003D0532">
                              <w:t>There is already a crossover/access road located at the site entrance and therefore construction of a temporary vehicle access will not be required.</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99" id="_x0000_s1100" type="#_x0000_t202" style="width:433.6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fJbwIAAB4FAAAOAAAAZHJzL2Uyb0RvYy54bWysVNtu3CAQfa/Uf0C8N/Y66yS14o3SpKkq&#10;pRc16QewGNYomHGBXXv79R3A62xaqQ9VXxAwcw5nblxejZ0mO2GdAlPTxUlOiTAcGmU2Nf3+ePfm&#10;ghLnmWmYBiNquheOXq1ev7oc+koU0IJuhCVIYlw19DVtve+rLHO8FR1zJ9ALg0YJtmMej3aTNZYN&#10;yN7prMjzs2wA2/QWuHAOb2+Tka4iv5SC+y9SOuGJrilq83G1cV2HNVtdsmpjWd8qPslg/6CiY8rg&#10;ozPVLfOMbK36g6pT3IID6U84dBlIqbiIMWA0i/y3aB5a1osYCybH9XOa3P+j5Z93Xy1RTU1Pi1NK&#10;DOuwSI9i9OQdjKQI+Rl6V6HbQ4+OfsRrrHOM1fX3wJ8cMXDTMrMR19bC0ArWoL5FQGZH0MTjAsl6&#10;+AQNPsO2HiLRKG0XkofpIMiOddrPtQlSOF6WZX52XqCJo60si2UZi5ex6oDurfMfBHQkbGpqsfaR&#10;ne3unQ9qWHVwCY9pQwbUWZzneYoGtGrulNbBGPtP3GhLdgw7Z71JEetth9LT3UWZIzLxzu7xFXfM&#10;FPLx3jToxyrPlE571KLNlKCQkyk7fq9F0vZNSKwKxl0kcWEenvU0Tym/gQU9A0Si8hk01eclSPsD&#10;aPINMBFnZAZOqXgJfH5t9o4vgvEzsFMG7N+lyuR/iDrFGjrEj+sxtmB5dui3NTR77BQLaWDxg8FN&#10;C/YnJQMOa03djy2zghL90WC3vV0sl2G642FZxj6xx5b1sYUZjlQ19ZSk7Y2PP0IIysA1dqVUsWGC&#10;uKRkEo1DGCs8fRhhyo/P0ev5W1v9AgAA//8DAFBLAwQUAAYACAAAACEAZ8T+Ld0AAAAEAQAADwAA&#10;AGRycy9kb3ducmV2LnhtbEyPQUvDQBCF74L/YRnBS7G7RmlDzKZYQZBepFUP3rbZMQnuzobsNo39&#10;9Y5e9DK84Q3vfVOuJu/EiEPsAmm4nisQSHWwHTUaXl8er3IQMRmyxgVCDV8YYVWdn5WmsOFIWxx3&#10;qREcQrEwGtqU+kLKWLfoTZyHHom9jzB4k3gdGmkHc+Rw72Sm1EJ60xE3tKbHhxbrz93Ba3g7bcY6&#10;U/mNm8nZ82a9fjqN77daX15M93cgEk7p7xh+8BkdKmbahwPZKJwGfiT9TvbyxTIDsWexVCCrUv6H&#10;r74BAAD//wMAUEsBAi0AFAAGAAgAAAAhALaDOJL+AAAA4QEAABMAAAAAAAAAAAAAAAAAAAAAAFtD&#10;b250ZW50X1R5cGVzXS54bWxQSwECLQAUAAYACAAAACEAOP0h/9YAAACUAQAACwAAAAAAAAAAAAAA&#10;AAAvAQAAX3JlbHMvLnJlbHNQSwECLQAUAAYACAAAACEA+YlHyW8CAAAeBQAADgAAAAAAAAAAAAAA&#10;AAAuAgAAZHJzL2Uyb0RvYy54bWxQSwECLQAUAAYACAAAACEAZ8T+Ld0AAAAEAQAADwAAAAAAAAAA&#10;AAAAAADJBAAAZHJzL2Rvd25yZXYueG1sUEsFBgAAAAAEAAQA8wAAANMFAAAAAA==&#10;" fillcolor="white [3201]" strokecolor="#d8d8d8 [2732]" strokeweight="1pt">
                <v:textbox>
                  <w:txbxContent>
                    <w:p w:rsidR="00196A60" w:rsidRPr="003D0532" w:rsidRDefault="00196A60" w:rsidP="005D549A">
                      <w:r w:rsidRPr="003D0532">
                        <w:t>There is already a crossover/access road located at the site entrance and therefore construction of a temporary vehicle access will not be required.</w:t>
                      </w:r>
                    </w:p>
                  </w:txbxContent>
                </v:textbox>
                <w10:anchorlock/>
              </v:shape>
            </w:pict>
          </mc:Fallback>
        </mc:AlternateContent>
      </w:r>
    </w:p>
    <w:p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rsidR="00970F27" w:rsidRDefault="00970F27" w:rsidP="001176D5">
      <w:pPr>
        <w:rPr>
          <w:rFonts w:ascii="Calibri" w:hAnsi="Calibri" w:cs="Tahoma"/>
          <w:b/>
          <w:bCs/>
          <w:sz w:val="24"/>
          <w:szCs w:val="24"/>
        </w:rPr>
      </w:pPr>
      <w:r w:rsidRPr="000D03E9">
        <w:rPr>
          <w:noProof/>
          <w:sz w:val="24"/>
          <w:szCs w:val="24"/>
          <w:lang w:eastAsia="en-GB"/>
        </w:rPr>
        <mc:AlternateContent>
          <mc:Choice Requires="wps">
            <w:drawing>
              <wp:inline distT="0" distB="0" distL="0" distR="0" wp14:anchorId="1232629B" wp14:editId="24936DF7">
                <wp:extent cx="5506720" cy="2562225"/>
                <wp:effectExtent l="0" t="0" r="17780"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62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Only safety signage, barriers and accessibility measures will be provided to the roads/</w:t>
                            </w:r>
                            <w:r>
                              <w:rPr>
                                <w:rFonts w:ascii="Calibri" w:hAnsi="Calibri" w:cs="Calibri"/>
                                <w:szCs w:val="24"/>
                              </w:rPr>
                              <w:t xml:space="preserve"> </w:t>
                            </w:r>
                            <w:r w:rsidRPr="005D18C0">
                              <w:rPr>
                                <w:rFonts w:ascii="Calibri" w:hAnsi="Calibri" w:cs="Calibri"/>
                                <w:szCs w:val="24"/>
                              </w:rPr>
                              <w:t>footpaths as and when required as the works affect the</w:t>
                            </w:r>
                            <w:r>
                              <w:rPr>
                                <w:rFonts w:ascii="Calibri" w:hAnsi="Calibri" w:cs="Calibri"/>
                                <w:szCs w:val="24"/>
                              </w:rPr>
                              <w:t xml:space="preserve"> </w:t>
                            </w:r>
                            <w:r w:rsidRPr="005D18C0">
                              <w:rPr>
                                <w:rFonts w:ascii="Calibri" w:hAnsi="Calibri" w:cs="Calibri"/>
                                <w:szCs w:val="24"/>
                              </w:rPr>
                              <w:t>public highway.</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 xml:space="preserve">Site safety signage will be placed at the main entrance and </w:t>
                            </w:r>
                            <w:r>
                              <w:rPr>
                                <w:rFonts w:ascii="Calibri" w:hAnsi="Calibri" w:cs="Calibri"/>
                                <w:szCs w:val="24"/>
                              </w:rPr>
                              <w:t>on approach to the site entrance</w:t>
                            </w:r>
                            <w:r w:rsidRPr="005D18C0">
                              <w:rPr>
                                <w:rFonts w:ascii="Calibri" w:hAnsi="Calibri" w:cs="Calibri"/>
                                <w:szCs w:val="24"/>
                              </w:rPr>
                              <w:t xml:space="preserve"> </w:t>
                            </w:r>
                            <w:r>
                              <w:rPr>
                                <w:rFonts w:ascii="Calibri" w:hAnsi="Calibri" w:cs="Calibri"/>
                                <w:szCs w:val="24"/>
                              </w:rPr>
                              <w:t>g</w:t>
                            </w:r>
                            <w:r w:rsidRPr="005D18C0">
                              <w:rPr>
                                <w:rFonts w:ascii="Calibri" w:hAnsi="Calibri" w:cs="Calibri"/>
                                <w:szCs w:val="24"/>
                              </w:rPr>
                              <w:t>iving warnings and advice to all road</w:t>
                            </w:r>
                            <w:r>
                              <w:rPr>
                                <w:rFonts w:ascii="Calibri" w:hAnsi="Calibri" w:cs="Calibri"/>
                                <w:szCs w:val="24"/>
                              </w:rPr>
                              <w:t xml:space="preserve"> </w:t>
                            </w:r>
                            <w:r w:rsidRPr="005D18C0">
                              <w:rPr>
                                <w:rFonts w:ascii="Calibri" w:hAnsi="Calibri" w:cs="Calibri"/>
                                <w:szCs w:val="24"/>
                              </w:rPr>
                              <w:t>and footpath users.</w:t>
                            </w:r>
                          </w:p>
                          <w:p w:rsidR="00196A60" w:rsidRDefault="00196A60" w:rsidP="005D18C0">
                            <w:pPr>
                              <w:autoSpaceDE w:val="0"/>
                              <w:autoSpaceDN w:val="0"/>
                              <w:adjustRightInd w:val="0"/>
                              <w:spacing w:after="0" w:line="240" w:lineRule="auto"/>
                              <w:rPr>
                                <w:rFonts w:ascii="Calibri" w:hAnsi="Calibri" w:cs="Calibri"/>
                                <w:szCs w:val="24"/>
                              </w:rPr>
                            </w:pPr>
                          </w:p>
                          <w:p w:rsidR="00196A6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Chapter 8 barriers will be used as needed to prevent pedestrians from coming into</w:t>
                            </w:r>
                            <w:r>
                              <w:rPr>
                                <w:rFonts w:ascii="Calibri" w:hAnsi="Calibri" w:cs="Calibri"/>
                                <w:szCs w:val="24"/>
                              </w:rPr>
                              <w:t xml:space="preserve"> </w:t>
                            </w:r>
                            <w:r w:rsidRPr="005D18C0">
                              <w:rPr>
                                <w:rFonts w:ascii="Calibri" w:hAnsi="Calibri" w:cs="Calibri"/>
                                <w:szCs w:val="24"/>
                              </w:rPr>
                              <w:t xml:space="preserve">contact with </w:t>
                            </w:r>
                            <w:r>
                              <w:rPr>
                                <w:rFonts w:ascii="Calibri" w:hAnsi="Calibri" w:cs="Calibri"/>
                                <w:szCs w:val="24"/>
                              </w:rPr>
                              <w:t>the access</w:t>
                            </w:r>
                            <w:r w:rsidRPr="005D18C0">
                              <w:rPr>
                                <w:rFonts w:ascii="Calibri" w:hAnsi="Calibri" w:cs="Calibri"/>
                                <w:szCs w:val="24"/>
                              </w:rPr>
                              <w:t xml:space="preserve"> </w:t>
                            </w:r>
                            <w:r>
                              <w:rPr>
                                <w:rFonts w:ascii="Calibri" w:hAnsi="Calibri" w:cs="Calibri"/>
                                <w:szCs w:val="24"/>
                              </w:rPr>
                              <w:t xml:space="preserve">to the site as necessary </w:t>
                            </w:r>
                            <w:r w:rsidRPr="005D18C0">
                              <w:rPr>
                                <w:rFonts w:ascii="Calibri" w:hAnsi="Calibri" w:cs="Calibri"/>
                                <w:szCs w:val="24"/>
                              </w:rPr>
                              <w:t>and where pedestrian diversions are required</w:t>
                            </w:r>
                            <w:r>
                              <w:rPr>
                                <w:rFonts w:ascii="Calibri" w:hAnsi="Calibri" w:cs="Calibri"/>
                                <w:szCs w:val="24"/>
                              </w:rPr>
                              <w:t xml:space="preserve"> </w:t>
                            </w:r>
                            <w:r w:rsidRPr="005D18C0">
                              <w:rPr>
                                <w:rFonts w:ascii="Calibri" w:hAnsi="Calibri" w:cs="Calibri"/>
                                <w:szCs w:val="24"/>
                              </w:rPr>
                              <w:t>around the site.</w:t>
                            </w:r>
                          </w:p>
                          <w:p w:rsidR="00196A60" w:rsidRPr="005D18C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 xml:space="preserve">Access will be maintained at all times </w:t>
                            </w:r>
                            <w:r>
                              <w:rPr>
                                <w:rFonts w:ascii="Calibri" w:hAnsi="Calibri" w:cs="Calibri"/>
                                <w:szCs w:val="24"/>
                              </w:rPr>
                              <w:t>on Kilburn High Road</w:t>
                            </w:r>
                            <w:r w:rsidRPr="005D18C0">
                              <w:rPr>
                                <w:rFonts w:ascii="Calibri" w:hAnsi="Calibri" w:cs="Calibri"/>
                                <w:szCs w:val="24"/>
                              </w:rPr>
                              <w:t xml:space="preserve">. </w:t>
                            </w:r>
                          </w:p>
                          <w:p w:rsidR="00196A60" w:rsidRDefault="00196A60" w:rsidP="005D18C0">
                            <w:pPr>
                              <w:autoSpaceDE w:val="0"/>
                              <w:autoSpaceDN w:val="0"/>
                              <w:adjustRightInd w:val="0"/>
                              <w:spacing w:after="0" w:line="240" w:lineRule="auto"/>
                              <w:rPr>
                                <w:rFonts w:ascii="Calibri" w:hAnsi="Calibri" w:cs="Calibri"/>
                                <w:szCs w:val="24"/>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9B" id="_x0000_s1101" type="#_x0000_t202" style="width:433.6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DsbwIAAB4FAAAOAAAAZHJzL2Uyb0RvYy54bWysVNtu1DAQfUfiHyy/02SjTVuiZqvSUoRU&#10;LqLlA7yOvbHqeILt3WT5esZ2NrsFiQfES+R45pw5c/PV9dhpshPWKTA1XZzllAjDoVFmU9PvT/dv&#10;LilxnpmGaTCipnvh6PXq9auroa9EAS3oRliCJMZVQ1/T1vu+yjLHW9Exdwa9MGiUYDvm8ddussay&#10;Adk7nRV5fp4NYJveAhfO4e1dMtJV5JdScP9FSic80TVFbT5+bfyuwzdbXbFqY1nfKj7JYP+gomPK&#10;YNCZ6o55RrZW/UHVKW7BgfRnHLoMpFRcxBwwm0X+WzaPLetFzAWL4/q5TO7/0fLPu6+WqKamxZIS&#10;wzrs0ZMYPXkHIylCeYbeVej12KOfH/Ea2xxTdf0D8GdHDNy2zGzEjbUwtII1KG8RkNkJNPG4QLIe&#10;PkGDYdjWQyQape1C7bAaBNmxTfu5NUEKx8uyzM8vCjRxtBXleVEUZYzBqgO8t85/ENCRcKipxd5H&#10;erZ7cD7IYdXBJUTThgwotLjI85QOaNXcK62DMc6fuNWW7BhOznqTUtbbDrWnu8syR2Tind1jFHfK&#10;FAry3jToxyrPlE5n1KLNVKFQlKk8fq9F0vZNSOwKJl4kcWEfjnqa51TgwIKeASJR+QyaGvQSpP0B&#10;NPkGmIg7MgOnUrwEHqPN3jEiGD8DO2XA/l2qTP6HrFOuYUT8uB7jCJYXh4FbQ7PHUbGQFhYfGDy0&#10;YH9SMuCy1tT92DIrKNEfDY7b28VyGbY7/izLOCj21LI+tTDDkaqmnpJ0vPXxRQhJGbjBsZQqDkwQ&#10;l5RMonEJY4enByNs+el/9Do+a6tfAAAA//8DAFBLAwQUAAYACAAAACEAlQuC1uAAAAAFAQAADwAA&#10;AGRycy9kb3ducmV2LnhtbEyPzU7DMBCE70i8g7VIvVStTfpDFOJUtBIS6qVqKQdubrwkEfY6it00&#10;9OkxXOCy0mhGM9/mq8Ea1mPnG0cS7qcCGFLpdEOVhOPr8yQF5oMirYwjlPCFHlbF7U2uMu0utMf+&#10;ECoWS8hnSkIdQptx7ssarfJT1yJF78N1VoUou4rrTl1iuTU8EWLJrWooLtSqxU2N5efhbCW8Xbd9&#10;mYh0ZsZ8vNuu1y/X/n0u5ehueHoEFnAIf2H4wY/oUESmkzuT9sxIiI+E3xu9dPmQADtJmIvZAniR&#10;8//0xTcAAAD//wMAUEsBAi0AFAAGAAgAAAAhALaDOJL+AAAA4QEAABMAAAAAAAAAAAAAAAAAAAAA&#10;AFtDb250ZW50X1R5cGVzXS54bWxQSwECLQAUAAYACAAAACEAOP0h/9YAAACUAQAACwAAAAAAAAAA&#10;AAAAAAAvAQAAX3JlbHMvLnJlbHNQSwECLQAUAAYACAAAACEAh5xQ7G8CAAAeBQAADgAAAAAAAAAA&#10;AAAAAAAuAgAAZHJzL2Uyb0RvYy54bWxQSwECLQAUAAYACAAAACEAlQuC1uAAAAAFAQAADwAAAAAA&#10;AAAAAAAAAADJBAAAZHJzL2Rvd25yZXYueG1sUEsFBgAAAAAEAAQA8wAAANYFAAAAAA==&#10;" fillcolor="white [3201]" strokecolor="#d8d8d8 [2732]" strokeweight="1pt">
                <v:textbox>
                  <w:txbxContent>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Only safety signage, barriers and accessibility measures will be provided to the roads/</w:t>
                      </w:r>
                      <w:r>
                        <w:rPr>
                          <w:rFonts w:ascii="Calibri" w:hAnsi="Calibri" w:cs="Calibri"/>
                          <w:szCs w:val="24"/>
                        </w:rPr>
                        <w:t xml:space="preserve"> </w:t>
                      </w:r>
                      <w:r w:rsidRPr="005D18C0">
                        <w:rPr>
                          <w:rFonts w:ascii="Calibri" w:hAnsi="Calibri" w:cs="Calibri"/>
                          <w:szCs w:val="24"/>
                        </w:rPr>
                        <w:t>footpaths as and when required as the works affect the</w:t>
                      </w:r>
                      <w:r>
                        <w:rPr>
                          <w:rFonts w:ascii="Calibri" w:hAnsi="Calibri" w:cs="Calibri"/>
                          <w:szCs w:val="24"/>
                        </w:rPr>
                        <w:t xml:space="preserve"> </w:t>
                      </w:r>
                      <w:r w:rsidRPr="005D18C0">
                        <w:rPr>
                          <w:rFonts w:ascii="Calibri" w:hAnsi="Calibri" w:cs="Calibri"/>
                          <w:szCs w:val="24"/>
                        </w:rPr>
                        <w:t>public highway.</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 xml:space="preserve">Site safety signage will be placed at the main entrance and </w:t>
                      </w:r>
                      <w:r>
                        <w:rPr>
                          <w:rFonts w:ascii="Calibri" w:hAnsi="Calibri" w:cs="Calibri"/>
                          <w:szCs w:val="24"/>
                        </w:rPr>
                        <w:t>on approach to the site entrance</w:t>
                      </w:r>
                      <w:r w:rsidRPr="005D18C0">
                        <w:rPr>
                          <w:rFonts w:ascii="Calibri" w:hAnsi="Calibri" w:cs="Calibri"/>
                          <w:szCs w:val="24"/>
                        </w:rPr>
                        <w:t xml:space="preserve"> </w:t>
                      </w:r>
                      <w:r>
                        <w:rPr>
                          <w:rFonts w:ascii="Calibri" w:hAnsi="Calibri" w:cs="Calibri"/>
                          <w:szCs w:val="24"/>
                        </w:rPr>
                        <w:t>g</w:t>
                      </w:r>
                      <w:r w:rsidRPr="005D18C0">
                        <w:rPr>
                          <w:rFonts w:ascii="Calibri" w:hAnsi="Calibri" w:cs="Calibri"/>
                          <w:szCs w:val="24"/>
                        </w:rPr>
                        <w:t>iving warnings and advice to all road</w:t>
                      </w:r>
                      <w:r>
                        <w:rPr>
                          <w:rFonts w:ascii="Calibri" w:hAnsi="Calibri" w:cs="Calibri"/>
                          <w:szCs w:val="24"/>
                        </w:rPr>
                        <w:t xml:space="preserve"> </w:t>
                      </w:r>
                      <w:r w:rsidRPr="005D18C0">
                        <w:rPr>
                          <w:rFonts w:ascii="Calibri" w:hAnsi="Calibri" w:cs="Calibri"/>
                          <w:szCs w:val="24"/>
                        </w:rPr>
                        <w:t>and footpath users.</w:t>
                      </w:r>
                    </w:p>
                    <w:p w:rsidR="00196A60" w:rsidRDefault="00196A60" w:rsidP="005D18C0">
                      <w:pPr>
                        <w:autoSpaceDE w:val="0"/>
                        <w:autoSpaceDN w:val="0"/>
                        <w:adjustRightInd w:val="0"/>
                        <w:spacing w:after="0" w:line="240" w:lineRule="auto"/>
                        <w:rPr>
                          <w:rFonts w:ascii="Calibri" w:hAnsi="Calibri" w:cs="Calibri"/>
                          <w:szCs w:val="24"/>
                        </w:rPr>
                      </w:pPr>
                    </w:p>
                    <w:p w:rsidR="00196A6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Chapter 8 barriers will be used as needed to prevent pedestrians from coming into</w:t>
                      </w:r>
                      <w:r>
                        <w:rPr>
                          <w:rFonts w:ascii="Calibri" w:hAnsi="Calibri" w:cs="Calibri"/>
                          <w:szCs w:val="24"/>
                        </w:rPr>
                        <w:t xml:space="preserve"> </w:t>
                      </w:r>
                      <w:r w:rsidRPr="005D18C0">
                        <w:rPr>
                          <w:rFonts w:ascii="Calibri" w:hAnsi="Calibri" w:cs="Calibri"/>
                          <w:szCs w:val="24"/>
                        </w:rPr>
                        <w:t xml:space="preserve">contact with </w:t>
                      </w:r>
                      <w:r>
                        <w:rPr>
                          <w:rFonts w:ascii="Calibri" w:hAnsi="Calibri" w:cs="Calibri"/>
                          <w:szCs w:val="24"/>
                        </w:rPr>
                        <w:t>the access</w:t>
                      </w:r>
                      <w:r w:rsidRPr="005D18C0">
                        <w:rPr>
                          <w:rFonts w:ascii="Calibri" w:hAnsi="Calibri" w:cs="Calibri"/>
                          <w:szCs w:val="24"/>
                        </w:rPr>
                        <w:t xml:space="preserve"> </w:t>
                      </w:r>
                      <w:r>
                        <w:rPr>
                          <w:rFonts w:ascii="Calibri" w:hAnsi="Calibri" w:cs="Calibri"/>
                          <w:szCs w:val="24"/>
                        </w:rPr>
                        <w:t xml:space="preserve">to the site as necessary </w:t>
                      </w:r>
                      <w:r w:rsidRPr="005D18C0">
                        <w:rPr>
                          <w:rFonts w:ascii="Calibri" w:hAnsi="Calibri" w:cs="Calibri"/>
                          <w:szCs w:val="24"/>
                        </w:rPr>
                        <w:t>and where pedestrian diversions are required</w:t>
                      </w:r>
                      <w:r>
                        <w:rPr>
                          <w:rFonts w:ascii="Calibri" w:hAnsi="Calibri" w:cs="Calibri"/>
                          <w:szCs w:val="24"/>
                        </w:rPr>
                        <w:t xml:space="preserve"> </w:t>
                      </w:r>
                      <w:r w:rsidRPr="005D18C0">
                        <w:rPr>
                          <w:rFonts w:ascii="Calibri" w:hAnsi="Calibri" w:cs="Calibri"/>
                          <w:szCs w:val="24"/>
                        </w:rPr>
                        <w:t>around the site.</w:t>
                      </w:r>
                    </w:p>
                    <w:p w:rsidR="00196A60" w:rsidRPr="005D18C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 xml:space="preserve">Access will be maintained at all times </w:t>
                      </w:r>
                      <w:r>
                        <w:rPr>
                          <w:rFonts w:ascii="Calibri" w:hAnsi="Calibri" w:cs="Calibri"/>
                          <w:szCs w:val="24"/>
                        </w:rPr>
                        <w:t>on Kilburn High Road</w:t>
                      </w:r>
                      <w:r w:rsidRPr="005D18C0">
                        <w:rPr>
                          <w:rFonts w:ascii="Calibri" w:hAnsi="Calibri" w:cs="Calibri"/>
                          <w:szCs w:val="24"/>
                        </w:rPr>
                        <w:t xml:space="preserve">. </w:t>
                      </w:r>
                    </w:p>
                    <w:p w:rsidR="00196A60" w:rsidRDefault="00196A60" w:rsidP="005D18C0">
                      <w:pPr>
                        <w:autoSpaceDE w:val="0"/>
                        <w:autoSpaceDN w:val="0"/>
                        <w:adjustRightInd w:val="0"/>
                        <w:spacing w:after="0" w:line="240" w:lineRule="auto"/>
                        <w:rPr>
                          <w:rFonts w:ascii="Calibri" w:hAnsi="Calibri" w:cs="Calibri"/>
                          <w:szCs w:val="24"/>
                        </w:rPr>
                      </w:pPr>
                    </w:p>
                  </w:txbxContent>
                </v:textbox>
                <w10:anchorlock/>
              </v:shape>
            </w:pict>
          </mc:Fallback>
        </mc:AlternateContent>
      </w:r>
    </w:p>
    <w:p w:rsidR="00970F27" w:rsidRDefault="00970F27" w:rsidP="001176D5">
      <w:pPr>
        <w:rPr>
          <w:rFonts w:ascii="Calibri" w:hAnsi="Calibri" w:cs="Tahoma"/>
          <w:b/>
          <w:bCs/>
          <w:sz w:val="24"/>
          <w:szCs w:val="24"/>
        </w:rPr>
      </w:pPr>
    </w:p>
    <w:p w:rsidR="003D0532" w:rsidRDefault="003D0532" w:rsidP="001176D5">
      <w:pPr>
        <w:rPr>
          <w:rFonts w:ascii="Calibri" w:hAnsi="Calibri" w:cs="Tahoma"/>
          <w:b/>
          <w:bCs/>
          <w:sz w:val="24"/>
          <w:szCs w:val="24"/>
        </w:rPr>
      </w:pPr>
    </w:p>
    <w:p w:rsidR="005D549A" w:rsidRDefault="00E120FC" w:rsidP="001176D5">
      <w:pPr>
        <w:rPr>
          <w:rFonts w:ascii="Calibri" w:hAnsi="Calibri" w:cs="Tahoma"/>
          <w:bCs/>
          <w:sz w:val="24"/>
          <w:szCs w:val="24"/>
        </w:rPr>
      </w:pPr>
      <w:r>
        <w:rPr>
          <w:rFonts w:ascii="Calibri" w:hAnsi="Calibri" w:cs="Tahoma"/>
          <w:b/>
          <w:bCs/>
          <w:sz w:val="24"/>
          <w:szCs w:val="24"/>
        </w:rPr>
        <w:lastRenderedPageBreak/>
        <w:t>26</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rsidR="001176D5" w:rsidRPr="000D03E9"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1232629D" wp14:editId="736C4C90">
                <wp:extent cx="5506720" cy="781050"/>
                <wp:effectExtent l="0" t="0" r="17780" b="1905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1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No Diversions are required to the public highway</w:t>
                            </w:r>
                            <w:r>
                              <w:rPr>
                                <w:rFonts w:ascii="Calibri" w:hAnsi="Calibri" w:cs="Calibri"/>
                              </w:rPr>
                              <w:t xml:space="preserve"> apart from potentially during the installation of the site crane.</w:t>
                            </w:r>
                            <w:r w:rsidRPr="005D18C0">
                              <w:rPr>
                                <w:rFonts w:ascii="Calibri" w:hAnsi="Calibri" w:cs="Calibri"/>
                              </w:rPr>
                              <w:t xml:space="preserve"> </w:t>
                            </w:r>
                            <w:r>
                              <w:rPr>
                                <w:rFonts w:ascii="Calibri" w:hAnsi="Calibri" w:cs="Calibri"/>
                              </w:rPr>
                              <w:t xml:space="preserve">This will be implemented in consultation with LB Camden.  </w:t>
                            </w:r>
                            <w:r w:rsidRPr="005D18C0">
                              <w:rPr>
                                <w:rFonts w:ascii="Calibri" w:hAnsi="Calibri" w:cs="Calibri"/>
                              </w:rPr>
                              <w:t xml:space="preserve">We do not consider that </w:t>
                            </w:r>
                            <w:r>
                              <w:rPr>
                                <w:rFonts w:ascii="Calibri" w:hAnsi="Calibri" w:cs="Calibri"/>
                              </w:rPr>
                              <w:t xml:space="preserve">any other </w:t>
                            </w:r>
                            <w:r w:rsidRPr="005D18C0">
                              <w:rPr>
                                <w:rFonts w:ascii="Calibri" w:hAnsi="Calibri" w:cs="Calibri"/>
                              </w:rPr>
                              <w:t>works</w:t>
                            </w:r>
                            <w:r>
                              <w:rPr>
                                <w:rFonts w:ascii="Calibri" w:hAnsi="Calibri" w:cs="Calibri"/>
                              </w:rPr>
                              <w:t xml:space="preserve"> </w:t>
                            </w:r>
                            <w:r w:rsidRPr="005D18C0">
                              <w:rPr>
                                <w:rFonts w:ascii="Calibri" w:hAnsi="Calibri" w:cs="Calibri"/>
                              </w:rPr>
                              <w:t xml:space="preserve">will cause </w:t>
                            </w:r>
                            <w:r>
                              <w:rPr>
                                <w:rFonts w:ascii="Calibri" w:hAnsi="Calibri" w:cs="Calibri"/>
                              </w:rPr>
                              <w:t>excess</w:t>
                            </w:r>
                            <w:r w:rsidRPr="005D18C0">
                              <w:rPr>
                                <w:rFonts w:ascii="Calibri" w:hAnsi="Calibri" w:cs="Calibri"/>
                              </w:rPr>
                              <w:t xml:space="preserve"> disruption to the public highway during the construction period.</w:t>
                            </w:r>
                          </w:p>
                          <w:p w:rsidR="00196A60" w:rsidRDefault="00196A60" w:rsidP="005D18C0">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9D" id="_x0000_s1102" type="#_x0000_t202" style="width:433.6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68bgIAAB0FAAAOAAAAZHJzL2Uyb0RvYy54bWysVF1v2yAUfZ+0/4B4X+1YSZtadaouXadJ&#10;3YfW7gcQDDEq5npAYme/vhdw3HST9jDtBQH3nsO5X1xdD60me2GdAlPR2VlOiTAcamW2Ff3xePdu&#10;SYnzzNRMgxEVPQhHr1dv31z1XSkKaEDXwhIkMa7su4o23ndlljneiJa5M+iEQaME2zKPR7vNast6&#10;ZG91VuT5edaDrTsLXDiHt7fJSFeRX0rB/VcpnfBEVxS1+bjauG7Cmq2uWLm1rGsUH2Wwf1DRMmXw&#10;0YnqlnlGdlb9QdUqbsGB9Gcc2gykVFzEGDCaWf5bNA8N60SMBZPjuilN7v/R8i/7b5aouqLFJSWG&#10;tVijRzF48h4GUoT09J0r0euhQz8/4DWWOYbqunvgT44YWDfMbMWNtdA3gtUobxaQ2Qk08bhAsuk/&#10;Q43PsJ2HSDRI24bcYTYIsmOZDlNpghSOl4tFfn5RoImj7WI5yxexdhkrj+jOOv9RQEvCpqIWSx/Z&#10;2f7e+aCGlUeX8Jg2pEedxUWep2hAq/pOaR2Msf3EWluyZ9g4m22KWO9alJ7ulosckYl3co+vuFOm&#10;kI8PpkY/VnqmdNqjFm3GBIWcjNnxBy2Stu9CYlEw7iKJC+Pwoqd+SvkNLOgZIBKVT6CxPq9B2h9B&#10;o2+AiTgiE3BMxWvgy2uTd3wRjJ+ArTJg/y5VJv9j1CnW0CF+2AyxAxfLY79toD5gp1hI84r/C24a&#10;sL8o6XFWK+p+7pgVlOhPBrvtcjafh+GOh/ki9ok9tWxOLcxwpKqopyRt1z5+CCEoAzfYlVLFhgni&#10;kpJRNM5grPD4X4QhPz1Hr5dfbfUMAAD//wMAUEsDBBQABgAIAAAAIQCScEVH3gAAAAUBAAAPAAAA&#10;ZHJzL2Rvd25yZXYueG1sTI9BS8NAEIXvgv9hGcFLsbumUkPMplhBkF6kVQ/ettkxCe7Ohuw2jf31&#10;jl708mB4j/e+KVeTd2LEIXaBNFzPFQikOtiOGg2vL49XOYiYDFnjAqGGL4ywqs7PSlPYcKQtjrvU&#10;CC6hWBgNbUp9IWWsW/QmzkOPxN5HGLxJfA6NtIM5crl3MlNqKb3piBda0+NDi/Xn7uA1vJ02Y52p&#10;fOFmcva8Wa+fTuP7jdaXF9P9HYiEU/oLww8+o0PFTPtwIBuF08CPpF9lL1/eZiD2HMoWCmRVyv/0&#10;1TcAAAD//wMAUEsBAi0AFAAGAAgAAAAhALaDOJL+AAAA4QEAABMAAAAAAAAAAAAAAAAAAAAAAFtD&#10;b250ZW50X1R5cGVzXS54bWxQSwECLQAUAAYACAAAACEAOP0h/9YAAACUAQAACwAAAAAAAAAAAAAA&#10;AAAvAQAAX3JlbHMvLnJlbHNQSwECLQAUAAYACAAAACEAyphOvG4CAAAdBQAADgAAAAAAAAAAAAAA&#10;AAAuAgAAZHJzL2Uyb0RvYy54bWxQSwECLQAUAAYACAAAACEAknBFR94AAAAFAQAADwAAAAAAAAAA&#10;AAAAAADIBAAAZHJzL2Rvd25yZXYueG1sUEsFBgAAAAAEAAQA8wAAANMFAAAAAA==&#10;" fillcolor="white [3201]" strokecolor="#d8d8d8 [2732]" strokeweight="1pt">
                <v:textbox>
                  <w:txbxContent>
                    <w:p w:rsidR="00196A6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No Diversions are required to the public highway</w:t>
                      </w:r>
                      <w:r>
                        <w:rPr>
                          <w:rFonts w:ascii="Calibri" w:hAnsi="Calibri" w:cs="Calibri"/>
                        </w:rPr>
                        <w:t xml:space="preserve"> apart from potentially during the installation of the site crane.</w:t>
                      </w:r>
                      <w:r w:rsidRPr="005D18C0">
                        <w:rPr>
                          <w:rFonts w:ascii="Calibri" w:hAnsi="Calibri" w:cs="Calibri"/>
                        </w:rPr>
                        <w:t xml:space="preserve"> </w:t>
                      </w:r>
                      <w:r>
                        <w:rPr>
                          <w:rFonts w:ascii="Calibri" w:hAnsi="Calibri" w:cs="Calibri"/>
                        </w:rPr>
                        <w:t xml:space="preserve">This will be implemented in consultation with LB Camden.  </w:t>
                      </w:r>
                      <w:r w:rsidRPr="005D18C0">
                        <w:rPr>
                          <w:rFonts w:ascii="Calibri" w:hAnsi="Calibri" w:cs="Calibri"/>
                        </w:rPr>
                        <w:t xml:space="preserve">We do not consider that </w:t>
                      </w:r>
                      <w:r>
                        <w:rPr>
                          <w:rFonts w:ascii="Calibri" w:hAnsi="Calibri" w:cs="Calibri"/>
                        </w:rPr>
                        <w:t xml:space="preserve">any other </w:t>
                      </w:r>
                      <w:r w:rsidRPr="005D18C0">
                        <w:rPr>
                          <w:rFonts w:ascii="Calibri" w:hAnsi="Calibri" w:cs="Calibri"/>
                        </w:rPr>
                        <w:t>works</w:t>
                      </w:r>
                      <w:r>
                        <w:rPr>
                          <w:rFonts w:ascii="Calibri" w:hAnsi="Calibri" w:cs="Calibri"/>
                        </w:rPr>
                        <w:t xml:space="preserve"> </w:t>
                      </w:r>
                      <w:r w:rsidRPr="005D18C0">
                        <w:rPr>
                          <w:rFonts w:ascii="Calibri" w:hAnsi="Calibri" w:cs="Calibri"/>
                        </w:rPr>
                        <w:t xml:space="preserve">will cause </w:t>
                      </w:r>
                      <w:r>
                        <w:rPr>
                          <w:rFonts w:ascii="Calibri" w:hAnsi="Calibri" w:cs="Calibri"/>
                        </w:rPr>
                        <w:t>excess</w:t>
                      </w:r>
                      <w:r w:rsidRPr="005D18C0">
                        <w:rPr>
                          <w:rFonts w:ascii="Calibri" w:hAnsi="Calibri" w:cs="Calibri"/>
                        </w:rPr>
                        <w:t xml:space="preserve"> disruption to the public highway during the construction period.</w:t>
                      </w:r>
                    </w:p>
                    <w:p w:rsidR="00196A60" w:rsidRDefault="00196A60" w:rsidP="005D18C0">
                      <w:pPr>
                        <w:autoSpaceDE w:val="0"/>
                        <w:autoSpaceDN w:val="0"/>
                        <w:adjustRightInd w:val="0"/>
                        <w:spacing w:after="0" w:line="240" w:lineRule="auto"/>
                      </w:pPr>
                    </w:p>
                  </w:txbxContent>
                </v:textbox>
                <w10:anchorlock/>
              </v:shape>
            </w:pict>
          </mc:Fallback>
        </mc:AlternateContent>
      </w:r>
    </w:p>
    <w:p w:rsidR="005D549A" w:rsidRDefault="000E2346" w:rsidP="00E72864">
      <w:pPr>
        <w:rPr>
          <w:rFonts w:ascii="Calibri" w:hAnsi="Calibri" w:cs="Tahoma"/>
          <w:b/>
          <w:bCs/>
          <w:sz w:val="24"/>
          <w:szCs w:val="24"/>
        </w:rPr>
      </w:pPr>
      <w:r>
        <w:rPr>
          <w:rFonts w:ascii="Calibri" w:hAnsi="Calibri" w:cs="Tahoma"/>
          <w:b/>
          <w:bCs/>
          <w:sz w:val="24"/>
          <w:szCs w:val="24"/>
        </w:rPr>
        <w:t>2</w:t>
      </w:r>
      <w:r w:rsidR="00E120FC">
        <w:rPr>
          <w:rFonts w:ascii="Calibri" w:hAnsi="Calibri" w:cs="Tahoma"/>
          <w:b/>
          <w:bCs/>
          <w:sz w:val="24"/>
          <w:szCs w:val="24"/>
        </w:rPr>
        <w:t>7</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rsidR="00E72864" w:rsidRDefault="00A96D59" w:rsidP="00E72864">
      <w:pPr>
        <w:rPr>
          <w:rFonts w:ascii="Calibri" w:eastAsia="Calibri" w:hAnsi="Calibri" w:cs="Tahoma"/>
          <w:color w:val="000000"/>
          <w:sz w:val="24"/>
          <w:szCs w:val="24"/>
        </w:rPr>
      </w:pPr>
      <w:r>
        <w:rPr>
          <w:rFonts w:ascii="Calibri" w:hAnsi="Calibri" w:cs="Tahoma"/>
          <w:bCs/>
          <w:sz w:val="24"/>
          <w:szCs w:val="24"/>
        </w:rPr>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sidR="00557A02">
        <w:rPr>
          <w:rFonts w:ascii="Calibri" w:eastAsia="Calibri" w:hAnsi="Calibri" w:cs="Tahoma"/>
          <w:color w:val="000000"/>
          <w:sz w:val="24"/>
          <w:szCs w:val="24"/>
        </w:rPr>
        <w:t>should also be considered.</w:t>
      </w:r>
      <w:r>
        <w:rPr>
          <w:rFonts w:ascii="Calibri" w:eastAsia="Calibri" w:hAnsi="Calibri" w:cs="Tahoma"/>
          <w:color w:val="000000"/>
          <w:sz w:val="24"/>
          <w:szCs w:val="24"/>
        </w:rPr>
        <w:t xml:space="preserve"> </w:t>
      </w:r>
      <w:r w:rsidR="00557A02">
        <w:rPr>
          <w:rFonts w:ascii="Calibri" w:eastAsia="Calibri" w:hAnsi="Calibri" w:cs="Tahoma"/>
          <w:color w:val="000000"/>
          <w:sz w:val="24"/>
          <w:szCs w:val="24"/>
        </w:rPr>
        <w:t>T</w:t>
      </w:r>
      <w:r>
        <w:rPr>
          <w:rFonts w:ascii="Calibri" w:eastAsia="Calibri" w:hAnsi="Calibri" w:cs="Tahoma"/>
          <w:color w:val="000000"/>
          <w:sz w:val="24"/>
          <w:szCs w:val="24"/>
        </w:rPr>
        <w:t xml:space="preserve">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rsidR="00A21ED1" w:rsidRDefault="00A21ED1" w:rsidP="00A21ED1">
      <w:pPr>
        <w:rPr>
          <w:rFonts w:ascii="Calibri" w:hAnsi="Calibri" w:cs="Tahoma"/>
          <w:sz w:val="24"/>
          <w:szCs w:val="24"/>
        </w:rPr>
      </w:pPr>
      <w:r w:rsidRPr="00821CE2">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Pr>
          <w:rFonts w:ascii="Calibri" w:hAnsi="Calibri" w:cs="Tahoma"/>
          <w:color w:val="000000"/>
          <w:sz w:val="24"/>
          <w:szCs w:val="24"/>
        </w:rPr>
        <w:t xml:space="preserve"> on temporary structures/skips/</w:t>
      </w:r>
      <w:r w:rsidR="00557A02">
        <w:rPr>
          <w:rFonts w:ascii="Calibri" w:hAnsi="Calibri" w:cs="Tahoma"/>
          <w:color w:val="000000"/>
          <w:sz w:val="24"/>
          <w:szCs w:val="24"/>
        </w:rPr>
        <w:t>hoardings</w:t>
      </w:r>
      <w:r w:rsidRPr="00821CE2">
        <w:rPr>
          <w:rFonts w:ascii="Calibri" w:hAnsi="Calibri" w:cs="Tahoma"/>
          <w:color w:val="000000"/>
          <w:sz w:val="24"/>
          <w:szCs w:val="24"/>
        </w:rPr>
        <w:t xml:space="preserve"> etc.  </w:t>
      </w:r>
    </w:p>
    <w:p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w:t>
      </w:r>
      <w:r w:rsidR="003F0193">
        <w:rPr>
          <w:rFonts w:ascii="Calibri" w:hAnsi="Calibri" w:cs="Tahoma"/>
          <w:color w:val="000000"/>
          <w:sz w:val="24"/>
          <w:szCs w:val="24"/>
        </w:rPr>
        <w:t>ing will generally be required at</w:t>
      </w:r>
      <w:r w:rsidRPr="00821CE2">
        <w:rPr>
          <w:rFonts w:ascii="Calibri" w:hAnsi="Calibri" w:cs="Tahoma"/>
          <w:color w:val="000000"/>
          <w:sz w:val="24"/>
          <w:szCs w:val="24"/>
        </w:rPr>
        <w:t xml:space="preserve"> the site boundary with a lockable access</w:t>
      </w:r>
      <w:r w:rsidR="003F0193">
        <w:rPr>
          <w:rFonts w:ascii="Calibri" w:hAnsi="Calibri" w:cs="Tahoma"/>
          <w:color w:val="000000"/>
          <w:sz w:val="24"/>
          <w:szCs w:val="24"/>
        </w:rPr>
        <w:t>.</w:t>
      </w:r>
    </w:p>
    <w:p w:rsidR="00A96D59" w:rsidRP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rsidR="00A96D59" w:rsidRPr="00A96D59" w:rsidRDefault="00A96D59" w:rsidP="00A96D59">
      <w:r w:rsidRPr="00821CE2">
        <w:rPr>
          <w:noProof/>
          <w:sz w:val="24"/>
          <w:szCs w:val="24"/>
          <w:lang w:eastAsia="en-GB"/>
        </w:rPr>
        <mc:AlternateContent>
          <mc:Choice Requires="wps">
            <w:drawing>
              <wp:inline distT="0" distB="0" distL="0" distR="0" wp14:anchorId="1232629F" wp14:editId="264DF47B">
                <wp:extent cx="5506720" cy="2752725"/>
                <wp:effectExtent l="0" t="0" r="17780"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52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Appropriate signage and barriers will be used to direct cyclists and pedestrians to</w:t>
                            </w:r>
                            <w:r>
                              <w:rPr>
                                <w:rFonts w:ascii="Calibri" w:hAnsi="Calibri" w:cs="Calibri"/>
                                <w:szCs w:val="24"/>
                              </w:rPr>
                              <w:t xml:space="preserve"> </w:t>
                            </w:r>
                            <w:r w:rsidRPr="005D18C0">
                              <w:rPr>
                                <w:rFonts w:ascii="Calibri" w:hAnsi="Calibri" w:cs="Calibri"/>
                                <w:szCs w:val="24"/>
                              </w:rPr>
                              <w:t xml:space="preserve">alternative routes away from any construction </w:t>
                            </w:r>
                            <w:r>
                              <w:rPr>
                                <w:rFonts w:ascii="Calibri" w:hAnsi="Calibri" w:cs="Calibri"/>
                                <w:szCs w:val="24"/>
                              </w:rPr>
                              <w:t>works</w:t>
                            </w:r>
                            <w:r w:rsidRPr="005D18C0">
                              <w:rPr>
                                <w:rFonts w:ascii="Calibri" w:hAnsi="Calibri" w:cs="Calibri"/>
                                <w:szCs w:val="24"/>
                              </w:rPr>
                              <w:t>.</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The safety of all resident pedestrians or cyclists are paramount and site conditions will</w:t>
                            </w:r>
                            <w:r>
                              <w:rPr>
                                <w:rFonts w:ascii="Calibri" w:hAnsi="Calibri" w:cs="Calibri"/>
                                <w:szCs w:val="24"/>
                              </w:rPr>
                              <w:t xml:space="preserve"> </w:t>
                            </w:r>
                            <w:r w:rsidRPr="005D18C0">
                              <w:rPr>
                                <w:rFonts w:ascii="Calibri" w:hAnsi="Calibri" w:cs="Calibri"/>
                                <w:szCs w:val="24"/>
                              </w:rPr>
                              <w:t>be monitored throughout the works and adapted to suit.</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All delivery vehicles will report to the site office at the entrance and from</w:t>
                            </w:r>
                            <w:r>
                              <w:rPr>
                                <w:rFonts w:ascii="Calibri" w:hAnsi="Calibri" w:cs="Calibri"/>
                                <w:szCs w:val="24"/>
                              </w:rPr>
                              <w:t xml:space="preserve"> t</w:t>
                            </w:r>
                            <w:r w:rsidRPr="005D18C0">
                              <w:rPr>
                                <w:rFonts w:ascii="Calibri" w:hAnsi="Calibri" w:cs="Calibri"/>
                                <w:szCs w:val="24"/>
                              </w:rPr>
                              <w:t>here</w:t>
                            </w:r>
                            <w:r>
                              <w:rPr>
                                <w:rFonts w:ascii="Calibri" w:hAnsi="Calibri" w:cs="Calibri"/>
                                <w:szCs w:val="24"/>
                              </w:rPr>
                              <w:t>,</w:t>
                            </w:r>
                            <w:r w:rsidRPr="005D18C0">
                              <w:rPr>
                                <w:rFonts w:ascii="Calibri" w:hAnsi="Calibri" w:cs="Calibri"/>
                                <w:szCs w:val="24"/>
                              </w:rPr>
                              <w:t xml:space="preserve"> they will be marshalled to their designated area.</w:t>
                            </w:r>
                            <w:r>
                              <w:rPr>
                                <w:rFonts w:ascii="Calibri" w:hAnsi="Calibri" w:cs="Calibri"/>
                                <w:szCs w:val="24"/>
                              </w:rPr>
                              <w:t xml:space="preserve"> </w:t>
                            </w:r>
                            <w:r w:rsidRPr="005D18C0">
                              <w:rPr>
                                <w:rFonts w:ascii="Calibri" w:hAnsi="Calibri" w:cs="Calibri"/>
                                <w:szCs w:val="24"/>
                              </w:rPr>
                              <w:t>All vehicles will abide to the speed limit.</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The site manager will ensure the</w:t>
                            </w:r>
                            <w:r>
                              <w:rPr>
                                <w:rFonts w:ascii="Calibri" w:hAnsi="Calibri" w:cs="Calibri"/>
                                <w:szCs w:val="24"/>
                              </w:rPr>
                              <w:t xml:space="preserve"> road outside of the site</w:t>
                            </w:r>
                            <w:r w:rsidRPr="005D18C0">
                              <w:rPr>
                                <w:rFonts w:ascii="Calibri" w:hAnsi="Calibri" w:cs="Calibri"/>
                                <w:szCs w:val="24"/>
                              </w:rPr>
                              <w:t xml:space="preserve"> is regularly patrolled (minimum twice daily) to</w:t>
                            </w:r>
                            <w:r>
                              <w:rPr>
                                <w:rFonts w:ascii="Calibri" w:hAnsi="Calibri" w:cs="Calibri"/>
                                <w:szCs w:val="24"/>
                              </w:rPr>
                              <w:t xml:space="preserve"> </w:t>
                            </w:r>
                            <w:r w:rsidRPr="005D18C0">
                              <w:rPr>
                                <w:rFonts w:ascii="Calibri" w:hAnsi="Calibri" w:cs="Calibri"/>
                                <w:szCs w:val="24"/>
                              </w:rPr>
                              <w:t>ensure that the</w:t>
                            </w:r>
                            <w:r>
                              <w:rPr>
                                <w:rFonts w:ascii="Calibri" w:hAnsi="Calibri" w:cs="Calibri"/>
                                <w:szCs w:val="24"/>
                              </w:rPr>
                              <w:t xml:space="preserve"> adjacent</w:t>
                            </w:r>
                            <w:r w:rsidRPr="005D18C0">
                              <w:rPr>
                                <w:rFonts w:ascii="Calibri" w:hAnsi="Calibri" w:cs="Calibri"/>
                                <w:szCs w:val="24"/>
                              </w:rPr>
                              <w:t xml:space="preserve"> roads and footpaths are clear of any site debris.</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We will as part of our sub-contractor procurement process ensure that all subcontractors</w:t>
                            </w: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and suppliers delivering materials to site follow the conditions outlined in</w:t>
                            </w:r>
                            <w:r>
                              <w:rPr>
                                <w:rFonts w:ascii="Calibri" w:hAnsi="Calibri" w:cs="Calibri"/>
                                <w:szCs w:val="24"/>
                              </w:rPr>
                              <w:t xml:space="preserve"> </w:t>
                            </w:r>
                            <w:r w:rsidRPr="005D18C0">
                              <w:rPr>
                                <w:rFonts w:ascii="Calibri" w:hAnsi="Calibri" w:cs="Calibri"/>
                                <w:szCs w:val="24"/>
                              </w:rPr>
                              <w:t>the Standard for Construction Logistics and Cyclist Safety (CLOCS).</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9F" id="_x0000_s1103" type="#_x0000_t202" style="width:433.6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vdbgIAAB8FAAAOAAAAZHJzL2Uyb0RvYy54bWysVNtu3CAQfa/Uf0C8N/a6cTax4o3SpKkq&#10;pRc16QewGNYomHGBXXv79R3A62xaqQ9VXxAwcw5nblxejZ0mO2GdAlPTxUlOiTAcGmU2Nf3+ePfm&#10;nBLnmWmYBiNquheOXq1ev7oc+koU0IJuhCVIYlw19DVtve+rLHO8FR1zJ9ALg0YJtmMej3aTNZYN&#10;yN7prMjzs2wA2/QWuHAOb2+Tka4iv5SC+y9SOuGJrilq83G1cV2HNVtdsmpjWd8qPslg/6CiY8rg&#10;ozPVLfOMbK36g6pT3IID6U84dBlIqbiIMWA0i/y3aB5a1osYCybH9XOa3P+j5Z93Xy1RTU3fFiUl&#10;hnVYpEcxevIORlKE/Ay9q9DtoUdHP+I11jnG6vp74E+OGLhpmdmIa2thaAVrUN8iILMjaOJxgWQ9&#10;fIIGn2FbD5FolLYLycN0EGTHOu3n2gQpHC/LMj9bFmjiaCuWZbFEveENVh3gvXX+g4COhE1NLRY/&#10;0rPdvfPJ9eASXtOGDCi0WOZ5Cge0au6U1sEYG1DcaEt2DFtnvUkh622H2tPdeZkjMvHO7lGQO2YK&#10;CXlvGvRjlWdKpz3K1mbKUEjKlB6/1yJp+yYklgUDL5K4MBDPepqnlODAgp4BIlH5DJoK9BKk/QE0&#10;+QaYiEMyA6dUvAQ+vzZ7xxfB+BnYKQP271Jl8j9EnWINLeLH9Rh7sLw4NNwamj22ioU0sfjD4KYF&#10;+5OSAae1pu7HlllBif5osN0uFqenYbzj4bSMjWKPLetjCzMcqWrqKUnbGx+/hBCUgWtsS6liwwRx&#10;SckkGqcwVnj6McKYH5+j1/O/tvoFAAD//wMAUEsDBBQABgAIAAAAIQB2iZyt3wAAAAUBAAAPAAAA&#10;ZHJzL2Rvd25yZXYueG1sTI9BS8NAEIXvgv9hGcFLsRuTWkPMplhBkF6KVQ/eptkxCe7Ohuw2jf31&#10;rl70MvB4j/e+KVeTNWKkwXeOFVzPExDEtdMdNwpeXx6vchA+IGs0jknBF3lYVednJRbaHfmZxl1o&#10;RCxhX6CCNoS+kNLXLVn0c9cTR+/DDRZDlEMj9YDHWG6NTJNkKS12HBda7Omhpfpzd7AK3k6bsU6T&#10;PDMzOdtu1uun0/i+UOryYrq/AxFoCn9h+MGP6FBFpr07sPbCKIiPhN8bvXx5m4LYK1hk2Q3IqpT/&#10;6atvAAAA//8DAFBLAQItABQABgAIAAAAIQC2gziS/gAAAOEBAAATAAAAAAAAAAAAAAAAAAAAAABb&#10;Q29udGVudF9UeXBlc10ueG1sUEsBAi0AFAAGAAgAAAAhADj9If/WAAAAlAEAAAsAAAAAAAAAAAAA&#10;AAAALwEAAF9yZWxzLy5yZWxzUEsBAi0AFAAGAAgAAAAhALcgW91uAgAAHwUAAA4AAAAAAAAAAAAA&#10;AAAALgIAAGRycy9lMm9Eb2MueG1sUEsBAi0AFAAGAAgAAAAhAHaJnK3fAAAABQEAAA8AAAAAAAAA&#10;AAAAAAAAyAQAAGRycy9kb3ducmV2LnhtbFBLBQYAAAAABAAEAPMAAADUBQAAAAA=&#10;" fillcolor="white [3201]" strokecolor="#d8d8d8 [2732]" strokeweight="1pt">
                <v:textbox>
                  <w:txbxContent>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Appropriate signage and barriers will be used to direct cyclists and pedestrians to</w:t>
                      </w:r>
                      <w:r>
                        <w:rPr>
                          <w:rFonts w:ascii="Calibri" w:hAnsi="Calibri" w:cs="Calibri"/>
                          <w:szCs w:val="24"/>
                        </w:rPr>
                        <w:t xml:space="preserve"> </w:t>
                      </w:r>
                      <w:r w:rsidRPr="005D18C0">
                        <w:rPr>
                          <w:rFonts w:ascii="Calibri" w:hAnsi="Calibri" w:cs="Calibri"/>
                          <w:szCs w:val="24"/>
                        </w:rPr>
                        <w:t xml:space="preserve">alternative routes away from any construction </w:t>
                      </w:r>
                      <w:r>
                        <w:rPr>
                          <w:rFonts w:ascii="Calibri" w:hAnsi="Calibri" w:cs="Calibri"/>
                          <w:szCs w:val="24"/>
                        </w:rPr>
                        <w:t>works</w:t>
                      </w:r>
                      <w:r w:rsidRPr="005D18C0">
                        <w:rPr>
                          <w:rFonts w:ascii="Calibri" w:hAnsi="Calibri" w:cs="Calibri"/>
                          <w:szCs w:val="24"/>
                        </w:rPr>
                        <w:t>.</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The safety of all resident pedestrians or cyclists are paramount and site conditions will</w:t>
                      </w:r>
                      <w:r>
                        <w:rPr>
                          <w:rFonts w:ascii="Calibri" w:hAnsi="Calibri" w:cs="Calibri"/>
                          <w:szCs w:val="24"/>
                        </w:rPr>
                        <w:t xml:space="preserve"> </w:t>
                      </w:r>
                      <w:r w:rsidRPr="005D18C0">
                        <w:rPr>
                          <w:rFonts w:ascii="Calibri" w:hAnsi="Calibri" w:cs="Calibri"/>
                          <w:szCs w:val="24"/>
                        </w:rPr>
                        <w:t>be monitored throughout the works and adapted to suit.</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All delivery vehicles will report to the site office at the entrance and from</w:t>
                      </w:r>
                      <w:r>
                        <w:rPr>
                          <w:rFonts w:ascii="Calibri" w:hAnsi="Calibri" w:cs="Calibri"/>
                          <w:szCs w:val="24"/>
                        </w:rPr>
                        <w:t xml:space="preserve"> t</w:t>
                      </w:r>
                      <w:r w:rsidRPr="005D18C0">
                        <w:rPr>
                          <w:rFonts w:ascii="Calibri" w:hAnsi="Calibri" w:cs="Calibri"/>
                          <w:szCs w:val="24"/>
                        </w:rPr>
                        <w:t>here</w:t>
                      </w:r>
                      <w:r>
                        <w:rPr>
                          <w:rFonts w:ascii="Calibri" w:hAnsi="Calibri" w:cs="Calibri"/>
                          <w:szCs w:val="24"/>
                        </w:rPr>
                        <w:t>,</w:t>
                      </w:r>
                      <w:r w:rsidRPr="005D18C0">
                        <w:rPr>
                          <w:rFonts w:ascii="Calibri" w:hAnsi="Calibri" w:cs="Calibri"/>
                          <w:szCs w:val="24"/>
                        </w:rPr>
                        <w:t xml:space="preserve"> they will be marshalled to their designated area.</w:t>
                      </w:r>
                      <w:r>
                        <w:rPr>
                          <w:rFonts w:ascii="Calibri" w:hAnsi="Calibri" w:cs="Calibri"/>
                          <w:szCs w:val="24"/>
                        </w:rPr>
                        <w:t xml:space="preserve"> </w:t>
                      </w:r>
                      <w:r w:rsidRPr="005D18C0">
                        <w:rPr>
                          <w:rFonts w:ascii="Calibri" w:hAnsi="Calibri" w:cs="Calibri"/>
                          <w:szCs w:val="24"/>
                        </w:rPr>
                        <w:t>All vehicles will abide to the speed limit.</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The site manager will ensure the</w:t>
                      </w:r>
                      <w:r>
                        <w:rPr>
                          <w:rFonts w:ascii="Calibri" w:hAnsi="Calibri" w:cs="Calibri"/>
                          <w:szCs w:val="24"/>
                        </w:rPr>
                        <w:t xml:space="preserve"> road outside of the site</w:t>
                      </w:r>
                      <w:r w:rsidRPr="005D18C0">
                        <w:rPr>
                          <w:rFonts w:ascii="Calibri" w:hAnsi="Calibri" w:cs="Calibri"/>
                          <w:szCs w:val="24"/>
                        </w:rPr>
                        <w:t xml:space="preserve"> is regularly patrolled (minimum twice daily) to</w:t>
                      </w:r>
                      <w:r>
                        <w:rPr>
                          <w:rFonts w:ascii="Calibri" w:hAnsi="Calibri" w:cs="Calibri"/>
                          <w:szCs w:val="24"/>
                        </w:rPr>
                        <w:t xml:space="preserve"> </w:t>
                      </w:r>
                      <w:r w:rsidRPr="005D18C0">
                        <w:rPr>
                          <w:rFonts w:ascii="Calibri" w:hAnsi="Calibri" w:cs="Calibri"/>
                          <w:szCs w:val="24"/>
                        </w:rPr>
                        <w:t>ensure that the</w:t>
                      </w:r>
                      <w:r>
                        <w:rPr>
                          <w:rFonts w:ascii="Calibri" w:hAnsi="Calibri" w:cs="Calibri"/>
                          <w:szCs w:val="24"/>
                        </w:rPr>
                        <w:t xml:space="preserve"> adjacent</w:t>
                      </w:r>
                      <w:r w:rsidRPr="005D18C0">
                        <w:rPr>
                          <w:rFonts w:ascii="Calibri" w:hAnsi="Calibri" w:cs="Calibri"/>
                          <w:szCs w:val="24"/>
                        </w:rPr>
                        <w:t xml:space="preserve"> roads and footpaths are clear of any site debris.</w:t>
                      </w:r>
                    </w:p>
                    <w:p w:rsidR="00196A60" w:rsidRDefault="00196A60" w:rsidP="005D18C0">
                      <w:pPr>
                        <w:autoSpaceDE w:val="0"/>
                        <w:autoSpaceDN w:val="0"/>
                        <w:adjustRightInd w:val="0"/>
                        <w:spacing w:after="0" w:line="240" w:lineRule="auto"/>
                        <w:rPr>
                          <w:rFonts w:ascii="Calibri" w:hAnsi="Calibri" w:cs="Calibri"/>
                          <w:szCs w:val="24"/>
                        </w:rPr>
                      </w:pP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We will as part of our sub-contractor procurement process ensure that all subcontractors</w:t>
                      </w:r>
                    </w:p>
                    <w:p w:rsidR="00196A60" w:rsidRPr="005D18C0" w:rsidRDefault="00196A60" w:rsidP="005D18C0">
                      <w:pPr>
                        <w:autoSpaceDE w:val="0"/>
                        <w:autoSpaceDN w:val="0"/>
                        <w:adjustRightInd w:val="0"/>
                        <w:spacing w:after="0" w:line="240" w:lineRule="auto"/>
                        <w:rPr>
                          <w:rFonts w:ascii="Calibri" w:hAnsi="Calibri" w:cs="Calibri"/>
                          <w:szCs w:val="24"/>
                        </w:rPr>
                      </w:pPr>
                      <w:r w:rsidRPr="005D18C0">
                        <w:rPr>
                          <w:rFonts w:ascii="Calibri" w:hAnsi="Calibri" w:cs="Calibri"/>
                          <w:szCs w:val="24"/>
                        </w:rPr>
                        <w:t>and suppliers delivering materials to site follow the conditions outlined in</w:t>
                      </w:r>
                      <w:r>
                        <w:rPr>
                          <w:rFonts w:ascii="Calibri" w:hAnsi="Calibri" w:cs="Calibri"/>
                          <w:szCs w:val="24"/>
                        </w:rPr>
                        <w:t xml:space="preserve"> </w:t>
                      </w:r>
                      <w:r w:rsidRPr="005D18C0">
                        <w:rPr>
                          <w:rFonts w:ascii="Calibri" w:hAnsi="Calibri" w:cs="Calibri"/>
                          <w:szCs w:val="24"/>
                        </w:rPr>
                        <w:t>the Standard for Construction Logistics and Cyclist Safety (CLOCS).</w:t>
                      </w:r>
                    </w:p>
                  </w:txbxContent>
                </v:textbox>
                <w10:anchorlock/>
              </v:shape>
            </w:pict>
          </mc:Fallback>
        </mc:AlternateContent>
      </w:r>
    </w:p>
    <w:p w:rsidR="00A21ED1" w:rsidRPr="00821CE2" w:rsidRDefault="00A96D59" w:rsidP="00A21ED1">
      <w:pPr>
        <w:rPr>
          <w:sz w:val="24"/>
          <w:szCs w:val="24"/>
        </w:rPr>
      </w:pPr>
      <w:r w:rsidRPr="00D87E17">
        <w:rPr>
          <w:rFonts w:ascii="Calibri" w:hAnsi="Calibri" w:cs="Tahoma"/>
          <w:sz w:val="24"/>
          <w:szCs w:val="24"/>
        </w:rPr>
        <w:lastRenderedPageBreak/>
        <w:t xml:space="preserve">b. </w:t>
      </w:r>
      <w:r w:rsidR="00A21ED1" w:rsidRPr="00D87E17">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D87E17">
        <w:rPr>
          <w:rFonts w:ascii="Calibri" w:hAnsi="Calibri" w:cs="Tahoma"/>
          <w:sz w:val="24"/>
          <w:szCs w:val="24"/>
        </w:rPr>
        <w:t xml:space="preserve"> </w:t>
      </w:r>
    </w:p>
    <w:p w:rsidR="00A21ED1" w:rsidRPr="00821CE2" w:rsidRDefault="00A21ED1" w:rsidP="00E72864">
      <w:pPr>
        <w:rPr>
          <w:rFonts w:ascii="Calibri" w:eastAsia="Calibri" w:hAnsi="Calibri" w:cs="Tahoma"/>
          <w:color w:val="000000"/>
          <w:sz w:val="24"/>
          <w:szCs w:val="24"/>
        </w:rPr>
      </w:pPr>
    </w:p>
    <w:p w:rsidR="00E72864" w:rsidRPr="00821CE2" w:rsidRDefault="00E72864" w:rsidP="00E72864">
      <w:pPr>
        <w:rPr>
          <w:rFonts w:ascii="Calibri" w:eastAsia="Calibri" w:hAnsi="Calibri" w:cs="Tahoma"/>
          <w:color w:val="000000"/>
          <w:sz w:val="24"/>
          <w:szCs w:val="24"/>
        </w:rPr>
      </w:pPr>
      <w:r w:rsidRPr="00821CE2">
        <w:rPr>
          <w:noProof/>
          <w:sz w:val="24"/>
          <w:szCs w:val="24"/>
          <w:lang w:eastAsia="en-GB"/>
        </w:rPr>
        <mc:AlternateContent>
          <mc:Choice Requires="wps">
            <w:drawing>
              <wp:inline distT="0" distB="0" distL="0" distR="0" wp14:anchorId="123262A1" wp14:editId="3669C3E5">
                <wp:extent cx="5506720" cy="2381250"/>
                <wp:effectExtent l="0" t="0" r="17780" b="1905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81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It is not considered that any temporary structures i.e. scaffolding, gantries, etc.</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will overhang the public highway or the estate roads.</w:t>
                            </w:r>
                          </w:p>
                          <w:p w:rsidR="00196A60" w:rsidRDefault="00196A60" w:rsidP="005D18C0">
                            <w:pPr>
                              <w:autoSpaceDE w:val="0"/>
                              <w:autoSpaceDN w:val="0"/>
                              <w:adjustRightInd w:val="0"/>
                              <w:spacing w:after="0" w:line="240" w:lineRule="auto"/>
                              <w:rPr>
                                <w:rFonts w:ascii="Calibri" w:hAnsi="Calibri" w:cs="Calibri"/>
                              </w:rPr>
                            </w:pP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Scaffolding will be erected within the sites boundaries and which will be behind the</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sites boundary fencing.</w:t>
                            </w:r>
                          </w:p>
                          <w:p w:rsidR="00196A60" w:rsidRDefault="00196A60" w:rsidP="005D18C0">
                            <w:pPr>
                              <w:autoSpaceDE w:val="0"/>
                              <w:autoSpaceDN w:val="0"/>
                              <w:adjustRightInd w:val="0"/>
                              <w:spacing w:after="0" w:line="240" w:lineRule="auto"/>
                              <w:rPr>
                                <w:rFonts w:ascii="Calibri" w:hAnsi="Calibri" w:cs="Calibri"/>
                              </w:rPr>
                            </w:pP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Scaffold standards would be protected by Hi-Viz foam sleeves and Heras</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fencing/barriers. Solid hoarding panels will be used where the structures are in close</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proximity to the road with lighting provided.</w:t>
                            </w:r>
                          </w:p>
                          <w:p w:rsidR="00196A60" w:rsidRDefault="00196A60" w:rsidP="005D18C0">
                            <w:pPr>
                              <w:autoSpaceDE w:val="0"/>
                              <w:autoSpaceDN w:val="0"/>
                              <w:adjustRightInd w:val="0"/>
                              <w:spacing w:after="0" w:line="240" w:lineRule="auto"/>
                              <w:rPr>
                                <w:rFonts w:ascii="Calibri" w:hAnsi="Calibri" w:cs="Calibri"/>
                              </w:rPr>
                            </w:pP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Any lifts above doorways will be double boarded with a polythene layer in between</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the boards. Scaffolds will be provided with either Monoflex sheeting or netting to any</w:t>
                            </w:r>
                          </w:p>
                          <w:p w:rsidR="00196A60" w:rsidRDefault="00196A60" w:rsidP="005D18C0">
                            <w:pPr>
                              <w:rPr>
                                <w:rFonts w:ascii="Calibri" w:hAnsi="Calibri" w:cs="Calibri"/>
                              </w:rPr>
                            </w:pPr>
                            <w:r w:rsidRPr="005D18C0">
                              <w:rPr>
                                <w:rFonts w:ascii="Calibri" w:hAnsi="Calibri" w:cs="Calibri"/>
                              </w:rPr>
                              <w:t>public areas. Fans will be provided at 1st floor level.</w:t>
                            </w:r>
                          </w:p>
                          <w:p w:rsidR="00196A60" w:rsidRPr="005D18C0" w:rsidRDefault="00196A60" w:rsidP="005D18C0"/>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A1" id="_x0000_s1104" type="#_x0000_t202" style="width:433.6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l2bgIAAB4FAAAOAAAAZHJzL2Uyb0RvYy54bWysVF1v2yAUfZ+0/4B4X+24SdtZdaouXadJ&#10;3YfW7gcQDDEq5npAYme/fhdwnHST9jDtBQH3nsO5X1zfDK0mO2GdAlPR2VlOiTAcamU2Ff3+dP/m&#10;ihLnmamZBiMquheO3ixfv7ruu1IU0ICuhSVIYlzZdxVtvO/KLHO8ES1zZ9AJg0YJtmUej3aT1Zb1&#10;yN7qrMjzi6wHW3cWuHAOb++SkS4jv5SC+y9SOuGJrihq83G1cV2HNVtes3JjWdcoPspg/6CiZcrg&#10;oxPVHfOMbK36g6pV3IID6c84tBlIqbiIMWA0s/y3aB4b1okYCybHdVOa3P+j5Z93Xy1RdUXPZ5QY&#10;1mKNnsTgyTsYSBHS03euRK/HDv38gNdY5hiq6x6APztiYNUwsxG31kLfCFajvFlAZifQxOMCybr/&#10;BDU+w7YeItEgbRtyh9kgyI5l2k+lCVI4Xi4W+cVlgSaOtuL8alYsYvEyVh7gnXX+g4CWhE1FLdY+&#10;0rPdg/NBDisPLuE1bUiPQovLPE/hgFb1vdI6GGP/iZW2ZMewc9abFLLetqg93V0tckQm3sk9vuJO&#10;mUJC3psa/VjpmdJpj1q0GTMUkjKmx++1SNq+CYlVwcCLJC7Mw1FP/ZwSHFjQM0AkKp9AY4FegrQ/&#10;gEbfABNxRibgmIqXwONrk3d8EYyfgK0yYP8uVSb/Q9Qp1tAiflgPsQUvYj7D1RrqPbaKhTSw+MHg&#10;pgH7k5Ieh7Wi7seWWUGJ/miw3d7O5vMw3fEwX8RGsaeW9amFGY5UFfWUpO3Kxx8hBGXgFttSqtgw&#10;RyWjaBzCWOHxwwhTfnqOXsdvbfkLAAD//wMAUEsDBBQABgAIAAAAIQDioxVg4AAAAAUBAAAPAAAA&#10;ZHJzL2Rvd25yZXYueG1sTI/BTsMwEETvSP0HaytxqVqbFNoojVNRJCTUS0UpB25uvE0i7HUUu2no&#10;12O4wGWl0Yxm3ubrwRrWY+cbRxLuZgIYUul0Q5WEw9vzNAXmgyKtjCOU8IUe1sXoJleZdhd6xX4f&#10;KhZLyGdKQh1Cm3Huyxqt8jPXIkXv5DqrQpRdxXWnLrHcGp4IseBWNRQXatXiU43l5/5sJbxft32Z&#10;iHRuJnyy2242L9f+417K2/HwuAIWcAh/YfjBj+hQRKajO5P2zEiIj4TfG710sUyAHSXMlw8CeJHz&#10;//TFNwAAAP//AwBQSwECLQAUAAYACAAAACEAtoM4kv4AAADhAQAAEwAAAAAAAAAAAAAAAAAAAAAA&#10;W0NvbnRlbnRfVHlwZXNdLnhtbFBLAQItABQABgAIAAAAIQA4/SH/1gAAAJQBAAALAAAAAAAAAAAA&#10;AAAAAC8BAABfcmVscy8ucmVsc1BLAQItABQABgAIAAAAIQDcQ6l2bgIAAB4FAAAOAAAAAAAAAAAA&#10;AAAAAC4CAABkcnMvZTJvRG9jLnhtbFBLAQItABQABgAIAAAAIQDioxVg4AAAAAUBAAAPAAAAAAAA&#10;AAAAAAAAAMgEAABkcnMvZG93bnJldi54bWxQSwUGAAAAAAQABADzAAAA1QUAAAAA&#10;" fillcolor="white [3201]" strokecolor="#d8d8d8 [2732]" strokeweight="1pt">
                <v:textbox>
                  <w:txbxContent>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It is not considered that any temporary structures i.e. scaffolding, gantries, etc.</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will overhang the public highway or the estate roads.</w:t>
                      </w:r>
                    </w:p>
                    <w:p w:rsidR="00196A60" w:rsidRDefault="00196A60" w:rsidP="005D18C0">
                      <w:pPr>
                        <w:autoSpaceDE w:val="0"/>
                        <w:autoSpaceDN w:val="0"/>
                        <w:adjustRightInd w:val="0"/>
                        <w:spacing w:after="0" w:line="240" w:lineRule="auto"/>
                        <w:rPr>
                          <w:rFonts w:ascii="Calibri" w:hAnsi="Calibri" w:cs="Calibri"/>
                        </w:rPr>
                      </w:pP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Scaffolding will be erected within the sites boundaries and which will be behind the</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sites boundary fencing.</w:t>
                      </w:r>
                    </w:p>
                    <w:p w:rsidR="00196A60" w:rsidRDefault="00196A60" w:rsidP="005D18C0">
                      <w:pPr>
                        <w:autoSpaceDE w:val="0"/>
                        <w:autoSpaceDN w:val="0"/>
                        <w:adjustRightInd w:val="0"/>
                        <w:spacing w:after="0" w:line="240" w:lineRule="auto"/>
                        <w:rPr>
                          <w:rFonts w:ascii="Calibri" w:hAnsi="Calibri" w:cs="Calibri"/>
                        </w:rPr>
                      </w:pP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Scaffold standards would be protected by Hi-Viz foam sleeves and Heras</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fencing/barriers. Solid hoarding panels will be used where the structures are in close</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proximity to the road with lighting provided.</w:t>
                      </w:r>
                    </w:p>
                    <w:p w:rsidR="00196A60" w:rsidRDefault="00196A60" w:rsidP="005D18C0">
                      <w:pPr>
                        <w:autoSpaceDE w:val="0"/>
                        <w:autoSpaceDN w:val="0"/>
                        <w:adjustRightInd w:val="0"/>
                        <w:spacing w:after="0" w:line="240" w:lineRule="auto"/>
                        <w:rPr>
                          <w:rFonts w:ascii="Calibri" w:hAnsi="Calibri" w:cs="Calibri"/>
                        </w:rPr>
                      </w:pP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Any lifts above doorways will be double boarded with a polythene layer in between</w:t>
                      </w:r>
                    </w:p>
                    <w:p w:rsidR="00196A60" w:rsidRPr="005D18C0" w:rsidRDefault="00196A60" w:rsidP="005D18C0">
                      <w:pPr>
                        <w:autoSpaceDE w:val="0"/>
                        <w:autoSpaceDN w:val="0"/>
                        <w:adjustRightInd w:val="0"/>
                        <w:spacing w:after="0" w:line="240" w:lineRule="auto"/>
                        <w:rPr>
                          <w:rFonts w:ascii="Calibri" w:hAnsi="Calibri" w:cs="Calibri"/>
                        </w:rPr>
                      </w:pPr>
                      <w:r w:rsidRPr="005D18C0">
                        <w:rPr>
                          <w:rFonts w:ascii="Calibri" w:hAnsi="Calibri" w:cs="Calibri"/>
                        </w:rPr>
                        <w:t xml:space="preserve">the boards. Scaffolds will be provided with either </w:t>
                      </w:r>
                      <w:proofErr w:type="spellStart"/>
                      <w:r w:rsidRPr="005D18C0">
                        <w:rPr>
                          <w:rFonts w:ascii="Calibri" w:hAnsi="Calibri" w:cs="Calibri"/>
                        </w:rPr>
                        <w:t>Monoflex</w:t>
                      </w:r>
                      <w:proofErr w:type="spellEnd"/>
                      <w:r w:rsidRPr="005D18C0">
                        <w:rPr>
                          <w:rFonts w:ascii="Calibri" w:hAnsi="Calibri" w:cs="Calibri"/>
                        </w:rPr>
                        <w:t xml:space="preserve"> sheeting or netting to any</w:t>
                      </w:r>
                    </w:p>
                    <w:p w:rsidR="00196A60" w:rsidRDefault="00196A60" w:rsidP="005D18C0">
                      <w:pPr>
                        <w:rPr>
                          <w:rFonts w:ascii="Calibri" w:hAnsi="Calibri" w:cs="Calibri"/>
                        </w:rPr>
                      </w:pPr>
                      <w:r w:rsidRPr="005D18C0">
                        <w:rPr>
                          <w:rFonts w:ascii="Calibri" w:hAnsi="Calibri" w:cs="Calibri"/>
                        </w:rPr>
                        <w:t>public areas. Fans will be provided at 1st floor level.</w:t>
                      </w:r>
                    </w:p>
                    <w:p w:rsidR="00196A60" w:rsidRPr="005D18C0" w:rsidRDefault="00196A60" w:rsidP="005D18C0"/>
                  </w:txbxContent>
                </v:textbox>
                <w10:anchorlock/>
              </v:shape>
            </w:pict>
          </mc:Fallback>
        </mc:AlternateContent>
      </w:r>
    </w:p>
    <w:p w:rsidR="00782971" w:rsidRDefault="00782971" w:rsidP="00782971">
      <w:pPr>
        <w:rPr>
          <w:sz w:val="24"/>
          <w:szCs w:val="24"/>
        </w:rPr>
      </w:pPr>
    </w:p>
    <w:p w:rsidR="00832178" w:rsidRPr="00821CE2" w:rsidRDefault="00832178" w:rsidP="00782971">
      <w:pPr>
        <w:rPr>
          <w:sz w:val="24"/>
          <w:szCs w:val="24"/>
        </w:rPr>
      </w:pPr>
    </w:p>
    <w:p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671040" behindDoc="0" locked="0" layoutInCell="1" allowOverlap="1" wp14:anchorId="123262A3" wp14:editId="41569E1A">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BBF03" id="Donut 26" o:spid="_x0000_s1026" type="#_x0000_t23" style="position:absolute;margin-left:-15pt;margin-top:.4pt;width:7.8pt;height:7.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rsidR="00A96D59" w:rsidRDefault="00A96D59" w:rsidP="000F6EB8">
      <w:pPr>
        <w:rPr>
          <w:b/>
          <w:color w:val="92D050"/>
          <w:sz w:val="96"/>
          <w:szCs w:val="96"/>
        </w:rPr>
      </w:pPr>
    </w:p>
    <w:p w:rsidR="00A96D59" w:rsidRDefault="00A96D59">
      <w:pPr>
        <w:rPr>
          <w:b/>
          <w:color w:val="92D050"/>
          <w:sz w:val="96"/>
          <w:szCs w:val="96"/>
        </w:rPr>
      </w:pPr>
      <w:r>
        <w:rPr>
          <w:b/>
          <w:color w:val="92D050"/>
          <w:sz w:val="96"/>
          <w:szCs w:val="96"/>
        </w:rPr>
        <w:br w:type="page"/>
      </w:r>
    </w:p>
    <w:p w:rsidR="00554024" w:rsidRDefault="000F6EB8" w:rsidP="000F6EB8">
      <w:pPr>
        <w:rPr>
          <w:b/>
          <w:color w:val="FF0000"/>
          <w:sz w:val="32"/>
          <w:szCs w:val="32"/>
        </w:rPr>
      </w:pPr>
      <w:r w:rsidRPr="001543B5">
        <w:rPr>
          <w:b/>
          <w:color w:val="76923C" w:themeColor="accent3" w:themeShade="BF"/>
          <w:sz w:val="96"/>
          <w:szCs w:val="96"/>
        </w:rPr>
        <w:lastRenderedPageBreak/>
        <w:t>Environment</w:t>
      </w:r>
      <w:r w:rsidR="00667DE1" w:rsidRPr="000D03E9">
        <w:rPr>
          <w:b/>
          <w:color w:val="FF0000"/>
          <w:sz w:val="32"/>
          <w:szCs w:val="32"/>
        </w:rPr>
        <w:t xml:space="preserve"> </w:t>
      </w:r>
    </w:p>
    <w:p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46" w:history="1">
        <w:r w:rsidRPr="00821CE2">
          <w:rPr>
            <w:rStyle w:val="Hyperlink"/>
            <w:rFonts w:ascii="Calibri" w:hAnsi="Calibri"/>
            <w:b/>
            <w:sz w:val="24"/>
            <w:szCs w:val="24"/>
          </w:rPr>
          <w:t>CMRBC</w:t>
        </w:r>
      </w:hyperlink>
      <w:r w:rsidRPr="00821CE2">
        <w:rPr>
          <w:rFonts w:ascii="Calibri" w:hAnsi="Calibri" w:cs="Tahoma"/>
          <w:b/>
          <w:sz w:val="24"/>
          <w:szCs w:val="24"/>
        </w:rPr>
        <w:t>).</w:t>
      </w:r>
    </w:p>
    <w:p w:rsidR="00832178" w:rsidRDefault="00832178" w:rsidP="000F6EB8">
      <w:pPr>
        <w:jc w:val="both"/>
        <w:rPr>
          <w:rFonts w:ascii="Calibri" w:hAnsi="Calibri" w:cs="Tahoma"/>
          <w:b/>
          <w:sz w:val="24"/>
          <w:szCs w:val="24"/>
        </w:rPr>
      </w:pPr>
    </w:p>
    <w:p w:rsidR="00DD48FD" w:rsidRPr="000E2346" w:rsidRDefault="00E120FC" w:rsidP="000E2346">
      <w:pPr>
        <w:pStyle w:val="ListParagraph"/>
        <w:ind w:left="0"/>
        <w:rPr>
          <w:sz w:val="24"/>
          <w:szCs w:val="24"/>
        </w:rPr>
      </w:pPr>
      <w:r>
        <w:rPr>
          <w:sz w:val="24"/>
          <w:szCs w:val="24"/>
        </w:rPr>
        <w:t>28</w:t>
      </w:r>
      <w:r w:rsidR="000E2346">
        <w:rPr>
          <w:sz w:val="24"/>
          <w:szCs w:val="24"/>
        </w:rPr>
        <w:t xml:space="preserve">. </w:t>
      </w:r>
      <w:r w:rsidR="00DD48FD" w:rsidRPr="000E2346">
        <w:rPr>
          <w:sz w:val="24"/>
          <w:szCs w:val="24"/>
        </w:rPr>
        <w:t xml:space="preserve">Please list all </w:t>
      </w:r>
      <w:hyperlink r:id="rId47" w:history="1">
        <w:r w:rsidR="00DD48FD" w:rsidRPr="000E2346">
          <w:rPr>
            <w:rStyle w:val="Hyperlink"/>
            <w:sz w:val="24"/>
            <w:szCs w:val="24"/>
          </w:rPr>
          <w:t>noisy operations</w:t>
        </w:r>
      </w:hyperlink>
      <w:r w:rsidR="00DD48FD" w:rsidRPr="000E2346">
        <w:rPr>
          <w:rStyle w:val="Hyperlink"/>
          <w:sz w:val="24"/>
          <w:szCs w:val="24"/>
        </w:rPr>
        <w:t xml:space="preserve"> </w:t>
      </w:r>
      <w:r w:rsidR="00DD48FD" w:rsidRPr="000E2346">
        <w:rPr>
          <w:sz w:val="24"/>
          <w:szCs w:val="24"/>
        </w:rPr>
        <w:t xml:space="preserve"> and the construction method used, and provide details of the times that each of these are </w:t>
      </w:r>
      <w:r w:rsidR="00D87E17">
        <w:rPr>
          <w:sz w:val="24"/>
          <w:szCs w:val="24"/>
        </w:rPr>
        <w:t xml:space="preserve">due </w:t>
      </w:r>
      <w:r w:rsidR="00DD48FD" w:rsidRPr="000E2346">
        <w:rPr>
          <w:sz w:val="24"/>
          <w:szCs w:val="24"/>
        </w:rPr>
        <w:t>to be carried out.</w:t>
      </w:r>
    </w:p>
    <w:p w:rsidR="00782971" w:rsidRPr="00821CE2" w:rsidRDefault="00782971" w:rsidP="00782971">
      <w:pPr>
        <w:rPr>
          <w:rFonts w:ascii="Calibri" w:hAnsi="Calibri" w:cs="Tahoma"/>
          <w:sz w:val="24"/>
          <w:szCs w:val="24"/>
        </w:rPr>
      </w:pPr>
      <w:r w:rsidRPr="00821CE2">
        <w:rPr>
          <w:noProof/>
          <w:sz w:val="24"/>
          <w:szCs w:val="24"/>
          <w:lang w:eastAsia="en-GB"/>
        </w:rPr>
        <mc:AlternateContent>
          <mc:Choice Requires="wps">
            <w:drawing>
              <wp:inline distT="0" distB="0" distL="0" distR="0" wp14:anchorId="123262A5" wp14:editId="32FC1699">
                <wp:extent cx="5506720" cy="6381750"/>
                <wp:effectExtent l="0" t="0" r="17780" b="1905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381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Demolition and construction work by its nature can cause noise, noise being created</w:t>
                            </w: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by mechanical plant, cutting, drilling etc. All noisy works will be restricted to the</w:t>
                            </w:r>
                          </w:p>
                          <w:p w:rsidR="00196A60"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specified times between 0</w:t>
                            </w:r>
                            <w:r>
                              <w:rPr>
                                <w:rFonts w:ascii="Calibri" w:hAnsi="Calibri" w:cs="Calibri"/>
                                <w:szCs w:val="24"/>
                              </w:rPr>
                              <w:t>9</w:t>
                            </w:r>
                            <w:r w:rsidRPr="003C70B9">
                              <w:rPr>
                                <w:rFonts w:ascii="Calibri" w:hAnsi="Calibri" w:cs="Calibri"/>
                                <w:szCs w:val="24"/>
                              </w:rPr>
                              <w:t>:00 and 1</w:t>
                            </w:r>
                            <w:r>
                              <w:rPr>
                                <w:rFonts w:ascii="Calibri" w:hAnsi="Calibri" w:cs="Calibri"/>
                                <w:szCs w:val="24"/>
                              </w:rPr>
                              <w:t>6</w:t>
                            </w:r>
                            <w:r w:rsidRPr="003C70B9">
                              <w:rPr>
                                <w:rFonts w:ascii="Calibri" w:hAnsi="Calibri" w:cs="Calibri"/>
                                <w:szCs w:val="24"/>
                              </w:rPr>
                              <w:t xml:space="preserve">:00hrs. </w:t>
                            </w:r>
                          </w:p>
                          <w:p w:rsidR="00196A60" w:rsidRDefault="00196A60" w:rsidP="00D57791">
                            <w:pPr>
                              <w:autoSpaceDE w:val="0"/>
                              <w:autoSpaceDN w:val="0"/>
                              <w:adjustRightInd w:val="0"/>
                              <w:spacing w:after="0" w:line="240" w:lineRule="auto"/>
                              <w:rPr>
                                <w:rFonts w:ascii="Calibri" w:hAnsi="Calibri" w:cs="Calibri"/>
                                <w:szCs w:val="24"/>
                              </w:rPr>
                            </w:pP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However these times will be reviewed</w:t>
                            </w:r>
                            <w:r>
                              <w:rPr>
                                <w:rFonts w:ascii="Calibri" w:hAnsi="Calibri" w:cs="Calibri"/>
                                <w:szCs w:val="24"/>
                              </w:rPr>
                              <w:t xml:space="preserve"> </w:t>
                            </w:r>
                            <w:r w:rsidRPr="003C70B9">
                              <w:rPr>
                                <w:rFonts w:ascii="Calibri" w:hAnsi="Calibri" w:cs="Calibri"/>
                                <w:szCs w:val="24"/>
                              </w:rPr>
                              <w:t>specific to the works being carried out and following consultation with Camden and</w:t>
                            </w:r>
                            <w:r>
                              <w:rPr>
                                <w:rFonts w:ascii="Calibri" w:hAnsi="Calibri" w:cs="Calibri"/>
                                <w:szCs w:val="24"/>
                              </w:rPr>
                              <w:t xml:space="preserve"> </w:t>
                            </w:r>
                            <w:r w:rsidRPr="003C70B9">
                              <w:rPr>
                                <w:rFonts w:ascii="Calibri" w:hAnsi="Calibri" w:cs="Calibri"/>
                                <w:szCs w:val="24"/>
                              </w:rPr>
                              <w:t xml:space="preserve">the residents of </w:t>
                            </w:r>
                            <w:r>
                              <w:rPr>
                                <w:rFonts w:ascii="Calibri" w:hAnsi="Calibri" w:cs="Calibri"/>
                                <w:szCs w:val="24"/>
                              </w:rPr>
                              <w:t>Kilburn High Road and other neighbouring roads</w:t>
                            </w:r>
                            <w:r w:rsidRPr="003C70B9">
                              <w:rPr>
                                <w:rFonts w:ascii="Calibri" w:hAnsi="Calibri" w:cs="Calibri"/>
                                <w:szCs w:val="24"/>
                              </w:rPr>
                              <w:t xml:space="preserve">. </w:t>
                            </w:r>
                            <w:r>
                              <w:rPr>
                                <w:rFonts w:ascii="Calibri" w:hAnsi="Calibri" w:cs="Calibri"/>
                                <w:szCs w:val="24"/>
                              </w:rPr>
                              <w:t xml:space="preserve"> </w:t>
                            </w:r>
                            <w:r w:rsidRPr="003C70B9">
                              <w:rPr>
                                <w:rFonts w:ascii="Calibri" w:hAnsi="Calibri" w:cs="Calibri"/>
                                <w:szCs w:val="24"/>
                              </w:rPr>
                              <w:t>No noisy operations will be undertaken outside of the</w:t>
                            </w:r>
                            <w:r>
                              <w:rPr>
                                <w:rFonts w:ascii="Calibri" w:hAnsi="Calibri" w:cs="Calibri"/>
                                <w:szCs w:val="24"/>
                              </w:rPr>
                              <w:t xml:space="preserve"> </w:t>
                            </w:r>
                            <w:r w:rsidRPr="003C70B9">
                              <w:rPr>
                                <w:rFonts w:ascii="Calibri" w:hAnsi="Calibri" w:cs="Calibri"/>
                                <w:szCs w:val="24"/>
                              </w:rPr>
                              <w:t>standards hours without prior written approval of the Local Authority.</w:t>
                            </w:r>
                          </w:p>
                          <w:p w:rsidR="00196A60" w:rsidRDefault="00196A60" w:rsidP="00D57791">
                            <w:pPr>
                              <w:autoSpaceDE w:val="0"/>
                              <w:autoSpaceDN w:val="0"/>
                              <w:adjustRightInd w:val="0"/>
                              <w:spacing w:after="0" w:line="240" w:lineRule="auto"/>
                              <w:rPr>
                                <w:rFonts w:ascii="Calibri" w:hAnsi="Calibri" w:cs="Calibri"/>
                                <w:szCs w:val="24"/>
                              </w:rPr>
                            </w:pP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Modern machinery and equipment will be used to minimise noise and vibration.</w:t>
                            </w:r>
                          </w:p>
                          <w:p w:rsidR="00196A60" w:rsidRDefault="00196A60" w:rsidP="00D57791">
                            <w:pPr>
                              <w:autoSpaceDE w:val="0"/>
                              <w:autoSpaceDN w:val="0"/>
                              <w:adjustRightInd w:val="0"/>
                              <w:spacing w:after="0" w:line="240" w:lineRule="auto"/>
                              <w:rPr>
                                <w:rFonts w:ascii="Calibri" w:hAnsi="Calibri" w:cs="Calibri"/>
                                <w:szCs w:val="24"/>
                              </w:rPr>
                            </w:pP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The works which are considered to be noisy works are:</w:t>
                            </w:r>
                          </w:p>
                          <w:p w:rsidR="00196A60" w:rsidRDefault="00196A60" w:rsidP="00D57791">
                            <w:pPr>
                              <w:autoSpaceDE w:val="0"/>
                              <w:autoSpaceDN w:val="0"/>
                              <w:adjustRightInd w:val="0"/>
                              <w:spacing w:after="0" w:line="240" w:lineRule="auto"/>
                              <w:rPr>
                                <w:rFonts w:ascii="Calibri" w:hAnsi="Calibri" w:cs="Calibri"/>
                                <w:szCs w:val="24"/>
                              </w:rPr>
                            </w:pP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b/>
                                <w:szCs w:val="24"/>
                              </w:rPr>
                              <w:t>Demolition of the existing structure</w:t>
                            </w:r>
                            <w:r w:rsidRPr="003C70B9">
                              <w:rPr>
                                <w:rFonts w:ascii="Calibri" w:hAnsi="Calibri" w:cs="Calibri"/>
                                <w:szCs w:val="24"/>
                              </w:rPr>
                              <w:t>:</w:t>
                            </w: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 xml:space="preserve">The </w:t>
                            </w:r>
                            <w:r>
                              <w:rPr>
                                <w:rFonts w:ascii="Calibri" w:hAnsi="Calibri" w:cs="Calibri"/>
                                <w:szCs w:val="24"/>
                              </w:rPr>
                              <w:t>existing structure</w:t>
                            </w:r>
                            <w:r w:rsidRPr="003C70B9">
                              <w:rPr>
                                <w:rFonts w:ascii="Calibri" w:hAnsi="Calibri" w:cs="Calibri"/>
                                <w:szCs w:val="24"/>
                              </w:rPr>
                              <w:t xml:space="preserve"> will be soft stripped of all fixtures and fittings and loose items of</w:t>
                            </w: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furniture. A 15 ton</w:t>
                            </w:r>
                            <w:r>
                              <w:rPr>
                                <w:rFonts w:ascii="Calibri" w:hAnsi="Calibri" w:cs="Calibri"/>
                                <w:szCs w:val="24"/>
                              </w:rPr>
                              <w:t>ne,</w:t>
                            </w:r>
                            <w:r w:rsidRPr="003C70B9">
                              <w:rPr>
                                <w:rFonts w:ascii="Calibri" w:hAnsi="Calibri" w:cs="Calibri"/>
                                <w:szCs w:val="24"/>
                              </w:rPr>
                              <w:t xml:space="preserve"> 360 excavator with a munching attachment will be used to strip the</w:t>
                            </w:r>
                          </w:p>
                          <w:p w:rsidR="00196A60"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roof coverings and demolish the main structure building fabric</w:t>
                            </w:r>
                            <w:r>
                              <w:rPr>
                                <w:rFonts w:ascii="Calibri" w:hAnsi="Calibri" w:cs="Calibri"/>
                                <w:szCs w:val="24"/>
                              </w:rPr>
                              <w:t xml:space="preserve"> and</w:t>
                            </w:r>
                            <w:r w:rsidRPr="003C70B9">
                              <w:rPr>
                                <w:rFonts w:ascii="Calibri" w:hAnsi="Calibri" w:cs="Calibri"/>
                                <w:szCs w:val="24"/>
                              </w:rPr>
                              <w:t xml:space="preserve"> all waste materials being loaded into skips for removal from</w:t>
                            </w:r>
                            <w:r>
                              <w:rPr>
                                <w:rFonts w:ascii="Calibri" w:hAnsi="Calibri" w:cs="Calibri"/>
                                <w:szCs w:val="24"/>
                              </w:rPr>
                              <w:t xml:space="preserve"> </w:t>
                            </w:r>
                            <w:r w:rsidRPr="003C70B9">
                              <w:rPr>
                                <w:rFonts w:ascii="Calibri" w:hAnsi="Calibri" w:cs="Calibri"/>
                                <w:szCs w:val="24"/>
                              </w:rPr>
                              <w:t xml:space="preserve">site. </w:t>
                            </w:r>
                          </w:p>
                          <w:p w:rsidR="00196A60" w:rsidRDefault="00196A60" w:rsidP="003C70B9">
                            <w:pPr>
                              <w:autoSpaceDE w:val="0"/>
                              <w:autoSpaceDN w:val="0"/>
                              <w:adjustRightInd w:val="0"/>
                              <w:spacing w:after="0" w:line="240" w:lineRule="auto"/>
                              <w:rPr>
                                <w:rFonts w:ascii="Calibri" w:hAnsi="Calibri" w:cs="Calibri"/>
                                <w:szCs w:val="24"/>
                              </w:rPr>
                            </w:pPr>
                          </w:p>
                          <w:p w:rsidR="00196A60"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Where practicable the ground bearing slabs will be levered</w:t>
                            </w:r>
                            <w:r>
                              <w:rPr>
                                <w:rFonts w:ascii="Calibri" w:hAnsi="Calibri" w:cs="Calibri"/>
                                <w:szCs w:val="24"/>
                              </w:rPr>
                              <w:t xml:space="preserve"> </w:t>
                            </w:r>
                            <w:r w:rsidRPr="003C70B9">
                              <w:rPr>
                                <w:rFonts w:ascii="Calibri" w:hAnsi="Calibri" w:cs="Calibri"/>
                                <w:szCs w:val="24"/>
                              </w:rPr>
                              <w:t xml:space="preserve">from their position and removed from site before being broken up. </w:t>
                            </w:r>
                          </w:p>
                          <w:p w:rsidR="00196A60" w:rsidRDefault="00196A60" w:rsidP="003C70B9">
                            <w:pPr>
                              <w:autoSpaceDE w:val="0"/>
                              <w:autoSpaceDN w:val="0"/>
                              <w:adjustRightInd w:val="0"/>
                              <w:spacing w:after="0" w:line="240" w:lineRule="auto"/>
                              <w:rPr>
                                <w:rFonts w:ascii="Calibri" w:hAnsi="Calibri" w:cs="Calibri"/>
                                <w:szCs w:val="24"/>
                              </w:rPr>
                            </w:pPr>
                          </w:p>
                          <w:p w:rsidR="00196A60"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Where the concrete</w:t>
                            </w:r>
                            <w:r>
                              <w:rPr>
                                <w:rFonts w:ascii="Calibri" w:hAnsi="Calibri" w:cs="Calibri"/>
                                <w:szCs w:val="24"/>
                              </w:rPr>
                              <w:t xml:space="preserve"> </w:t>
                            </w:r>
                            <w:r w:rsidRPr="003C70B9">
                              <w:rPr>
                                <w:rFonts w:ascii="Calibri" w:hAnsi="Calibri" w:cs="Calibri"/>
                                <w:szCs w:val="24"/>
                              </w:rPr>
                              <w:t>slabs are to be broken up on site this will be by means of a pecker attachment on a 15 ton</w:t>
                            </w:r>
                            <w:r>
                              <w:rPr>
                                <w:rFonts w:ascii="Calibri" w:hAnsi="Calibri" w:cs="Calibri"/>
                                <w:szCs w:val="24"/>
                              </w:rPr>
                              <w:t xml:space="preserve">ne, </w:t>
                            </w:r>
                            <w:r w:rsidRPr="003C70B9">
                              <w:rPr>
                                <w:rFonts w:ascii="Calibri" w:hAnsi="Calibri" w:cs="Calibri"/>
                                <w:szCs w:val="24"/>
                              </w:rPr>
                              <w:t>360 excavator, which will</w:t>
                            </w:r>
                            <w:r>
                              <w:rPr>
                                <w:rFonts w:ascii="Calibri" w:hAnsi="Calibri" w:cs="Calibri"/>
                                <w:szCs w:val="24"/>
                              </w:rPr>
                              <w:t xml:space="preserve"> </w:t>
                            </w:r>
                            <w:r w:rsidRPr="003C70B9">
                              <w:rPr>
                                <w:rFonts w:ascii="Calibri" w:hAnsi="Calibri" w:cs="Calibri"/>
                                <w:szCs w:val="24"/>
                              </w:rPr>
                              <w:t>ensure the process is carried in a timely fashion minimising the</w:t>
                            </w:r>
                            <w:r>
                              <w:rPr>
                                <w:rFonts w:ascii="Calibri" w:hAnsi="Calibri" w:cs="Calibri"/>
                                <w:szCs w:val="24"/>
                              </w:rPr>
                              <w:t xml:space="preserve"> </w:t>
                            </w:r>
                            <w:r w:rsidRPr="003C70B9">
                              <w:rPr>
                                <w:rFonts w:ascii="Calibri" w:hAnsi="Calibri" w:cs="Calibri"/>
                                <w:szCs w:val="24"/>
                              </w:rPr>
                              <w:t>noise and vibration on site.</w:t>
                            </w:r>
                            <w:r>
                              <w:rPr>
                                <w:rFonts w:ascii="Calibri" w:hAnsi="Calibri" w:cs="Calibri"/>
                                <w:szCs w:val="24"/>
                              </w:rPr>
                              <w:t xml:space="preserve"> </w:t>
                            </w:r>
                            <w:r w:rsidRPr="003C70B9">
                              <w:rPr>
                                <w:rFonts w:ascii="Calibri" w:hAnsi="Calibri" w:cs="Calibri"/>
                                <w:szCs w:val="24"/>
                              </w:rPr>
                              <w:t>The concrete will then be grubbed up by the 360 excavator</w:t>
                            </w:r>
                            <w:r>
                              <w:rPr>
                                <w:rFonts w:ascii="Calibri" w:hAnsi="Calibri" w:cs="Calibri"/>
                                <w:szCs w:val="24"/>
                              </w:rPr>
                              <w:t xml:space="preserve"> </w:t>
                            </w:r>
                            <w:r w:rsidRPr="003C70B9">
                              <w:rPr>
                                <w:rFonts w:ascii="Calibri" w:hAnsi="Calibri" w:cs="Calibri"/>
                                <w:szCs w:val="24"/>
                              </w:rPr>
                              <w:t>with all waste materials being</w:t>
                            </w:r>
                            <w:r>
                              <w:rPr>
                                <w:rFonts w:ascii="Calibri" w:hAnsi="Calibri" w:cs="Calibri"/>
                                <w:szCs w:val="24"/>
                              </w:rPr>
                              <w:t xml:space="preserve"> </w:t>
                            </w:r>
                            <w:r w:rsidRPr="003C70B9">
                              <w:rPr>
                                <w:rFonts w:ascii="Calibri" w:hAnsi="Calibri" w:cs="Calibri"/>
                                <w:szCs w:val="24"/>
                              </w:rPr>
                              <w:t>loaded into skips for removal from site.</w:t>
                            </w:r>
                            <w:r>
                              <w:rPr>
                                <w:rFonts w:ascii="Calibri" w:hAnsi="Calibri" w:cs="Calibri"/>
                                <w:szCs w:val="24"/>
                              </w:rPr>
                              <w:t xml:space="preserve"> </w:t>
                            </w:r>
                          </w:p>
                          <w:p w:rsidR="00196A60" w:rsidRDefault="00196A60" w:rsidP="003C70B9">
                            <w:pPr>
                              <w:autoSpaceDE w:val="0"/>
                              <w:autoSpaceDN w:val="0"/>
                              <w:adjustRightInd w:val="0"/>
                              <w:spacing w:after="0" w:line="240" w:lineRule="auto"/>
                              <w:rPr>
                                <w:rFonts w:ascii="Calibri" w:hAnsi="Calibri" w:cs="Calibri"/>
                                <w:szCs w:val="24"/>
                              </w:rPr>
                            </w:pPr>
                          </w:p>
                          <w:p w:rsidR="00196A60" w:rsidRPr="003C70B9"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Communication with neighbouring residents prior to concrete breaking will be</w:t>
                            </w:r>
                            <w:r>
                              <w:rPr>
                                <w:rFonts w:ascii="Calibri" w:hAnsi="Calibri" w:cs="Calibri"/>
                                <w:szCs w:val="24"/>
                              </w:rPr>
                              <w:t xml:space="preserve"> </w:t>
                            </w:r>
                            <w:r w:rsidRPr="003C70B9">
                              <w:rPr>
                                <w:rFonts w:ascii="Calibri" w:hAnsi="Calibri" w:cs="Calibri"/>
                                <w:szCs w:val="24"/>
                              </w:rPr>
                              <w:t>undertaken so that the works can be planned and minimise the disturbance to the</w:t>
                            </w:r>
                            <w:r>
                              <w:rPr>
                                <w:rFonts w:ascii="Calibri" w:hAnsi="Calibri" w:cs="Calibri"/>
                                <w:szCs w:val="24"/>
                              </w:rPr>
                              <w:t xml:space="preserve"> </w:t>
                            </w:r>
                            <w:r w:rsidRPr="003C70B9">
                              <w:rPr>
                                <w:rFonts w:ascii="Calibri" w:hAnsi="Calibri" w:cs="Calibri"/>
                                <w:szCs w:val="24"/>
                              </w:rPr>
                              <w:t>residents as far as reasonably practicable.</w:t>
                            </w:r>
                          </w:p>
                          <w:p w:rsidR="00196A60" w:rsidRDefault="00196A60" w:rsidP="00BC3FB9">
                            <w:pPr>
                              <w:autoSpaceDE w:val="0"/>
                              <w:autoSpaceDN w:val="0"/>
                              <w:adjustRightInd w:val="0"/>
                              <w:spacing w:after="0" w:line="240" w:lineRule="auto"/>
                              <w:rPr>
                                <w:rFonts w:ascii="Calibri" w:hAnsi="Calibri" w:cs="Calibri"/>
                                <w:szCs w:val="24"/>
                              </w:rPr>
                            </w:pPr>
                          </w:p>
                          <w:p w:rsidR="00196A60" w:rsidRPr="00BC3FB9" w:rsidRDefault="00196A60" w:rsidP="00BC3FB9">
                            <w:pPr>
                              <w:autoSpaceDE w:val="0"/>
                              <w:autoSpaceDN w:val="0"/>
                              <w:adjustRightInd w:val="0"/>
                              <w:spacing w:after="0" w:line="240" w:lineRule="auto"/>
                              <w:rPr>
                                <w:rFonts w:ascii="Calibri" w:hAnsi="Calibri" w:cs="Calibri"/>
                                <w:b/>
                                <w:szCs w:val="24"/>
                              </w:rPr>
                            </w:pPr>
                            <w:r w:rsidRPr="00BC3FB9">
                              <w:rPr>
                                <w:rFonts w:ascii="Calibri" w:hAnsi="Calibri" w:cs="Calibri"/>
                                <w:b/>
                                <w:szCs w:val="24"/>
                              </w:rPr>
                              <w:t>Reduction of levels and excavations:</w:t>
                            </w:r>
                          </w:p>
                          <w:p w:rsidR="00196A60" w:rsidRPr="003C70B9" w:rsidRDefault="00196A60" w:rsidP="00BC3FB9">
                            <w:pPr>
                              <w:autoSpaceDE w:val="0"/>
                              <w:autoSpaceDN w:val="0"/>
                              <w:adjustRightInd w:val="0"/>
                              <w:spacing w:after="0" w:line="240" w:lineRule="auto"/>
                              <w:rPr>
                                <w:rFonts w:ascii="Calibri" w:hAnsi="Calibri" w:cs="Calibri"/>
                                <w:szCs w:val="24"/>
                              </w:rPr>
                            </w:pPr>
                            <w:r w:rsidRPr="003C70B9">
                              <w:rPr>
                                <w:rFonts w:ascii="Calibri" w:hAnsi="Calibri" w:cs="Calibri"/>
                                <w:szCs w:val="24"/>
                              </w:rPr>
                              <w:t>Reductions of levels and excavations will be undertaken with a 5-10 ton</w:t>
                            </w:r>
                            <w:r>
                              <w:rPr>
                                <w:rFonts w:ascii="Calibri" w:hAnsi="Calibri" w:cs="Calibri"/>
                                <w:szCs w:val="24"/>
                              </w:rPr>
                              <w:t>ne,</w:t>
                            </w:r>
                            <w:r w:rsidRPr="003C70B9">
                              <w:rPr>
                                <w:rFonts w:ascii="Calibri" w:hAnsi="Calibri" w:cs="Calibri"/>
                                <w:szCs w:val="24"/>
                              </w:rPr>
                              <w:t xml:space="preserve"> 360 excavator.</w:t>
                            </w:r>
                          </w:p>
                          <w:p w:rsidR="00196A60" w:rsidRPr="003C70B9" w:rsidRDefault="00196A60" w:rsidP="00BC3FB9">
                            <w:pPr>
                              <w:autoSpaceDE w:val="0"/>
                              <w:autoSpaceDN w:val="0"/>
                              <w:adjustRightInd w:val="0"/>
                              <w:spacing w:after="0" w:line="240" w:lineRule="auto"/>
                              <w:rPr>
                                <w:rFonts w:ascii="Calibri" w:hAnsi="Calibri" w:cs="Calibri"/>
                                <w:szCs w:val="24"/>
                              </w:rPr>
                            </w:pPr>
                            <w:r w:rsidRPr="003C70B9">
                              <w:rPr>
                                <w:rFonts w:ascii="Calibri" w:hAnsi="Calibri" w:cs="Calibri"/>
                                <w:szCs w:val="24"/>
                              </w:rPr>
                              <w:t>Excavated soils will be heaped on each individual site with materials being removed from</w:t>
                            </w:r>
                          </w:p>
                          <w:p w:rsidR="00196A60" w:rsidRPr="003C70B9" w:rsidRDefault="00196A60" w:rsidP="00BC3FB9">
                            <w:pPr>
                              <w:autoSpaceDE w:val="0"/>
                              <w:autoSpaceDN w:val="0"/>
                              <w:adjustRightInd w:val="0"/>
                              <w:spacing w:after="0" w:line="240" w:lineRule="auto"/>
                              <w:rPr>
                                <w:rFonts w:ascii="Calibri" w:hAnsi="Calibri" w:cs="Calibri"/>
                                <w:szCs w:val="24"/>
                              </w:rPr>
                            </w:pPr>
                            <w:r w:rsidRPr="003C70B9">
                              <w:rPr>
                                <w:rFonts w:ascii="Calibri" w:hAnsi="Calibri" w:cs="Calibri"/>
                                <w:szCs w:val="24"/>
                              </w:rPr>
                              <w:t>site on a regular basis by muck away lorries.</w:t>
                            </w:r>
                          </w:p>
                          <w:p w:rsidR="00196A60" w:rsidRPr="003C70B9" w:rsidRDefault="00196A60" w:rsidP="003C70B9">
                            <w:pPr>
                              <w:autoSpaceDE w:val="0"/>
                              <w:autoSpaceDN w:val="0"/>
                              <w:adjustRightInd w:val="0"/>
                              <w:spacing w:after="0" w:line="240" w:lineRule="auto"/>
                              <w:rPr>
                                <w:rFonts w:ascii="Calibri" w:hAnsi="Calibri" w:cs="Calibri"/>
                                <w:szCs w:val="24"/>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A5" id="_x0000_s1105" type="#_x0000_t202" style="width:433.6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0MbwIAAB8FAAAOAAAAZHJzL2Uyb0RvYy54bWysVF1v2yAUfZ+0/4B4X+14TZpadaquXadJ&#10;3YfW7gcQDDEq5npAYme/fhdwnHST9jDtBQH3nsO5X1xdD60mO2GdAlPR2VlOiTAcamU2Ff3+dP9m&#10;SYnzzNRMgxEV3QtHr1evX131XSkKaEDXwhIkMa7su4o23ndlljneiJa5M+iEQaME2zKPR7vJast6&#10;ZG91VuT5IuvB1p0FLpzD27tkpKvIL6Xg/ouUTniiK4rafFxtXNdhzVZXrNxY1jWKjzLYP6homTL4&#10;6ER1xzwjW6v+oGoVt+BA+jMObQZSKi5iDBjNLP8tmseGdSLGgslx3ZQm9/9o+efdV0tUXdFieUmJ&#10;YS0W6UkMnryDgRQhP33nSnR77NDRD3iNdY6xuu4B+LMjBm4bZjbixlroG8Fq1DcLyOwEmnhcIFn3&#10;n6DGZ9jWQyQapG1D8jAdBNmxTvupNkEKx8v5PF9cFGjiaFu8Xc4u5rF6GSsP8M46/0FAS8KmohaL&#10;H+nZ7sH5IIeVB5fwmjakR6HFRZ6ncECr+l5pHYyxAcWttmTHsHXWmxSy3raoPd0t5zkiE+/kHl9x&#10;p0whIe9NjX6s9EzptEct2owZCkkZ0+P3WiRt34TEsmDgRRIXBuKop35OCQ4s6BkgEpVPoLFAL0Ha&#10;H0Cjb4CJOCQTcEzFS+Dxtck7vgjGT8BWGbB/lyqT/yHqFGtoET+sh9iDiygwXK2h3mOrWEgTiz8M&#10;bhqwPynpcVor6n5smRWU6I8G2+1ydn4exjsezuexUeypZX1qYYYjVUU9JWl76+OXEIIycINtKVVs&#10;mKOSUTROYazw+GOEMT89R6/jv7b6BQAA//8DAFBLAwQUAAYACAAAACEA5t7deN4AAAAGAQAADwAA&#10;AGRycy9kb3ducmV2LnhtbEyPQUvDQBCF74L/YRnBS7G7Rq0hZlOsIEgvxaoHb9vsmAR3Z0N2m8b+&#10;ekcvenkwvMd735TLyTsx4hC7QBou5woEUh1sR42G15fHixxETIascYFQwxdGWFanJ6UpbDjQM47b&#10;1AguoVgYDW1KfSFlrFv0Js5Dj8TeRxi8SXwOjbSDOXC5dzJTaiG96YgXWtPjQ4v153bvNbwd12Od&#10;qfzKzeRss16tno7j+7XW52fT/R2IhFP6C8MPPqNDxUy7sCcbhdPAj6RfZS9f3GYgdhxS6kaBrEr5&#10;H7/6BgAA//8DAFBLAQItABQABgAIAAAAIQC2gziS/gAAAOEBAAATAAAAAAAAAAAAAAAAAAAAAABb&#10;Q29udGVudF9UeXBlc10ueG1sUEsBAi0AFAAGAAgAAAAhADj9If/WAAAAlAEAAAsAAAAAAAAAAAAA&#10;AAAALwEAAF9yZWxzLy5yZWxzUEsBAi0AFAAGAAgAAAAhAJkdPQxvAgAAHwUAAA4AAAAAAAAAAAAA&#10;AAAALgIAAGRycy9lMm9Eb2MueG1sUEsBAi0AFAAGAAgAAAAhAObe3XjeAAAABgEAAA8AAAAAAAAA&#10;AAAAAAAAyQQAAGRycy9kb3ducmV2LnhtbFBLBQYAAAAABAAEAPMAAADUBQAAAAA=&#10;" fillcolor="white [3201]" strokecolor="#d8d8d8 [2732]" strokeweight="1pt">
                <v:textbox>
                  <w:txbxContent>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Demolition and construction work by its nature can cause noise, noise being created</w:t>
                      </w: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by mechanical plant, cutting, drilling etc. All noisy works will be restricted to the</w:t>
                      </w:r>
                    </w:p>
                    <w:p w:rsidR="00196A60"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specified times between 0</w:t>
                      </w:r>
                      <w:r>
                        <w:rPr>
                          <w:rFonts w:ascii="Calibri" w:hAnsi="Calibri" w:cs="Calibri"/>
                          <w:szCs w:val="24"/>
                        </w:rPr>
                        <w:t>9</w:t>
                      </w:r>
                      <w:r w:rsidRPr="003C70B9">
                        <w:rPr>
                          <w:rFonts w:ascii="Calibri" w:hAnsi="Calibri" w:cs="Calibri"/>
                          <w:szCs w:val="24"/>
                        </w:rPr>
                        <w:t>:00 and 1</w:t>
                      </w:r>
                      <w:r>
                        <w:rPr>
                          <w:rFonts w:ascii="Calibri" w:hAnsi="Calibri" w:cs="Calibri"/>
                          <w:szCs w:val="24"/>
                        </w:rPr>
                        <w:t>6</w:t>
                      </w:r>
                      <w:r w:rsidRPr="003C70B9">
                        <w:rPr>
                          <w:rFonts w:ascii="Calibri" w:hAnsi="Calibri" w:cs="Calibri"/>
                          <w:szCs w:val="24"/>
                        </w:rPr>
                        <w:t xml:space="preserve">:00hrs. </w:t>
                      </w:r>
                    </w:p>
                    <w:p w:rsidR="00196A60" w:rsidRDefault="00196A60" w:rsidP="00D57791">
                      <w:pPr>
                        <w:autoSpaceDE w:val="0"/>
                        <w:autoSpaceDN w:val="0"/>
                        <w:adjustRightInd w:val="0"/>
                        <w:spacing w:after="0" w:line="240" w:lineRule="auto"/>
                        <w:rPr>
                          <w:rFonts w:ascii="Calibri" w:hAnsi="Calibri" w:cs="Calibri"/>
                          <w:szCs w:val="24"/>
                        </w:rPr>
                      </w:pP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However these times will be reviewed</w:t>
                      </w:r>
                      <w:r>
                        <w:rPr>
                          <w:rFonts w:ascii="Calibri" w:hAnsi="Calibri" w:cs="Calibri"/>
                          <w:szCs w:val="24"/>
                        </w:rPr>
                        <w:t xml:space="preserve"> </w:t>
                      </w:r>
                      <w:r w:rsidRPr="003C70B9">
                        <w:rPr>
                          <w:rFonts w:ascii="Calibri" w:hAnsi="Calibri" w:cs="Calibri"/>
                          <w:szCs w:val="24"/>
                        </w:rPr>
                        <w:t>specific to the works being carried out and following consultation with Camden and</w:t>
                      </w:r>
                      <w:r>
                        <w:rPr>
                          <w:rFonts w:ascii="Calibri" w:hAnsi="Calibri" w:cs="Calibri"/>
                          <w:szCs w:val="24"/>
                        </w:rPr>
                        <w:t xml:space="preserve"> </w:t>
                      </w:r>
                      <w:r w:rsidRPr="003C70B9">
                        <w:rPr>
                          <w:rFonts w:ascii="Calibri" w:hAnsi="Calibri" w:cs="Calibri"/>
                          <w:szCs w:val="24"/>
                        </w:rPr>
                        <w:t xml:space="preserve">the residents of </w:t>
                      </w:r>
                      <w:r>
                        <w:rPr>
                          <w:rFonts w:ascii="Calibri" w:hAnsi="Calibri" w:cs="Calibri"/>
                          <w:szCs w:val="24"/>
                        </w:rPr>
                        <w:t>Kilburn High Road and other neighbouring roads</w:t>
                      </w:r>
                      <w:r w:rsidRPr="003C70B9">
                        <w:rPr>
                          <w:rFonts w:ascii="Calibri" w:hAnsi="Calibri" w:cs="Calibri"/>
                          <w:szCs w:val="24"/>
                        </w:rPr>
                        <w:t xml:space="preserve">. </w:t>
                      </w:r>
                      <w:r>
                        <w:rPr>
                          <w:rFonts w:ascii="Calibri" w:hAnsi="Calibri" w:cs="Calibri"/>
                          <w:szCs w:val="24"/>
                        </w:rPr>
                        <w:t xml:space="preserve"> </w:t>
                      </w:r>
                      <w:r w:rsidRPr="003C70B9">
                        <w:rPr>
                          <w:rFonts w:ascii="Calibri" w:hAnsi="Calibri" w:cs="Calibri"/>
                          <w:szCs w:val="24"/>
                        </w:rPr>
                        <w:t>No noisy operations will be undertaken outside of the</w:t>
                      </w:r>
                      <w:r>
                        <w:rPr>
                          <w:rFonts w:ascii="Calibri" w:hAnsi="Calibri" w:cs="Calibri"/>
                          <w:szCs w:val="24"/>
                        </w:rPr>
                        <w:t xml:space="preserve"> </w:t>
                      </w:r>
                      <w:r w:rsidRPr="003C70B9">
                        <w:rPr>
                          <w:rFonts w:ascii="Calibri" w:hAnsi="Calibri" w:cs="Calibri"/>
                          <w:szCs w:val="24"/>
                        </w:rPr>
                        <w:t>standards hours without prior written approval of the Local Authority.</w:t>
                      </w:r>
                    </w:p>
                    <w:p w:rsidR="00196A60" w:rsidRDefault="00196A60" w:rsidP="00D57791">
                      <w:pPr>
                        <w:autoSpaceDE w:val="0"/>
                        <w:autoSpaceDN w:val="0"/>
                        <w:adjustRightInd w:val="0"/>
                        <w:spacing w:after="0" w:line="240" w:lineRule="auto"/>
                        <w:rPr>
                          <w:rFonts w:ascii="Calibri" w:hAnsi="Calibri" w:cs="Calibri"/>
                          <w:szCs w:val="24"/>
                        </w:rPr>
                      </w:pP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Modern machinery and equipment will be used to minimise noise and vibration.</w:t>
                      </w:r>
                    </w:p>
                    <w:p w:rsidR="00196A60" w:rsidRDefault="00196A60" w:rsidP="00D57791">
                      <w:pPr>
                        <w:autoSpaceDE w:val="0"/>
                        <w:autoSpaceDN w:val="0"/>
                        <w:adjustRightInd w:val="0"/>
                        <w:spacing w:after="0" w:line="240" w:lineRule="auto"/>
                        <w:rPr>
                          <w:rFonts w:ascii="Calibri" w:hAnsi="Calibri" w:cs="Calibri"/>
                          <w:szCs w:val="24"/>
                        </w:rPr>
                      </w:pP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The works which are considered to be noisy works are:</w:t>
                      </w:r>
                    </w:p>
                    <w:p w:rsidR="00196A60" w:rsidRDefault="00196A60" w:rsidP="00D57791">
                      <w:pPr>
                        <w:autoSpaceDE w:val="0"/>
                        <w:autoSpaceDN w:val="0"/>
                        <w:adjustRightInd w:val="0"/>
                        <w:spacing w:after="0" w:line="240" w:lineRule="auto"/>
                        <w:rPr>
                          <w:rFonts w:ascii="Calibri" w:hAnsi="Calibri" w:cs="Calibri"/>
                          <w:szCs w:val="24"/>
                        </w:rPr>
                      </w:pP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b/>
                          <w:szCs w:val="24"/>
                        </w:rPr>
                        <w:t>Demolition of the existing structure</w:t>
                      </w:r>
                      <w:r w:rsidRPr="003C70B9">
                        <w:rPr>
                          <w:rFonts w:ascii="Calibri" w:hAnsi="Calibri" w:cs="Calibri"/>
                          <w:szCs w:val="24"/>
                        </w:rPr>
                        <w:t>:</w:t>
                      </w: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 xml:space="preserve">The </w:t>
                      </w:r>
                      <w:r>
                        <w:rPr>
                          <w:rFonts w:ascii="Calibri" w:hAnsi="Calibri" w:cs="Calibri"/>
                          <w:szCs w:val="24"/>
                        </w:rPr>
                        <w:t>existing structure</w:t>
                      </w:r>
                      <w:r w:rsidRPr="003C70B9">
                        <w:rPr>
                          <w:rFonts w:ascii="Calibri" w:hAnsi="Calibri" w:cs="Calibri"/>
                          <w:szCs w:val="24"/>
                        </w:rPr>
                        <w:t xml:space="preserve"> will be soft stripped of all fixtures and fittings and loose items of</w:t>
                      </w:r>
                    </w:p>
                    <w:p w:rsidR="00196A60" w:rsidRPr="003C70B9" w:rsidRDefault="00196A60" w:rsidP="00D57791">
                      <w:pPr>
                        <w:autoSpaceDE w:val="0"/>
                        <w:autoSpaceDN w:val="0"/>
                        <w:adjustRightInd w:val="0"/>
                        <w:spacing w:after="0" w:line="240" w:lineRule="auto"/>
                        <w:rPr>
                          <w:rFonts w:ascii="Calibri" w:hAnsi="Calibri" w:cs="Calibri"/>
                          <w:szCs w:val="24"/>
                        </w:rPr>
                      </w:pPr>
                      <w:r w:rsidRPr="003C70B9">
                        <w:rPr>
                          <w:rFonts w:ascii="Calibri" w:hAnsi="Calibri" w:cs="Calibri"/>
                          <w:szCs w:val="24"/>
                        </w:rPr>
                        <w:t>furniture. A 15 ton</w:t>
                      </w:r>
                      <w:r>
                        <w:rPr>
                          <w:rFonts w:ascii="Calibri" w:hAnsi="Calibri" w:cs="Calibri"/>
                          <w:szCs w:val="24"/>
                        </w:rPr>
                        <w:t>ne,</w:t>
                      </w:r>
                      <w:r w:rsidRPr="003C70B9">
                        <w:rPr>
                          <w:rFonts w:ascii="Calibri" w:hAnsi="Calibri" w:cs="Calibri"/>
                          <w:szCs w:val="24"/>
                        </w:rPr>
                        <w:t xml:space="preserve"> 360 excavator with a munching attachment will be used to strip the</w:t>
                      </w:r>
                    </w:p>
                    <w:p w:rsidR="00196A60"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roof coverings and demolish the main structure building fabric</w:t>
                      </w:r>
                      <w:r>
                        <w:rPr>
                          <w:rFonts w:ascii="Calibri" w:hAnsi="Calibri" w:cs="Calibri"/>
                          <w:szCs w:val="24"/>
                        </w:rPr>
                        <w:t xml:space="preserve"> and</w:t>
                      </w:r>
                      <w:r w:rsidRPr="003C70B9">
                        <w:rPr>
                          <w:rFonts w:ascii="Calibri" w:hAnsi="Calibri" w:cs="Calibri"/>
                          <w:szCs w:val="24"/>
                        </w:rPr>
                        <w:t xml:space="preserve"> all waste materials being loaded into skips for removal from</w:t>
                      </w:r>
                      <w:r>
                        <w:rPr>
                          <w:rFonts w:ascii="Calibri" w:hAnsi="Calibri" w:cs="Calibri"/>
                          <w:szCs w:val="24"/>
                        </w:rPr>
                        <w:t xml:space="preserve"> </w:t>
                      </w:r>
                      <w:r w:rsidRPr="003C70B9">
                        <w:rPr>
                          <w:rFonts w:ascii="Calibri" w:hAnsi="Calibri" w:cs="Calibri"/>
                          <w:szCs w:val="24"/>
                        </w:rPr>
                        <w:t xml:space="preserve">site. </w:t>
                      </w:r>
                    </w:p>
                    <w:p w:rsidR="00196A60" w:rsidRDefault="00196A60" w:rsidP="003C70B9">
                      <w:pPr>
                        <w:autoSpaceDE w:val="0"/>
                        <w:autoSpaceDN w:val="0"/>
                        <w:adjustRightInd w:val="0"/>
                        <w:spacing w:after="0" w:line="240" w:lineRule="auto"/>
                        <w:rPr>
                          <w:rFonts w:ascii="Calibri" w:hAnsi="Calibri" w:cs="Calibri"/>
                          <w:szCs w:val="24"/>
                        </w:rPr>
                      </w:pPr>
                    </w:p>
                    <w:p w:rsidR="00196A60"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Where practicable the ground bearing slabs will be levered</w:t>
                      </w:r>
                      <w:r>
                        <w:rPr>
                          <w:rFonts w:ascii="Calibri" w:hAnsi="Calibri" w:cs="Calibri"/>
                          <w:szCs w:val="24"/>
                        </w:rPr>
                        <w:t xml:space="preserve"> </w:t>
                      </w:r>
                      <w:r w:rsidRPr="003C70B9">
                        <w:rPr>
                          <w:rFonts w:ascii="Calibri" w:hAnsi="Calibri" w:cs="Calibri"/>
                          <w:szCs w:val="24"/>
                        </w:rPr>
                        <w:t xml:space="preserve">from their position and removed from site before being broken up. </w:t>
                      </w:r>
                    </w:p>
                    <w:p w:rsidR="00196A60" w:rsidRDefault="00196A60" w:rsidP="003C70B9">
                      <w:pPr>
                        <w:autoSpaceDE w:val="0"/>
                        <w:autoSpaceDN w:val="0"/>
                        <w:adjustRightInd w:val="0"/>
                        <w:spacing w:after="0" w:line="240" w:lineRule="auto"/>
                        <w:rPr>
                          <w:rFonts w:ascii="Calibri" w:hAnsi="Calibri" w:cs="Calibri"/>
                          <w:szCs w:val="24"/>
                        </w:rPr>
                      </w:pPr>
                    </w:p>
                    <w:p w:rsidR="00196A60"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Where the concrete</w:t>
                      </w:r>
                      <w:r>
                        <w:rPr>
                          <w:rFonts w:ascii="Calibri" w:hAnsi="Calibri" w:cs="Calibri"/>
                          <w:szCs w:val="24"/>
                        </w:rPr>
                        <w:t xml:space="preserve"> </w:t>
                      </w:r>
                      <w:r w:rsidRPr="003C70B9">
                        <w:rPr>
                          <w:rFonts w:ascii="Calibri" w:hAnsi="Calibri" w:cs="Calibri"/>
                          <w:szCs w:val="24"/>
                        </w:rPr>
                        <w:t>slabs are to be broken up on site this will be by means of a pecker attachment on a 15 ton</w:t>
                      </w:r>
                      <w:r>
                        <w:rPr>
                          <w:rFonts w:ascii="Calibri" w:hAnsi="Calibri" w:cs="Calibri"/>
                          <w:szCs w:val="24"/>
                        </w:rPr>
                        <w:t xml:space="preserve">ne, </w:t>
                      </w:r>
                      <w:r w:rsidRPr="003C70B9">
                        <w:rPr>
                          <w:rFonts w:ascii="Calibri" w:hAnsi="Calibri" w:cs="Calibri"/>
                          <w:szCs w:val="24"/>
                        </w:rPr>
                        <w:t xml:space="preserve">360 </w:t>
                      </w:r>
                      <w:proofErr w:type="gramStart"/>
                      <w:r w:rsidRPr="003C70B9">
                        <w:rPr>
                          <w:rFonts w:ascii="Calibri" w:hAnsi="Calibri" w:cs="Calibri"/>
                          <w:szCs w:val="24"/>
                        </w:rPr>
                        <w:t>excavator</w:t>
                      </w:r>
                      <w:proofErr w:type="gramEnd"/>
                      <w:r w:rsidRPr="003C70B9">
                        <w:rPr>
                          <w:rFonts w:ascii="Calibri" w:hAnsi="Calibri" w:cs="Calibri"/>
                          <w:szCs w:val="24"/>
                        </w:rPr>
                        <w:t>, which will</w:t>
                      </w:r>
                      <w:r>
                        <w:rPr>
                          <w:rFonts w:ascii="Calibri" w:hAnsi="Calibri" w:cs="Calibri"/>
                          <w:szCs w:val="24"/>
                        </w:rPr>
                        <w:t xml:space="preserve"> </w:t>
                      </w:r>
                      <w:r w:rsidRPr="003C70B9">
                        <w:rPr>
                          <w:rFonts w:ascii="Calibri" w:hAnsi="Calibri" w:cs="Calibri"/>
                          <w:szCs w:val="24"/>
                        </w:rPr>
                        <w:t>ensure the process is carried in a timely fashion minimising the</w:t>
                      </w:r>
                      <w:r>
                        <w:rPr>
                          <w:rFonts w:ascii="Calibri" w:hAnsi="Calibri" w:cs="Calibri"/>
                          <w:szCs w:val="24"/>
                        </w:rPr>
                        <w:t xml:space="preserve"> </w:t>
                      </w:r>
                      <w:r w:rsidRPr="003C70B9">
                        <w:rPr>
                          <w:rFonts w:ascii="Calibri" w:hAnsi="Calibri" w:cs="Calibri"/>
                          <w:szCs w:val="24"/>
                        </w:rPr>
                        <w:t>noise and vibration on site.</w:t>
                      </w:r>
                      <w:r>
                        <w:rPr>
                          <w:rFonts w:ascii="Calibri" w:hAnsi="Calibri" w:cs="Calibri"/>
                          <w:szCs w:val="24"/>
                        </w:rPr>
                        <w:t xml:space="preserve"> </w:t>
                      </w:r>
                      <w:r w:rsidRPr="003C70B9">
                        <w:rPr>
                          <w:rFonts w:ascii="Calibri" w:hAnsi="Calibri" w:cs="Calibri"/>
                          <w:szCs w:val="24"/>
                        </w:rPr>
                        <w:t>The concrete will then be grubbed up by the 360 excavator</w:t>
                      </w:r>
                      <w:r>
                        <w:rPr>
                          <w:rFonts w:ascii="Calibri" w:hAnsi="Calibri" w:cs="Calibri"/>
                          <w:szCs w:val="24"/>
                        </w:rPr>
                        <w:t xml:space="preserve"> </w:t>
                      </w:r>
                      <w:r w:rsidRPr="003C70B9">
                        <w:rPr>
                          <w:rFonts w:ascii="Calibri" w:hAnsi="Calibri" w:cs="Calibri"/>
                          <w:szCs w:val="24"/>
                        </w:rPr>
                        <w:t>with all waste materials being</w:t>
                      </w:r>
                      <w:r>
                        <w:rPr>
                          <w:rFonts w:ascii="Calibri" w:hAnsi="Calibri" w:cs="Calibri"/>
                          <w:szCs w:val="24"/>
                        </w:rPr>
                        <w:t xml:space="preserve"> </w:t>
                      </w:r>
                      <w:r w:rsidRPr="003C70B9">
                        <w:rPr>
                          <w:rFonts w:ascii="Calibri" w:hAnsi="Calibri" w:cs="Calibri"/>
                          <w:szCs w:val="24"/>
                        </w:rPr>
                        <w:t>loaded into skips for removal from site.</w:t>
                      </w:r>
                      <w:r>
                        <w:rPr>
                          <w:rFonts w:ascii="Calibri" w:hAnsi="Calibri" w:cs="Calibri"/>
                          <w:szCs w:val="24"/>
                        </w:rPr>
                        <w:t xml:space="preserve"> </w:t>
                      </w:r>
                    </w:p>
                    <w:p w:rsidR="00196A60" w:rsidRDefault="00196A60" w:rsidP="003C70B9">
                      <w:pPr>
                        <w:autoSpaceDE w:val="0"/>
                        <w:autoSpaceDN w:val="0"/>
                        <w:adjustRightInd w:val="0"/>
                        <w:spacing w:after="0" w:line="240" w:lineRule="auto"/>
                        <w:rPr>
                          <w:rFonts w:ascii="Calibri" w:hAnsi="Calibri" w:cs="Calibri"/>
                          <w:szCs w:val="24"/>
                        </w:rPr>
                      </w:pPr>
                    </w:p>
                    <w:p w:rsidR="00196A60" w:rsidRPr="003C70B9"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Communication with neighbouring residents prior to concrete breaking will be</w:t>
                      </w:r>
                      <w:r>
                        <w:rPr>
                          <w:rFonts w:ascii="Calibri" w:hAnsi="Calibri" w:cs="Calibri"/>
                          <w:szCs w:val="24"/>
                        </w:rPr>
                        <w:t xml:space="preserve"> </w:t>
                      </w:r>
                      <w:r w:rsidRPr="003C70B9">
                        <w:rPr>
                          <w:rFonts w:ascii="Calibri" w:hAnsi="Calibri" w:cs="Calibri"/>
                          <w:szCs w:val="24"/>
                        </w:rPr>
                        <w:t>undertaken so that the works can be planned and minimise the disturbance to the</w:t>
                      </w:r>
                      <w:r>
                        <w:rPr>
                          <w:rFonts w:ascii="Calibri" w:hAnsi="Calibri" w:cs="Calibri"/>
                          <w:szCs w:val="24"/>
                        </w:rPr>
                        <w:t xml:space="preserve"> </w:t>
                      </w:r>
                      <w:r w:rsidRPr="003C70B9">
                        <w:rPr>
                          <w:rFonts w:ascii="Calibri" w:hAnsi="Calibri" w:cs="Calibri"/>
                          <w:szCs w:val="24"/>
                        </w:rPr>
                        <w:t>residents as far as reasonably practicable.</w:t>
                      </w:r>
                    </w:p>
                    <w:p w:rsidR="00196A60" w:rsidRDefault="00196A60" w:rsidP="00BC3FB9">
                      <w:pPr>
                        <w:autoSpaceDE w:val="0"/>
                        <w:autoSpaceDN w:val="0"/>
                        <w:adjustRightInd w:val="0"/>
                        <w:spacing w:after="0" w:line="240" w:lineRule="auto"/>
                        <w:rPr>
                          <w:rFonts w:ascii="Calibri" w:hAnsi="Calibri" w:cs="Calibri"/>
                          <w:szCs w:val="24"/>
                        </w:rPr>
                      </w:pPr>
                    </w:p>
                    <w:p w:rsidR="00196A60" w:rsidRPr="00BC3FB9" w:rsidRDefault="00196A60" w:rsidP="00BC3FB9">
                      <w:pPr>
                        <w:autoSpaceDE w:val="0"/>
                        <w:autoSpaceDN w:val="0"/>
                        <w:adjustRightInd w:val="0"/>
                        <w:spacing w:after="0" w:line="240" w:lineRule="auto"/>
                        <w:rPr>
                          <w:rFonts w:ascii="Calibri" w:hAnsi="Calibri" w:cs="Calibri"/>
                          <w:b/>
                          <w:szCs w:val="24"/>
                        </w:rPr>
                      </w:pPr>
                      <w:r w:rsidRPr="00BC3FB9">
                        <w:rPr>
                          <w:rFonts w:ascii="Calibri" w:hAnsi="Calibri" w:cs="Calibri"/>
                          <w:b/>
                          <w:szCs w:val="24"/>
                        </w:rPr>
                        <w:t>Reduction of levels and excavations:</w:t>
                      </w:r>
                    </w:p>
                    <w:p w:rsidR="00196A60" w:rsidRPr="003C70B9" w:rsidRDefault="00196A60" w:rsidP="00BC3FB9">
                      <w:pPr>
                        <w:autoSpaceDE w:val="0"/>
                        <w:autoSpaceDN w:val="0"/>
                        <w:adjustRightInd w:val="0"/>
                        <w:spacing w:after="0" w:line="240" w:lineRule="auto"/>
                        <w:rPr>
                          <w:rFonts w:ascii="Calibri" w:hAnsi="Calibri" w:cs="Calibri"/>
                          <w:szCs w:val="24"/>
                        </w:rPr>
                      </w:pPr>
                      <w:r w:rsidRPr="003C70B9">
                        <w:rPr>
                          <w:rFonts w:ascii="Calibri" w:hAnsi="Calibri" w:cs="Calibri"/>
                          <w:szCs w:val="24"/>
                        </w:rPr>
                        <w:t>Reductions of levels and excavations will be undertaken with a 5-10 ton</w:t>
                      </w:r>
                      <w:r>
                        <w:rPr>
                          <w:rFonts w:ascii="Calibri" w:hAnsi="Calibri" w:cs="Calibri"/>
                          <w:szCs w:val="24"/>
                        </w:rPr>
                        <w:t>ne,</w:t>
                      </w:r>
                      <w:r w:rsidRPr="003C70B9">
                        <w:rPr>
                          <w:rFonts w:ascii="Calibri" w:hAnsi="Calibri" w:cs="Calibri"/>
                          <w:szCs w:val="24"/>
                        </w:rPr>
                        <w:t xml:space="preserve"> 360 </w:t>
                      </w:r>
                      <w:proofErr w:type="gramStart"/>
                      <w:r w:rsidRPr="003C70B9">
                        <w:rPr>
                          <w:rFonts w:ascii="Calibri" w:hAnsi="Calibri" w:cs="Calibri"/>
                          <w:szCs w:val="24"/>
                        </w:rPr>
                        <w:t>excavator</w:t>
                      </w:r>
                      <w:proofErr w:type="gramEnd"/>
                      <w:r w:rsidRPr="003C70B9">
                        <w:rPr>
                          <w:rFonts w:ascii="Calibri" w:hAnsi="Calibri" w:cs="Calibri"/>
                          <w:szCs w:val="24"/>
                        </w:rPr>
                        <w:t>.</w:t>
                      </w:r>
                    </w:p>
                    <w:p w:rsidR="00196A60" w:rsidRPr="003C70B9" w:rsidRDefault="00196A60" w:rsidP="00BC3FB9">
                      <w:pPr>
                        <w:autoSpaceDE w:val="0"/>
                        <w:autoSpaceDN w:val="0"/>
                        <w:adjustRightInd w:val="0"/>
                        <w:spacing w:after="0" w:line="240" w:lineRule="auto"/>
                        <w:rPr>
                          <w:rFonts w:ascii="Calibri" w:hAnsi="Calibri" w:cs="Calibri"/>
                          <w:szCs w:val="24"/>
                        </w:rPr>
                      </w:pPr>
                      <w:r w:rsidRPr="003C70B9">
                        <w:rPr>
                          <w:rFonts w:ascii="Calibri" w:hAnsi="Calibri" w:cs="Calibri"/>
                          <w:szCs w:val="24"/>
                        </w:rPr>
                        <w:t>Excavated soils will be heaped on each individual site with materials being removed from</w:t>
                      </w:r>
                    </w:p>
                    <w:p w:rsidR="00196A60" w:rsidRPr="003C70B9" w:rsidRDefault="00196A60" w:rsidP="00BC3FB9">
                      <w:pPr>
                        <w:autoSpaceDE w:val="0"/>
                        <w:autoSpaceDN w:val="0"/>
                        <w:adjustRightInd w:val="0"/>
                        <w:spacing w:after="0" w:line="240" w:lineRule="auto"/>
                        <w:rPr>
                          <w:rFonts w:ascii="Calibri" w:hAnsi="Calibri" w:cs="Calibri"/>
                          <w:szCs w:val="24"/>
                        </w:rPr>
                      </w:pPr>
                      <w:r w:rsidRPr="003C70B9">
                        <w:rPr>
                          <w:rFonts w:ascii="Calibri" w:hAnsi="Calibri" w:cs="Calibri"/>
                          <w:szCs w:val="24"/>
                        </w:rPr>
                        <w:t>site on a regular basis by muck away lorries.</w:t>
                      </w:r>
                    </w:p>
                    <w:p w:rsidR="00196A60" w:rsidRPr="003C70B9" w:rsidRDefault="00196A60" w:rsidP="003C70B9">
                      <w:pPr>
                        <w:autoSpaceDE w:val="0"/>
                        <w:autoSpaceDN w:val="0"/>
                        <w:adjustRightInd w:val="0"/>
                        <w:spacing w:after="0" w:line="240" w:lineRule="auto"/>
                        <w:rPr>
                          <w:rFonts w:ascii="Calibri" w:hAnsi="Calibri" w:cs="Calibri"/>
                          <w:szCs w:val="24"/>
                        </w:rPr>
                      </w:pPr>
                    </w:p>
                  </w:txbxContent>
                </v:textbox>
                <w10:anchorlock/>
              </v:shape>
            </w:pict>
          </mc:Fallback>
        </mc:AlternateContent>
      </w:r>
    </w:p>
    <w:p w:rsidR="003C70B9" w:rsidRDefault="003C70B9" w:rsidP="000C4572">
      <w:pPr>
        <w:rPr>
          <w:rFonts w:ascii="Calibri" w:hAnsi="Calibri" w:cs="Tahoma"/>
          <w:sz w:val="24"/>
          <w:szCs w:val="24"/>
        </w:rPr>
      </w:pPr>
      <w:r>
        <w:rPr>
          <w:rFonts w:ascii="Calibri" w:hAnsi="Calibri" w:cs="Tahoma"/>
          <w:noProof/>
          <w:sz w:val="24"/>
          <w:szCs w:val="24"/>
          <w:lang w:eastAsia="en-GB"/>
        </w:rPr>
        <w:lastRenderedPageBreak/>
        <mc:AlternateContent>
          <mc:Choice Requires="wps">
            <w:drawing>
              <wp:inline distT="0" distB="0" distL="0" distR="0" wp14:anchorId="59F6E9DD" wp14:editId="0BFBCC8B">
                <wp:extent cx="5506720" cy="3124200"/>
                <wp:effectExtent l="0" t="0" r="17780" b="19050"/>
                <wp:docPr id="262" name="Text Box 262"/>
                <wp:cNvGraphicFramePr/>
                <a:graphic xmlns:a="http://schemas.openxmlformats.org/drawingml/2006/main">
                  <a:graphicData uri="http://schemas.microsoft.com/office/word/2010/wordprocessingShape">
                    <wps:wsp>
                      <wps:cNvSpPr txBox="1"/>
                      <wps:spPr bwMode="auto">
                        <a:xfrm>
                          <a:off x="0" y="0"/>
                          <a:ext cx="5506720" cy="31242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rsidR="00196A60" w:rsidRPr="00BC3FB9" w:rsidRDefault="00196A60" w:rsidP="003C70B9">
                            <w:pPr>
                              <w:autoSpaceDE w:val="0"/>
                              <w:autoSpaceDN w:val="0"/>
                              <w:adjustRightInd w:val="0"/>
                              <w:spacing w:after="0" w:line="240" w:lineRule="auto"/>
                              <w:rPr>
                                <w:rFonts w:ascii="Calibri" w:hAnsi="Calibri" w:cs="Calibri"/>
                                <w:b/>
                                <w:szCs w:val="24"/>
                              </w:rPr>
                            </w:pPr>
                            <w:r w:rsidRPr="00BC3FB9">
                              <w:rPr>
                                <w:rFonts w:ascii="Calibri" w:hAnsi="Calibri" w:cs="Calibri"/>
                                <w:b/>
                                <w:szCs w:val="24"/>
                              </w:rPr>
                              <w:t>Piling:</w:t>
                            </w:r>
                          </w:p>
                          <w:p w:rsidR="00196A60" w:rsidRPr="003C70B9"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Once the levels have been reduced on site crushed concrete will be imported by tipper</w:t>
                            </w:r>
                            <w:r>
                              <w:rPr>
                                <w:rFonts w:ascii="Calibri" w:hAnsi="Calibri" w:cs="Calibri"/>
                                <w:szCs w:val="24"/>
                              </w:rPr>
                              <w:t xml:space="preserve"> </w:t>
                            </w:r>
                            <w:r w:rsidRPr="003C70B9">
                              <w:rPr>
                                <w:rFonts w:ascii="Calibri" w:hAnsi="Calibri" w:cs="Calibri"/>
                                <w:szCs w:val="24"/>
                              </w:rPr>
                              <w:t xml:space="preserve">lorries and a piling mat constructed with a 360 excavator. The </w:t>
                            </w:r>
                            <w:r>
                              <w:rPr>
                                <w:rFonts w:ascii="Calibri" w:hAnsi="Calibri" w:cs="Calibri"/>
                                <w:szCs w:val="24"/>
                              </w:rPr>
                              <w:t xml:space="preserve">preferred method of installing </w:t>
                            </w:r>
                            <w:r w:rsidRPr="003C70B9">
                              <w:rPr>
                                <w:rFonts w:ascii="Calibri" w:hAnsi="Calibri" w:cs="Calibri"/>
                                <w:szCs w:val="24"/>
                              </w:rPr>
                              <w:t>piles will be using</w:t>
                            </w:r>
                            <w:r>
                              <w:rPr>
                                <w:rFonts w:ascii="Calibri" w:hAnsi="Calibri" w:cs="Calibri"/>
                                <w:szCs w:val="24"/>
                              </w:rPr>
                              <w:t xml:space="preserve"> </w:t>
                            </w:r>
                            <w:r w:rsidRPr="003C70B9">
                              <w:rPr>
                                <w:rFonts w:ascii="Calibri" w:hAnsi="Calibri" w:cs="Calibri"/>
                                <w:szCs w:val="24"/>
                              </w:rPr>
                              <w:t>the Continuous Flight Auger piling method, which is the quietest form of piling and</w:t>
                            </w:r>
                            <w:r>
                              <w:rPr>
                                <w:rFonts w:ascii="Calibri" w:hAnsi="Calibri" w:cs="Calibri"/>
                                <w:szCs w:val="24"/>
                              </w:rPr>
                              <w:t xml:space="preserve"> </w:t>
                            </w:r>
                            <w:r w:rsidRPr="003C70B9">
                              <w:rPr>
                                <w:rFonts w:ascii="Calibri" w:hAnsi="Calibri" w:cs="Calibri"/>
                                <w:szCs w:val="24"/>
                              </w:rPr>
                              <w:t>is a fast</w:t>
                            </w:r>
                            <w:r>
                              <w:rPr>
                                <w:rFonts w:ascii="Calibri" w:hAnsi="Calibri" w:cs="Calibri"/>
                                <w:szCs w:val="24"/>
                              </w:rPr>
                              <w:t xml:space="preserve"> </w:t>
                            </w:r>
                            <w:r w:rsidRPr="003C70B9">
                              <w:rPr>
                                <w:rFonts w:ascii="Calibri" w:hAnsi="Calibri" w:cs="Calibri"/>
                                <w:szCs w:val="24"/>
                              </w:rPr>
                              <w:t>and economical technique, with low noise and vibration compared against</w:t>
                            </w:r>
                            <w:r>
                              <w:rPr>
                                <w:rFonts w:ascii="Calibri" w:hAnsi="Calibri" w:cs="Calibri"/>
                                <w:szCs w:val="24"/>
                              </w:rPr>
                              <w:t xml:space="preserve"> </w:t>
                            </w:r>
                            <w:r w:rsidRPr="003C70B9">
                              <w:rPr>
                                <w:rFonts w:ascii="Calibri" w:hAnsi="Calibri" w:cs="Calibri"/>
                                <w:szCs w:val="24"/>
                              </w:rPr>
                              <w:t>conventional bored piles and/or driven piles.</w:t>
                            </w:r>
                          </w:p>
                          <w:p w:rsidR="00196A60" w:rsidRDefault="00196A60" w:rsidP="003C70B9">
                            <w:pPr>
                              <w:autoSpaceDE w:val="0"/>
                              <w:autoSpaceDN w:val="0"/>
                              <w:adjustRightInd w:val="0"/>
                              <w:spacing w:after="0" w:line="240" w:lineRule="auto"/>
                              <w:rPr>
                                <w:rFonts w:ascii="Calibri" w:hAnsi="Calibri" w:cs="Calibri"/>
                                <w:szCs w:val="24"/>
                              </w:rPr>
                            </w:pPr>
                          </w:p>
                          <w:p w:rsidR="00196A60" w:rsidRPr="00BC3FB9" w:rsidRDefault="00196A60" w:rsidP="003C70B9">
                            <w:pPr>
                              <w:autoSpaceDE w:val="0"/>
                              <w:autoSpaceDN w:val="0"/>
                              <w:adjustRightInd w:val="0"/>
                              <w:spacing w:after="0" w:line="240" w:lineRule="auto"/>
                              <w:rPr>
                                <w:rFonts w:ascii="Calibri" w:hAnsi="Calibri" w:cs="Calibri"/>
                                <w:b/>
                                <w:szCs w:val="24"/>
                              </w:rPr>
                            </w:pPr>
                            <w:r w:rsidRPr="00BC3FB9">
                              <w:rPr>
                                <w:rFonts w:ascii="Calibri" w:hAnsi="Calibri" w:cs="Calibri"/>
                                <w:b/>
                                <w:szCs w:val="24"/>
                              </w:rPr>
                              <w:t>Concrete ground beams and structural slab:</w:t>
                            </w:r>
                          </w:p>
                          <w:p w:rsidR="00196A60" w:rsidRPr="003C70B9"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Following the construction of the piles the pile heads will be broken down. The use of a</w:t>
                            </w:r>
                            <w:r>
                              <w:rPr>
                                <w:rFonts w:ascii="Calibri" w:hAnsi="Calibri" w:cs="Calibri"/>
                                <w:szCs w:val="24"/>
                              </w:rPr>
                              <w:t xml:space="preserve"> </w:t>
                            </w:r>
                            <w:r w:rsidRPr="003C70B9">
                              <w:rPr>
                                <w:rFonts w:ascii="Calibri" w:hAnsi="Calibri" w:cs="Calibri"/>
                                <w:szCs w:val="24"/>
                              </w:rPr>
                              <w:t>hydraulic pile breaker will be considered to minimise the noise and vibration associated</w:t>
                            </w:r>
                            <w:r>
                              <w:rPr>
                                <w:rFonts w:ascii="Calibri" w:hAnsi="Calibri" w:cs="Calibri"/>
                                <w:szCs w:val="24"/>
                              </w:rPr>
                              <w:t xml:space="preserve"> </w:t>
                            </w:r>
                            <w:r w:rsidRPr="003C70B9">
                              <w:rPr>
                                <w:rFonts w:ascii="Calibri" w:hAnsi="Calibri" w:cs="Calibri"/>
                                <w:szCs w:val="24"/>
                              </w:rPr>
                              <w:t>with breaking down pile heads by the traditional method being hand held breakers.</w:t>
                            </w:r>
                            <w:r>
                              <w:rPr>
                                <w:rFonts w:ascii="Calibri" w:hAnsi="Calibri" w:cs="Calibri"/>
                                <w:szCs w:val="24"/>
                              </w:rPr>
                              <w:t xml:space="preserve"> </w:t>
                            </w:r>
                            <w:r w:rsidRPr="003C70B9">
                              <w:rPr>
                                <w:rFonts w:ascii="Calibri" w:hAnsi="Calibri" w:cs="Calibri"/>
                                <w:szCs w:val="24"/>
                              </w:rPr>
                              <w:t>Following this task the structural slab excavations will be undertaken</w:t>
                            </w:r>
                            <w:r>
                              <w:rPr>
                                <w:rFonts w:ascii="Calibri" w:hAnsi="Calibri" w:cs="Calibri"/>
                                <w:szCs w:val="24"/>
                              </w:rPr>
                              <w:t xml:space="preserve"> </w:t>
                            </w:r>
                            <w:r w:rsidRPr="003C70B9">
                              <w:rPr>
                                <w:rFonts w:ascii="Calibri" w:hAnsi="Calibri" w:cs="Calibri"/>
                                <w:szCs w:val="24"/>
                              </w:rPr>
                              <w:t>using a 5-10 ton excavator. The ground beams and structural slab concrete will then be</w:t>
                            </w:r>
                            <w:r>
                              <w:rPr>
                                <w:rFonts w:ascii="Calibri" w:hAnsi="Calibri" w:cs="Calibri"/>
                                <w:szCs w:val="24"/>
                              </w:rPr>
                              <w:t xml:space="preserve"> </w:t>
                            </w:r>
                            <w:r w:rsidRPr="003C70B9">
                              <w:rPr>
                                <w:rFonts w:ascii="Calibri" w:hAnsi="Calibri" w:cs="Calibri"/>
                                <w:szCs w:val="24"/>
                              </w:rPr>
                              <w:t>cast as one importing concrete via</w:t>
                            </w:r>
                            <w:r>
                              <w:rPr>
                                <w:rFonts w:ascii="Calibri" w:hAnsi="Calibri" w:cs="Calibri"/>
                                <w:szCs w:val="24"/>
                              </w:rPr>
                              <w:t xml:space="preserve"> </w:t>
                            </w:r>
                            <w:r w:rsidRPr="003C70B9">
                              <w:rPr>
                                <w:rFonts w:ascii="Calibri" w:hAnsi="Calibri" w:cs="Calibri"/>
                                <w:szCs w:val="24"/>
                              </w:rPr>
                              <w:t>ready mix lorries.</w:t>
                            </w:r>
                          </w:p>
                          <w:p w:rsidR="00196A60" w:rsidRDefault="00196A60" w:rsidP="003C70B9">
                            <w:pPr>
                              <w:autoSpaceDE w:val="0"/>
                              <w:autoSpaceDN w:val="0"/>
                              <w:adjustRightInd w:val="0"/>
                              <w:spacing w:after="0" w:line="240" w:lineRule="auto"/>
                              <w:rPr>
                                <w:rFonts w:ascii="Calibri" w:hAnsi="Calibri" w:cs="Calibri"/>
                                <w:szCs w:val="24"/>
                              </w:rPr>
                            </w:pPr>
                          </w:p>
                          <w:p w:rsidR="00196A60" w:rsidRPr="003C70B9"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Noise attenuation screening will be used for the above works as deemed necessary to</w:t>
                            </w:r>
                          </w:p>
                          <w:p w:rsidR="00196A60" w:rsidRPr="003C70B9" w:rsidRDefault="00196A60" w:rsidP="003C70B9">
                            <w:pPr>
                              <w:rPr>
                                <w:sz w:val="20"/>
                              </w:rPr>
                            </w:pPr>
                            <w:r w:rsidRPr="003C70B9">
                              <w:rPr>
                                <w:rFonts w:ascii="Calibri" w:hAnsi="Calibri" w:cs="Calibri"/>
                                <w:szCs w:val="24"/>
                              </w:rPr>
                              <w:t>minimise the noise breakout from the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6E9DD" id="Text Box 262" o:spid="_x0000_s1106" type="#_x0000_t202" style="width:433.6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K5wIAAEAGAAAOAAAAZHJzL2Uyb0RvYy54bWysVF1v0zAUfUfiP1h+Z2lLO0a1dCobQ0hj&#10;m9jQnl3HaSIc29huk/LrObbTdB1ISIgXy/b98jn3+J5fdI0kW2FdrVVOxycjSoTiuqjVOqffHq/f&#10;nFHiPFMFk1qJnO6EoxeL16/OWzMXE11pWQhLkES5eWtyWnlv5lnmeCUa5k60EQrGUtuGeRztOiss&#10;a5G9kdlkNDrNWm0LYzUXzuH2KhnpIuYvS8H9XVk64YnMKd7m42rjugprtjhn87Vlpqp5/wz2D69o&#10;WK1QdEh1xTwjG1v/lqqpudVOl/6E6ybTZVlzETEAzXj0As1DxYyIWECOMwNN7v+l5bfbe0vqIqeT&#10;0wklijVo0qPoPPmgOxLuwFBr3ByODwauvoMBnd7fu3C5ar/oAoFs43WkoSttE+gAQAJvML8b2A7J&#10;OS5ns9HpuwlMHLa348kU/QxZMzbfhxvr/CehGxI2ObVoZ0zPtjfOJ9e9S6jmtKyL61rKeAgSEpfS&#10;ki1D86WPT0byIy+pSAvssylqE86gwFIyj21jwIlTa0qYXEPa3NtY+ig6yvRQY7UeRx+5acBHqns2&#10;Gw2wBvcI8ihTgHHFXJWCoilpsxKs+KiKqFPPapn2gCFVQCmixns2Qp9CP1LHnN9JEXyk+ipK9Bic&#10;TxKGY2oY50IN9ETvEFaCyCEwARsAvOS09z28aAgc/b1iwoCIWFUrPwQ3tdI97cdPLr7vu1kmfzAa&#10;0SfMYeu7VReFfdDwShc7qNXqNAac4dc1eL9hzt8zi38PDWCW+TsspdQQhu53lFTa/vzTffDHd4SV&#10;khZzBKL5sWFWUCI/K3zU9+PpFGl9PExnUfD2uWX13KI2zaWGWseYmobHLYKtl/ttaXXzhJG3DFVh&#10;Yoqjdk4h2bS99Gm6YWRysVxGJ4waw/yNejA8pA40B709dk/Mmv5veXzLW72fOGz+4osl3xCp9BK/&#10;vKzj/wtEJ1b7BmBMRXH3IzXMwefn6HUY/ItfAAAA//8DAFBLAwQUAAYACAAAACEAb8nwxtkAAAAF&#10;AQAADwAAAGRycy9kb3ducmV2LnhtbEyPwU7DMBBE70j8g7VI3KhNgNKmcaoqEh9AQep1Gy9JaLyO&#10;YrcNfD0LF3oZaTWrmTfFevK9OtEYu8AW7mcGFHEdXMeNhfe3l7sFqJiQHfaBycIXRViX11cF5i6c&#10;+ZVO29QoCeGYo4U2pSHXOtYteYyzMBCL9xFGj0nOsdFuxLOE+15nxsy1x46locWBqpbqw/bopZcf&#10;aGkq2jnc7HQ29dXn03dl7e3NtFmBSjSl/2f4xRd0KIVpH47souotyJD0p+It5s8ZqL2Fx2VmQJeF&#10;vqQvfwAAAP//AwBQSwECLQAUAAYACAAAACEAtoM4kv4AAADhAQAAEwAAAAAAAAAAAAAAAAAAAAAA&#10;W0NvbnRlbnRfVHlwZXNdLnhtbFBLAQItABQABgAIAAAAIQA4/SH/1gAAAJQBAAALAAAAAAAAAAAA&#10;AAAAAC8BAABfcmVscy8ucmVsc1BLAQItABQABgAIAAAAIQDo0/AK5wIAAEAGAAAOAAAAAAAAAAAA&#10;AAAAAC4CAABkcnMvZTJvRG9jLnhtbFBLAQItABQABgAIAAAAIQBvyfDG2QAAAAUBAAAPAAAAAAAA&#10;AAAAAAAAAEEFAABkcnMvZG93bnJldi54bWxQSwUGAAAAAAQABADzAAAARwYAAAAA&#10;" fillcolor="white [3201]" strokecolor="#d8d8d8 [2732]" strokeweight="2pt">
                <v:textbox>
                  <w:txbxContent>
                    <w:p w:rsidR="00196A60" w:rsidRPr="00BC3FB9" w:rsidRDefault="00196A60" w:rsidP="003C70B9">
                      <w:pPr>
                        <w:autoSpaceDE w:val="0"/>
                        <w:autoSpaceDN w:val="0"/>
                        <w:adjustRightInd w:val="0"/>
                        <w:spacing w:after="0" w:line="240" w:lineRule="auto"/>
                        <w:rPr>
                          <w:rFonts w:ascii="Calibri" w:hAnsi="Calibri" w:cs="Calibri"/>
                          <w:b/>
                          <w:szCs w:val="24"/>
                        </w:rPr>
                      </w:pPr>
                      <w:r w:rsidRPr="00BC3FB9">
                        <w:rPr>
                          <w:rFonts w:ascii="Calibri" w:hAnsi="Calibri" w:cs="Calibri"/>
                          <w:b/>
                          <w:szCs w:val="24"/>
                        </w:rPr>
                        <w:t>Piling:</w:t>
                      </w:r>
                    </w:p>
                    <w:p w:rsidR="00196A60" w:rsidRPr="003C70B9"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Once the levels have been reduced on site crushed concrete will be imported by tipper</w:t>
                      </w:r>
                      <w:r>
                        <w:rPr>
                          <w:rFonts w:ascii="Calibri" w:hAnsi="Calibri" w:cs="Calibri"/>
                          <w:szCs w:val="24"/>
                        </w:rPr>
                        <w:t xml:space="preserve"> </w:t>
                      </w:r>
                      <w:r w:rsidRPr="003C70B9">
                        <w:rPr>
                          <w:rFonts w:ascii="Calibri" w:hAnsi="Calibri" w:cs="Calibri"/>
                          <w:szCs w:val="24"/>
                        </w:rPr>
                        <w:t xml:space="preserve">lorries and a piling mat constructed with a 360 excavator. The </w:t>
                      </w:r>
                      <w:r>
                        <w:rPr>
                          <w:rFonts w:ascii="Calibri" w:hAnsi="Calibri" w:cs="Calibri"/>
                          <w:szCs w:val="24"/>
                        </w:rPr>
                        <w:t xml:space="preserve">preferred method of installing </w:t>
                      </w:r>
                      <w:r w:rsidRPr="003C70B9">
                        <w:rPr>
                          <w:rFonts w:ascii="Calibri" w:hAnsi="Calibri" w:cs="Calibri"/>
                          <w:szCs w:val="24"/>
                        </w:rPr>
                        <w:t>piles will be using</w:t>
                      </w:r>
                      <w:r>
                        <w:rPr>
                          <w:rFonts w:ascii="Calibri" w:hAnsi="Calibri" w:cs="Calibri"/>
                          <w:szCs w:val="24"/>
                        </w:rPr>
                        <w:t xml:space="preserve"> </w:t>
                      </w:r>
                      <w:r w:rsidRPr="003C70B9">
                        <w:rPr>
                          <w:rFonts w:ascii="Calibri" w:hAnsi="Calibri" w:cs="Calibri"/>
                          <w:szCs w:val="24"/>
                        </w:rPr>
                        <w:t>the Continuous Flight Auger piling method, which is the quietest form of piling and</w:t>
                      </w:r>
                      <w:r>
                        <w:rPr>
                          <w:rFonts w:ascii="Calibri" w:hAnsi="Calibri" w:cs="Calibri"/>
                          <w:szCs w:val="24"/>
                        </w:rPr>
                        <w:t xml:space="preserve"> </w:t>
                      </w:r>
                      <w:r w:rsidRPr="003C70B9">
                        <w:rPr>
                          <w:rFonts w:ascii="Calibri" w:hAnsi="Calibri" w:cs="Calibri"/>
                          <w:szCs w:val="24"/>
                        </w:rPr>
                        <w:t>is a fast</w:t>
                      </w:r>
                      <w:r>
                        <w:rPr>
                          <w:rFonts w:ascii="Calibri" w:hAnsi="Calibri" w:cs="Calibri"/>
                          <w:szCs w:val="24"/>
                        </w:rPr>
                        <w:t xml:space="preserve"> </w:t>
                      </w:r>
                      <w:r w:rsidRPr="003C70B9">
                        <w:rPr>
                          <w:rFonts w:ascii="Calibri" w:hAnsi="Calibri" w:cs="Calibri"/>
                          <w:szCs w:val="24"/>
                        </w:rPr>
                        <w:t>and economical technique, with low noise and vibration compared against</w:t>
                      </w:r>
                      <w:r>
                        <w:rPr>
                          <w:rFonts w:ascii="Calibri" w:hAnsi="Calibri" w:cs="Calibri"/>
                          <w:szCs w:val="24"/>
                        </w:rPr>
                        <w:t xml:space="preserve"> </w:t>
                      </w:r>
                      <w:r w:rsidRPr="003C70B9">
                        <w:rPr>
                          <w:rFonts w:ascii="Calibri" w:hAnsi="Calibri" w:cs="Calibri"/>
                          <w:szCs w:val="24"/>
                        </w:rPr>
                        <w:t>conventional bored piles and/or driven piles.</w:t>
                      </w:r>
                    </w:p>
                    <w:p w:rsidR="00196A60" w:rsidRDefault="00196A60" w:rsidP="003C70B9">
                      <w:pPr>
                        <w:autoSpaceDE w:val="0"/>
                        <w:autoSpaceDN w:val="0"/>
                        <w:adjustRightInd w:val="0"/>
                        <w:spacing w:after="0" w:line="240" w:lineRule="auto"/>
                        <w:rPr>
                          <w:rFonts w:ascii="Calibri" w:hAnsi="Calibri" w:cs="Calibri"/>
                          <w:szCs w:val="24"/>
                        </w:rPr>
                      </w:pPr>
                    </w:p>
                    <w:p w:rsidR="00196A60" w:rsidRPr="00BC3FB9" w:rsidRDefault="00196A60" w:rsidP="003C70B9">
                      <w:pPr>
                        <w:autoSpaceDE w:val="0"/>
                        <w:autoSpaceDN w:val="0"/>
                        <w:adjustRightInd w:val="0"/>
                        <w:spacing w:after="0" w:line="240" w:lineRule="auto"/>
                        <w:rPr>
                          <w:rFonts w:ascii="Calibri" w:hAnsi="Calibri" w:cs="Calibri"/>
                          <w:b/>
                          <w:szCs w:val="24"/>
                        </w:rPr>
                      </w:pPr>
                      <w:r w:rsidRPr="00BC3FB9">
                        <w:rPr>
                          <w:rFonts w:ascii="Calibri" w:hAnsi="Calibri" w:cs="Calibri"/>
                          <w:b/>
                          <w:szCs w:val="24"/>
                        </w:rPr>
                        <w:t>Concrete ground beams and structural slab:</w:t>
                      </w:r>
                    </w:p>
                    <w:p w:rsidR="00196A60" w:rsidRPr="003C70B9"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Following the construction of the piles the pile heads will be broken down. The use of a</w:t>
                      </w:r>
                      <w:r>
                        <w:rPr>
                          <w:rFonts w:ascii="Calibri" w:hAnsi="Calibri" w:cs="Calibri"/>
                          <w:szCs w:val="24"/>
                        </w:rPr>
                        <w:t xml:space="preserve"> </w:t>
                      </w:r>
                      <w:r w:rsidRPr="003C70B9">
                        <w:rPr>
                          <w:rFonts w:ascii="Calibri" w:hAnsi="Calibri" w:cs="Calibri"/>
                          <w:szCs w:val="24"/>
                        </w:rPr>
                        <w:t>hydraulic pile breaker will be considered to minimise the noise and vibration associated</w:t>
                      </w:r>
                      <w:r>
                        <w:rPr>
                          <w:rFonts w:ascii="Calibri" w:hAnsi="Calibri" w:cs="Calibri"/>
                          <w:szCs w:val="24"/>
                        </w:rPr>
                        <w:t xml:space="preserve"> </w:t>
                      </w:r>
                      <w:r w:rsidRPr="003C70B9">
                        <w:rPr>
                          <w:rFonts w:ascii="Calibri" w:hAnsi="Calibri" w:cs="Calibri"/>
                          <w:szCs w:val="24"/>
                        </w:rPr>
                        <w:t>with breaking down pile heads by the traditional method being hand held breakers.</w:t>
                      </w:r>
                      <w:r>
                        <w:rPr>
                          <w:rFonts w:ascii="Calibri" w:hAnsi="Calibri" w:cs="Calibri"/>
                          <w:szCs w:val="24"/>
                        </w:rPr>
                        <w:t xml:space="preserve"> </w:t>
                      </w:r>
                      <w:r w:rsidRPr="003C70B9">
                        <w:rPr>
                          <w:rFonts w:ascii="Calibri" w:hAnsi="Calibri" w:cs="Calibri"/>
                          <w:szCs w:val="24"/>
                        </w:rPr>
                        <w:t>Following this task the structural slab excavations will be undertaken</w:t>
                      </w:r>
                      <w:r>
                        <w:rPr>
                          <w:rFonts w:ascii="Calibri" w:hAnsi="Calibri" w:cs="Calibri"/>
                          <w:szCs w:val="24"/>
                        </w:rPr>
                        <w:t xml:space="preserve"> </w:t>
                      </w:r>
                      <w:r w:rsidRPr="003C70B9">
                        <w:rPr>
                          <w:rFonts w:ascii="Calibri" w:hAnsi="Calibri" w:cs="Calibri"/>
                          <w:szCs w:val="24"/>
                        </w:rPr>
                        <w:t>using a 5-10 ton excavator. The ground beams and structural slab concrete will then be</w:t>
                      </w:r>
                      <w:r>
                        <w:rPr>
                          <w:rFonts w:ascii="Calibri" w:hAnsi="Calibri" w:cs="Calibri"/>
                          <w:szCs w:val="24"/>
                        </w:rPr>
                        <w:t xml:space="preserve"> </w:t>
                      </w:r>
                      <w:r w:rsidRPr="003C70B9">
                        <w:rPr>
                          <w:rFonts w:ascii="Calibri" w:hAnsi="Calibri" w:cs="Calibri"/>
                          <w:szCs w:val="24"/>
                        </w:rPr>
                        <w:t>cast as one importing concrete via</w:t>
                      </w:r>
                      <w:r>
                        <w:rPr>
                          <w:rFonts w:ascii="Calibri" w:hAnsi="Calibri" w:cs="Calibri"/>
                          <w:szCs w:val="24"/>
                        </w:rPr>
                        <w:t xml:space="preserve"> </w:t>
                      </w:r>
                      <w:r w:rsidRPr="003C70B9">
                        <w:rPr>
                          <w:rFonts w:ascii="Calibri" w:hAnsi="Calibri" w:cs="Calibri"/>
                          <w:szCs w:val="24"/>
                        </w:rPr>
                        <w:t>ready mix lorries.</w:t>
                      </w:r>
                    </w:p>
                    <w:p w:rsidR="00196A60" w:rsidRDefault="00196A60" w:rsidP="003C70B9">
                      <w:pPr>
                        <w:autoSpaceDE w:val="0"/>
                        <w:autoSpaceDN w:val="0"/>
                        <w:adjustRightInd w:val="0"/>
                        <w:spacing w:after="0" w:line="240" w:lineRule="auto"/>
                        <w:rPr>
                          <w:rFonts w:ascii="Calibri" w:hAnsi="Calibri" w:cs="Calibri"/>
                          <w:szCs w:val="24"/>
                        </w:rPr>
                      </w:pPr>
                    </w:p>
                    <w:p w:rsidR="00196A60" w:rsidRPr="003C70B9" w:rsidRDefault="00196A60" w:rsidP="003C70B9">
                      <w:pPr>
                        <w:autoSpaceDE w:val="0"/>
                        <w:autoSpaceDN w:val="0"/>
                        <w:adjustRightInd w:val="0"/>
                        <w:spacing w:after="0" w:line="240" w:lineRule="auto"/>
                        <w:rPr>
                          <w:rFonts w:ascii="Calibri" w:hAnsi="Calibri" w:cs="Calibri"/>
                          <w:szCs w:val="24"/>
                        </w:rPr>
                      </w:pPr>
                      <w:r w:rsidRPr="003C70B9">
                        <w:rPr>
                          <w:rFonts w:ascii="Calibri" w:hAnsi="Calibri" w:cs="Calibri"/>
                          <w:szCs w:val="24"/>
                        </w:rPr>
                        <w:t>Noise attenuation screening will be used for the above works as deemed necessary to</w:t>
                      </w:r>
                    </w:p>
                    <w:p w:rsidR="00196A60" w:rsidRPr="003C70B9" w:rsidRDefault="00196A60" w:rsidP="003C70B9">
                      <w:pPr>
                        <w:rPr>
                          <w:sz w:val="20"/>
                        </w:rPr>
                      </w:pPr>
                      <w:r w:rsidRPr="003C70B9">
                        <w:rPr>
                          <w:rFonts w:ascii="Calibri" w:hAnsi="Calibri" w:cs="Calibri"/>
                          <w:szCs w:val="24"/>
                        </w:rPr>
                        <w:t>minimise the noise breakout from the sites.</w:t>
                      </w:r>
                    </w:p>
                  </w:txbxContent>
                </v:textbox>
                <w10:anchorlock/>
              </v:shape>
            </w:pict>
          </mc:Fallback>
        </mc:AlternateContent>
      </w:r>
    </w:p>
    <w:p w:rsidR="003C70B9" w:rsidRDefault="003C70B9" w:rsidP="000C4572">
      <w:pPr>
        <w:rPr>
          <w:rFonts w:ascii="Calibri" w:hAnsi="Calibri" w:cs="Tahoma"/>
          <w:sz w:val="24"/>
          <w:szCs w:val="24"/>
        </w:rPr>
      </w:pPr>
    </w:p>
    <w:p w:rsidR="00600326" w:rsidRPr="00821CE2" w:rsidRDefault="00E120FC" w:rsidP="000C4572">
      <w:pPr>
        <w:rPr>
          <w:rFonts w:ascii="Calibri" w:hAnsi="Calibri" w:cs="Tahoma"/>
          <w:sz w:val="24"/>
          <w:szCs w:val="24"/>
        </w:rPr>
      </w:pPr>
      <w:r>
        <w:rPr>
          <w:rFonts w:ascii="Calibri" w:hAnsi="Calibri" w:cs="Tahoma"/>
          <w:sz w:val="24"/>
          <w:szCs w:val="24"/>
        </w:rPr>
        <w:t>29</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7" wp14:editId="28EED098">
                <wp:extent cx="5506720" cy="723900"/>
                <wp:effectExtent l="0" t="0" r="17780" b="1905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23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BC3FB9" w:rsidRDefault="00196A60" w:rsidP="00DD5590">
                            <w:r w:rsidRPr="00BC3FB9">
                              <w:t xml:space="preserve">A noise </w:t>
                            </w:r>
                            <w:r>
                              <w:t>impact assessment was conducted and dated 2</w:t>
                            </w:r>
                            <w:r w:rsidRPr="00F00663">
                              <w:rPr>
                                <w:vertAlign w:val="superscript"/>
                              </w:rPr>
                              <w:t>nd</w:t>
                            </w:r>
                            <w:r>
                              <w:t xml:space="preserve"> May 2017 by KP Acoustics.  Report 15726.NIA.01 available at </w:t>
                            </w:r>
                            <w:hyperlink r:id="rId48" w:history="1">
                              <w:r w:rsidRPr="00CC2A97">
                                <w:rPr>
                                  <w:rStyle w:val="Hyperlink"/>
                                </w:rPr>
                                <w:t>http://camdocs.camden.gov.uk/HPRMWebDrawer/PlanRec?q=recContainer:2017/3206/P</w:t>
                              </w:r>
                            </w:hyperlink>
                            <w:r>
                              <w:t xml:space="preserve"> </w:t>
                            </w:r>
                          </w:p>
                          <w:p w:rsidR="00196A60" w:rsidRDefault="00196A60" w:rsidP="00782971">
                            <w:r>
                              <w:t xml:space="preserve"> </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A7" id="_x0000_s1107" type="#_x0000_t202" style="width:433.6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x8bgIAAB4FAAAOAAAAZHJzL2Uyb0RvYy54bWysVG1v2yAQ/j5p/wHxfbXjNm1j1am6dp0m&#10;dS9aux9AMMSomPOAxE5//Q5w3GST9mHaFwTc3XPP3T1wdT20mmyFdQpMRWcnOSXCcKiVWVf0x9P9&#10;u0tKnGemZhqMqOhOOHq9fPvmqu9KUUADuhaWIIhxZd9VtPG+K7PM8Ua0zJ1AJwwaJdiWeTzadVZb&#10;1iN6q7Miz8+zHmzdWeDCOby9S0a6jPhSCu6/SumEJ7qiyM3H1cZ1FdZsecXKtWVdo/hIg/0Di5Yp&#10;g0knqDvmGdlY9QdUq7gFB9KfcGgzkFJxEWvAamb5b9U8NqwTsRZsjuumNrn/B8u/bL9ZouqKFgvs&#10;j2EtDulJDJ68h4EUoT9950p0e+zQ0Q94jXOOtbruAfizIwZuG2bW4sZa6BvBauQ3C5HZQWjCcQFk&#10;1X+GGtOwjYcINEjbhuZhOwiiI4/dNJtAhePlfJ6fXxRo4mi7KE4XeRxexsp9dGed/yigJWFTUYuz&#10;j+hs++B8YMPKvUtIpg3pkWdxgUDh7ECr+l5pHQ9Bf+JWW7JlqJzVOlWsNy1ST3eX83yiEOUa3GOW&#10;I6TQjw+mjjrzTOm0Ry7ajA0KPRm743daJG7fhcSpYN1FInfMp35O/Q0o6BlCJDKfgsb5HAdpvw8a&#10;fUOYiG9kChxbcRz4mm3yjhnB+CmwVQbs36nK5L+vOtUaFOKH1RAleH6619sK6h0qxUJ6sPjB4KYB&#10;+0JJj4+1ou7nhllBif5kUG2L2dlZeN3xcDaPOrGHltWhhRmOUBX1lKTtrY8/QijKwA2qUqoomEAu&#10;MRlJ4yOMEx4/jPDKD8/R6/VbW/4CAAD//wMAUEsDBBQABgAIAAAAIQDiVB/d3gAAAAUBAAAPAAAA&#10;ZHJzL2Rvd25yZXYueG1sTI9BS8NAEIXvgv9hGcFLsbuNpYaYTbGCIL2IVQ/ettkxCe7Ohuw2jf31&#10;jl708mB4j/e+KdeTd2LEIXaBNCzmCgRSHWxHjYbXl4erHERMhqxxgVDDF0ZYV+dnpSlsONIzjrvU&#10;CC6hWBgNbUp9IWWsW/QmzkOPxN5HGLxJfA6NtIM5crl3MlNqJb3piBda0+N9i/Xn7uA1vJ22Y52p&#10;/NrN5Oxpu9k8nsb3pdaXF9PdLYiEU/oLww8+o0PFTPtwIBuF08CPpF9lL1/dZCD2HFosFciqlP/p&#10;q28AAAD//wMAUEsBAi0AFAAGAAgAAAAhALaDOJL+AAAA4QEAABMAAAAAAAAAAAAAAAAAAAAAAFtD&#10;b250ZW50X1R5cGVzXS54bWxQSwECLQAUAAYACAAAACEAOP0h/9YAAACUAQAACwAAAAAAAAAAAAAA&#10;AAAvAQAAX3JlbHMvLnJlbHNQSwECLQAUAAYACAAAACEArMqMfG4CAAAeBQAADgAAAAAAAAAAAAAA&#10;AAAuAgAAZHJzL2Uyb0RvYy54bWxQSwECLQAUAAYACAAAACEA4lQf3d4AAAAFAQAADwAAAAAAAAAA&#10;AAAAAADIBAAAZHJzL2Rvd25yZXYueG1sUEsFBgAAAAAEAAQA8wAAANMFAAAAAA==&#10;" fillcolor="white [3201]" strokecolor="#d8d8d8 [2732]" strokeweight="1pt">
                <v:textbox>
                  <w:txbxContent>
                    <w:p w:rsidR="00196A60" w:rsidRPr="00BC3FB9" w:rsidRDefault="00196A60" w:rsidP="00DD5590">
                      <w:r w:rsidRPr="00BC3FB9">
                        <w:t xml:space="preserve">A noise </w:t>
                      </w:r>
                      <w:r>
                        <w:t>impact assessment was conducted and dated 2</w:t>
                      </w:r>
                      <w:r w:rsidRPr="00F00663">
                        <w:rPr>
                          <w:vertAlign w:val="superscript"/>
                        </w:rPr>
                        <w:t>nd</w:t>
                      </w:r>
                      <w:r>
                        <w:t xml:space="preserve"> May 2017 by KP Acoustics.  Report 15726.NIA.01 available at </w:t>
                      </w:r>
                      <w:hyperlink r:id="rId49" w:history="1">
                        <w:r w:rsidRPr="00CC2A97">
                          <w:rPr>
                            <w:rStyle w:val="Hyperlink"/>
                          </w:rPr>
                          <w:t>http://camdocs.camden.gov.uk/HPRMWebDrawer/PlanRec?q=recContainer:2017/3206/P</w:t>
                        </w:r>
                      </w:hyperlink>
                      <w:r>
                        <w:t xml:space="preserve"> </w:t>
                      </w:r>
                    </w:p>
                    <w:p w:rsidR="00196A60" w:rsidRDefault="00196A60" w:rsidP="00782971">
                      <w:r>
                        <w:t xml:space="preserve"> </w:t>
                      </w:r>
                    </w:p>
                  </w:txbxContent>
                </v:textbox>
                <w10:anchorlock/>
              </v:shape>
            </w:pict>
          </mc:Fallback>
        </mc:AlternateContent>
      </w:r>
    </w:p>
    <w:p w:rsidR="000F6EB8" w:rsidRPr="00821CE2" w:rsidRDefault="006D2FC4" w:rsidP="000C4572">
      <w:pPr>
        <w:rPr>
          <w:rFonts w:ascii="Calibri" w:hAnsi="Calibri" w:cs="Tahoma"/>
          <w:sz w:val="24"/>
          <w:szCs w:val="24"/>
        </w:rPr>
      </w:pPr>
      <w:r w:rsidRPr="00821CE2">
        <w:rPr>
          <w:rFonts w:ascii="Calibri" w:hAnsi="Calibri" w:cs="Tahoma"/>
          <w:sz w:val="24"/>
          <w:szCs w:val="24"/>
        </w:rPr>
        <w:t>3</w:t>
      </w:r>
      <w:r w:rsidR="00E120FC">
        <w:rPr>
          <w:rFonts w:ascii="Calibri" w:hAnsi="Calibri" w:cs="Tahoma"/>
          <w:sz w:val="24"/>
          <w:szCs w:val="24"/>
        </w:rPr>
        <w:t>0</w:t>
      </w:r>
      <w:r w:rsidRPr="00821CE2">
        <w:rPr>
          <w:rFonts w:ascii="Calibri" w:hAnsi="Calibri" w:cs="Tahoma"/>
          <w:sz w:val="24"/>
          <w:szCs w:val="24"/>
        </w:rPr>
        <w:t xml:space="preserve">. </w:t>
      </w:r>
      <w:r w:rsidR="000F6EB8" w:rsidRPr="00821CE2">
        <w:rPr>
          <w:rFonts w:ascii="Calibri" w:hAnsi="Calibri" w:cs="Tahoma"/>
          <w:sz w:val="24"/>
          <w:szCs w:val="24"/>
        </w:rPr>
        <w:t xml:space="preserve">Please provide predictions for </w:t>
      </w:r>
      <w:hyperlink r:id="rId50"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9" wp14:editId="72F89648">
                <wp:extent cx="5506720" cy="1209675"/>
                <wp:effectExtent l="0" t="0" r="17780" b="2857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09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BC3FB9">
                            <w:r w:rsidRPr="002921D0">
                              <w:rPr>
                                <w:rFonts w:eastAsia="Times New Roman" w:cs="Arial"/>
                                <w:sz w:val="24"/>
                                <w:szCs w:val="24"/>
                              </w:rPr>
                              <w:t xml:space="preserve"> </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A9" id="_x0000_s1108" type="#_x0000_t202" style="width:433.6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VQcAIAAB8FAAAOAAAAZHJzL2Uyb0RvYy54bWysVMtu2zAQvBfoPxC8N5IF20mEyEGaNEWB&#10;9IEm/QCaIi0iFFclaUvu12dJyrLTAj0UvQgUd2d29sWr66HVZCesU2AqOjvLKRGGQ63MpqI/nu7f&#10;XVDiPDM102BERffC0evV2zdXfVeKAhrQtbAESYwr+66ijfddmWWON6Jl7gw6YdAowbbM46/dZLVl&#10;PbK3OivyfJn1YOvOAhfO4e1dMtJV5JdScP9VSic80RVFbT5+bfyuwzdbXbFyY1nXKD7KYP+gomXK&#10;YNCJ6o55RrZW/UHVKm7BgfRnHNoMpFRcxBwwm1n+WzaPDetEzAWL47qpTO7/0fIvu2+WqLqixeWM&#10;EsNabNKTGDx5DwMpQn36zpXo9tihox/wGvscc3XdA/BnRwzcNsxsxI210DeC1ahvFpDZCTTxuECy&#10;7j9DjWHY1kMkGqRtQ/GwHATZsU/7qTdBCsfLxSJfnhdo4mibFfnl8nwRY7DyAO+s8x8FtCQcKmqx&#10;+ZGe7R6cD3JYeXAJ0bQhfaA6z/OUDmhV3yutgzEOoLjVluwYjs56k1LW2xa1p7uLRY7IxDu5xyju&#10;lCkU5IOp0Y+VnimdzqhFm7FCoShjefxei6Ttu5DYFky8SOLCQhz11M+pwIEFPQNEovIJNDboNUj7&#10;A2j0DTARl2QCjqV4DTxGm7xjRDB+ArbKgP27VJn8D1mnXMOI+GE9xBlczg8Dt4Z6j6NiIW0svjB4&#10;aMD+oqTHba2o+7llVlCiPxkct8vZfB7WO/7MF3FQ7KllfWphhiNVRT0l6Xjr45MQkjJwg2MpVRyY&#10;IC4pGUXjFsYOjy9GWPPT/+h1fNdWLwAAAP//AwBQSwMEFAAGAAgAAAAhAHc7iojeAAAABQEAAA8A&#10;AABkcnMvZG93bnJldi54bWxMj8FOwzAQRO9I/IO1SFwqahOghBCnokhIqBdEgQM3N16SCHsdxW4a&#10;+vUsXOAy0mpGM2/L5eSdGHGIXSAN53MFAqkOtqNGw+vLw1kOIiZD1rhAqOELIyyr46PSFDbs6RnH&#10;TWoEl1AsjIY2pb6QMtYtehPnoUdi7yMM3iQ+h0bawey53DuZKbWQ3nTEC63p8b7F+nOz8xreDuux&#10;zlR+4WZy9rRerR4P4/ul1qcn090tiIRT+gvDDz6jQ8VM27AjG4XTwI+kX2UvX1xnILYculFXIKtS&#10;/qevvgEAAP//AwBQSwECLQAUAAYACAAAACEAtoM4kv4AAADhAQAAEwAAAAAAAAAAAAAAAAAAAAAA&#10;W0NvbnRlbnRfVHlwZXNdLnhtbFBLAQItABQABgAIAAAAIQA4/SH/1gAAAJQBAAALAAAAAAAAAAAA&#10;AAAAAC8BAABfcmVscy8ucmVsc1BLAQItABQABgAIAAAAIQBZiCVQcAIAAB8FAAAOAAAAAAAAAAAA&#10;AAAAAC4CAABkcnMvZTJvRG9jLnhtbFBLAQItABQABgAIAAAAIQB3O4qI3gAAAAUBAAAPAAAAAAAA&#10;AAAAAAAAAMoEAABkcnMvZG93bnJldi54bWxQSwUGAAAAAAQABADzAAAA1QUAAAAA&#10;" fillcolor="white [3201]" strokecolor="#d8d8d8 [2732]" strokeweight="1pt">
                <v:textbox>
                  <w:txbxContent>
                    <w:p w:rsidR="00196A60" w:rsidRDefault="00196A60" w:rsidP="00BC3FB9">
                      <w:r w:rsidRPr="002921D0">
                        <w:rPr>
                          <w:rFonts w:eastAsia="Times New Roman" w:cs="Arial"/>
                          <w:sz w:val="24"/>
                          <w:szCs w:val="24"/>
                        </w:rPr>
                        <w:t xml:space="preserve"> </w:t>
                      </w:r>
                    </w:p>
                  </w:txbxContent>
                </v:textbox>
                <w10:anchorlock/>
              </v:shape>
            </w:pict>
          </mc:Fallback>
        </mc:AlternateContent>
      </w:r>
    </w:p>
    <w:p w:rsidR="000F6EB8" w:rsidRPr="00821CE2" w:rsidRDefault="00E120FC" w:rsidP="000C4572">
      <w:pPr>
        <w:rPr>
          <w:rFonts w:ascii="Calibri" w:hAnsi="Calibri" w:cs="Tahoma"/>
          <w:sz w:val="24"/>
          <w:szCs w:val="24"/>
        </w:rPr>
      </w:pPr>
      <w:r>
        <w:rPr>
          <w:sz w:val="24"/>
          <w:szCs w:val="24"/>
        </w:rPr>
        <w:t>31</w:t>
      </w:r>
      <w:r w:rsidR="00E12D5A" w:rsidRPr="00821CE2">
        <w:rPr>
          <w:sz w:val="24"/>
          <w:szCs w:val="24"/>
        </w:rPr>
        <w:t>.</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incorporated during the construction/</w:t>
      </w:r>
      <w:hyperlink r:id="rId51" w:history="1">
        <w:r w:rsidR="000F6EB8" w:rsidRPr="00821CE2">
          <w:rPr>
            <w:rStyle w:val="Hyperlink"/>
            <w:rFonts w:ascii="Calibri" w:hAnsi="Calibri"/>
            <w:sz w:val="24"/>
            <w:szCs w:val="24"/>
          </w:rPr>
          <w:t>demolition</w:t>
        </w:r>
      </w:hyperlink>
      <w:r w:rsidR="000F6EB8" w:rsidRPr="00821CE2">
        <w:rPr>
          <w:rFonts w:ascii="Calibri" w:hAnsi="Calibri" w:cs="Tahoma"/>
          <w:sz w:val="24"/>
          <w:szCs w:val="24"/>
        </w:rPr>
        <w:t xml:space="preserve"> works to prevent noise and vibration disturbances from the activities on the site, including the actions to be taken in cases where these exceed the predicted levels.</w:t>
      </w:r>
    </w:p>
    <w:p w:rsidR="00782971" w:rsidRPr="00821CE2" w:rsidRDefault="00782971" w:rsidP="000C4572">
      <w:pPr>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AB" wp14:editId="45AA39F9">
                <wp:extent cx="5506720" cy="8677275"/>
                <wp:effectExtent l="0" t="0" r="17780" b="2857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77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BC3FB9" w:rsidRDefault="00196A60" w:rsidP="00B00DC3">
                            <w:pPr>
                              <w:spacing w:after="0" w:line="240" w:lineRule="auto"/>
                              <w:rPr>
                                <w:rFonts w:cs="Arial"/>
                                <w:szCs w:val="24"/>
                              </w:rPr>
                            </w:pPr>
                            <w:r w:rsidRPr="00BC3FB9">
                              <w:rPr>
                                <w:rFonts w:cs="Arial"/>
                                <w:szCs w:val="24"/>
                              </w:rPr>
                              <w:t xml:space="preserve">Noise attenuation screening </w:t>
                            </w:r>
                            <w:r>
                              <w:rPr>
                                <w:rFonts w:cs="Arial"/>
                                <w:szCs w:val="24"/>
                              </w:rPr>
                              <w:t>will be</w:t>
                            </w:r>
                            <w:r w:rsidRPr="00BC3FB9">
                              <w:rPr>
                                <w:rFonts w:cs="Arial"/>
                                <w:szCs w:val="24"/>
                              </w:rPr>
                              <w:t xml:space="preserve"> used </w:t>
                            </w:r>
                            <w:r>
                              <w:rPr>
                                <w:rFonts w:cs="Arial"/>
                                <w:szCs w:val="24"/>
                              </w:rPr>
                              <w:t>where</w:t>
                            </w:r>
                            <w:r w:rsidRPr="00BC3FB9">
                              <w:rPr>
                                <w:rFonts w:cs="Arial"/>
                                <w:szCs w:val="24"/>
                              </w:rPr>
                              <w:t xml:space="preserve"> appropriate and noise monitoring to be carried out at the start and at regular intervals during each task period. </w:t>
                            </w:r>
                            <w:r w:rsidRPr="00BC3FB9">
                              <w:rPr>
                                <w:rFonts w:cs="Arial"/>
                                <w:color w:val="000000"/>
                                <w:szCs w:val="24"/>
                              </w:rPr>
                              <w:t>Any mobile screens shall have sufficient mass so as to be able to resist the passage of sound across the barrier and to be free of significant holes or gaps between or under any acoustic panels or board materials as far as reasonably practical</w:t>
                            </w:r>
                            <w:r w:rsidRPr="00BC3FB9">
                              <w:rPr>
                                <w:rFonts w:cs="Arial"/>
                                <w:szCs w:val="24"/>
                              </w:rPr>
                              <w:t>.</w:t>
                            </w:r>
                          </w:p>
                          <w:p w:rsidR="00196A60" w:rsidRPr="00BC3FB9" w:rsidRDefault="00196A60" w:rsidP="00B00DC3">
                            <w:pPr>
                              <w:spacing w:after="0" w:line="240" w:lineRule="auto"/>
                              <w:rPr>
                                <w:rFonts w:cs="Arial"/>
                                <w:b/>
                                <w:sz w:val="18"/>
                                <w:szCs w:val="24"/>
                              </w:rPr>
                            </w:pPr>
                          </w:p>
                          <w:p w:rsidR="00196A60" w:rsidRPr="00BC3FB9" w:rsidRDefault="00196A60" w:rsidP="00B00DC3">
                            <w:pPr>
                              <w:spacing w:after="0" w:line="240" w:lineRule="auto"/>
                              <w:rPr>
                                <w:rFonts w:cs="Arial"/>
                                <w:szCs w:val="24"/>
                              </w:rPr>
                            </w:pPr>
                            <w:r w:rsidRPr="00BC3FB9">
                              <w:rPr>
                                <w:rFonts w:cs="Arial"/>
                                <w:szCs w:val="24"/>
                              </w:rPr>
                              <w:t xml:space="preserve">Noise monitoring shall be undertaken using a combination of semi-permanent (continuous) and attended monitoring methods. The locations of the semi-permanent (continuous) and attended monitoring and the frequency of the sampling </w:t>
                            </w:r>
                            <w:r>
                              <w:rPr>
                                <w:rFonts w:cs="Arial"/>
                                <w:szCs w:val="24"/>
                              </w:rPr>
                              <w:t>will be</w:t>
                            </w:r>
                            <w:r w:rsidRPr="00BC3FB9">
                              <w:rPr>
                                <w:rFonts w:cs="Arial"/>
                                <w:szCs w:val="24"/>
                              </w:rPr>
                              <w:t xml:space="preserve"> agreed with London Borough of Camden in writing. </w:t>
                            </w:r>
                          </w:p>
                          <w:p w:rsidR="00196A60" w:rsidRPr="00BC3FB9" w:rsidRDefault="00196A60" w:rsidP="00B00DC3">
                            <w:pPr>
                              <w:spacing w:after="0" w:line="240" w:lineRule="auto"/>
                              <w:rPr>
                                <w:rFonts w:cs="Arial"/>
                                <w:b/>
                                <w:sz w:val="18"/>
                                <w:szCs w:val="24"/>
                              </w:rPr>
                            </w:pPr>
                          </w:p>
                          <w:p w:rsidR="00196A60" w:rsidRDefault="00196A60" w:rsidP="00B00DC3">
                            <w:pPr>
                              <w:spacing w:after="0" w:line="240" w:lineRule="auto"/>
                            </w:pPr>
                            <w:r w:rsidRPr="00BC3FB9">
                              <w:rPr>
                                <w:rFonts w:eastAsia="Times New Roman" w:cs="Arial"/>
                                <w:szCs w:val="24"/>
                              </w:rPr>
                              <w:t xml:space="preserve">Where the measured noise levels are more than 3 dB (A) above the predicted noise levels or in the event of a complaint of noise an investigation shall be carried out to ascertain the cause of the exceedance or the complaint and to check that Best </w:t>
                            </w:r>
                            <w:r w:rsidRPr="002921D0">
                              <w:rPr>
                                <w:rFonts w:eastAsia="Times New Roman" w:cs="Arial"/>
                                <w:sz w:val="24"/>
                                <w:szCs w:val="24"/>
                              </w:rPr>
                              <w:t xml:space="preserve">Practicable Means are being used to control the noise in accordance with the steps set out in the application for ‘prior consent’.  Noise levels shall be reduced further if it is reasonably practicable to do so.  </w:t>
                            </w:r>
                          </w:p>
                          <w:p w:rsidR="00196A60" w:rsidRDefault="00196A60" w:rsidP="00B00DC3">
                            <w:pPr>
                              <w:autoSpaceDE w:val="0"/>
                              <w:autoSpaceDN w:val="0"/>
                              <w:adjustRightInd w:val="0"/>
                              <w:spacing w:after="0" w:line="240" w:lineRule="auto"/>
                              <w:rPr>
                                <w:rFonts w:ascii="Calibri" w:hAnsi="Calibri" w:cs="Calibri"/>
                                <w:szCs w:val="24"/>
                              </w:rPr>
                            </w:pPr>
                          </w:p>
                          <w:p w:rsidR="00196A60" w:rsidRDefault="00196A60" w:rsidP="00B00DC3">
                            <w:pPr>
                              <w:autoSpaceDE w:val="0"/>
                              <w:autoSpaceDN w:val="0"/>
                              <w:adjustRightInd w:val="0"/>
                              <w:spacing w:after="0" w:line="240" w:lineRule="auto"/>
                              <w:rPr>
                                <w:rFonts w:ascii="Calibri" w:hAnsi="Calibri" w:cs="Calibri"/>
                                <w:szCs w:val="24"/>
                              </w:rPr>
                            </w:pPr>
                            <w:r w:rsidRPr="00B00DC3">
                              <w:rPr>
                                <w:rFonts w:ascii="Calibri" w:hAnsi="Calibri" w:cs="Calibri"/>
                                <w:szCs w:val="24"/>
                              </w:rPr>
                              <w:t xml:space="preserve">To minimise noise and vibration transfer </w:t>
                            </w:r>
                            <w:r>
                              <w:rPr>
                                <w:rFonts w:ascii="Calibri" w:hAnsi="Calibri" w:cs="Calibri"/>
                                <w:szCs w:val="24"/>
                              </w:rPr>
                              <w:t>, w</w:t>
                            </w:r>
                            <w:r w:rsidRPr="00B00DC3">
                              <w:rPr>
                                <w:rFonts w:ascii="Calibri" w:hAnsi="Calibri" w:cs="Calibri"/>
                                <w:szCs w:val="24"/>
                              </w:rPr>
                              <w:t>here practicable the ground bearing slabs will be</w:t>
                            </w:r>
                            <w:r>
                              <w:rPr>
                                <w:rFonts w:ascii="Calibri" w:hAnsi="Calibri" w:cs="Calibri"/>
                                <w:szCs w:val="24"/>
                              </w:rPr>
                              <w:t xml:space="preserve"> </w:t>
                            </w:r>
                            <w:r w:rsidRPr="00B00DC3">
                              <w:rPr>
                                <w:rFonts w:ascii="Calibri" w:hAnsi="Calibri" w:cs="Calibri"/>
                                <w:szCs w:val="24"/>
                              </w:rPr>
                              <w:t>levered from their position and removed from site before being broken up. Where</w:t>
                            </w:r>
                            <w:r>
                              <w:rPr>
                                <w:rFonts w:ascii="Calibri" w:hAnsi="Calibri" w:cs="Calibri"/>
                                <w:szCs w:val="24"/>
                              </w:rPr>
                              <w:t xml:space="preserve"> </w:t>
                            </w:r>
                            <w:r w:rsidRPr="00B00DC3">
                              <w:rPr>
                                <w:rFonts w:ascii="Calibri" w:hAnsi="Calibri" w:cs="Calibri"/>
                                <w:szCs w:val="24"/>
                              </w:rPr>
                              <w:t>the concrete slabs are to be broken up on site this will be by means of a pecker</w:t>
                            </w:r>
                            <w:r>
                              <w:rPr>
                                <w:rFonts w:ascii="Calibri" w:hAnsi="Calibri" w:cs="Calibri"/>
                                <w:szCs w:val="24"/>
                              </w:rPr>
                              <w:t xml:space="preserve"> </w:t>
                            </w:r>
                            <w:r w:rsidRPr="00B00DC3">
                              <w:rPr>
                                <w:rFonts w:ascii="Calibri" w:hAnsi="Calibri" w:cs="Calibri"/>
                                <w:szCs w:val="24"/>
                              </w:rPr>
                              <w:t>attachment on a 15 ton</w:t>
                            </w:r>
                            <w:r>
                              <w:rPr>
                                <w:rFonts w:ascii="Calibri" w:hAnsi="Calibri" w:cs="Calibri"/>
                                <w:szCs w:val="24"/>
                              </w:rPr>
                              <w:t>ne,</w:t>
                            </w:r>
                            <w:r w:rsidRPr="00B00DC3">
                              <w:rPr>
                                <w:rFonts w:ascii="Calibri" w:hAnsi="Calibri" w:cs="Calibri"/>
                                <w:szCs w:val="24"/>
                              </w:rPr>
                              <w:t xml:space="preserve"> 360 excavator, which will ensure the process is carried in a</w:t>
                            </w:r>
                            <w:r>
                              <w:rPr>
                                <w:rFonts w:ascii="Calibri" w:hAnsi="Calibri" w:cs="Calibri"/>
                                <w:szCs w:val="24"/>
                              </w:rPr>
                              <w:t xml:space="preserve"> </w:t>
                            </w:r>
                            <w:r w:rsidRPr="00B00DC3">
                              <w:rPr>
                                <w:rFonts w:ascii="Calibri" w:hAnsi="Calibri" w:cs="Calibri"/>
                                <w:szCs w:val="24"/>
                              </w:rPr>
                              <w:t>timely fashion minimising the noise and vibration on site. The concrete will then be</w:t>
                            </w:r>
                            <w:r>
                              <w:rPr>
                                <w:rFonts w:ascii="Calibri" w:hAnsi="Calibri" w:cs="Calibri"/>
                                <w:szCs w:val="24"/>
                              </w:rPr>
                              <w:t xml:space="preserve"> </w:t>
                            </w:r>
                            <w:r w:rsidRPr="00B00DC3">
                              <w:rPr>
                                <w:rFonts w:ascii="Calibri" w:hAnsi="Calibri" w:cs="Calibri"/>
                                <w:szCs w:val="24"/>
                              </w:rPr>
                              <w:t>grubbed up by the 360 excavator with all waste materials being</w:t>
                            </w:r>
                            <w:r>
                              <w:rPr>
                                <w:rFonts w:ascii="Calibri" w:hAnsi="Calibri" w:cs="Calibri"/>
                                <w:szCs w:val="24"/>
                              </w:rPr>
                              <w:t xml:space="preserve"> </w:t>
                            </w:r>
                            <w:r w:rsidRPr="00B00DC3">
                              <w:rPr>
                                <w:rFonts w:ascii="Calibri" w:hAnsi="Calibri" w:cs="Calibri"/>
                                <w:szCs w:val="24"/>
                              </w:rPr>
                              <w:t>loaded into skips for</w:t>
                            </w:r>
                            <w:r>
                              <w:rPr>
                                <w:rFonts w:ascii="Calibri" w:hAnsi="Calibri" w:cs="Calibri"/>
                                <w:szCs w:val="24"/>
                              </w:rPr>
                              <w:t xml:space="preserve"> </w:t>
                            </w:r>
                            <w:r w:rsidRPr="00B00DC3">
                              <w:rPr>
                                <w:rFonts w:ascii="Calibri" w:hAnsi="Calibri" w:cs="Calibri"/>
                                <w:szCs w:val="24"/>
                              </w:rPr>
                              <w:t>removal from site.</w:t>
                            </w:r>
                          </w:p>
                          <w:p w:rsidR="00196A60" w:rsidRDefault="00196A60" w:rsidP="00B00DC3">
                            <w:pPr>
                              <w:autoSpaceDE w:val="0"/>
                              <w:autoSpaceDN w:val="0"/>
                              <w:adjustRightInd w:val="0"/>
                              <w:spacing w:after="0" w:line="240" w:lineRule="auto"/>
                              <w:rPr>
                                <w:rFonts w:ascii="Calibri" w:hAnsi="Calibri" w:cs="Calibri"/>
                                <w:szCs w:val="24"/>
                              </w:rPr>
                            </w:pPr>
                          </w:p>
                          <w:p w:rsidR="00196A60" w:rsidRPr="00B00DC3" w:rsidRDefault="00196A60" w:rsidP="00B00DC3">
                            <w:p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Best Practicable Means (BPM) measures which are to be implemented on site to</w:t>
                            </w:r>
                          </w:p>
                          <w:p w:rsidR="00196A60" w:rsidRPr="00B00DC3" w:rsidRDefault="00196A60" w:rsidP="00B00DC3">
                            <w:p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mitigate noise, but not limited to, are:</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Carry out compliance real time monitoring of on-site levels to ensure that the agreed noise and vibration limits are adhered to.</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Where reasonably practicable, adopt quiet working methods, using plant with lower noise emissions;</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Where reasonably practicable, adopt working methods that minimise vibration generation;</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Use silenced and well maintained plant conforming with the relevant EU directives relating to noise and vibration;</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Plant, machinery and vehicles to be started sequentially rather than all together;</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Avoid unnecessary revving of engines and switch off when not required;</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Carry out regular inspections of noise mitigation measures to ensure integrity is maintained at all times;</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Provide briefings for all site based personnel so that noise and vibration issues are understood and mitigation measures are adhered to; Manage plant movements to take account of surrounding noise sensitive receptors, as far as it is reasonably practicable;</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Locate plant away from noise and vibration sensitive receptors, where feasible; and</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Cs w:val="24"/>
                              </w:rPr>
                            </w:pPr>
                            <w:r w:rsidRPr="00B00DC3">
                              <w:rPr>
                                <w:rFonts w:ascii="Calibri" w:hAnsi="Calibri" w:cs="Calibri"/>
                                <w:sz w:val="24"/>
                                <w:szCs w:val="24"/>
                              </w:rPr>
                              <w:t>Minimise drop heights of materials.</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AB" id="_x0000_s1109" type="#_x0000_t202" style="width:433.6pt;height:6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rwbwIAAB8FAAAOAAAAZHJzL2Uyb0RvYy54bWysVMtu2zAQvBfoPxC8N5KF2E6EyEGaNEWB&#10;9IEm/QCaIi0iFFclaUvu12dJyrLTAj0UvQgUd2d29sWr66HVZCesU2AqOjvLKRGGQ63MpqI/nu7f&#10;XVDiPDM102BERffC0evV2zdXfVeKAhrQtbAESYwr+66ijfddmWWON6Jl7gw6YdAowbbM46/dZLVl&#10;PbK3OivyfJH1YOvOAhfO4e1dMtJV5JdScP9VSic80RVFbT5+bfyuwzdbXbFyY1nXKD7KYP+gomXK&#10;YNCJ6o55RrZW/UHVKm7BgfRnHNoMpFRcxBwwm1n+WzaPDetEzAWL47qpTO7/0fIvu2+WqLqixWVB&#10;iWEtNulJDJ68h4EUoT5950p0e+zQ0Q94jX2OubruAfizIwZuG2Y24sZa6BvBatQ3C8jsBJp4XCBZ&#10;95+hxjBs6yESDdK2oXhYDoLs2Kf91JsghePlfJ4vlgWaONouFstlsZzHGKw8wDvr/EcBLQmHilps&#10;fqRnuwfngxxWHlxCNG1Ij0KLZZ6ndECr+l5pHYxxAMWttmTHcHTWm5Sy3raoPd1dzHNEJt7JPUZx&#10;p0yhIB9MjX6s9EzpdEYt2owVCkUZy+P3WiRt34XEtmDiRRIXFuKop35OBQ4s6BkgEpVPoLFBr0Ha&#10;H0Cjb4CJuCQTcCzFa+Ax2uQdI4LxE7BVBuzfpcrkf8g65RpGxA/rIc7gIrY0XK2h3uOoWEgbiy8M&#10;HhqwvyjpcVsr6n5umRWU6E8Gx+1ydn4e1jv+nM/joNhTy/rUwgxHqop6StLx1scnISRl4AbHUqo4&#10;MEclo2jcwtjh8cUIa376H72O79rqBQAA//8DAFBLAwQUAAYACAAAACEAELa7Jt8AAAAGAQAADwAA&#10;AGRycy9kb3ducmV2LnhtbEyPQUvDQBCF74L/YRnBS7EbU40hZlOsIEgvYtWDt212TIK7syG7TWN/&#10;fUcv9fJgeI/3vimXk7NixCF0nhRczxMQSLU3HTUK3t+ernIQIWoy2npCBT8YYFmdn5W6MH5Przhu&#10;YiO4hEKhFbQx9oWUoW7R6TD3PRJ7X35wOvI5NNIMes/lzso0STLpdEe80OoeH1usvzc7p+DjsB7r&#10;NMkXdiZnL+vV6vkwft4odXkxPdyDiDjFUxh+8RkdKmba+h2ZIKwCfiT+KXt5dpeC2HJokWW3IKtS&#10;/sevjgAAAP//AwBQSwECLQAUAAYACAAAACEAtoM4kv4AAADhAQAAEwAAAAAAAAAAAAAAAAAAAAAA&#10;W0NvbnRlbnRfVHlwZXNdLnhtbFBLAQItABQABgAIAAAAIQA4/SH/1gAAAJQBAAALAAAAAAAAAAAA&#10;AAAAAC8BAABfcmVscy8ucmVsc1BLAQItABQABgAIAAAAIQCZLGrwbwIAAB8FAAAOAAAAAAAAAAAA&#10;AAAAAC4CAABkcnMvZTJvRG9jLnhtbFBLAQItABQABgAIAAAAIQAQtrsm3wAAAAYBAAAPAAAAAAAA&#10;AAAAAAAAAMkEAABkcnMvZG93bnJldi54bWxQSwUGAAAAAAQABADzAAAA1QUAAAAA&#10;" fillcolor="white [3201]" strokecolor="#d8d8d8 [2732]" strokeweight="1pt">
                <v:textbox>
                  <w:txbxContent>
                    <w:p w:rsidR="00196A60" w:rsidRPr="00BC3FB9" w:rsidRDefault="00196A60" w:rsidP="00B00DC3">
                      <w:pPr>
                        <w:spacing w:after="0" w:line="240" w:lineRule="auto"/>
                        <w:rPr>
                          <w:rFonts w:cs="Arial"/>
                          <w:szCs w:val="24"/>
                        </w:rPr>
                      </w:pPr>
                      <w:r w:rsidRPr="00BC3FB9">
                        <w:rPr>
                          <w:rFonts w:cs="Arial"/>
                          <w:szCs w:val="24"/>
                        </w:rPr>
                        <w:t xml:space="preserve">Noise attenuation screening </w:t>
                      </w:r>
                      <w:r>
                        <w:rPr>
                          <w:rFonts w:cs="Arial"/>
                          <w:szCs w:val="24"/>
                        </w:rPr>
                        <w:t>will be</w:t>
                      </w:r>
                      <w:r w:rsidRPr="00BC3FB9">
                        <w:rPr>
                          <w:rFonts w:cs="Arial"/>
                          <w:szCs w:val="24"/>
                        </w:rPr>
                        <w:t xml:space="preserve"> used </w:t>
                      </w:r>
                      <w:r>
                        <w:rPr>
                          <w:rFonts w:cs="Arial"/>
                          <w:szCs w:val="24"/>
                        </w:rPr>
                        <w:t>where</w:t>
                      </w:r>
                      <w:r w:rsidRPr="00BC3FB9">
                        <w:rPr>
                          <w:rFonts w:cs="Arial"/>
                          <w:szCs w:val="24"/>
                        </w:rPr>
                        <w:t xml:space="preserve"> appropriate and noise monitoring to be carried out at the start and at regular intervals during each task period. </w:t>
                      </w:r>
                      <w:r w:rsidRPr="00BC3FB9">
                        <w:rPr>
                          <w:rFonts w:cs="Arial"/>
                          <w:color w:val="000000"/>
                          <w:szCs w:val="24"/>
                        </w:rPr>
                        <w:t>Any mobile screens shall have sufficient mass so as to be able to resist the passage of sound across the barrier and to be free of significant holes or gaps between or under any acoustic panels or board materials as far as reasonably practical</w:t>
                      </w:r>
                      <w:r w:rsidRPr="00BC3FB9">
                        <w:rPr>
                          <w:rFonts w:cs="Arial"/>
                          <w:szCs w:val="24"/>
                        </w:rPr>
                        <w:t>.</w:t>
                      </w:r>
                    </w:p>
                    <w:p w:rsidR="00196A60" w:rsidRPr="00BC3FB9" w:rsidRDefault="00196A60" w:rsidP="00B00DC3">
                      <w:pPr>
                        <w:spacing w:after="0" w:line="240" w:lineRule="auto"/>
                        <w:rPr>
                          <w:rFonts w:cs="Arial"/>
                          <w:b/>
                          <w:sz w:val="18"/>
                          <w:szCs w:val="24"/>
                        </w:rPr>
                      </w:pPr>
                    </w:p>
                    <w:p w:rsidR="00196A60" w:rsidRPr="00BC3FB9" w:rsidRDefault="00196A60" w:rsidP="00B00DC3">
                      <w:pPr>
                        <w:spacing w:after="0" w:line="240" w:lineRule="auto"/>
                        <w:rPr>
                          <w:rFonts w:cs="Arial"/>
                          <w:szCs w:val="24"/>
                        </w:rPr>
                      </w:pPr>
                      <w:r w:rsidRPr="00BC3FB9">
                        <w:rPr>
                          <w:rFonts w:cs="Arial"/>
                          <w:szCs w:val="24"/>
                        </w:rPr>
                        <w:t xml:space="preserve">Noise monitoring shall be undertaken using a combination of semi-permanent (continuous) and attended monitoring methods. The locations of the semi-permanent (continuous) and attended monitoring and the frequency of the sampling </w:t>
                      </w:r>
                      <w:r>
                        <w:rPr>
                          <w:rFonts w:cs="Arial"/>
                          <w:szCs w:val="24"/>
                        </w:rPr>
                        <w:t>will be</w:t>
                      </w:r>
                      <w:r w:rsidRPr="00BC3FB9">
                        <w:rPr>
                          <w:rFonts w:cs="Arial"/>
                          <w:szCs w:val="24"/>
                        </w:rPr>
                        <w:t xml:space="preserve"> agreed with London Borough of Camden in writing. </w:t>
                      </w:r>
                    </w:p>
                    <w:p w:rsidR="00196A60" w:rsidRPr="00BC3FB9" w:rsidRDefault="00196A60" w:rsidP="00B00DC3">
                      <w:pPr>
                        <w:spacing w:after="0" w:line="240" w:lineRule="auto"/>
                        <w:rPr>
                          <w:rFonts w:cs="Arial"/>
                          <w:b/>
                          <w:sz w:val="18"/>
                          <w:szCs w:val="24"/>
                        </w:rPr>
                      </w:pPr>
                    </w:p>
                    <w:p w:rsidR="00196A60" w:rsidRDefault="00196A60" w:rsidP="00B00DC3">
                      <w:pPr>
                        <w:spacing w:after="0" w:line="240" w:lineRule="auto"/>
                      </w:pPr>
                      <w:r w:rsidRPr="00BC3FB9">
                        <w:rPr>
                          <w:rFonts w:eastAsia="Times New Roman" w:cs="Arial"/>
                          <w:szCs w:val="24"/>
                        </w:rPr>
                        <w:t xml:space="preserve">Where the measured noise levels are more than 3 dB (A) above the predicted noise levels or in the event of a complaint of noise an investigation shall be carried out to ascertain the cause of the exceedance or the complaint and to check that Best </w:t>
                      </w:r>
                      <w:r w:rsidRPr="002921D0">
                        <w:rPr>
                          <w:rFonts w:eastAsia="Times New Roman" w:cs="Arial"/>
                          <w:sz w:val="24"/>
                          <w:szCs w:val="24"/>
                        </w:rPr>
                        <w:t xml:space="preserve">Practicable Means are being used to control the noise in accordance with the steps set out in the application for ‘prior consent’.  Noise levels shall be reduced further if it is reasonably practicable to do so.  </w:t>
                      </w:r>
                    </w:p>
                    <w:p w:rsidR="00196A60" w:rsidRDefault="00196A60" w:rsidP="00B00DC3">
                      <w:pPr>
                        <w:autoSpaceDE w:val="0"/>
                        <w:autoSpaceDN w:val="0"/>
                        <w:adjustRightInd w:val="0"/>
                        <w:spacing w:after="0" w:line="240" w:lineRule="auto"/>
                        <w:rPr>
                          <w:rFonts w:ascii="Calibri" w:hAnsi="Calibri" w:cs="Calibri"/>
                          <w:szCs w:val="24"/>
                        </w:rPr>
                      </w:pPr>
                    </w:p>
                    <w:p w:rsidR="00196A60" w:rsidRDefault="00196A60" w:rsidP="00B00DC3">
                      <w:pPr>
                        <w:autoSpaceDE w:val="0"/>
                        <w:autoSpaceDN w:val="0"/>
                        <w:adjustRightInd w:val="0"/>
                        <w:spacing w:after="0" w:line="240" w:lineRule="auto"/>
                        <w:rPr>
                          <w:rFonts w:ascii="Calibri" w:hAnsi="Calibri" w:cs="Calibri"/>
                          <w:szCs w:val="24"/>
                        </w:rPr>
                      </w:pPr>
                      <w:r w:rsidRPr="00B00DC3">
                        <w:rPr>
                          <w:rFonts w:ascii="Calibri" w:hAnsi="Calibri" w:cs="Calibri"/>
                          <w:szCs w:val="24"/>
                        </w:rPr>
                        <w:t xml:space="preserve">To minimise noise and vibration transfer </w:t>
                      </w:r>
                      <w:r>
                        <w:rPr>
                          <w:rFonts w:ascii="Calibri" w:hAnsi="Calibri" w:cs="Calibri"/>
                          <w:szCs w:val="24"/>
                        </w:rPr>
                        <w:t>, w</w:t>
                      </w:r>
                      <w:r w:rsidRPr="00B00DC3">
                        <w:rPr>
                          <w:rFonts w:ascii="Calibri" w:hAnsi="Calibri" w:cs="Calibri"/>
                          <w:szCs w:val="24"/>
                        </w:rPr>
                        <w:t>here practicable the ground bearing slabs will be</w:t>
                      </w:r>
                      <w:r>
                        <w:rPr>
                          <w:rFonts w:ascii="Calibri" w:hAnsi="Calibri" w:cs="Calibri"/>
                          <w:szCs w:val="24"/>
                        </w:rPr>
                        <w:t xml:space="preserve"> </w:t>
                      </w:r>
                      <w:r w:rsidRPr="00B00DC3">
                        <w:rPr>
                          <w:rFonts w:ascii="Calibri" w:hAnsi="Calibri" w:cs="Calibri"/>
                          <w:szCs w:val="24"/>
                        </w:rPr>
                        <w:t>levered from their position and removed from site before being broken up. Where</w:t>
                      </w:r>
                      <w:r>
                        <w:rPr>
                          <w:rFonts w:ascii="Calibri" w:hAnsi="Calibri" w:cs="Calibri"/>
                          <w:szCs w:val="24"/>
                        </w:rPr>
                        <w:t xml:space="preserve"> </w:t>
                      </w:r>
                      <w:r w:rsidRPr="00B00DC3">
                        <w:rPr>
                          <w:rFonts w:ascii="Calibri" w:hAnsi="Calibri" w:cs="Calibri"/>
                          <w:szCs w:val="24"/>
                        </w:rPr>
                        <w:t>the concrete slabs are to be broken up on site this will be by means of a pecker</w:t>
                      </w:r>
                      <w:r>
                        <w:rPr>
                          <w:rFonts w:ascii="Calibri" w:hAnsi="Calibri" w:cs="Calibri"/>
                          <w:szCs w:val="24"/>
                        </w:rPr>
                        <w:t xml:space="preserve"> </w:t>
                      </w:r>
                      <w:r w:rsidRPr="00B00DC3">
                        <w:rPr>
                          <w:rFonts w:ascii="Calibri" w:hAnsi="Calibri" w:cs="Calibri"/>
                          <w:szCs w:val="24"/>
                        </w:rPr>
                        <w:t>attachment on a 15 ton</w:t>
                      </w:r>
                      <w:r>
                        <w:rPr>
                          <w:rFonts w:ascii="Calibri" w:hAnsi="Calibri" w:cs="Calibri"/>
                          <w:szCs w:val="24"/>
                        </w:rPr>
                        <w:t>ne,</w:t>
                      </w:r>
                      <w:r w:rsidRPr="00B00DC3">
                        <w:rPr>
                          <w:rFonts w:ascii="Calibri" w:hAnsi="Calibri" w:cs="Calibri"/>
                          <w:szCs w:val="24"/>
                        </w:rPr>
                        <w:t xml:space="preserve"> 360 </w:t>
                      </w:r>
                      <w:proofErr w:type="gramStart"/>
                      <w:r w:rsidRPr="00B00DC3">
                        <w:rPr>
                          <w:rFonts w:ascii="Calibri" w:hAnsi="Calibri" w:cs="Calibri"/>
                          <w:szCs w:val="24"/>
                        </w:rPr>
                        <w:t>excavator</w:t>
                      </w:r>
                      <w:proofErr w:type="gramEnd"/>
                      <w:r w:rsidRPr="00B00DC3">
                        <w:rPr>
                          <w:rFonts w:ascii="Calibri" w:hAnsi="Calibri" w:cs="Calibri"/>
                          <w:szCs w:val="24"/>
                        </w:rPr>
                        <w:t>, which will ensure the process is carried in a</w:t>
                      </w:r>
                      <w:r>
                        <w:rPr>
                          <w:rFonts w:ascii="Calibri" w:hAnsi="Calibri" w:cs="Calibri"/>
                          <w:szCs w:val="24"/>
                        </w:rPr>
                        <w:t xml:space="preserve"> </w:t>
                      </w:r>
                      <w:r w:rsidRPr="00B00DC3">
                        <w:rPr>
                          <w:rFonts w:ascii="Calibri" w:hAnsi="Calibri" w:cs="Calibri"/>
                          <w:szCs w:val="24"/>
                        </w:rPr>
                        <w:t>timely fashion minimising the noise and vibration on site. The concrete will then be</w:t>
                      </w:r>
                      <w:r>
                        <w:rPr>
                          <w:rFonts w:ascii="Calibri" w:hAnsi="Calibri" w:cs="Calibri"/>
                          <w:szCs w:val="24"/>
                        </w:rPr>
                        <w:t xml:space="preserve"> </w:t>
                      </w:r>
                      <w:r w:rsidRPr="00B00DC3">
                        <w:rPr>
                          <w:rFonts w:ascii="Calibri" w:hAnsi="Calibri" w:cs="Calibri"/>
                          <w:szCs w:val="24"/>
                        </w:rPr>
                        <w:t>grubbed up by the 360 excavator with all waste materials being</w:t>
                      </w:r>
                      <w:r>
                        <w:rPr>
                          <w:rFonts w:ascii="Calibri" w:hAnsi="Calibri" w:cs="Calibri"/>
                          <w:szCs w:val="24"/>
                        </w:rPr>
                        <w:t xml:space="preserve"> </w:t>
                      </w:r>
                      <w:r w:rsidRPr="00B00DC3">
                        <w:rPr>
                          <w:rFonts w:ascii="Calibri" w:hAnsi="Calibri" w:cs="Calibri"/>
                          <w:szCs w:val="24"/>
                        </w:rPr>
                        <w:t>loaded into skips for</w:t>
                      </w:r>
                      <w:r>
                        <w:rPr>
                          <w:rFonts w:ascii="Calibri" w:hAnsi="Calibri" w:cs="Calibri"/>
                          <w:szCs w:val="24"/>
                        </w:rPr>
                        <w:t xml:space="preserve"> </w:t>
                      </w:r>
                      <w:r w:rsidRPr="00B00DC3">
                        <w:rPr>
                          <w:rFonts w:ascii="Calibri" w:hAnsi="Calibri" w:cs="Calibri"/>
                          <w:szCs w:val="24"/>
                        </w:rPr>
                        <w:t>removal from site.</w:t>
                      </w:r>
                    </w:p>
                    <w:p w:rsidR="00196A60" w:rsidRDefault="00196A60" w:rsidP="00B00DC3">
                      <w:pPr>
                        <w:autoSpaceDE w:val="0"/>
                        <w:autoSpaceDN w:val="0"/>
                        <w:adjustRightInd w:val="0"/>
                        <w:spacing w:after="0" w:line="240" w:lineRule="auto"/>
                        <w:rPr>
                          <w:rFonts w:ascii="Calibri" w:hAnsi="Calibri" w:cs="Calibri"/>
                          <w:szCs w:val="24"/>
                        </w:rPr>
                      </w:pPr>
                    </w:p>
                    <w:p w:rsidR="00196A60" w:rsidRPr="00B00DC3" w:rsidRDefault="00196A60" w:rsidP="00B00DC3">
                      <w:p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Best Practicable Means (BPM) measures which are to be implemented on site to</w:t>
                      </w:r>
                    </w:p>
                    <w:p w:rsidR="00196A60" w:rsidRPr="00B00DC3" w:rsidRDefault="00196A60" w:rsidP="00B00DC3">
                      <w:p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mitigate noise, but not limited to, are:</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Carry out compliance real time monitoring of on-site levels to ensure that the agreed noise and vibration limits are adhered to.</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Where reasonably practicable, adopt quiet working methods, using plant with lower noise emissions;</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Where reasonably practicable, adopt working methods that minimise vibration generation;</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Use silenced and well maintained plant conforming with the relevant EU directives relating to noise and vibration;</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Plant, machinery and vehicles to be started sequentially rather than all together;</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Avoid unnecessary revving of engines and switch off when not required;</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Carry out regular inspections of noise mitigation measures to ensure integrity is maintained at all times;</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Provide briefings for all site based personnel so that noise and vibration issues are understood and mitigation measures are adhered to; Manage plant movements to take account of surrounding noise sensitive receptors, as far as it is reasonably practicable;</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Locate plant away from noise and vibration sensitive receptors, where feasible; and</w:t>
                      </w:r>
                    </w:p>
                    <w:p w:rsidR="00196A60" w:rsidRPr="00B00DC3" w:rsidRDefault="00196A60" w:rsidP="00B00DC3">
                      <w:pPr>
                        <w:pStyle w:val="ListParagraph"/>
                        <w:numPr>
                          <w:ilvl w:val="0"/>
                          <w:numId w:val="43"/>
                        </w:numPr>
                        <w:autoSpaceDE w:val="0"/>
                        <w:autoSpaceDN w:val="0"/>
                        <w:adjustRightInd w:val="0"/>
                        <w:spacing w:after="0" w:line="240" w:lineRule="auto"/>
                        <w:rPr>
                          <w:rFonts w:ascii="Calibri" w:hAnsi="Calibri" w:cs="Calibri"/>
                          <w:szCs w:val="24"/>
                        </w:rPr>
                      </w:pPr>
                      <w:r w:rsidRPr="00B00DC3">
                        <w:rPr>
                          <w:rFonts w:ascii="Calibri" w:hAnsi="Calibri" w:cs="Calibri"/>
                          <w:sz w:val="24"/>
                          <w:szCs w:val="24"/>
                        </w:rPr>
                        <w:t>Minimise drop heights of materials.</w:t>
                      </w:r>
                    </w:p>
                  </w:txbxContent>
                </v:textbox>
                <w10:anchorlock/>
              </v:shape>
            </w:pict>
          </mc:Fallback>
        </mc:AlternateContent>
      </w:r>
    </w:p>
    <w:p w:rsidR="000F6EB8" w:rsidRPr="00821CE2" w:rsidRDefault="00E120FC" w:rsidP="000C4572">
      <w:pPr>
        <w:rPr>
          <w:rFonts w:ascii="Calibri" w:hAnsi="Calibri" w:cs="Tahoma"/>
          <w:sz w:val="24"/>
          <w:szCs w:val="24"/>
        </w:rPr>
      </w:pPr>
      <w:r>
        <w:rPr>
          <w:rFonts w:ascii="Calibri" w:hAnsi="Calibri" w:cs="Tahoma"/>
          <w:sz w:val="24"/>
          <w:szCs w:val="24"/>
        </w:rPr>
        <w:lastRenderedPageBreak/>
        <w:t>32</w:t>
      </w:r>
      <w:r w:rsidR="00E12D5A" w:rsidRPr="00821CE2">
        <w:rPr>
          <w:rFonts w:ascii="Calibri" w:hAnsi="Calibri" w:cs="Tahoma"/>
          <w:sz w:val="24"/>
          <w:szCs w:val="24"/>
        </w:rPr>
        <w:t xml:space="preserve">. </w:t>
      </w:r>
      <w:r w:rsidR="000F6EB8" w:rsidRPr="00821CE2">
        <w:rPr>
          <w:rFonts w:ascii="Calibri" w:hAnsi="Calibri" w:cs="Tahoma"/>
          <w:sz w:val="24"/>
          <w:szCs w:val="24"/>
        </w:rPr>
        <w:t>Please provide evidence that staff have been trained on BS 5228:2009</w:t>
      </w:r>
    </w:p>
    <w:p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D" wp14:editId="2E7EDC00">
                <wp:extent cx="5506720" cy="1171575"/>
                <wp:effectExtent l="0" t="0" r="17780" b="2857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71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B00DC3">
                            <w:p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 xml:space="preserve">GPS Projects are aware of the requirements of BS 5228:2009 and with all </w:t>
                            </w:r>
                            <w:r>
                              <w:rPr>
                                <w:rFonts w:ascii="Calibri" w:hAnsi="Calibri" w:cs="Calibri"/>
                                <w:sz w:val="24"/>
                                <w:szCs w:val="24"/>
                              </w:rPr>
                              <w:t xml:space="preserve">GPS </w:t>
                            </w:r>
                            <w:r w:rsidRPr="00B00DC3">
                              <w:rPr>
                                <w:rFonts w:ascii="Calibri" w:hAnsi="Calibri" w:cs="Calibri"/>
                                <w:sz w:val="24"/>
                                <w:szCs w:val="24"/>
                              </w:rPr>
                              <w:t xml:space="preserve">Managers having attended the Site Managers Safety Training Scheme (SMSTS). </w:t>
                            </w:r>
                          </w:p>
                          <w:p w:rsidR="00196A60" w:rsidRDefault="00196A60" w:rsidP="00B00DC3">
                            <w:pPr>
                              <w:autoSpaceDE w:val="0"/>
                              <w:autoSpaceDN w:val="0"/>
                              <w:adjustRightInd w:val="0"/>
                              <w:spacing w:after="0" w:line="240" w:lineRule="auto"/>
                              <w:rPr>
                                <w:rFonts w:ascii="Calibri" w:hAnsi="Calibri" w:cs="Calibri"/>
                                <w:sz w:val="24"/>
                                <w:szCs w:val="24"/>
                              </w:rPr>
                            </w:pPr>
                          </w:p>
                          <w:p w:rsidR="00196A60" w:rsidRPr="00B00DC3" w:rsidRDefault="00196A60" w:rsidP="00B00DC3">
                            <w:p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All subcontractors</w:t>
                            </w:r>
                            <w:r>
                              <w:rPr>
                                <w:rFonts w:ascii="Calibri" w:hAnsi="Calibri" w:cs="Calibri"/>
                                <w:sz w:val="24"/>
                                <w:szCs w:val="24"/>
                              </w:rPr>
                              <w:t xml:space="preserve"> </w:t>
                            </w:r>
                            <w:r w:rsidRPr="00B00DC3">
                              <w:rPr>
                                <w:rFonts w:ascii="Calibri" w:hAnsi="Calibri" w:cs="Calibri"/>
                                <w:sz w:val="24"/>
                                <w:szCs w:val="24"/>
                              </w:rPr>
                              <w:t>will be vetted for knowledge of BS 5228:2009 and with “Toolbox Talks”</w:t>
                            </w:r>
                            <w:r>
                              <w:rPr>
                                <w:rFonts w:ascii="Calibri" w:hAnsi="Calibri" w:cs="Calibri"/>
                                <w:sz w:val="24"/>
                                <w:szCs w:val="24"/>
                              </w:rPr>
                              <w:t xml:space="preserve"> </w:t>
                            </w:r>
                            <w:r w:rsidRPr="00B00DC3">
                              <w:rPr>
                                <w:rFonts w:ascii="Calibri" w:hAnsi="Calibri" w:cs="Calibri"/>
                                <w:sz w:val="24"/>
                                <w:szCs w:val="24"/>
                              </w:rPr>
                              <w:t>being used to inform all site personnel of noise and vibration control.</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AD" id="_x0000_s1110" type="#_x0000_t202" style="width:433.6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n1cAIAAB8FAAAOAAAAZHJzL2Uyb0RvYy54bWysVMlu2zAQvRfoPxC8N1rqJREsB2nSFAXS&#10;BU36AbREWkQojkrSltyv75CUZacFeih6ESjOvDdvNq6uh1aRPTdWgi5pdpFSwnUFtdTbkn5/un9z&#10;SYl1TNdMgeYlPXBLr9evX636ruA5NKBqbgiSaFv0XUkb57oiSWzV8JbZC+i4RqMA0zKHv2ab1Ib1&#10;yN6qJE/TRdKDqTsDFbcWb++ika4DvxC8cl+EsNwRVVLU5sLXhO/Gf5P1ihVbw7pGVqMM9g8qWiY1&#10;Bp2o7phjZGfkH1StrAxYEO6igjYBIWTFQw6YTZb+ls1jwzoecsHi2G4qk/1/tNXn/VdDZF3S/Oot&#10;JZq12KQnPjjyDgaS+/r0nS3Q7bFDRzfgNfY55Gq7B6ieLdFw2zC95TfGQN9wVqO+zCOTM2jksZ5k&#10;03+CGsOwnYNANAjT+uJhOQiyY58OU2+8lAov5/N0sczRVKEty5bZfDkPMVhxhHfGug8cWuIPJTXY&#10;/EDP9g/WeTmsOLr4aEqTHqnyZZrGdEDJ+l4q5Y1hAPmtMmTPcHQ225iy2rWoPd5dzlNERt7JPUSx&#10;50y+IO91jX6scEyqeEYtSo8V8kUZy+MOikdt37jAtmDieRTnF+Kkp36OBfYs6OkhApVPoLFBL0HK&#10;HUGjr4fxsCQTcCzFS+Ap2uQdIoJ2E7CVGszfpYrof8w65upHxA2bIczgYnEcuA3UBxwVA3Fj8YXB&#10;QwPmJyU9bmtJ7Y8dM5wS9VHjuF1ls5lf7/Azm4dBMeeWzbmF6QqpSuooicdbF54En5SGGxxLIcPA&#10;eHFRySgatzB0eHwx/Jqf/wev07u2/gUAAP//AwBQSwMEFAAGAAgAAAAhALBTvVneAAAABQEAAA8A&#10;AABkcnMvZG93bnJldi54bWxMj0FLw0AQhe9C/8MyBS/FboxtDTGbYgVBehGrHrxts2MS3J0N2W0a&#10;++sdvdjLg+E93vumWI/OigH70HpScD1PQCBV3rRUK3h7fbzKQISoyWjrCRV8Y4B1ObkodG78kV5w&#10;2MVacAmFXCtoYuxyKUPVoNNh7jsk9j5973Tks6+l6fWRy52VaZKspNMt8UKjO3xosPraHZyC99N2&#10;qNIku7EzOXvebjZPp+FjodTldLy/AxFxjP9h+MVndCiZae8PZIKwCviR+KfsZavbFMSeQ9liCbIs&#10;5Dl9+QMAAP//AwBQSwECLQAUAAYACAAAACEAtoM4kv4AAADhAQAAEwAAAAAAAAAAAAAAAAAAAAAA&#10;W0NvbnRlbnRfVHlwZXNdLnhtbFBLAQItABQABgAIAAAAIQA4/SH/1gAAAJQBAAALAAAAAAAAAAAA&#10;AAAAAC8BAABfcmVscy8ucmVsc1BLAQItABQABgAIAAAAIQBUutn1cAIAAB8FAAAOAAAAAAAAAAAA&#10;AAAAAC4CAABkcnMvZTJvRG9jLnhtbFBLAQItABQABgAIAAAAIQCwU71Z3gAAAAUBAAAPAAAAAAAA&#10;AAAAAAAAAMoEAABkcnMvZG93bnJldi54bWxQSwUGAAAAAAQABADzAAAA1QUAAAAA&#10;" fillcolor="white [3201]" strokecolor="#d8d8d8 [2732]" strokeweight="1pt">
                <v:textbox>
                  <w:txbxContent>
                    <w:p w:rsidR="00196A60" w:rsidRDefault="00196A60" w:rsidP="00B00DC3">
                      <w:p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 xml:space="preserve">GPS Projects are aware of the requirements of BS 5228:2009 and with all </w:t>
                      </w:r>
                      <w:r>
                        <w:rPr>
                          <w:rFonts w:ascii="Calibri" w:hAnsi="Calibri" w:cs="Calibri"/>
                          <w:sz w:val="24"/>
                          <w:szCs w:val="24"/>
                        </w:rPr>
                        <w:t xml:space="preserve">GPS </w:t>
                      </w:r>
                      <w:r w:rsidRPr="00B00DC3">
                        <w:rPr>
                          <w:rFonts w:ascii="Calibri" w:hAnsi="Calibri" w:cs="Calibri"/>
                          <w:sz w:val="24"/>
                          <w:szCs w:val="24"/>
                        </w:rPr>
                        <w:t xml:space="preserve">Managers having attended the Site Managers Safety Training Scheme (SMSTS). </w:t>
                      </w:r>
                    </w:p>
                    <w:p w:rsidR="00196A60" w:rsidRDefault="00196A60" w:rsidP="00B00DC3">
                      <w:pPr>
                        <w:autoSpaceDE w:val="0"/>
                        <w:autoSpaceDN w:val="0"/>
                        <w:adjustRightInd w:val="0"/>
                        <w:spacing w:after="0" w:line="240" w:lineRule="auto"/>
                        <w:rPr>
                          <w:rFonts w:ascii="Calibri" w:hAnsi="Calibri" w:cs="Calibri"/>
                          <w:sz w:val="24"/>
                          <w:szCs w:val="24"/>
                        </w:rPr>
                      </w:pPr>
                    </w:p>
                    <w:p w:rsidR="00196A60" w:rsidRPr="00B00DC3" w:rsidRDefault="00196A60" w:rsidP="00B00DC3">
                      <w:pPr>
                        <w:autoSpaceDE w:val="0"/>
                        <w:autoSpaceDN w:val="0"/>
                        <w:adjustRightInd w:val="0"/>
                        <w:spacing w:after="0" w:line="240" w:lineRule="auto"/>
                        <w:rPr>
                          <w:rFonts w:ascii="Calibri" w:hAnsi="Calibri" w:cs="Calibri"/>
                          <w:sz w:val="24"/>
                          <w:szCs w:val="24"/>
                        </w:rPr>
                      </w:pPr>
                      <w:r w:rsidRPr="00B00DC3">
                        <w:rPr>
                          <w:rFonts w:ascii="Calibri" w:hAnsi="Calibri" w:cs="Calibri"/>
                          <w:sz w:val="24"/>
                          <w:szCs w:val="24"/>
                        </w:rPr>
                        <w:t>All subcontractors</w:t>
                      </w:r>
                      <w:r>
                        <w:rPr>
                          <w:rFonts w:ascii="Calibri" w:hAnsi="Calibri" w:cs="Calibri"/>
                          <w:sz w:val="24"/>
                          <w:szCs w:val="24"/>
                        </w:rPr>
                        <w:t xml:space="preserve"> </w:t>
                      </w:r>
                      <w:r w:rsidRPr="00B00DC3">
                        <w:rPr>
                          <w:rFonts w:ascii="Calibri" w:hAnsi="Calibri" w:cs="Calibri"/>
                          <w:sz w:val="24"/>
                          <w:szCs w:val="24"/>
                        </w:rPr>
                        <w:t>will be vetted for knowledge of BS 5228:2009 and with “Toolbox Talks”</w:t>
                      </w:r>
                      <w:r>
                        <w:rPr>
                          <w:rFonts w:ascii="Calibri" w:hAnsi="Calibri" w:cs="Calibri"/>
                          <w:sz w:val="24"/>
                          <w:szCs w:val="24"/>
                        </w:rPr>
                        <w:t xml:space="preserve"> </w:t>
                      </w:r>
                      <w:r w:rsidRPr="00B00DC3">
                        <w:rPr>
                          <w:rFonts w:ascii="Calibri" w:hAnsi="Calibri" w:cs="Calibri"/>
                          <w:sz w:val="24"/>
                          <w:szCs w:val="24"/>
                        </w:rPr>
                        <w:t>being used to inform all site personnel of noise and vibration control.</w:t>
                      </w:r>
                    </w:p>
                  </w:txbxContent>
                </v:textbox>
                <w10:anchorlock/>
              </v:shape>
            </w:pict>
          </mc:Fallback>
        </mc:AlternateContent>
      </w:r>
    </w:p>
    <w:p w:rsidR="000F6EB8" w:rsidRPr="00821CE2" w:rsidRDefault="00E120FC" w:rsidP="000C4572">
      <w:pPr>
        <w:rPr>
          <w:rFonts w:ascii="Calibri" w:hAnsi="Calibri" w:cs="Tahoma"/>
          <w:sz w:val="24"/>
          <w:szCs w:val="24"/>
        </w:rPr>
      </w:pPr>
      <w:r>
        <w:rPr>
          <w:rFonts w:ascii="Calibri" w:hAnsi="Calibri" w:cs="Tahoma"/>
          <w:sz w:val="24"/>
          <w:szCs w:val="24"/>
        </w:rPr>
        <w:t>33</w:t>
      </w:r>
      <w:r w:rsidR="006D2FC4" w:rsidRPr="00821CE2">
        <w:rPr>
          <w:rFonts w:ascii="Calibri" w:hAnsi="Calibri" w:cs="Tahoma"/>
          <w:sz w:val="24"/>
          <w:szCs w:val="24"/>
        </w:rPr>
        <w:t xml:space="preserve">. </w:t>
      </w:r>
      <w:r w:rsidR="000F6EB8" w:rsidRPr="00821CE2">
        <w:rPr>
          <w:rFonts w:ascii="Calibri" w:hAnsi="Calibri" w:cs="Tahoma"/>
          <w:sz w:val="24"/>
          <w:szCs w:val="24"/>
        </w:rPr>
        <w:t>Please provide details on how dust nuisance arising from dusty activities, on site, will be prevented.</w:t>
      </w:r>
    </w:p>
    <w:p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F" wp14:editId="53CABDF8">
                <wp:extent cx="5506720" cy="6048375"/>
                <wp:effectExtent l="0" t="0" r="17780" b="2857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48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4E6350" w:rsidRDefault="00196A60" w:rsidP="00B00DC3">
                            <w:pPr>
                              <w:autoSpaceDE w:val="0"/>
                              <w:autoSpaceDN w:val="0"/>
                              <w:adjustRightInd w:val="0"/>
                              <w:spacing w:after="0" w:line="240" w:lineRule="auto"/>
                              <w:rPr>
                                <w:rFonts w:ascii="Calibri" w:hAnsi="Calibri" w:cs="Calibri"/>
                                <w:szCs w:val="24"/>
                              </w:rPr>
                            </w:pPr>
                            <w:r w:rsidRPr="004E6350">
                              <w:rPr>
                                <w:rFonts w:ascii="Calibri" w:hAnsi="Calibri" w:cs="Calibri"/>
                                <w:szCs w:val="24"/>
                              </w:rPr>
                              <w:t>The Control of Dust and Emissions During Construction and Demolition SPG</w:t>
                            </w:r>
                            <w:r>
                              <w:rPr>
                                <w:rFonts w:ascii="Calibri" w:hAnsi="Calibri" w:cs="Calibri"/>
                                <w:szCs w:val="24"/>
                              </w:rPr>
                              <w:t xml:space="preserve"> </w:t>
                            </w:r>
                            <w:r w:rsidRPr="004E6350">
                              <w:rPr>
                                <w:rFonts w:ascii="Calibri" w:hAnsi="Calibri" w:cs="Calibri"/>
                                <w:szCs w:val="24"/>
                              </w:rPr>
                              <w:t>will be adhered to prevent dust nuisances arising on site. In addition to the</w:t>
                            </w:r>
                            <w:r>
                              <w:rPr>
                                <w:rFonts w:ascii="Calibri" w:hAnsi="Calibri" w:cs="Calibri"/>
                                <w:szCs w:val="24"/>
                              </w:rPr>
                              <w:t xml:space="preserve"> </w:t>
                            </w:r>
                            <w:r w:rsidRPr="004E6350">
                              <w:rPr>
                                <w:rFonts w:ascii="Calibri" w:hAnsi="Calibri" w:cs="Calibri"/>
                                <w:szCs w:val="24"/>
                              </w:rPr>
                              <w:t>site specific mitigation measures</w:t>
                            </w:r>
                            <w:r>
                              <w:rPr>
                                <w:rFonts w:ascii="Calibri" w:hAnsi="Calibri" w:cs="Calibri"/>
                                <w:szCs w:val="24"/>
                              </w:rPr>
                              <w:t xml:space="preserve"> </w:t>
                            </w:r>
                            <w:r w:rsidRPr="004E6350">
                              <w:rPr>
                                <w:rFonts w:ascii="Calibri" w:hAnsi="Calibri" w:cs="Calibri"/>
                                <w:szCs w:val="24"/>
                              </w:rPr>
                              <w:t>which are to be implemented as identified</w:t>
                            </w:r>
                            <w:r>
                              <w:rPr>
                                <w:rFonts w:ascii="Calibri" w:hAnsi="Calibri" w:cs="Calibri"/>
                                <w:szCs w:val="24"/>
                              </w:rPr>
                              <w:t xml:space="preserve"> </w:t>
                            </w:r>
                            <w:r w:rsidRPr="004E6350">
                              <w:rPr>
                                <w:rFonts w:ascii="Calibri" w:hAnsi="Calibri" w:cs="Calibri"/>
                                <w:szCs w:val="24"/>
                              </w:rPr>
                              <w:t>under section 8.4 of the Air Quality Assessment as prepared by CERC (as</w:t>
                            </w:r>
                            <w:r>
                              <w:rPr>
                                <w:rFonts w:ascii="Calibri" w:hAnsi="Calibri" w:cs="Calibri"/>
                                <w:szCs w:val="24"/>
                              </w:rPr>
                              <w:t xml:space="preserve"> </w:t>
                            </w:r>
                            <w:r w:rsidRPr="004E6350">
                              <w:rPr>
                                <w:rFonts w:ascii="Calibri" w:hAnsi="Calibri" w:cs="Calibri"/>
                                <w:szCs w:val="24"/>
                              </w:rPr>
                              <w:t>provided under section 36), the following philosophy with regard to dust mitigation</w:t>
                            </w:r>
                            <w:r>
                              <w:rPr>
                                <w:rFonts w:ascii="Calibri" w:hAnsi="Calibri" w:cs="Calibri"/>
                                <w:szCs w:val="24"/>
                              </w:rPr>
                              <w:t xml:space="preserve"> </w:t>
                            </w:r>
                            <w:r w:rsidRPr="004E6350">
                              <w:rPr>
                                <w:rFonts w:ascii="Calibri" w:hAnsi="Calibri" w:cs="Calibri"/>
                                <w:szCs w:val="24"/>
                              </w:rPr>
                              <w:t>measures will be also be adopted, where practicable, to prevent, suppress,</w:t>
                            </w:r>
                          </w:p>
                          <w:p w:rsidR="00196A60" w:rsidRPr="004E6350" w:rsidRDefault="00196A60" w:rsidP="00B00DC3">
                            <w:pPr>
                              <w:autoSpaceDE w:val="0"/>
                              <w:autoSpaceDN w:val="0"/>
                              <w:adjustRightInd w:val="0"/>
                              <w:spacing w:after="0" w:line="240" w:lineRule="auto"/>
                              <w:rPr>
                                <w:rFonts w:ascii="Calibri" w:hAnsi="Calibri" w:cs="Calibri"/>
                                <w:szCs w:val="24"/>
                              </w:rPr>
                            </w:pPr>
                            <w:r w:rsidRPr="004E6350">
                              <w:rPr>
                                <w:rFonts w:ascii="Calibri" w:hAnsi="Calibri" w:cs="Calibri"/>
                                <w:szCs w:val="24"/>
                              </w:rPr>
                              <w:t>contain and manage dust from site activities and minimise disruption or nuisance to</w:t>
                            </w:r>
                          </w:p>
                          <w:p w:rsidR="00196A60" w:rsidRPr="004E6350" w:rsidRDefault="00196A60" w:rsidP="00B00DC3">
                            <w:pPr>
                              <w:autoSpaceDE w:val="0"/>
                              <w:autoSpaceDN w:val="0"/>
                              <w:adjustRightInd w:val="0"/>
                              <w:spacing w:after="0" w:line="240" w:lineRule="auto"/>
                              <w:rPr>
                                <w:rFonts w:ascii="Calibri" w:hAnsi="Calibri" w:cs="Calibri"/>
                                <w:szCs w:val="24"/>
                              </w:rPr>
                            </w:pPr>
                            <w:r w:rsidRPr="004E6350">
                              <w:rPr>
                                <w:rFonts w:ascii="Calibri" w:hAnsi="Calibri" w:cs="Calibri"/>
                                <w:szCs w:val="24"/>
                              </w:rPr>
                              <w:t>neighbouring occupiers.</w:t>
                            </w:r>
                          </w:p>
                          <w:p w:rsidR="00196A60" w:rsidRDefault="00196A60" w:rsidP="00B00DC3">
                            <w:pPr>
                              <w:autoSpaceDE w:val="0"/>
                              <w:autoSpaceDN w:val="0"/>
                              <w:adjustRightInd w:val="0"/>
                              <w:spacing w:after="0" w:line="240" w:lineRule="auto"/>
                              <w:rPr>
                                <w:rFonts w:ascii="Calibri" w:hAnsi="Calibri" w:cs="Calibri"/>
                                <w:szCs w:val="24"/>
                              </w:rPr>
                            </w:pPr>
                          </w:p>
                          <w:p w:rsidR="00196A60" w:rsidRPr="004E6350" w:rsidRDefault="00196A60" w:rsidP="00B00DC3">
                            <w:pPr>
                              <w:autoSpaceDE w:val="0"/>
                              <w:autoSpaceDN w:val="0"/>
                              <w:adjustRightInd w:val="0"/>
                              <w:spacing w:after="0" w:line="240" w:lineRule="auto"/>
                              <w:rPr>
                                <w:rFonts w:ascii="Calibri" w:hAnsi="Calibri" w:cs="Calibri"/>
                                <w:szCs w:val="24"/>
                              </w:rPr>
                            </w:pPr>
                            <w:r w:rsidRPr="004E6350">
                              <w:rPr>
                                <w:rFonts w:ascii="Calibri" w:hAnsi="Calibri" w:cs="Calibri"/>
                                <w:szCs w:val="24"/>
                              </w:rPr>
                              <w:t xml:space="preserve">Dust will be dealt with </w:t>
                            </w:r>
                            <w:r>
                              <w:rPr>
                                <w:rFonts w:ascii="Calibri" w:hAnsi="Calibri" w:cs="Calibri"/>
                                <w:szCs w:val="24"/>
                              </w:rPr>
                              <w:t>using</w:t>
                            </w:r>
                            <w:r w:rsidRPr="004E6350">
                              <w:rPr>
                                <w:rFonts w:ascii="Calibri" w:hAnsi="Calibri" w:cs="Calibri"/>
                                <w:szCs w:val="24"/>
                              </w:rPr>
                              <w:t xml:space="preserve"> the following </w:t>
                            </w:r>
                            <w:r>
                              <w:rPr>
                                <w:rFonts w:ascii="Calibri" w:hAnsi="Calibri" w:cs="Calibri"/>
                                <w:szCs w:val="24"/>
                              </w:rPr>
                              <w:t>hierarchy</w:t>
                            </w:r>
                            <w:r w:rsidRPr="004E6350">
                              <w:rPr>
                                <w:rFonts w:ascii="Calibri" w:hAnsi="Calibri" w:cs="Calibri"/>
                                <w:szCs w:val="24"/>
                              </w:rPr>
                              <w:t>:</w:t>
                            </w:r>
                          </w:p>
                          <w:p w:rsidR="00196A60" w:rsidRPr="004E6350" w:rsidRDefault="00196A60" w:rsidP="004E6350">
                            <w:pPr>
                              <w:pStyle w:val="ListParagraph"/>
                              <w:numPr>
                                <w:ilvl w:val="0"/>
                                <w:numId w:val="44"/>
                              </w:numPr>
                              <w:autoSpaceDE w:val="0"/>
                              <w:autoSpaceDN w:val="0"/>
                              <w:adjustRightInd w:val="0"/>
                              <w:spacing w:after="0" w:line="240" w:lineRule="auto"/>
                              <w:rPr>
                                <w:rFonts w:ascii="Calibri" w:hAnsi="Calibri" w:cs="Calibri"/>
                                <w:szCs w:val="24"/>
                              </w:rPr>
                            </w:pPr>
                            <w:r w:rsidRPr="004E6350">
                              <w:rPr>
                                <w:rFonts w:ascii="Calibri" w:hAnsi="Calibri" w:cs="Calibri"/>
                                <w:szCs w:val="24"/>
                              </w:rPr>
                              <w:t>Prevention</w:t>
                            </w:r>
                          </w:p>
                          <w:p w:rsidR="00196A60" w:rsidRPr="004E6350" w:rsidRDefault="00196A60" w:rsidP="004E6350">
                            <w:pPr>
                              <w:pStyle w:val="ListParagraph"/>
                              <w:numPr>
                                <w:ilvl w:val="0"/>
                                <w:numId w:val="44"/>
                              </w:numPr>
                              <w:autoSpaceDE w:val="0"/>
                              <w:autoSpaceDN w:val="0"/>
                              <w:adjustRightInd w:val="0"/>
                              <w:spacing w:after="0" w:line="240" w:lineRule="auto"/>
                              <w:rPr>
                                <w:rFonts w:ascii="Calibri" w:hAnsi="Calibri" w:cs="Calibri"/>
                                <w:szCs w:val="24"/>
                              </w:rPr>
                            </w:pPr>
                            <w:r w:rsidRPr="004E6350">
                              <w:rPr>
                                <w:rFonts w:ascii="Calibri" w:hAnsi="Calibri" w:cs="Calibri"/>
                                <w:szCs w:val="24"/>
                              </w:rPr>
                              <w:t>Suppression</w:t>
                            </w:r>
                          </w:p>
                          <w:p w:rsidR="00196A60" w:rsidRPr="004E6350" w:rsidRDefault="00196A60" w:rsidP="004E6350">
                            <w:pPr>
                              <w:pStyle w:val="ListParagraph"/>
                              <w:numPr>
                                <w:ilvl w:val="0"/>
                                <w:numId w:val="44"/>
                              </w:numPr>
                              <w:rPr>
                                <w:sz w:val="20"/>
                              </w:rPr>
                            </w:pPr>
                            <w:r w:rsidRPr="004E6350">
                              <w:rPr>
                                <w:rFonts w:ascii="Calibri" w:hAnsi="Calibri" w:cs="Calibri"/>
                                <w:szCs w:val="24"/>
                              </w:rPr>
                              <w:t>Containment</w:t>
                            </w:r>
                          </w:p>
                          <w:p w:rsidR="00196A60" w:rsidRDefault="00196A60" w:rsidP="004E6350">
                            <w:pPr>
                              <w:autoSpaceDE w:val="0"/>
                              <w:autoSpaceDN w:val="0"/>
                              <w:adjustRightInd w:val="0"/>
                              <w:spacing w:after="0" w:line="240" w:lineRule="auto"/>
                              <w:rPr>
                                <w:sz w:val="24"/>
                                <w:szCs w:val="24"/>
                              </w:rPr>
                            </w:pPr>
                            <w:r w:rsidRPr="004E6350">
                              <w:rPr>
                                <w:szCs w:val="24"/>
                              </w:rPr>
                              <w:t xml:space="preserve">Dust will be addressed at source.  All work operations where there is a risk of dust will be controlled by wetting-down, the use of extraction equipment or similar. All vehicles removing waste materials will be suitably sheeted or enclosed.  A risk assessment for dust is included at the Appendices of the Construction Phase Plan. At all times, GPS Projects will comply with all relevant Environmental Health Legislation and will take a pro-active approach to pollution by way of dust or airborne partials to minimise risk and disturbance to the site operatives, adjacent buildings and the general public </w:t>
                            </w:r>
                          </w:p>
                          <w:p w:rsidR="00196A60" w:rsidRDefault="00196A60" w:rsidP="004E6350">
                            <w:pPr>
                              <w:autoSpaceDE w:val="0"/>
                              <w:autoSpaceDN w:val="0"/>
                              <w:adjustRightInd w:val="0"/>
                              <w:spacing w:after="0" w:line="240" w:lineRule="auto"/>
                              <w:rPr>
                                <w:sz w:val="20"/>
                              </w:rPr>
                            </w:pPr>
                          </w:p>
                          <w:p w:rsidR="00196A60" w:rsidRPr="004E6350" w:rsidRDefault="00196A60" w:rsidP="004E6350">
                            <w:pPr>
                              <w:autoSpaceDE w:val="0"/>
                              <w:autoSpaceDN w:val="0"/>
                              <w:adjustRightInd w:val="0"/>
                              <w:spacing w:after="0" w:line="240" w:lineRule="auto"/>
                              <w:rPr>
                                <w:szCs w:val="24"/>
                              </w:rPr>
                            </w:pPr>
                            <w:r w:rsidRPr="004E6350">
                              <w:rPr>
                                <w:szCs w:val="24"/>
                              </w:rPr>
                              <w:t>Where machines are provided with suppression covers these will remain closed whilst the machine is in operation. Where it is impossible to reposition a potentially dust producing piece of machinery hoardings and enclosures will be constructed to contain and minimise the potential nuisance.</w:t>
                            </w:r>
                          </w:p>
                          <w:p w:rsidR="00196A60" w:rsidRDefault="00196A60" w:rsidP="004E6350">
                            <w:pPr>
                              <w:autoSpaceDE w:val="0"/>
                              <w:autoSpaceDN w:val="0"/>
                              <w:adjustRightInd w:val="0"/>
                              <w:spacing w:after="0" w:line="240" w:lineRule="auto"/>
                              <w:rPr>
                                <w:sz w:val="20"/>
                              </w:rPr>
                            </w:pPr>
                          </w:p>
                          <w:p w:rsidR="00196A60" w:rsidRDefault="00196A60" w:rsidP="004E6350">
                            <w:pPr>
                              <w:autoSpaceDE w:val="0"/>
                              <w:autoSpaceDN w:val="0"/>
                              <w:adjustRightInd w:val="0"/>
                              <w:spacing w:after="0" w:line="240" w:lineRule="auto"/>
                              <w:rPr>
                                <w:szCs w:val="24"/>
                              </w:rPr>
                            </w:pPr>
                            <w:r w:rsidRPr="004E6350">
                              <w:rPr>
                                <w:szCs w:val="24"/>
                              </w:rPr>
                              <w:t>Liberal amounts of water will be used for dust suppression throughout the works. The runoff from the dust suppression activities will be minimal as most will be absorbed within the masonry arisings. Any excess water will be channelled into the (previously filtered) existing site drainage system. Filters will be installed to the existing drainage system before works begins. The discharge of any water will be managed to prevent contamination of the existing watercourses. All water discharge will be monitored and metered, and all records will be kept on site.</w:t>
                            </w:r>
                          </w:p>
                          <w:p w:rsidR="00196A60" w:rsidRDefault="00196A60" w:rsidP="004E6350">
                            <w:pPr>
                              <w:autoSpaceDE w:val="0"/>
                              <w:autoSpaceDN w:val="0"/>
                              <w:adjustRightInd w:val="0"/>
                              <w:spacing w:after="0" w:line="240" w:lineRule="auto"/>
                              <w:rPr>
                                <w:szCs w:val="24"/>
                              </w:rPr>
                            </w:pPr>
                          </w:p>
                          <w:p w:rsidR="00196A60" w:rsidRPr="004E6350" w:rsidRDefault="00196A60" w:rsidP="004E6350">
                            <w:pPr>
                              <w:autoSpaceDE w:val="0"/>
                              <w:autoSpaceDN w:val="0"/>
                              <w:adjustRightInd w:val="0"/>
                              <w:spacing w:after="0" w:line="240" w:lineRule="auto"/>
                              <w:rPr>
                                <w:szCs w:val="24"/>
                              </w:rPr>
                            </w:pPr>
                            <w:r>
                              <w:rPr>
                                <w:szCs w:val="24"/>
                              </w:rPr>
                              <w:t>All dust will be controlled in accordance with the GPS Projects Project Dust Risk Assessment</w:t>
                            </w:r>
                          </w:p>
                          <w:p w:rsidR="00196A60" w:rsidRPr="004E6350" w:rsidRDefault="00196A60" w:rsidP="004E6350">
                            <w:pPr>
                              <w:autoSpaceDE w:val="0"/>
                              <w:autoSpaceDN w:val="0"/>
                              <w:adjustRightInd w:val="0"/>
                              <w:spacing w:after="0" w:line="240" w:lineRule="auto"/>
                              <w:rPr>
                                <w:sz w:val="18"/>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AF" id="_x0000_s1111" type="#_x0000_t202" style="width:433.6pt;height:4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n9cQIAAB8FAAAOAAAAZHJzL2Uyb0RvYy54bWysVNtu1DAQfUfiHyy/02TDXtqo2aq0FCGV&#10;i2j5AK9jb6w6nmB7N1m+nrGdTbcg8YB4iRzPnDNnbr68GlpN9sI6Baais7OcEmE41MpsK/r98e7N&#10;OSXOM1MzDUZU9CAcvVq/fnXZd6UooAFdC0uQxLiy7yraeN+VWeZ4I1rmzqATBo0SbMs8/tptVlvW&#10;I3ursyLPl1kPtu4scOEc3t4mI11HfikF91+kdMITXVHU5uPXxu8mfLP1JSu3lnWN4qMM9g8qWqYM&#10;Bp2obplnZGfVH1St4hYcSH/Goc1ASsVFzAGzmeW/ZfPQsE7EXLA4rpvK5P4fLf+8/2qJqitaXMwp&#10;MazFJj2KwZN3MJAi1KfvXIluDx06+gGvsc8xV9fdA39yxMBNw8xWXFsLfSNYjfpmAZmdQBOPCySb&#10;/hPUGIbtPESiQdo2FA/LQZAd+3SYehOkcLxcLPLlqkATR9syn5+/XS1iDFYe4Z11/oOAloRDRS02&#10;P9Kz/b3zQQ4rjy4hmjakR6HFKs9TOqBVfae0DsY4gOJGW7JnODqbbUpZ71rUnu7OFzkiE+/kHqO4&#10;U6ZQkPemRj9WeqZ0OqMWbcYKhaKM5fEHLZK2b0JiWzDxIokLC/Gsp35KBQ4s6BkgEpVPoLFBL0Ha&#10;H0Gjb4CJuCQTcCzFS+BztMk7RgTjJ2CrDNi/S5XJ/5h1yjWMiB82Q5zB5eo4cBuoDzgqFtLG4guD&#10;hwbsT0p63NaKuh87ZgUl+qPBcbuYzedhvePPfBEHxZ5aNqcWZjhSVdRTko43Pj4JISkD1ziWUsWB&#10;CeKSklE0bmHs8PhihDU//Y9ez+/a+hcAAAD//wMAUEsDBBQABgAIAAAAIQA2ZgzM3wAAAAUBAAAP&#10;AAAAZHJzL2Rvd25yZXYueG1sTI9BS8NAEIXvgv9hGcFLaTdGW2PMplhBkF7EVg/eptkxCe7Ohuw2&#10;jf31Xb3oZeDxHu99UyxHa8RAvW8dK7iaJSCIK6dbrhW8bZ+mGQgfkDUax6Tgmzwsy/OzAnPtDvxK&#10;wybUIpawz1FBE0KXS+mrhiz6meuIo/fpeoshyr6WusdDLLdGpkmykBZbjgsNdvTYUPW12VsF78f1&#10;UKVJdm0mcvKyXq2ej8PHjVKXF+PDPYhAY/gLww9+RIcyMu3cnrUXRkF8JPze6GWL2xTETsHdPJ2D&#10;LAv5n748AQAA//8DAFBLAQItABQABgAIAAAAIQC2gziS/gAAAOEBAAATAAAAAAAAAAAAAAAAAAAA&#10;AABbQ29udGVudF9UeXBlc10ueG1sUEsBAi0AFAAGAAgAAAAhADj9If/WAAAAlAEAAAsAAAAAAAAA&#10;AAAAAAAALwEAAF9yZWxzLy5yZWxzUEsBAi0AFAAGAAgAAAAhAHXDKf1xAgAAHwUAAA4AAAAAAAAA&#10;AAAAAAAALgIAAGRycy9lMm9Eb2MueG1sUEsBAi0AFAAGAAgAAAAhADZmDMzfAAAABQEAAA8AAAAA&#10;AAAAAAAAAAAAywQAAGRycy9kb3ducmV2LnhtbFBLBQYAAAAABAAEAPMAAADXBQAAAAA=&#10;" fillcolor="white [3201]" strokecolor="#d8d8d8 [2732]" strokeweight="1pt">
                <v:textbox>
                  <w:txbxContent>
                    <w:p w:rsidR="00196A60" w:rsidRPr="004E6350" w:rsidRDefault="00196A60" w:rsidP="00B00DC3">
                      <w:pPr>
                        <w:autoSpaceDE w:val="0"/>
                        <w:autoSpaceDN w:val="0"/>
                        <w:adjustRightInd w:val="0"/>
                        <w:spacing w:after="0" w:line="240" w:lineRule="auto"/>
                        <w:rPr>
                          <w:rFonts w:ascii="Calibri" w:hAnsi="Calibri" w:cs="Calibri"/>
                          <w:szCs w:val="24"/>
                        </w:rPr>
                      </w:pPr>
                      <w:r w:rsidRPr="004E6350">
                        <w:rPr>
                          <w:rFonts w:ascii="Calibri" w:hAnsi="Calibri" w:cs="Calibri"/>
                          <w:szCs w:val="24"/>
                        </w:rPr>
                        <w:t>The Control of Dust and Emissions During Construction and Demolition SPG</w:t>
                      </w:r>
                      <w:r>
                        <w:rPr>
                          <w:rFonts w:ascii="Calibri" w:hAnsi="Calibri" w:cs="Calibri"/>
                          <w:szCs w:val="24"/>
                        </w:rPr>
                        <w:t xml:space="preserve"> </w:t>
                      </w:r>
                      <w:r w:rsidRPr="004E6350">
                        <w:rPr>
                          <w:rFonts w:ascii="Calibri" w:hAnsi="Calibri" w:cs="Calibri"/>
                          <w:szCs w:val="24"/>
                        </w:rPr>
                        <w:t>will be adhered to prevent dust nuisances arising on site. In addition to the</w:t>
                      </w:r>
                      <w:r>
                        <w:rPr>
                          <w:rFonts w:ascii="Calibri" w:hAnsi="Calibri" w:cs="Calibri"/>
                          <w:szCs w:val="24"/>
                        </w:rPr>
                        <w:t xml:space="preserve"> </w:t>
                      </w:r>
                      <w:r w:rsidRPr="004E6350">
                        <w:rPr>
                          <w:rFonts w:ascii="Calibri" w:hAnsi="Calibri" w:cs="Calibri"/>
                          <w:szCs w:val="24"/>
                        </w:rPr>
                        <w:t>site specific mitigation measures</w:t>
                      </w:r>
                      <w:r>
                        <w:rPr>
                          <w:rFonts w:ascii="Calibri" w:hAnsi="Calibri" w:cs="Calibri"/>
                          <w:szCs w:val="24"/>
                        </w:rPr>
                        <w:t xml:space="preserve"> </w:t>
                      </w:r>
                      <w:r w:rsidRPr="004E6350">
                        <w:rPr>
                          <w:rFonts w:ascii="Calibri" w:hAnsi="Calibri" w:cs="Calibri"/>
                          <w:szCs w:val="24"/>
                        </w:rPr>
                        <w:t>which are to be implemented as identified</w:t>
                      </w:r>
                      <w:r>
                        <w:rPr>
                          <w:rFonts w:ascii="Calibri" w:hAnsi="Calibri" w:cs="Calibri"/>
                          <w:szCs w:val="24"/>
                        </w:rPr>
                        <w:t xml:space="preserve"> </w:t>
                      </w:r>
                      <w:r w:rsidRPr="004E6350">
                        <w:rPr>
                          <w:rFonts w:ascii="Calibri" w:hAnsi="Calibri" w:cs="Calibri"/>
                          <w:szCs w:val="24"/>
                        </w:rPr>
                        <w:t>under section 8.4 of the Air Quality Assessment as prepared by CERC (as</w:t>
                      </w:r>
                      <w:r>
                        <w:rPr>
                          <w:rFonts w:ascii="Calibri" w:hAnsi="Calibri" w:cs="Calibri"/>
                          <w:szCs w:val="24"/>
                        </w:rPr>
                        <w:t xml:space="preserve"> </w:t>
                      </w:r>
                      <w:r w:rsidRPr="004E6350">
                        <w:rPr>
                          <w:rFonts w:ascii="Calibri" w:hAnsi="Calibri" w:cs="Calibri"/>
                          <w:szCs w:val="24"/>
                        </w:rPr>
                        <w:t>provided under section 36), the following philosophy with regard to dust mitigation</w:t>
                      </w:r>
                      <w:r>
                        <w:rPr>
                          <w:rFonts w:ascii="Calibri" w:hAnsi="Calibri" w:cs="Calibri"/>
                          <w:szCs w:val="24"/>
                        </w:rPr>
                        <w:t xml:space="preserve"> </w:t>
                      </w:r>
                      <w:r w:rsidRPr="004E6350">
                        <w:rPr>
                          <w:rFonts w:ascii="Calibri" w:hAnsi="Calibri" w:cs="Calibri"/>
                          <w:szCs w:val="24"/>
                        </w:rPr>
                        <w:t>measures will be also be adopted, where practicable, to prevent, suppress,</w:t>
                      </w:r>
                    </w:p>
                    <w:p w:rsidR="00196A60" w:rsidRPr="004E6350" w:rsidRDefault="00196A60" w:rsidP="00B00DC3">
                      <w:pPr>
                        <w:autoSpaceDE w:val="0"/>
                        <w:autoSpaceDN w:val="0"/>
                        <w:adjustRightInd w:val="0"/>
                        <w:spacing w:after="0" w:line="240" w:lineRule="auto"/>
                        <w:rPr>
                          <w:rFonts w:ascii="Calibri" w:hAnsi="Calibri" w:cs="Calibri"/>
                          <w:szCs w:val="24"/>
                        </w:rPr>
                      </w:pPr>
                      <w:r w:rsidRPr="004E6350">
                        <w:rPr>
                          <w:rFonts w:ascii="Calibri" w:hAnsi="Calibri" w:cs="Calibri"/>
                          <w:szCs w:val="24"/>
                        </w:rPr>
                        <w:t>contain and manage dust from site activities and minimise disruption or nuisance to</w:t>
                      </w:r>
                    </w:p>
                    <w:p w:rsidR="00196A60" w:rsidRPr="004E6350" w:rsidRDefault="00196A60" w:rsidP="00B00DC3">
                      <w:pPr>
                        <w:autoSpaceDE w:val="0"/>
                        <w:autoSpaceDN w:val="0"/>
                        <w:adjustRightInd w:val="0"/>
                        <w:spacing w:after="0" w:line="240" w:lineRule="auto"/>
                        <w:rPr>
                          <w:rFonts w:ascii="Calibri" w:hAnsi="Calibri" w:cs="Calibri"/>
                          <w:szCs w:val="24"/>
                        </w:rPr>
                      </w:pPr>
                      <w:r w:rsidRPr="004E6350">
                        <w:rPr>
                          <w:rFonts w:ascii="Calibri" w:hAnsi="Calibri" w:cs="Calibri"/>
                          <w:szCs w:val="24"/>
                        </w:rPr>
                        <w:t>neighbouring occupiers.</w:t>
                      </w:r>
                    </w:p>
                    <w:p w:rsidR="00196A60" w:rsidRDefault="00196A60" w:rsidP="00B00DC3">
                      <w:pPr>
                        <w:autoSpaceDE w:val="0"/>
                        <w:autoSpaceDN w:val="0"/>
                        <w:adjustRightInd w:val="0"/>
                        <w:spacing w:after="0" w:line="240" w:lineRule="auto"/>
                        <w:rPr>
                          <w:rFonts w:ascii="Calibri" w:hAnsi="Calibri" w:cs="Calibri"/>
                          <w:szCs w:val="24"/>
                        </w:rPr>
                      </w:pPr>
                    </w:p>
                    <w:p w:rsidR="00196A60" w:rsidRPr="004E6350" w:rsidRDefault="00196A60" w:rsidP="00B00DC3">
                      <w:pPr>
                        <w:autoSpaceDE w:val="0"/>
                        <w:autoSpaceDN w:val="0"/>
                        <w:adjustRightInd w:val="0"/>
                        <w:spacing w:after="0" w:line="240" w:lineRule="auto"/>
                        <w:rPr>
                          <w:rFonts w:ascii="Calibri" w:hAnsi="Calibri" w:cs="Calibri"/>
                          <w:szCs w:val="24"/>
                        </w:rPr>
                      </w:pPr>
                      <w:r w:rsidRPr="004E6350">
                        <w:rPr>
                          <w:rFonts w:ascii="Calibri" w:hAnsi="Calibri" w:cs="Calibri"/>
                          <w:szCs w:val="24"/>
                        </w:rPr>
                        <w:t xml:space="preserve">Dust will be dealt with </w:t>
                      </w:r>
                      <w:r>
                        <w:rPr>
                          <w:rFonts w:ascii="Calibri" w:hAnsi="Calibri" w:cs="Calibri"/>
                          <w:szCs w:val="24"/>
                        </w:rPr>
                        <w:t>using</w:t>
                      </w:r>
                      <w:r w:rsidRPr="004E6350">
                        <w:rPr>
                          <w:rFonts w:ascii="Calibri" w:hAnsi="Calibri" w:cs="Calibri"/>
                          <w:szCs w:val="24"/>
                        </w:rPr>
                        <w:t xml:space="preserve"> the following </w:t>
                      </w:r>
                      <w:r>
                        <w:rPr>
                          <w:rFonts w:ascii="Calibri" w:hAnsi="Calibri" w:cs="Calibri"/>
                          <w:szCs w:val="24"/>
                        </w:rPr>
                        <w:t>hierarchy</w:t>
                      </w:r>
                      <w:r w:rsidRPr="004E6350">
                        <w:rPr>
                          <w:rFonts w:ascii="Calibri" w:hAnsi="Calibri" w:cs="Calibri"/>
                          <w:szCs w:val="24"/>
                        </w:rPr>
                        <w:t>:</w:t>
                      </w:r>
                    </w:p>
                    <w:p w:rsidR="00196A60" w:rsidRPr="004E6350" w:rsidRDefault="00196A60" w:rsidP="004E6350">
                      <w:pPr>
                        <w:pStyle w:val="ListParagraph"/>
                        <w:numPr>
                          <w:ilvl w:val="0"/>
                          <w:numId w:val="44"/>
                        </w:numPr>
                        <w:autoSpaceDE w:val="0"/>
                        <w:autoSpaceDN w:val="0"/>
                        <w:adjustRightInd w:val="0"/>
                        <w:spacing w:after="0" w:line="240" w:lineRule="auto"/>
                        <w:rPr>
                          <w:rFonts w:ascii="Calibri" w:hAnsi="Calibri" w:cs="Calibri"/>
                          <w:szCs w:val="24"/>
                        </w:rPr>
                      </w:pPr>
                      <w:r w:rsidRPr="004E6350">
                        <w:rPr>
                          <w:rFonts w:ascii="Calibri" w:hAnsi="Calibri" w:cs="Calibri"/>
                          <w:szCs w:val="24"/>
                        </w:rPr>
                        <w:t>Prevention</w:t>
                      </w:r>
                    </w:p>
                    <w:p w:rsidR="00196A60" w:rsidRPr="004E6350" w:rsidRDefault="00196A60" w:rsidP="004E6350">
                      <w:pPr>
                        <w:pStyle w:val="ListParagraph"/>
                        <w:numPr>
                          <w:ilvl w:val="0"/>
                          <w:numId w:val="44"/>
                        </w:numPr>
                        <w:autoSpaceDE w:val="0"/>
                        <w:autoSpaceDN w:val="0"/>
                        <w:adjustRightInd w:val="0"/>
                        <w:spacing w:after="0" w:line="240" w:lineRule="auto"/>
                        <w:rPr>
                          <w:rFonts w:ascii="Calibri" w:hAnsi="Calibri" w:cs="Calibri"/>
                          <w:szCs w:val="24"/>
                        </w:rPr>
                      </w:pPr>
                      <w:r w:rsidRPr="004E6350">
                        <w:rPr>
                          <w:rFonts w:ascii="Calibri" w:hAnsi="Calibri" w:cs="Calibri"/>
                          <w:szCs w:val="24"/>
                        </w:rPr>
                        <w:t>Suppression</w:t>
                      </w:r>
                    </w:p>
                    <w:p w:rsidR="00196A60" w:rsidRPr="004E6350" w:rsidRDefault="00196A60" w:rsidP="004E6350">
                      <w:pPr>
                        <w:pStyle w:val="ListParagraph"/>
                        <w:numPr>
                          <w:ilvl w:val="0"/>
                          <w:numId w:val="44"/>
                        </w:numPr>
                        <w:rPr>
                          <w:sz w:val="20"/>
                        </w:rPr>
                      </w:pPr>
                      <w:r w:rsidRPr="004E6350">
                        <w:rPr>
                          <w:rFonts w:ascii="Calibri" w:hAnsi="Calibri" w:cs="Calibri"/>
                          <w:szCs w:val="24"/>
                        </w:rPr>
                        <w:t>Containment</w:t>
                      </w:r>
                    </w:p>
                    <w:p w:rsidR="00196A60" w:rsidRDefault="00196A60" w:rsidP="004E6350">
                      <w:pPr>
                        <w:autoSpaceDE w:val="0"/>
                        <w:autoSpaceDN w:val="0"/>
                        <w:adjustRightInd w:val="0"/>
                        <w:spacing w:after="0" w:line="240" w:lineRule="auto"/>
                        <w:rPr>
                          <w:sz w:val="24"/>
                          <w:szCs w:val="24"/>
                        </w:rPr>
                      </w:pPr>
                      <w:r w:rsidRPr="004E6350">
                        <w:rPr>
                          <w:szCs w:val="24"/>
                        </w:rPr>
                        <w:t xml:space="preserve">Dust will be addressed at source.  All work operations where there is a risk of dust will be controlled by wetting-down, the use of extraction equipment or similar. All vehicles removing waste materials will be suitably sheeted or enclosed.  A risk assessment for dust is included at the Appendices of the Construction Phase Plan. At all times, GPS Projects will comply with all relevant Environmental Health Legislation and will take a pro-active approach to pollution by way of dust or airborne partials to minimise risk and disturbance to the site operatives, adjacent buildings and the general public </w:t>
                      </w:r>
                    </w:p>
                    <w:p w:rsidR="00196A60" w:rsidRDefault="00196A60" w:rsidP="004E6350">
                      <w:pPr>
                        <w:autoSpaceDE w:val="0"/>
                        <w:autoSpaceDN w:val="0"/>
                        <w:adjustRightInd w:val="0"/>
                        <w:spacing w:after="0" w:line="240" w:lineRule="auto"/>
                        <w:rPr>
                          <w:sz w:val="20"/>
                        </w:rPr>
                      </w:pPr>
                    </w:p>
                    <w:p w:rsidR="00196A60" w:rsidRPr="004E6350" w:rsidRDefault="00196A60" w:rsidP="004E6350">
                      <w:pPr>
                        <w:autoSpaceDE w:val="0"/>
                        <w:autoSpaceDN w:val="0"/>
                        <w:adjustRightInd w:val="0"/>
                        <w:spacing w:after="0" w:line="240" w:lineRule="auto"/>
                        <w:rPr>
                          <w:szCs w:val="24"/>
                        </w:rPr>
                      </w:pPr>
                      <w:r w:rsidRPr="004E6350">
                        <w:rPr>
                          <w:szCs w:val="24"/>
                        </w:rPr>
                        <w:t>Where machines are provided with suppression covers these will remain closed whilst the machine is in operation. Where it is impossible to reposition a potentially dust producing piece of machinery hoardings and enclosures will be constructed to contain and minimise the potential nuisance.</w:t>
                      </w:r>
                    </w:p>
                    <w:p w:rsidR="00196A60" w:rsidRDefault="00196A60" w:rsidP="004E6350">
                      <w:pPr>
                        <w:autoSpaceDE w:val="0"/>
                        <w:autoSpaceDN w:val="0"/>
                        <w:adjustRightInd w:val="0"/>
                        <w:spacing w:after="0" w:line="240" w:lineRule="auto"/>
                        <w:rPr>
                          <w:sz w:val="20"/>
                        </w:rPr>
                      </w:pPr>
                    </w:p>
                    <w:p w:rsidR="00196A60" w:rsidRDefault="00196A60" w:rsidP="004E6350">
                      <w:pPr>
                        <w:autoSpaceDE w:val="0"/>
                        <w:autoSpaceDN w:val="0"/>
                        <w:adjustRightInd w:val="0"/>
                        <w:spacing w:after="0" w:line="240" w:lineRule="auto"/>
                        <w:rPr>
                          <w:szCs w:val="24"/>
                        </w:rPr>
                      </w:pPr>
                      <w:r w:rsidRPr="004E6350">
                        <w:rPr>
                          <w:szCs w:val="24"/>
                        </w:rPr>
                        <w:t>Liberal amounts of water will be used for dust suppression throughout the works. The runoff from the dust suppression activities will be minimal as most will be absorbed within the masonry arisings. Any excess water will be channelled into the (previously filtered) existing site drainage system. Filters will be installed to the existing drainage system before works begins. The discharge of any water will be managed to prevent contamination of the existing watercourses. All water discharge will be monitored and metered, and all records will be kept on site.</w:t>
                      </w:r>
                    </w:p>
                    <w:p w:rsidR="00196A60" w:rsidRDefault="00196A60" w:rsidP="004E6350">
                      <w:pPr>
                        <w:autoSpaceDE w:val="0"/>
                        <w:autoSpaceDN w:val="0"/>
                        <w:adjustRightInd w:val="0"/>
                        <w:spacing w:after="0" w:line="240" w:lineRule="auto"/>
                        <w:rPr>
                          <w:szCs w:val="24"/>
                        </w:rPr>
                      </w:pPr>
                    </w:p>
                    <w:p w:rsidR="00196A60" w:rsidRPr="004E6350" w:rsidRDefault="00196A60" w:rsidP="004E6350">
                      <w:pPr>
                        <w:autoSpaceDE w:val="0"/>
                        <w:autoSpaceDN w:val="0"/>
                        <w:adjustRightInd w:val="0"/>
                        <w:spacing w:after="0" w:line="240" w:lineRule="auto"/>
                        <w:rPr>
                          <w:szCs w:val="24"/>
                        </w:rPr>
                      </w:pPr>
                      <w:r>
                        <w:rPr>
                          <w:szCs w:val="24"/>
                        </w:rPr>
                        <w:t>All dust will be controlled in accordance with the GPS Projects Project Dust Risk Assessment</w:t>
                      </w:r>
                    </w:p>
                    <w:p w:rsidR="00196A60" w:rsidRPr="004E6350" w:rsidRDefault="00196A60" w:rsidP="004E6350">
                      <w:pPr>
                        <w:autoSpaceDE w:val="0"/>
                        <w:autoSpaceDN w:val="0"/>
                        <w:adjustRightInd w:val="0"/>
                        <w:spacing w:after="0" w:line="240" w:lineRule="auto"/>
                        <w:rPr>
                          <w:sz w:val="18"/>
                        </w:rPr>
                      </w:pPr>
                    </w:p>
                  </w:txbxContent>
                </v:textbox>
                <w10:anchorlock/>
              </v:shape>
            </w:pict>
          </mc:Fallback>
        </mc:AlternateContent>
      </w:r>
    </w:p>
    <w:p w:rsidR="000F6EB8" w:rsidRPr="00821CE2" w:rsidRDefault="00E120FC" w:rsidP="000F6EB8">
      <w:pPr>
        <w:pStyle w:val="NoSpacing"/>
        <w:rPr>
          <w:sz w:val="24"/>
          <w:szCs w:val="24"/>
        </w:rPr>
      </w:pPr>
      <w:r>
        <w:rPr>
          <w:sz w:val="24"/>
          <w:szCs w:val="24"/>
        </w:rPr>
        <w:t>34</w:t>
      </w:r>
      <w:r w:rsidR="00E12D5A" w:rsidRPr="00821CE2">
        <w:rPr>
          <w:sz w:val="24"/>
          <w:szCs w:val="24"/>
        </w:rPr>
        <w:t>.</w:t>
      </w:r>
      <w:r w:rsidR="000F6EB8" w:rsidRPr="00821CE2">
        <w:rPr>
          <w:sz w:val="24"/>
          <w:szCs w:val="24"/>
        </w:rPr>
        <w:t xml:space="preserve"> Please provide details describing how any significant amounts of dirt or dust that may be spread onto the public highway will be prevented and/or cleaned.</w:t>
      </w:r>
    </w:p>
    <w:p w:rsidR="00782971" w:rsidRPr="00821CE2" w:rsidRDefault="00782971" w:rsidP="000F6EB8">
      <w:pPr>
        <w:pStyle w:val="NoSpacing"/>
        <w:rPr>
          <w:sz w:val="24"/>
          <w:szCs w:val="24"/>
        </w:rPr>
      </w:pPr>
    </w:p>
    <w:p w:rsidR="00782971" w:rsidRPr="00821CE2" w:rsidRDefault="00782971" w:rsidP="000F6EB8">
      <w:pPr>
        <w:pStyle w:val="NoSpacing"/>
        <w:rPr>
          <w:sz w:val="24"/>
          <w:szCs w:val="24"/>
        </w:rPr>
      </w:pPr>
      <w:r w:rsidRPr="00821CE2">
        <w:rPr>
          <w:noProof/>
          <w:sz w:val="24"/>
          <w:szCs w:val="24"/>
          <w:lang w:eastAsia="en-GB"/>
        </w:rPr>
        <mc:AlternateContent>
          <mc:Choice Requires="wps">
            <w:drawing>
              <wp:inline distT="0" distB="0" distL="0" distR="0" wp14:anchorId="123262B1" wp14:editId="23E6C85C">
                <wp:extent cx="5506720" cy="1914525"/>
                <wp:effectExtent l="0" t="0" r="17780" b="285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14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4E6350" w:rsidRDefault="00196A60" w:rsidP="004E6350">
                            <w:pPr>
                              <w:autoSpaceDE w:val="0"/>
                              <w:autoSpaceDN w:val="0"/>
                              <w:adjustRightInd w:val="0"/>
                              <w:spacing w:after="0" w:line="240" w:lineRule="auto"/>
                              <w:rPr>
                                <w:rFonts w:ascii="Calibri" w:hAnsi="Calibri" w:cs="Calibri"/>
                                <w:szCs w:val="24"/>
                              </w:rPr>
                            </w:pPr>
                            <w:r w:rsidRPr="004E6350">
                              <w:rPr>
                                <w:rFonts w:ascii="Calibri" w:hAnsi="Calibri" w:cs="Calibri"/>
                                <w:szCs w:val="24"/>
                              </w:rPr>
                              <w:t>We do not consider that the nature of the works will generate the spread of any</w:t>
                            </w:r>
                            <w:r>
                              <w:rPr>
                                <w:rFonts w:ascii="Calibri" w:hAnsi="Calibri" w:cs="Calibri"/>
                                <w:szCs w:val="24"/>
                              </w:rPr>
                              <w:t xml:space="preserve"> </w:t>
                            </w:r>
                            <w:r w:rsidRPr="004E6350">
                              <w:rPr>
                                <w:rFonts w:ascii="Calibri" w:hAnsi="Calibri" w:cs="Calibri"/>
                                <w:szCs w:val="24"/>
                              </w:rPr>
                              <w:t>significant amount of dirt/dust onto Public highways.</w:t>
                            </w:r>
                          </w:p>
                          <w:p w:rsidR="00196A60" w:rsidRDefault="00196A60" w:rsidP="004E6350">
                            <w:pPr>
                              <w:spacing w:after="0"/>
                              <w:rPr>
                                <w:szCs w:val="24"/>
                              </w:rPr>
                            </w:pPr>
                          </w:p>
                          <w:p w:rsidR="00196A60" w:rsidRDefault="00196A60" w:rsidP="00782971">
                            <w:pPr>
                              <w:rPr>
                                <w:szCs w:val="24"/>
                              </w:rPr>
                            </w:pPr>
                            <w:r>
                              <w:rPr>
                                <w:szCs w:val="24"/>
                              </w:rPr>
                              <w:t>A granular Protectaweb loading bay will be utilised, ensuring that site mud and dust is not transferred onto the public highway via site vehicles’ wheels.  This will be incorporated with wheel washing facilities.</w:t>
                            </w:r>
                          </w:p>
                          <w:p w:rsidR="00196A60" w:rsidRPr="004E6350" w:rsidRDefault="00196A60" w:rsidP="00782971">
                            <w:pPr>
                              <w:rPr>
                                <w:sz w:val="20"/>
                              </w:rPr>
                            </w:pPr>
                            <w:r w:rsidRPr="004E6350">
                              <w:rPr>
                                <w:szCs w:val="24"/>
                              </w:rPr>
                              <w:t>All roads adjacent to the site and including the public highway will be swept as necessary using a road sweeper and will be undertaken during times, such as the ground works phase and frame construction phase the sweeper will be attending for three hours per day with a minimum of three entire sweeps for all. A thorough sweep will be made each Friday afternoon prior to the weekend period commencing.</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B1" id="_x0000_s1112" type="#_x0000_t202" style="width:433.6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owbwIAAB8FAAAOAAAAZHJzL2Uyb0RvYy54bWysVNtu3CAQfa/Uf0C8N/ZacS5WvFGaNFWl&#10;9KIm/QAWwxoFMy6wa2+/PgN4vZtW6kPVFwszc86cuXF1PXaabIV1CkxNFyc5JcJwaJRZ1/TH0/27&#10;C0qcZ6ZhGoyo6U44er18++Zq6CtRQAu6EZYgiXHV0Ne09b6vsszxVnTMnUAvDBol2I55/LXrrLFs&#10;QPZOZ0Wen2UD2Ka3wIVzeHuXjHQZ+aUU3H+V0glPdE1Rm49fG7+r8M2WV6xaW9a3ik8y2D+o6Jgy&#10;GHSmumOekY1Vf1B1iltwIP0Jhy4DKRUXMQfMZpH/ls1jy3oRc8HiuH4uk/t/tPzL9pslqqlpcVlS&#10;YliHTXoSoyfvYSRFqM/QuwrdHnt09CNeY59jrq5/AP7siIHblpm1uLEWhlawBvUtAjI7giYeF0hW&#10;w2doMAzbeIhEo7RdKB6WgyA79mk39yZI4XhZlvnZeYEmjrbF5eK0LMoYg1V7eG+d/yigI+FQU4vN&#10;j/Rs++B8kMOqvUuIpg0ZkKo4z/OUDmjV3CutgzEOoLjVlmwZjs5qnVLWmw61p7uLMkdk4p3dYxR3&#10;zBQK8sE06Mcqz5ROZ9SizVShUJSpPH6nRdL2XUhsCyZeJHFhIQ56mudU4MCCngEiUfkMmhr0GqT9&#10;HjT5BpiISzIDp1K8Bh6izd4xIhg/AztlwP5dqkz++6xTrmFE/Lga4wyeXewHbgXNDkfFQtpYfGHw&#10;0IL9RcmA21pT93PDrKBEfzI4bjgPp2G9489pGQfFHltWxxZmOFLV1FOSjrc+PgkhKQM3OJZSxYEJ&#10;4pKSSTRuYezw9GKENT/+j16Hd235AgAA//8DAFBLAwQUAAYACAAAACEAWUOVeeAAAAAFAQAADwAA&#10;AGRycy9kb3ducmV2LnhtbEyPwU7DMBBE70j8g7VIXKrWbkpLFOJUtFIl1EvVUg7c3HhJIux1FLtp&#10;6NdjuMBlpdGMZt7my8Ea1mPnG0cSphMBDKl0uqFKwvF1M06B+aBIK+MIJXyhh2Vxe5OrTLsL7bE/&#10;hIrFEvKZklCH0Gac+7JGq/zEtUjR+3CdVSHKruK6U5dYbg1PhFhwqxqKC7VqcV1j+Xk4Wwlv121f&#10;JiKdmREf7bar1cu1f3+Q8v5ueH4CFnAIf2H4wY/oUESmkzuT9sxIiI+E3xu9dPGYADtJmInpHHiR&#10;8//0xTcAAAD//wMAUEsBAi0AFAAGAAgAAAAhALaDOJL+AAAA4QEAABMAAAAAAAAAAAAAAAAAAAAA&#10;AFtDb250ZW50X1R5cGVzXS54bWxQSwECLQAUAAYACAAAACEAOP0h/9YAAACUAQAACwAAAAAAAAAA&#10;AAAAAAAvAQAAX3JlbHMvLnJlbHNQSwECLQAUAAYACAAAACEAYfc6MG8CAAAfBQAADgAAAAAAAAAA&#10;AAAAAAAuAgAAZHJzL2Uyb0RvYy54bWxQSwECLQAUAAYACAAAACEAWUOVeeAAAAAFAQAADwAAAAAA&#10;AAAAAAAAAADJBAAAZHJzL2Rvd25yZXYueG1sUEsFBgAAAAAEAAQA8wAAANYFAAAAAA==&#10;" fillcolor="white [3201]" strokecolor="#d8d8d8 [2732]" strokeweight="1pt">
                <v:textbox>
                  <w:txbxContent>
                    <w:p w:rsidR="00196A60" w:rsidRPr="004E6350" w:rsidRDefault="00196A60" w:rsidP="004E6350">
                      <w:pPr>
                        <w:autoSpaceDE w:val="0"/>
                        <w:autoSpaceDN w:val="0"/>
                        <w:adjustRightInd w:val="0"/>
                        <w:spacing w:after="0" w:line="240" w:lineRule="auto"/>
                        <w:rPr>
                          <w:rFonts w:ascii="Calibri" w:hAnsi="Calibri" w:cs="Calibri"/>
                          <w:szCs w:val="24"/>
                        </w:rPr>
                      </w:pPr>
                      <w:r w:rsidRPr="004E6350">
                        <w:rPr>
                          <w:rFonts w:ascii="Calibri" w:hAnsi="Calibri" w:cs="Calibri"/>
                          <w:szCs w:val="24"/>
                        </w:rPr>
                        <w:t>We do not consider that the nature of the works will generate the spread of any</w:t>
                      </w:r>
                      <w:r>
                        <w:rPr>
                          <w:rFonts w:ascii="Calibri" w:hAnsi="Calibri" w:cs="Calibri"/>
                          <w:szCs w:val="24"/>
                        </w:rPr>
                        <w:t xml:space="preserve"> </w:t>
                      </w:r>
                      <w:r w:rsidRPr="004E6350">
                        <w:rPr>
                          <w:rFonts w:ascii="Calibri" w:hAnsi="Calibri" w:cs="Calibri"/>
                          <w:szCs w:val="24"/>
                        </w:rPr>
                        <w:t>significant amount of dirt/dust onto Public highways.</w:t>
                      </w:r>
                    </w:p>
                    <w:p w:rsidR="00196A60" w:rsidRDefault="00196A60" w:rsidP="004E6350">
                      <w:pPr>
                        <w:spacing w:after="0"/>
                        <w:rPr>
                          <w:szCs w:val="24"/>
                        </w:rPr>
                      </w:pPr>
                    </w:p>
                    <w:p w:rsidR="00196A60" w:rsidRDefault="00196A60" w:rsidP="00782971">
                      <w:pPr>
                        <w:rPr>
                          <w:szCs w:val="24"/>
                        </w:rPr>
                      </w:pPr>
                      <w:r>
                        <w:rPr>
                          <w:szCs w:val="24"/>
                        </w:rPr>
                        <w:t xml:space="preserve">A granular </w:t>
                      </w:r>
                      <w:proofErr w:type="spellStart"/>
                      <w:r>
                        <w:rPr>
                          <w:szCs w:val="24"/>
                        </w:rPr>
                        <w:t>Protectaweb</w:t>
                      </w:r>
                      <w:proofErr w:type="spellEnd"/>
                      <w:r>
                        <w:rPr>
                          <w:szCs w:val="24"/>
                        </w:rPr>
                        <w:t xml:space="preserve"> loading bay will be utilised, ensuring that site mud and dust is not transferred onto the public highway via site vehicles’ wheels.  This will be incorporated with wheel washing facilities.</w:t>
                      </w:r>
                    </w:p>
                    <w:p w:rsidR="00196A60" w:rsidRPr="004E6350" w:rsidRDefault="00196A60" w:rsidP="00782971">
                      <w:pPr>
                        <w:rPr>
                          <w:sz w:val="20"/>
                        </w:rPr>
                      </w:pPr>
                      <w:r w:rsidRPr="004E6350">
                        <w:rPr>
                          <w:szCs w:val="24"/>
                        </w:rPr>
                        <w:t>All roads adjacent to the site and including the public highway will be swept as necessary using a road sweeper and will be undertaken during times, such as the ground works phase and frame construction phase the sweeper will be attending for three hours per day with a minimum of three entire sweeps for all. A thorough sweep will be made each Friday afternoon prior to the weekend period commencing.</w:t>
                      </w:r>
                    </w:p>
                  </w:txbxContent>
                </v:textbox>
                <w10:anchorlock/>
              </v:shape>
            </w:pict>
          </mc:Fallback>
        </mc:AlternateContent>
      </w:r>
    </w:p>
    <w:p w:rsidR="000F6EB8" w:rsidRPr="00821CE2" w:rsidRDefault="000F6EB8" w:rsidP="000F6EB8">
      <w:pPr>
        <w:pStyle w:val="NoSpacing"/>
        <w:rPr>
          <w:sz w:val="24"/>
          <w:szCs w:val="24"/>
        </w:rPr>
      </w:pPr>
    </w:p>
    <w:p w:rsidR="000F6EB8" w:rsidRPr="00821CE2" w:rsidRDefault="00E120FC" w:rsidP="000F6EB8">
      <w:pPr>
        <w:pStyle w:val="NoSpacing"/>
        <w:rPr>
          <w:rFonts w:ascii="Calibri" w:hAnsi="Calibri" w:cs="Tahoma"/>
          <w:sz w:val="24"/>
          <w:szCs w:val="24"/>
        </w:rPr>
      </w:pPr>
      <w:r>
        <w:rPr>
          <w:sz w:val="24"/>
          <w:szCs w:val="24"/>
        </w:rPr>
        <w:t>35</w:t>
      </w:r>
      <w:r w:rsidR="006D2FC4" w:rsidRPr="00821CE2">
        <w:rPr>
          <w:sz w:val="24"/>
          <w:szCs w:val="24"/>
        </w:rPr>
        <w:t xml:space="preserve">. </w:t>
      </w:r>
      <w:r w:rsidR="000F6EB8" w:rsidRPr="00821CE2">
        <w:rPr>
          <w:rFonts w:ascii="Calibri" w:hAnsi="Calibri" w:cs="Tahoma"/>
          <w:sz w:val="24"/>
          <w:szCs w:val="24"/>
        </w:rPr>
        <w:t xml:space="preserve">Please provide details describing arrangements for monitoring of </w:t>
      </w:r>
      <w:hyperlink r:id="rId52"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rsidR="00782971" w:rsidRPr="00821CE2" w:rsidRDefault="00782971" w:rsidP="000F6EB8">
      <w:pPr>
        <w:pStyle w:val="NoSpacing"/>
        <w:rPr>
          <w:rFonts w:ascii="Calibri" w:hAnsi="Calibri" w:cs="Tahoma"/>
          <w:sz w:val="24"/>
          <w:szCs w:val="24"/>
        </w:rPr>
      </w:pPr>
    </w:p>
    <w:p w:rsidR="000F6EB8"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3" wp14:editId="67A12F29">
                <wp:extent cx="5506720" cy="371475"/>
                <wp:effectExtent l="0" t="0" r="17780" b="2857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1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4E6350" w:rsidRDefault="00196A60" w:rsidP="004E6350">
                            <w:pPr>
                              <w:spacing w:after="0"/>
                              <w:rPr>
                                <w:sz w:val="20"/>
                              </w:rPr>
                            </w:pPr>
                            <w:r w:rsidRPr="004E6350">
                              <w:rPr>
                                <w:rFonts w:ascii="Calibri" w:hAnsi="Calibri" w:cs="Calibri"/>
                                <w:szCs w:val="24"/>
                              </w:rPr>
                              <w:t>See the statements above with regard to noise, vibration and dust levels.</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B3" id="_x0000_s1113" type="#_x0000_t202" style="width:433.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79cAIAAB4FAAAOAAAAZHJzL2Uyb0RvYy54bWysVNtu1DAQfUfiHyy/02TDXtqo2aq0FCGV&#10;i2j5AK9jb6w6nmB7N1m+nrGdTbcg8YB4iRzPnDNnbr68GlpN9sI6Baais7OcEmE41MpsK/r98e7N&#10;OSXOM1MzDUZU9CAcvVq/fnXZd6UooAFdC0uQxLiy7yraeN+VWeZ4I1rmzqATBo0SbMs8/tptVlvW&#10;I3ursyLPl1kPtu4scOEc3t4mI11HfikF91+kdMITXVHU5uPXxu8mfLP1JSu3lnWN4qMM9g8qWqYM&#10;Bp2obplnZGfVH1St4hYcSH/Goc1ASsVFzAGzmeW/ZfPQsE7EXLA4rpvK5P4fLf+8/2qJqitaXCwp&#10;MazFJj2KwZN3MJAi1KfvXIluDx06+gGvsc8xV9fdA39yxMBNw8xWXFsLfSNYjfpmAZmdQBOPCySb&#10;/hPUGIbtPESiQdo2FA/LQZAd+3SYehOkcLxcLPLlqkATR9vb1Wy+WsQQrDyiO+v8BwEtCYeKWux9&#10;ZGf7e+eDGlYeXUIwbUiPOotVnqdsQKv6TmkdjHH+xI22ZM9wcjbblLHetSg93Z0vckQm3sk9RnGn&#10;TKEe702Nfqz0TOl0Ri3ajAUKNRmr4w9aJG3fhMSuYN5FEhf24VlP/ZTqG1jQM0AkKp9AY39egrQ/&#10;gkbfABNxRybgWIqXwOdok3eMCMZPwFYZsH+XKpP/MeuUa5gQP2yGOILLi+O8baA+4KRYSAuLDwwe&#10;GrA/KelxWSvqfuyYFZTojwan7WI2n4ftjj/zRZwTe2rZnFqY4UhVUU9JOt74+CKEpAxc41RKFQcm&#10;iEtKRtG4hLHD44MRtvz0P3o9P2vrXwAAAP//AwBQSwMEFAAGAAgAAAAhAK+3OsfeAAAABAEAAA8A&#10;AABkcnMvZG93bnJldi54bWxMj0FLw0AQhe9C/8MyBS/Fboy2hphNsYIgvUirHrxNs2MS3J0N2W0a&#10;++tdvdjLwOM93vumWI3WiIF63zpWcD1PQBBXTrdcK3h7fbrKQPiArNE4JgXf5GFVTi4KzLU78paG&#10;XahFLGGfo4ImhC6X0lcNWfRz1xFH79P1FkOUfS11j8dYbo1Mk2QpLbYcFxrs6LGh6mt3sAreT5uh&#10;SpPsxszk7GWzXj+fho9bpS6n48M9iEBj+A/DL35EhzIy7d2BtRdGQXwk/N3oZcu7FMRewSJbgCwL&#10;eQ5f/gAAAP//AwBQSwECLQAUAAYACAAAACEAtoM4kv4AAADhAQAAEwAAAAAAAAAAAAAAAAAAAAAA&#10;W0NvbnRlbnRfVHlwZXNdLnhtbFBLAQItABQABgAIAAAAIQA4/SH/1gAAAJQBAAALAAAAAAAAAAAA&#10;AAAAAC8BAABfcmVscy8ucmVsc1BLAQItABQABgAIAAAAIQB2BG79cAIAAB4FAAAOAAAAAAAAAAAA&#10;AAAAAC4CAABkcnMvZTJvRG9jLnhtbFBLAQItABQABgAIAAAAIQCvtzrH3gAAAAQBAAAPAAAAAAAA&#10;AAAAAAAAAMoEAABkcnMvZG93bnJldi54bWxQSwUGAAAAAAQABADzAAAA1QUAAAAA&#10;" fillcolor="white [3201]" strokecolor="#d8d8d8 [2732]" strokeweight="1pt">
                <v:textbox>
                  <w:txbxContent>
                    <w:p w:rsidR="00196A60" w:rsidRPr="004E6350" w:rsidRDefault="00196A60" w:rsidP="004E6350">
                      <w:pPr>
                        <w:spacing w:after="0"/>
                        <w:rPr>
                          <w:sz w:val="20"/>
                        </w:rPr>
                      </w:pPr>
                      <w:r w:rsidRPr="004E6350">
                        <w:rPr>
                          <w:rFonts w:ascii="Calibri" w:hAnsi="Calibri" w:cs="Calibri"/>
                          <w:szCs w:val="24"/>
                        </w:rPr>
                        <w:t>See the statements above with regard to noise, vibration and dust levels.</w:t>
                      </w:r>
                    </w:p>
                  </w:txbxContent>
                </v:textbox>
                <w10:anchorlock/>
              </v:shape>
            </w:pict>
          </mc:Fallback>
        </mc:AlternateContent>
      </w:r>
    </w:p>
    <w:p w:rsidR="00782971" w:rsidRPr="00821CE2" w:rsidRDefault="00782971" w:rsidP="000F6EB8">
      <w:pPr>
        <w:pStyle w:val="NoSpacing"/>
        <w:rPr>
          <w:rFonts w:ascii="Calibri" w:hAnsi="Calibri" w:cs="Tahoma"/>
          <w:sz w:val="24"/>
          <w:szCs w:val="24"/>
        </w:rPr>
      </w:pPr>
    </w:p>
    <w:p w:rsidR="00F63B5B" w:rsidRPr="00821CE2" w:rsidRDefault="00E120FC" w:rsidP="00F63B5B">
      <w:pPr>
        <w:pStyle w:val="NoSpacing"/>
        <w:rPr>
          <w:rFonts w:ascii="Calibri" w:hAnsi="Calibri" w:cs="Tahoma"/>
          <w:sz w:val="24"/>
          <w:szCs w:val="24"/>
        </w:rPr>
      </w:pPr>
      <w:r>
        <w:rPr>
          <w:rFonts w:ascii="Calibri" w:hAnsi="Calibri" w:cs="Tahoma"/>
          <w:sz w:val="24"/>
          <w:szCs w:val="24"/>
        </w:rPr>
        <w:t>36</w:t>
      </w:r>
      <w:r w:rsidR="00F63B5B" w:rsidRPr="00821CE2">
        <w:rPr>
          <w:rFonts w:ascii="Calibri" w:hAnsi="Calibri" w:cs="Tahoma"/>
          <w:sz w:val="24"/>
          <w:szCs w:val="24"/>
        </w:rPr>
        <w:t xml:space="preserve">. Please confirm that a </w:t>
      </w:r>
      <w:hyperlink r:id="rId53" w:history="1">
        <w:r w:rsidR="00F63B5B" w:rsidRPr="00821CE2">
          <w:rPr>
            <w:rStyle w:val="Hyperlink"/>
            <w:rFonts w:ascii="Calibri" w:hAnsi="Calibri"/>
            <w:sz w:val="24"/>
            <w:szCs w:val="24"/>
          </w:rPr>
          <w:t>Risk Assessment</w:t>
        </w:r>
      </w:hyperlink>
      <w:r w:rsidR="00F63B5B" w:rsidRPr="00821CE2">
        <w:rPr>
          <w:rFonts w:ascii="Calibri" w:hAnsi="Calibri" w:cs="Tahoma"/>
          <w:sz w:val="24"/>
          <w:szCs w:val="24"/>
        </w:rPr>
        <w:t xml:space="preserve"> has been undertaken at planning application stage in line with the </w:t>
      </w:r>
      <w:hyperlink r:id="rId54" w:history="1">
        <w:r w:rsidR="00F63B5B" w:rsidRPr="00C82B99">
          <w:rPr>
            <w:rStyle w:val="Hyperlink"/>
            <w:rFonts w:ascii="Calibri" w:hAnsi="Calibri"/>
            <w:sz w:val="24"/>
            <w:szCs w:val="24"/>
          </w:rPr>
          <w:t>GLA’s Control of Dust</w:t>
        </w:r>
        <w:r w:rsidR="00F63B5B" w:rsidRPr="00C82B99">
          <w:rPr>
            <w:rStyle w:val="Hyperlink"/>
            <w:rFonts w:ascii="Calibri" w:hAnsi="Calibri" w:cs="Tahoma"/>
            <w:sz w:val="24"/>
            <w:szCs w:val="24"/>
          </w:rPr>
          <w:t xml:space="preserve"> and Emissions Supplementary Planning Guidance</w:t>
        </w:r>
      </w:hyperlink>
      <w:r w:rsidR="00F63B5B" w:rsidRPr="00821CE2">
        <w:rPr>
          <w:rFonts w:ascii="Calibri" w:hAnsi="Calibri" w:cs="Tahoma"/>
          <w:sz w:val="24"/>
          <w:szCs w:val="24"/>
        </w:rPr>
        <w:t xml:space="preserve"> (SPG), and the risk level that has been identified, with evidence. Please attach the </w:t>
      </w:r>
      <w:r w:rsidR="00F63B5B" w:rsidRPr="004A1C30">
        <w:rPr>
          <w:rFonts w:ascii="Calibri" w:hAnsi="Calibri" w:cs="Tahoma"/>
          <w:sz w:val="24"/>
          <w:szCs w:val="24"/>
        </w:rPr>
        <w:t>risk assessment</w:t>
      </w:r>
      <w:r w:rsidR="00F63B5B" w:rsidRPr="00821CE2">
        <w:rPr>
          <w:rFonts w:ascii="Calibri" w:hAnsi="Calibri" w:cs="Tahoma"/>
          <w:sz w:val="24"/>
          <w:szCs w:val="24"/>
        </w:rPr>
        <w:t xml:space="preserve"> as an appendix if not completed at the planning application stage. </w:t>
      </w:r>
    </w:p>
    <w:p w:rsidR="009D06B2" w:rsidRPr="00821CE2" w:rsidRDefault="009D06B2" w:rsidP="000F6EB8">
      <w:pPr>
        <w:pStyle w:val="NoSpacing"/>
        <w:rPr>
          <w:rFonts w:ascii="Calibri" w:hAnsi="Calibri" w:cs="Tahoma"/>
          <w:sz w:val="24"/>
          <w:szCs w:val="24"/>
        </w:rPr>
      </w:pPr>
    </w:p>
    <w:p w:rsidR="00782971" w:rsidRPr="00821CE2" w:rsidRDefault="00782971" w:rsidP="000F6EB8">
      <w:pPr>
        <w:pStyle w:val="NoSpacing"/>
        <w:rPr>
          <w:rFonts w:ascii="Calibri" w:hAnsi="Calibri" w:cs="Tahoma"/>
          <w:sz w:val="24"/>
          <w:szCs w:val="24"/>
        </w:rPr>
      </w:pPr>
    </w:p>
    <w:p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5" wp14:editId="7409F800">
                <wp:extent cx="5506720" cy="934872"/>
                <wp:effectExtent l="0" t="0" r="17780" b="1778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3487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Please see the GPS Projects Project Dust Risk Assessment which identifies the risk</w:t>
                            </w:r>
                            <w:r>
                              <w:rPr>
                                <w:rFonts w:ascii="Calibri" w:hAnsi="Calibri" w:cs="Calibri"/>
                                <w:szCs w:val="24"/>
                              </w:rPr>
                              <w:t xml:space="preserve"> </w:t>
                            </w:r>
                            <w:r w:rsidRPr="00F368A8">
                              <w:rPr>
                                <w:rFonts w:ascii="Calibri" w:hAnsi="Calibri" w:cs="Calibri"/>
                                <w:szCs w:val="24"/>
                              </w:rPr>
                              <w:t>levels and identifies the appropriate measures to be applied within the GLA</w:t>
                            </w:r>
                            <w:r>
                              <w:rPr>
                                <w:rFonts w:ascii="Calibri" w:hAnsi="Calibri" w:cs="Calibri"/>
                                <w:szCs w:val="24"/>
                              </w:rPr>
                              <w:t xml:space="preserve"> </w:t>
                            </w:r>
                            <w:r w:rsidRPr="00F368A8">
                              <w:rPr>
                                <w:rFonts w:ascii="Calibri" w:hAnsi="Calibri" w:cs="Calibri"/>
                                <w:szCs w:val="24"/>
                              </w:rPr>
                              <w:t>mitigation measures checklist.</w:t>
                            </w:r>
                            <w:r>
                              <w:rPr>
                                <w:rFonts w:ascii="Calibri" w:hAnsi="Calibri" w:cs="Calibri"/>
                                <w:szCs w:val="24"/>
                              </w:rPr>
                              <w:t xml:space="preserve"> Air Quality Assessment located at: </w:t>
                            </w:r>
                            <w:hyperlink r:id="rId55" w:history="1">
                              <w:r w:rsidRPr="00CC2A97">
                                <w:rPr>
                                  <w:rStyle w:val="Hyperlink"/>
                                  <w:rFonts w:ascii="Calibri" w:hAnsi="Calibri" w:cs="Calibri"/>
                                  <w:szCs w:val="24"/>
                                </w:rPr>
                                <w:t>http://camdocs.camden.gov.uk/HPRMWebDrawer/Record/6642948/file/document?inline</w:t>
                              </w:r>
                            </w:hyperlink>
                            <w:r>
                              <w:rPr>
                                <w:rFonts w:ascii="Calibri" w:hAnsi="Calibri" w:cs="Calibri"/>
                                <w:szCs w:val="24"/>
                              </w:rPr>
                              <w:t xml:space="preserve"> </w:t>
                            </w:r>
                          </w:p>
                          <w:p w:rsidR="00196A60" w:rsidRPr="00F368A8" w:rsidRDefault="00196A60" w:rsidP="00F368A8">
                            <w:pPr>
                              <w:autoSpaceDE w:val="0"/>
                              <w:autoSpaceDN w:val="0"/>
                              <w:adjustRightInd w:val="0"/>
                              <w:spacing w:after="0" w:line="240" w:lineRule="auto"/>
                              <w:rPr>
                                <w:rFonts w:ascii="Calibri" w:hAnsi="Calibri" w:cs="Calibri"/>
                                <w:szCs w:val="24"/>
                              </w:rPr>
                            </w:pPr>
                            <w:r>
                              <w:rPr>
                                <w:rFonts w:ascii="Calibri" w:hAnsi="Calibri" w:cs="Calibri"/>
                                <w:szCs w:val="24"/>
                              </w:rPr>
                              <w:t>Dust Risk Assessment attached below</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B5" id="_x0000_s1114" type="#_x0000_t202" style="width:433.6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oGbgIAAB4FAAAOAAAAZHJzL2Uyb0RvYy54bWysVF1v2yAUfZ+0/4B4X+14SdNadaquXadJ&#10;3YfW7gcQDDEq5npAYme/fhdwnHST9jDtBQH3nsO5X1xdD60mO2GdAlPR2VlOiTAcamU2Ff3+dP/m&#10;ghLnmamZBiMquheOXq9ev7rqu1IU0ICuhSVIYlzZdxVtvO/KLHO8ES1zZ9AJg0YJtmUej3aT1Zb1&#10;yN7qrMjz86wHW3cWuHAOb++Ska4iv5SC+y9SOuGJrihq83G1cV2HNVtdsXJjWdcoPspg/6CiZcrg&#10;oxPVHfOMbK36g6pV3IID6c84tBlIqbiIMWA0s/y3aB4b1okYCybHdVOa3P+j5Z93Xy1RdUWLyyUl&#10;hrVYpCcxePIOBlKE/PSdK9HtsUNHP+A11jnG6roH4M+OGLhtmNmIG2uhbwSrUd8sILMTaOJxgWTd&#10;f4Ian2FbD5FokLYNycN0EGTHOu2n2gQpHC8Xi/x8WaCJo+3y7fxiGcVlrDygO+v8BwEtCZuKWqx9&#10;ZGe7B+eDGlYeXMJj2pAedRbLPE/RgFb1vdI6GGP/iVttyY5h56w3KWK9bVF6urtY5IhMvJN7fMWd&#10;MoV8vDc1+rHSM6XTHrVoMyYo5GTMjt9rkbR9ExKrgnEXSVyYh6Oe+jnlN7CgZ4BIVD6Bxvq8BGl/&#10;AI2+ASbijEzAMRUvgcfXJu/4Ihg/AVtlwP5dqkz+h6hTrKFD/LAeYgsuYz7D1RrqPXaKhTSw+MHg&#10;pgH7k5Ieh7Wi7seWWUGJ/miw2y5n83mY7niYL2Kf2FPL+tTCDEeqinpK0vbWxx8hBGXgBrtSqtgw&#10;RyWjaBzCWOHxwwhTfnqOXsdvbfULAAD//wMAUEsDBBQABgAIAAAAIQD8mCGL3gAAAAUBAAAPAAAA&#10;ZHJzL2Rvd25yZXYueG1sTI9BS8NAEIXvQv/DMoKXYjfGUkPMprSCIL1Iqz30ts2OSXB3NmS3aeyv&#10;d/Sil2GG93jzvWI5OisG7EPrScHdLAGBVHnTUq3g/e35NgMRoiajrSdU8IUBluXkqtC58Wfa4rCL&#10;teAQCrlW0MTY5VKGqkGnw8x3SKx9+N7pyGdfS9PrM4c7K9MkWUinW+IPje7wqcHqc3dyCvaXzVCl&#10;SXZvp3L6ulmvXy7DYa7UzfW4egQRcYx/ZvjBZ3QomenoT2SCsAq4SPydrGWLhxTEkU1zXmRZyP/0&#10;5TcAAAD//wMAUEsBAi0AFAAGAAgAAAAhALaDOJL+AAAA4QEAABMAAAAAAAAAAAAAAAAAAAAAAFtD&#10;b250ZW50X1R5cGVzXS54bWxQSwECLQAUAAYACAAAACEAOP0h/9YAAACUAQAACwAAAAAAAAAAAAAA&#10;AAAvAQAAX3JlbHMvLnJlbHNQSwECLQAUAAYACAAAACEAQELKBm4CAAAeBQAADgAAAAAAAAAAAAAA&#10;AAAuAgAAZHJzL2Uyb0RvYy54bWxQSwECLQAUAAYACAAAACEA/Jghi94AAAAFAQAADwAAAAAAAAAA&#10;AAAAAADIBAAAZHJzL2Rvd25yZXYueG1sUEsFBgAAAAAEAAQA8wAAANMFAAAAAA==&#10;" fillcolor="white [3201]" strokecolor="#d8d8d8 [2732]" strokeweight="1pt">
                <v:textbox>
                  <w:txbxContent>
                    <w:p w:rsidR="00196A60"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Please see the GPS Projects Project Dust Risk Assessment which identifies the risk</w:t>
                      </w:r>
                      <w:r>
                        <w:rPr>
                          <w:rFonts w:ascii="Calibri" w:hAnsi="Calibri" w:cs="Calibri"/>
                          <w:szCs w:val="24"/>
                        </w:rPr>
                        <w:t xml:space="preserve"> </w:t>
                      </w:r>
                      <w:r w:rsidRPr="00F368A8">
                        <w:rPr>
                          <w:rFonts w:ascii="Calibri" w:hAnsi="Calibri" w:cs="Calibri"/>
                          <w:szCs w:val="24"/>
                        </w:rPr>
                        <w:t>levels and identifies the appropriate measures to be applied within the GLA</w:t>
                      </w:r>
                      <w:r>
                        <w:rPr>
                          <w:rFonts w:ascii="Calibri" w:hAnsi="Calibri" w:cs="Calibri"/>
                          <w:szCs w:val="24"/>
                        </w:rPr>
                        <w:t xml:space="preserve"> </w:t>
                      </w:r>
                      <w:r w:rsidRPr="00F368A8">
                        <w:rPr>
                          <w:rFonts w:ascii="Calibri" w:hAnsi="Calibri" w:cs="Calibri"/>
                          <w:szCs w:val="24"/>
                        </w:rPr>
                        <w:t>mitigation measures checklist.</w:t>
                      </w:r>
                      <w:r>
                        <w:rPr>
                          <w:rFonts w:ascii="Calibri" w:hAnsi="Calibri" w:cs="Calibri"/>
                          <w:szCs w:val="24"/>
                        </w:rPr>
                        <w:t xml:space="preserve"> Air Quality Assessment located at: </w:t>
                      </w:r>
                      <w:hyperlink r:id="rId56" w:history="1">
                        <w:r w:rsidRPr="00CC2A97">
                          <w:rPr>
                            <w:rStyle w:val="Hyperlink"/>
                            <w:rFonts w:ascii="Calibri" w:hAnsi="Calibri" w:cs="Calibri"/>
                            <w:szCs w:val="24"/>
                          </w:rPr>
                          <w:t>http://camdocs.camden.gov.uk/HPRMWebDrawer/Record/6642948/file/document?inline</w:t>
                        </w:r>
                      </w:hyperlink>
                      <w:r>
                        <w:rPr>
                          <w:rFonts w:ascii="Calibri" w:hAnsi="Calibri" w:cs="Calibri"/>
                          <w:szCs w:val="24"/>
                        </w:rPr>
                        <w:t xml:space="preserve"> </w:t>
                      </w:r>
                    </w:p>
                    <w:p w:rsidR="00196A60" w:rsidRPr="00F368A8" w:rsidRDefault="00196A60" w:rsidP="00F368A8">
                      <w:pPr>
                        <w:autoSpaceDE w:val="0"/>
                        <w:autoSpaceDN w:val="0"/>
                        <w:adjustRightInd w:val="0"/>
                        <w:spacing w:after="0" w:line="240" w:lineRule="auto"/>
                        <w:rPr>
                          <w:rFonts w:ascii="Calibri" w:hAnsi="Calibri" w:cs="Calibri"/>
                          <w:szCs w:val="24"/>
                        </w:rPr>
                      </w:pPr>
                      <w:r>
                        <w:rPr>
                          <w:rFonts w:ascii="Calibri" w:hAnsi="Calibri" w:cs="Calibri"/>
                          <w:szCs w:val="24"/>
                        </w:rPr>
                        <w:t>Dust Risk Assessment attached below</w:t>
                      </w:r>
                    </w:p>
                  </w:txbxContent>
                </v:textbox>
                <w10:anchorlock/>
              </v:shape>
            </w:pict>
          </mc:Fallback>
        </mc:AlternateContent>
      </w:r>
    </w:p>
    <w:p w:rsidR="000F6EB8" w:rsidRPr="00821CE2" w:rsidRDefault="000F6EB8" w:rsidP="000F6EB8">
      <w:pPr>
        <w:pStyle w:val="NoSpacing"/>
        <w:rPr>
          <w:rFonts w:ascii="Calibri" w:hAnsi="Calibri" w:cs="Tahoma"/>
          <w:sz w:val="24"/>
          <w:szCs w:val="24"/>
        </w:rPr>
      </w:pPr>
    </w:p>
    <w:p w:rsidR="00604054" w:rsidRPr="004A1C30" w:rsidRDefault="000E2346" w:rsidP="00604054">
      <w:pPr>
        <w:autoSpaceDE w:val="0"/>
        <w:autoSpaceDN w:val="0"/>
        <w:spacing w:after="0" w:line="240" w:lineRule="auto"/>
        <w:rPr>
          <w:rFonts w:eastAsia="Times New Roman" w:cs="Times New Roman"/>
          <w:sz w:val="24"/>
          <w:szCs w:val="24"/>
          <w:lang w:eastAsia="en-GB"/>
        </w:rPr>
      </w:pPr>
      <w:r>
        <w:rPr>
          <w:rFonts w:cs="Tahoma"/>
          <w:sz w:val="24"/>
          <w:szCs w:val="24"/>
        </w:rPr>
        <w:t>3</w:t>
      </w:r>
      <w:r w:rsidR="00E120FC">
        <w:rPr>
          <w:rFonts w:cs="Tahoma"/>
          <w:sz w:val="24"/>
          <w:szCs w:val="24"/>
        </w:rPr>
        <w:t>7</w:t>
      </w:r>
      <w:r w:rsidR="00604054" w:rsidRPr="004A1C30">
        <w:rPr>
          <w:rFonts w:cs="Tahoma"/>
          <w:sz w:val="24"/>
          <w:szCs w:val="24"/>
        </w:rPr>
        <w:t xml:space="preserve">. Please confirm that all of the GLA’s ‘highly recommended’ measures from the </w:t>
      </w:r>
      <w:hyperlink r:id="rId57" w:history="1">
        <w:r w:rsidR="00604054" w:rsidRPr="004A1C30">
          <w:rPr>
            <w:rStyle w:val="Hyperlink"/>
            <w:sz w:val="24"/>
            <w:szCs w:val="24"/>
          </w:rPr>
          <w:t>SPG</w:t>
        </w:r>
      </w:hyperlink>
      <w:r w:rsidR="00604054">
        <w:rPr>
          <w:rStyle w:val="Hyperlink"/>
          <w:sz w:val="24"/>
          <w:szCs w:val="24"/>
        </w:rPr>
        <w:t xml:space="preserve"> </w:t>
      </w:r>
      <w:r w:rsidR="00604054">
        <w:rPr>
          <w:rFonts w:cs="Tahoma"/>
          <w:sz w:val="24"/>
          <w:szCs w:val="24"/>
        </w:rPr>
        <w:t>document</w:t>
      </w:r>
      <w:r w:rsidR="00604054" w:rsidRPr="004A1C30">
        <w:rPr>
          <w:rFonts w:cs="Tahoma"/>
          <w:sz w:val="24"/>
          <w:szCs w:val="24"/>
        </w:rPr>
        <w:t xml:space="preserve"> relative</w:t>
      </w:r>
      <w:r w:rsidR="00604054">
        <w:rPr>
          <w:rFonts w:cs="Tahoma"/>
          <w:sz w:val="24"/>
          <w:szCs w:val="24"/>
        </w:rPr>
        <w:t xml:space="preserve"> </w:t>
      </w:r>
      <w:r w:rsidR="00604054" w:rsidRPr="004A1C30">
        <w:rPr>
          <w:rFonts w:cs="Tahoma"/>
          <w:sz w:val="24"/>
          <w:szCs w:val="24"/>
        </w:rPr>
        <w:t xml:space="preserve">to the level </w:t>
      </w:r>
      <w:r w:rsidR="001C7790">
        <w:rPr>
          <w:rFonts w:cs="Tahoma"/>
          <w:sz w:val="24"/>
          <w:szCs w:val="24"/>
        </w:rPr>
        <w:t xml:space="preserve">of risk </w:t>
      </w:r>
      <w:r w:rsidR="004A1E70">
        <w:rPr>
          <w:rFonts w:cs="Tahoma"/>
          <w:sz w:val="24"/>
          <w:szCs w:val="24"/>
        </w:rPr>
        <w:t>identified in question 36</w:t>
      </w:r>
      <w:r w:rsidR="00604054" w:rsidRPr="004A1C30">
        <w:rPr>
          <w:rFonts w:cs="Tahoma"/>
          <w:sz w:val="24"/>
          <w:szCs w:val="24"/>
        </w:rPr>
        <w:t xml:space="preserve"> </w:t>
      </w:r>
      <w:r w:rsidR="00604054">
        <w:rPr>
          <w:rFonts w:cs="Tahoma"/>
          <w:sz w:val="24"/>
          <w:szCs w:val="24"/>
        </w:rPr>
        <w:t xml:space="preserve">have been addressed </w:t>
      </w:r>
      <w:r w:rsidR="00604054" w:rsidRPr="004A1C30">
        <w:rPr>
          <w:rFonts w:cs="Tahoma"/>
          <w:sz w:val="24"/>
          <w:szCs w:val="24"/>
        </w:rPr>
        <w:t xml:space="preserve">by completing the </w:t>
      </w:r>
      <w:hyperlink r:id="rId58" w:history="1">
        <w:r w:rsidR="00604054" w:rsidRPr="00893086">
          <w:rPr>
            <w:rStyle w:val="Hyperlink"/>
          </w:rPr>
          <w:t>GLA mitigation measures checklist</w:t>
        </w:r>
        <w:r w:rsidR="001C7790" w:rsidRPr="00893086">
          <w:rPr>
            <w:rStyle w:val="Hyperlink"/>
            <w:rFonts w:eastAsia="Times New Roman" w:cs="Segoe UI"/>
            <w:sz w:val="24"/>
            <w:szCs w:val="24"/>
            <w:lang w:eastAsia="en-GB"/>
          </w:rPr>
          <w:t>.</w:t>
        </w:r>
      </w:hyperlink>
    </w:p>
    <w:p w:rsidR="009D06B2" w:rsidRPr="00821CE2" w:rsidRDefault="009D06B2" w:rsidP="009D06B2">
      <w:pPr>
        <w:pStyle w:val="NoSpacing"/>
        <w:rPr>
          <w:rFonts w:ascii="Calibri" w:hAnsi="Calibri" w:cs="Tahoma"/>
          <w:sz w:val="24"/>
          <w:szCs w:val="24"/>
        </w:rPr>
      </w:pPr>
    </w:p>
    <w:p w:rsidR="00782971" w:rsidRPr="00821CE2" w:rsidRDefault="00782971" w:rsidP="000F6EB8">
      <w:pPr>
        <w:pStyle w:val="NoSpacing"/>
        <w:rPr>
          <w:rFonts w:ascii="Calibri" w:hAnsi="Calibri" w:cs="Tahoma"/>
          <w:sz w:val="24"/>
          <w:szCs w:val="24"/>
        </w:rPr>
      </w:pPr>
    </w:p>
    <w:p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7" wp14:editId="34E0FE7B">
                <wp:extent cx="5506720" cy="857250"/>
                <wp:effectExtent l="0" t="0" r="17780" b="1905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57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B64044" w:rsidRDefault="00196A60" w:rsidP="00B64044">
                            <w:pPr>
                              <w:autoSpaceDE w:val="0"/>
                              <w:autoSpaceDN w:val="0"/>
                              <w:adjustRightInd w:val="0"/>
                              <w:spacing w:after="0" w:line="240" w:lineRule="auto"/>
                              <w:rPr>
                                <w:rFonts w:ascii="Calibri" w:hAnsi="Calibri" w:cs="Calibri"/>
                                <w:szCs w:val="24"/>
                              </w:rPr>
                            </w:pPr>
                            <w:r w:rsidRPr="00F368A8">
                              <w:rPr>
                                <w:rFonts w:ascii="Calibri" w:hAnsi="Calibri" w:cs="Calibri"/>
                                <w:szCs w:val="24"/>
                              </w:rPr>
                              <w:t>GPS Projects confirm the GLA ‘highly recommended’ measures from the SPG document have been addressed as part of the Air Quality Risk Assessment and the GLA mitigation measures have been addressed as included in section 8.4 of the risk</w:t>
                            </w:r>
                            <w:r>
                              <w:rPr>
                                <w:rFonts w:ascii="Calibri" w:hAnsi="Calibri" w:cs="Calibri"/>
                                <w:szCs w:val="24"/>
                              </w:rPr>
                              <w:t xml:space="preserve"> </w:t>
                            </w:r>
                            <w:r w:rsidRPr="00F368A8">
                              <w:rPr>
                                <w:rFonts w:ascii="Calibri" w:hAnsi="Calibri" w:cs="Calibri"/>
                                <w:szCs w:val="24"/>
                              </w:rPr>
                              <w:t>assessment.</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B7" id="_x0000_s1115" type="#_x0000_t202" style="width:433.6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C6bgIAAB4FAAAOAAAAZHJzL2Uyb0RvYy54bWysVF1v2yAUfZ+0/4B4X+1YTdNacaquXadJ&#10;3YfW7gcQDDEq5npAYme/vhdwnHST9jDtBQH3nsO5Xyyvh1aTnbBOgano7CynRBgOtTKbiv54un93&#10;SYnzzNRMgxEV3QtHr1dv3yz7rhQFNKBrYQmSGFf2XUUb77syyxxvRMvcGXTCoFGCbZnHo91ktWU9&#10;src6K/L8IuvB1p0FLpzD27tkpKvIL6Xg/quUTniiK4rafFxtXNdhzVZLVm4s6xrFRxnsH1S0TBl8&#10;dKK6Y56RrVV/ULWKW3Ag/RmHNgMpFRcxBoxmlv8WzWPDOhFjweS4bkqT+3+0/MvumyWqrmhxhaUy&#10;rMUiPYnBk/cwkCLkp+9ciW6PHTr6Aa+xzjFW1z0Af3bEwG3DzEbcWAt9I1iN+mYBmZ1AE48LJOv+&#10;M9T4DNt6iESDtG1IHqaDIDvWaT/VJkjheDmf5xeLAk0cbZfzRTGPxctYeUB31vmPAloSNhW1WPvI&#10;znYPzgc1rDy4hMe0IT3qLBZ5nqIBrep7pXUwxv4Tt9qSHcPOWW9SxHrbovR0dznPEZl4J/f4ijtl&#10;Cvn4YGr0Y6VnSqc9atFmTFDIyZgdv9ciafsuJFYF4y6SuDAPRz31c8pvYEHPAJGofAKN9XkN0v4A&#10;Gn0DTMQZmYBjKl4Dj69N3vFFMH4CtsqA/btUmfwPUadYQ4f4YT3EFlxEgeFqDfUeO8VCGlj8YHDT&#10;gP1FSY/DWlH3c8usoER/MthtV7Pz8zDd8XCOzYEHe2pZn1qY4UhVUU9J2t76+COEoAzcYFdKFRvm&#10;qGQUjUMYKzx+GGHKT8/R6/itrV4AAAD//wMAUEsDBBQABgAIAAAAIQDZbrxc3gAAAAUBAAAPAAAA&#10;ZHJzL2Rvd25yZXYueG1sTI9BS8NAEIXvgv9hGcFLsbumWkPMplhBkF7Eqgdv2+yYBHdnQ3abxv56&#10;Ry96eTC8x3vflKvJOzHiELtAGi7nCgRSHWxHjYbXl4eLHERMhqxxgVDDF0ZYVacnpSlsONAzjtvU&#10;CC6hWBgNbUp9IWWsW/QmzkOPxN5HGLxJfA6NtIM5cLl3MlNqKb3piBda0+N9i/Xndu81vB03Y52p&#10;fOFmcva0Wa8fj+P7ldbnZ9PdLYiEU/oLww8+o0PFTLuwJxuF08CPpF9lL1/eZCB2HFpcK5BVKf/T&#10;V98AAAD//wMAUEsBAi0AFAAGAAgAAAAhALaDOJL+AAAA4QEAABMAAAAAAAAAAAAAAAAAAAAAAFtD&#10;b250ZW50X1R5cGVzXS54bWxQSwECLQAUAAYACAAAACEAOP0h/9YAAACUAQAACwAAAAAAAAAAAAAA&#10;AAAvAQAAX3JlbHMvLnJlbHNQSwECLQAUAAYACAAAACEA7mQQum4CAAAeBQAADgAAAAAAAAAAAAAA&#10;AAAuAgAAZHJzL2Uyb0RvYy54bWxQSwECLQAUAAYACAAAACEA2W68XN4AAAAFAQAADwAAAAAAAAAA&#10;AAAAAADIBAAAZHJzL2Rvd25yZXYueG1sUEsFBgAAAAAEAAQA8wAAANMFAAAAAA==&#10;" fillcolor="white [3201]" strokecolor="#d8d8d8 [2732]" strokeweight="1pt">
                <v:textbox>
                  <w:txbxContent>
                    <w:p w:rsidR="00196A60" w:rsidRPr="00B64044" w:rsidRDefault="00196A60" w:rsidP="00B64044">
                      <w:pPr>
                        <w:autoSpaceDE w:val="0"/>
                        <w:autoSpaceDN w:val="0"/>
                        <w:adjustRightInd w:val="0"/>
                        <w:spacing w:after="0" w:line="240" w:lineRule="auto"/>
                        <w:rPr>
                          <w:rFonts w:ascii="Calibri" w:hAnsi="Calibri" w:cs="Calibri"/>
                          <w:szCs w:val="24"/>
                        </w:rPr>
                      </w:pPr>
                      <w:r w:rsidRPr="00F368A8">
                        <w:rPr>
                          <w:rFonts w:ascii="Calibri" w:hAnsi="Calibri" w:cs="Calibri"/>
                          <w:szCs w:val="24"/>
                        </w:rPr>
                        <w:t>GPS Projects confirm the GLA ‘highly recommended’ measures from the SPG document have been addressed as part of the Air Quality Risk Assessment and the GLA mitigation measures have been addressed as included in section 8.4 of the risk</w:t>
                      </w:r>
                      <w:r>
                        <w:rPr>
                          <w:rFonts w:ascii="Calibri" w:hAnsi="Calibri" w:cs="Calibri"/>
                          <w:szCs w:val="24"/>
                        </w:rPr>
                        <w:t xml:space="preserve"> </w:t>
                      </w:r>
                      <w:r w:rsidRPr="00F368A8">
                        <w:rPr>
                          <w:rFonts w:ascii="Calibri" w:hAnsi="Calibri" w:cs="Calibri"/>
                          <w:szCs w:val="24"/>
                        </w:rPr>
                        <w:t>assessment.</w:t>
                      </w:r>
                    </w:p>
                  </w:txbxContent>
                </v:textbox>
                <w10:anchorlock/>
              </v:shape>
            </w:pict>
          </mc:Fallback>
        </mc:AlternateContent>
      </w:r>
    </w:p>
    <w:p w:rsidR="000F6EB8" w:rsidRPr="00821CE2" w:rsidRDefault="000F6EB8" w:rsidP="000F6EB8">
      <w:pPr>
        <w:pStyle w:val="NoSpacing"/>
        <w:rPr>
          <w:rFonts w:ascii="Calibri" w:hAnsi="Calibri" w:cs="Tahoma"/>
          <w:sz w:val="24"/>
          <w:szCs w:val="24"/>
        </w:rPr>
      </w:pPr>
    </w:p>
    <w:p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49536" behindDoc="0" locked="0" layoutInCell="1" allowOverlap="1" wp14:anchorId="123262B9" wp14:editId="368F8FDF">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8BF42" id="Donut 314" o:spid="_x0000_s1026" type="#_x0000_t23" style="position:absolute;margin-left:-13.8pt;margin-top:2.7pt;width:7.8pt;height:7.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Pr>
          <w:rFonts w:ascii="Calibri" w:hAnsi="Calibri" w:cs="Tahoma"/>
          <w:sz w:val="24"/>
          <w:szCs w:val="24"/>
        </w:rPr>
        <w:t>38</w:t>
      </w:r>
      <w:r w:rsidR="006D2FC4" w:rsidRPr="00821CE2">
        <w:rPr>
          <w:rFonts w:ascii="Calibri" w:hAnsi="Calibri" w:cs="Tahoma"/>
          <w:sz w:val="24"/>
          <w:szCs w:val="24"/>
        </w:rPr>
        <w:t xml:space="preserve">. </w:t>
      </w:r>
      <w:r w:rsidR="00604054" w:rsidRPr="00821CE2">
        <w:rPr>
          <w:rFonts w:ascii="Calibri" w:hAnsi="Calibri" w:cs="Tahoma"/>
          <w:sz w:val="24"/>
          <w:szCs w:val="24"/>
        </w:rPr>
        <w:t xml:space="preserve">If the site is a </w:t>
      </w:r>
      <w:r w:rsidR="003A58C1">
        <w:rPr>
          <w:rFonts w:ascii="Calibri" w:hAnsi="Calibri" w:cs="Tahoma"/>
          <w:sz w:val="24"/>
          <w:szCs w:val="24"/>
        </w:rPr>
        <w:t>‘</w:t>
      </w:r>
      <w:r w:rsidR="00604054" w:rsidRPr="00821CE2">
        <w:rPr>
          <w:rFonts w:ascii="Calibri" w:hAnsi="Calibri" w:cs="Tahoma"/>
          <w:sz w:val="24"/>
          <w:szCs w:val="24"/>
        </w:rPr>
        <w:t>High Risk Site</w:t>
      </w:r>
      <w:r w:rsidR="003A58C1">
        <w:rPr>
          <w:rFonts w:ascii="Calibri" w:hAnsi="Calibri" w:cs="Tahoma"/>
          <w:sz w:val="24"/>
          <w:szCs w:val="24"/>
        </w:rPr>
        <w:t>’</w:t>
      </w:r>
      <w:r w:rsidR="00604054" w:rsidRPr="00821CE2">
        <w:rPr>
          <w:rFonts w:ascii="Calibri" w:hAnsi="Calibri" w:cs="Tahoma"/>
          <w:sz w:val="24"/>
          <w:szCs w:val="24"/>
        </w:rPr>
        <w:t xml:space="preserve">, </w:t>
      </w:r>
      <w:r w:rsidR="00185088" w:rsidRPr="00821CE2">
        <w:rPr>
          <w:rFonts w:ascii="Calibri" w:hAnsi="Calibri" w:cs="Tahoma"/>
          <w:sz w:val="24"/>
          <w:szCs w:val="24"/>
        </w:rPr>
        <w:t>4 real time dust monitors will be required</w:t>
      </w:r>
      <w:r w:rsidR="003A58C1">
        <w:rPr>
          <w:rFonts w:ascii="Calibri" w:hAnsi="Calibri" w:cs="Tahoma"/>
          <w:sz w:val="24"/>
          <w:szCs w:val="24"/>
        </w:rPr>
        <w:t>.  If the site is</w:t>
      </w:r>
      <w:r w:rsidR="00604054">
        <w:rPr>
          <w:rFonts w:ascii="Calibri" w:hAnsi="Calibri" w:cs="Tahoma"/>
          <w:sz w:val="24"/>
          <w:szCs w:val="24"/>
        </w:rPr>
        <w:t xml:space="preserve"> a </w:t>
      </w:r>
      <w:r w:rsidR="003A58C1">
        <w:rPr>
          <w:rFonts w:ascii="Calibri" w:hAnsi="Calibri" w:cs="Tahoma"/>
          <w:sz w:val="24"/>
          <w:szCs w:val="24"/>
        </w:rPr>
        <w:t>‘</w:t>
      </w:r>
      <w:r w:rsidR="00604054">
        <w:rPr>
          <w:rFonts w:ascii="Calibri" w:hAnsi="Calibri" w:cs="Tahoma"/>
          <w:sz w:val="24"/>
          <w:szCs w:val="24"/>
        </w:rPr>
        <w:t>Medium Risk Site</w:t>
      </w:r>
      <w:r w:rsidR="003A58C1">
        <w:rPr>
          <w:rFonts w:ascii="Calibri" w:hAnsi="Calibri" w:cs="Tahoma"/>
          <w:sz w:val="24"/>
          <w:szCs w:val="24"/>
        </w:rPr>
        <w:t>’,</w:t>
      </w:r>
      <w:r w:rsidR="00604054">
        <w:rPr>
          <w:rFonts w:ascii="Calibri" w:hAnsi="Calibri" w:cs="Tahoma"/>
          <w:sz w:val="24"/>
          <w:szCs w:val="24"/>
        </w:rPr>
        <w:t xml:space="preserve"> </w:t>
      </w:r>
      <w:r w:rsidR="00185088">
        <w:rPr>
          <w:rFonts w:ascii="Calibri" w:hAnsi="Calibri" w:cs="Tahoma"/>
          <w:sz w:val="24"/>
          <w:szCs w:val="24"/>
        </w:rPr>
        <w:t>2</w:t>
      </w:r>
      <w:r w:rsidR="00185088" w:rsidRPr="00821CE2">
        <w:rPr>
          <w:rFonts w:ascii="Calibri" w:hAnsi="Calibri" w:cs="Tahoma"/>
          <w:sz w:val="24"/>
          <w:szCs w:val="24"/>
        </w:rPr>
        <w:t xml:space="preserve"> real time dust monitors will be required</w:t>
      </w:r>
      <w:r w:rsidR="00185088">
        <w:rPr>
          <w:rFonts w:ascii="Calibri" w:hAnsi="Calibri" w:cs="Tahoma"/>
          <w:sz w:val="24"/>
          <w:szCs w:val="24"/>
        </w:rPr>
        <w:t xml:space="preserve">.  The risk assessment must take account of </w:t>
      </w:r>
      <w:r w:rsidR="00604054">
        <w:rPr>
          <w:rFonts w:ascii="Calibri" w:hAnsi="Calibri" w:cs="Tahoma"/>
          <w:sz w:val="24"/>
          <w:szCs w:val="24"/>
        </w:rPr>
        <w:t>proximity to sensitive receptors (e.g. schools, care homes</w:t>
      </w:r>
      <w:r w:rsidR="003A58C1">
        <w:rPr>
          <w:rFonts w:ascii="Calibri" w:hAnsi="Calibri" w:cs="Tahoma"/>
          <w:sz w:val="24"/>
          <w:szCs w:val="24"/>
        </w:rPr>
        <w:t xml:space="preserve"> etc)</w:t>
      </w:r>
      <w:r w:rsidR="00604054" w:rsidRPr="00821CE2">
        <w:rPr>
          <w:rFonts w:ascii="Calibri" w:hAnsi="Calibri" w:cs="Tahoma"/>
          <w:sz w:val="24"/>
          <w:szCs w:val="24"/>
        </w:rPr>
        <w:t xml:space="preserve">, as detailed in the </w:t>
      </w:r>
      <w:hyperlink r:id="rId59" w:history="1">
        <w:r w:rsidR="00604054" w:rsidRPr="00821CE2">
          <w:rPr>
            <w:rStyle w:val="Hyperlink"/>
            <w:rFonts w:ascii="Calibri" w:hAnsi="Calibri"/>
            <w:sz w:val="24"/>
            <w:szCs w:val="24"/>
          </w:rPr>
          <w:t>SPG</w:t>
        </w:r>
      </w:hyperlink>
      <w:r w:rsidR="00604054" w:rsidRPr="00821CE2">
        <w:rPr>
          <w:rFonts w:ascii="Calibri" w:hAnsi="Calibri" w:cs="Tahoma"/>
          <w:sz w:val="24"/>
          <w:szCs w:val="24"/>
        </w:rPr>
        <w:t xml:space="preserve">. Please confirm the location, number and specification of the monitors in line with the SPG and confirm that these will be installed 3 months prior to the commencement of </w:t>
      </w:r>
      <w:r w:rsidR="00604054" w:rsidRPr="00821CE2">
        <w:rPr>
          <w:rFonts w:ascii="Calibri" w:hAnsi="Calibri" w:cs="Tahoma"/>
          <w:sz w:val="24"/>
          <w:szCs w:val="24"/>
        </w:rPr>
        <w:lastRenderedPageBreak/>
        <w:t>works, and that real time data and quarterly reports will be provided to the Council detailing any exceedances of the threshold and measures that were implemented to address these.</w:t>
      </w:r>
    </w:p>
    <w:p w:rsidR="00782971" w:rsidRPr="00821CE2" w:rsidRDefault="00782971" w:rsidP="000F6EB8">
      <w:pPr>
        <w:jc w:val="both"/>
        <w:rPr>
          <w:rFonts w:ascii="Calibri" w:hAnsi="Calibri" w:cs="Tahoma"/>
          <w:sz w:val="24"/>
          <w:szCs w:val="24"/>
        </w:rPr>
      </w:pPr>
      <w:r w:rsidRPr="00821CE2">
        <w:rPr>
          <w:noProof/>
          <w:sz w:val="24"/>
          <w:szCs w:val="24"/>
          <w:lang w:eastAsia="en-GB"/>
        </w:rPr>
        <mc:AlternateContent>
          <mc:Choice Requires="wps">
            <w:drawing>
              <wp:inline distT="0" distB="0" distL="0" distR="0" wp14:anchorId="123262BB" wp14:editId="3C8F3A06">
                <wp:extent cx="5506720" cy="1162050"/>
                <wp:effectExtent l="0" t="0" r="17780" b="1905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62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As identified in the Air Quality Assessment the site is classified as a ‘Medium Risk Site’</w:t>
                            </w:r>
                            <w:r>
                              <w:rPr>
                                <w:rFonts w:ascii="Calibri" w:hAnsi="Calibri" w:cs="Calibri"/>
                                <w:szCs w:val="24"/>
                              </w:rPr>
                              <w:t xml:space="preserve"> GPS Projects</w:t>
                            </w:r>
                            <w:r w:rsidRPr="00F368A8">
                              <w:rPr>
                                <w:rFonts w:ascii="Calibri" w:hAnsi="Calibri" w:cs="Calibri"/>
                                <w:szCs w:val="24"/>
                              </w:rPr>
                              <w:t xml:space="preserve"> will therefore provide and install 2nr. real time dust monitors prior to the</w:t>
                            </w:r>
                            <w:r>
                              <w:rPr>
                                <w:rFonts w:ascii="Calibri" w:hAnsi="Calibri" w:cs="Calibri"/>
                                <w:szCs w:val="24"/>
                              </w:rPr>
                              <w:t xml:space="preserve"> </w:t>
                            </w:r>
                            <w:r w:rsidRPr="00F368A8">
                              <w:rPr>
                                <w:rFonts w:ascii="Calibri" w:hAnsi="Calibri" w:cs="Calibri"/>
                                <w:szCs w:val="24"/>
                              </w:rPr>
                              <w:t>works commencing on site and for the duration of the medium risk works and which</w:t>
                            </w:r>
                            <w:r>
                              <w:rPr>
                                <w:rFonts w:ascii="Calibri" w:hAnsi="Calibri" w:cs="Calibri"/>
                                <w:szCs w:val="24"/>
                              </w:rPr>
                              <w:t xml:space="preserve"> </w:t>
                            </w:r>
                            <w:r w:rsidRPr="00F368A8">
                              <w:rPr>
                                <w:rFonts w:ascii="Calibri" w:hAnsi="Calibri" w:cs="Calibri"/>
                                <w:szCs w:val="24"/>
                              </w:rPr>
                              <w:t>will monitor levels. Locations of the monitors are to be</w:t>
                            </w:r>
                            <w:r>
                              <w:rPr>
                                <w:rFonts w:ascii="Calibri" w:hAnsi="Calibri" w:cs="Calibri"/>
                                <w:szCs w:val="24"/>
                              </w:rPr>
                              <w:t xml:space="preserve"> </w:t>
                            </w:r>
                            <w:r w:rsidRPr="00F368A8">
                              <w:rPr>
                                <w:rFonts w:ascii="Calibri" w:hAnsi="Calibri" w:cs="Calibri"/>
                                <w:szCs w:val="24"/>
                              </w:rPr>
                              <w:t>agreed with LB Camden. Real time data and quarterly reports will be provided to LB</w:t>
                            </w:r>
                            <w:r>
                              <w:rPr>
                                <w:rFonts w:ascii="Calibri" w:hAnsi="Calibri" w:cs="Calibri"/>
                                <w:szCs w:val="24"/>
                              </w:rPr>
                              <w:t xml:space="preserve"> </w:t>
                            </w:r>
                            <w:r w:rsidRPr="00F368A8">
                              <w:rPr>
                                <w:rFonts w:ascii="Calibri" w:hAnsi="Calibri" w:cs="Calibri"/>
                                <w:szCs w:val="24"/>
                              </w:rPr>
                              <w:t>Camden detailing any exceedances of the threshold and measures that were</w:t>
                            </w:r>
                            <w:r>
                              <w:rPr>
                                <w:rFonts w:ascii="Calibri" w:hAnsi="Calibri" w:cs="Calibri"/>
                                <w:szCs w:val="24"/>
                              </w:rPr>
                              <w:t xml:space="preserve"> </w:t>
                            </w:r>
                            <w:r w:rsidRPr="00F368A8">
                              <w:rPr>
                                <w:rFonts w:ascii="Calibri" w:hAnsi="Calibri" w:cs="Calibri"/>
                                <w:szCs w:val="24"/>
                              </w:rPr>
                              <w:t>implemented to address these.</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BB" id="_x0000_s1116" type="#_x0000_t202" style="width:433.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xb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RUl&#10;hrVYpCcxePIeBlKE/PSdK9HtsUNHP+A11jnG6roH4M+OGFg1zGzErbXQN4LVqG8WkNkJNPG4QLLu&#10;P0ONz7Cth0g0SNuG5GE6CLJjnfZTbYIUjpeLRX5+UaCJo202Oy/yRaxexsoDvLPOfxTQkrCpqMXi&#10;R3q2e3A+yGHlwSW8pg3pkaq4yPMUDmhV3yutgzE2oFhpS3YMW2e9SSHrbYva093lIkdk4p3c4yvu&#10;lCkk5IOp0Y+Vnimd9qhFmzFDISljevxei6Ttu5BYFgy8SOLCQBz11M8pwYEFPQNEovIJNBboNUj7&#10;A2j0DTARh2QCjql4DTy+NnnHF8H4CdgqA/bvUmXyP0SdYg0t4of1EHvwYmq4NdR7bBULaWLxh8FN&#10;A/YXJT1Oa0Xdzy2zghL9yWC7Xc3m8zDe8TBfxEaxp5b1qYUZjlQV9ZSk7crHLyEEZeAW21Kq2DBB&#10;XFIyisYpjBUef4ww5qfn6HX815YvAAAA//8DAFBLAwQUAAYACAAAACEAmXhzht4AAAAFAQAADwAA&#10;AGRycy9kb3ducmV2LnhtbEyPQUvDQBCF74L/YRnBS7G7plJDzKZYQZBepFUP3rbZMQnuzobsNo39&#10;9Y5e9PJgeI/3vilXk3dixCF2gTRczxUIpDrYjhoNry+PVzmImAxZ4wKhhi+MsKrOz0pT2HCkLY67&#10;1AguoVgYDW1KfSFlrFv0Js5Dj8TeRxi8SXwOjbSDOXK5dzJTaim96YgXWtPjQ4v15+7gNbydNmOd&#10;qXzhZnL2vFmvn07j+43WlxfT/R2IhFP6C8MPPqNDxUz7cCAbhdPAj6RfZS9f3mYg9hzKFwpkVcr/&#10;9NU3AAAA//8DAFBLAQItABQABgAIAAAAIQC2gziS/gAAAOEBAAATAAAAAAAAAAAAAAAAAAAAAABb&#10;Q29udGVudF9UeXBlc10ueG1sUEsBAi0AFAAGAAgAAAAhADj9If/WAAAAlAEAAAsAAAAAAAAAAAAA&#10;AAAALwEAAF9yZWxzLy5yZWxzUEsBAi0AFAAGAAgAAAAhAPRYPFtvAgAAHwUAAA4AAAAAAAAAAAAA&#10;AAAALgIAAGRycy9lMm9Eb2MueG1sUEsBAi0AFAAGAAgAAAAhAJl4c4beAAAABQEAAA8AAAAAAAAA&#10;AAAAAAAAyQQAAGRycy9kb3ducmV2LnhtbFBLBQYAAAAABAAEAPMAAADUBQAAAAA=&#10;" fillcolor="white [3201]" strokecolor="#d8d8d8 [2732]" strokeweight="1pt">
                <v:textbox>
                  <w:txbxContent>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As identified in the Air Quality Assessment the site is classified as a ‘Medium Risk Site’</w:t>
                      </w:r>
                      <w:r>
                        <w:rPr>
                          <w:rFonts w:ascii="Calibri" w:hAnsi="Calibri" w:cs="Calibri"/>
                          <w:szCs w:val="24"/>
                        </w:rPr>
                        <w:t xml:space="preserve"> GPS Projects</w:t>
                      </w:r>
                      <w:r w:rsidRPr="00F368A8">
                        <w:rPr>
                          <w:rFonts w:ascii="Calibri" w:hAnsi="Calibri" w:cs="Calibri"/>
                          <w:szCs w:val="24"/>
                        </w:rPr>
                        <w:t xml:space="preserve"> will therefore provide and install 2nr. real time dust monitors prior to the</w:t>
                      </w:r>
                      <w:r>
                        <w:rPr>
                          <w:rFonts w:ascii="Calibri" w:hAnsi="Calibri" w:cs="Calibri"/>
                          <w:szCs w:val="24"/>
                        </w:rPr>
                        <w:t xml:space="preserve"> </w:t>
                      </w:r>
                      <w:r w:rsidRPr="00F368A8">
                        <w:rPr>
                          <w:rFonts w:ascii="Calibri" w:hAnsi="Calibri" w:cs="Calibri"/>
                          <w:szCs w:val="24"/>
                        </w:rPr>
                        <w:t>works commencing on site and for the duration of the medium risk works and which</w:t>
                      </w:r>
                      <w:r>
                        <w:rPr>
                          <w:rFonts w:ascii="Calibri" w:hAnsi="Calibri" w:cs="Calibri"/>
                          <w:szCs w:val="24"/>
                        </w:rPr>
                        <w:t xml:space="preserve"> </w:t>
                      </w:r>
                      <w:r w:rsidRPr="00F368A8">
                        <w:rPr>
                          <w:rFonts w:ascii="Calibri" w:hAnsi="Calibri" w:cs="Calibri"/>
                          <w:szCs w:val="24"/>
                        </w:rPr>
                        <w:t>will monitor levels. Locations of the monitors are to be</w:t>
                      </w:r>
                      <w:r>
                        <w:rPr>
                          <w:rFonts w:ascii="Calibri" w:hAnsi="Calibri" w:cs="Calibri"/>
                          <w:szCs w:val="24"/>
                        </w:rPr>
                        <w:t xml:space="preserve"> </w:t>
                      </w:r>
                      <w:r w:rsidRPr="00F368A8">
                        <w:rPr>
                          <w:rFonts w:ascii="Calibri" w:hAnsi="Calibri" w:cs="Calibri"/>
                          <w:szCs w:val="24"/>
                        </w:rPr>
                        <w:t>agreed with LB Camden. Real time data and quarterly reports will be provided to LB</w:t>
                      </w:r>
                      <w:r>
                        <w:rPr>
                          <w:rFonts w:ascii="Calibri" w:hAnsi="Calibri" w:cs="Calibri"/>
                          <w:szCs w:val="24"/>
                        </w:rPr>
                        <w:t xml:space="preserve"> </w:t>
                      </w:r>
                      <w:r w:rsidRPr="00F368A8">
                        <w:rPr>
                          <w:rFonts w:ascii="Calibri" w:hAnsi="Calibri" w:cs="Calibri"/>
                          <w:szCs w:val="24"/>
                        </w:rPr>
                        <w:t>Camden detailing any exceedances of the threshold and measures that were</w:t>
                      </w:r>
                      <w:r>
                        <w:rPr>
                          <w:rFonts w:ascii="Calibri" w:hAnsi="Calibri" w:cs="Calibri"/>
                          <w:szCs w:val="24"/>
                        </w:rPr>
                        <w:t xml:space="preserve"> </w:t>
                      </w:r>
                      <w:r w:rsidRPr="00F368A8">
                        <w:rPr>
                          <w:rFonts w:ascii="Calibri" w:hAnsi="Calibri" w:cs="Calibri"/>
                          <w:szCs w:val="24"/>
                        </w:rPr>
                        <w:t>implemented to address these.</w:t>
                      </w:r>
                    </w:p>
                  </w:txbxContent>
                </v:textbox>
                <w10:anchorlock/>
              </v:shape>
            </w:pict>
          </mc:Fallback>
        </mc:AlternateContent>
      </w:r>
    </w:p>
    <w:p w:rsidR="000F6EB8" w:rsidRPr="00821CE2" w:rsidRDefault="00E120FC" w:rsidP="000F6EB8">
      <w:pPr>
        <w:pStyle w:val="NoSpacing"/>
        <w:rPr>
          <w:rFonts w:ascii="Calibri" w:hAnsi="Calibri" w:cs="Arial"/>
          <w:sz w:val="24"/>
          <w:szCs w:val="24"/>
        </w:rPr>
      </w:pPr>
      <w:r>
        <w:rPr>
          <w:rFonts w:ascii="Calibri" w:hAnsi="Calibri" w:cs="Arial"/>
          <w:sz w:val="24"/>
          <w:szCs w:val="24"/>
        </w:rPr>
        <w:t>39</w:t>
      </w:r>
      <w:r w:rsidR="00E12D5A" w:rsidRPr="00821CE2">
        <w:rPr>
          <w:rFonts w:ascii="Calibri" w:hAnsi="Calibri" w:cs="Arial"/>
          <w:sz w:val="24"/>
          <w:szCs w:val="24"/>
        </w:rPr>
        <w:t xml:space="preserve">. </w:t>
      </w:r>
      <w:r w:rsidR="000F6EB8" w:rsidRPr="00821CE2">
        <w:rPr>
          <w:rFonts w:ascii="Calibri" w:hAnsi="Calibri" w:cs="Arial"/>
          <w:sz w:val="24"/>
          <w:szCs w:val="24"/>
        </w:rPr>
        <w:t xml:space="preserve">Please provide details about how rodents, including </w:t>
      </w:r>
      <w:hyperlink r:id="rId60" w:history="1">
        <w:r w:rsidR="000F6EB8" w:rsidRPr="00821CE2">
          <w:rPr>
            <w:rStyle w:val="Hyperlink"/>
            <w:rFonts w:ascii="Calibri" w:hAnsi="Calibri" w:cs="Arial"/>
            <w:sz w:val="24"/>
            <w:szCs w:val="24"/>
          </w:rPr>
          <w:t>ra</w:t>
        </w:r>
        <w:bookmarkStart w:id="1" w:name="_Hlt401316351"/>
        <w:bookmarkStart w:id="2" w:name="_Hlt401316352"/>
        <w:r w:rsidR="000F6EB8" w:rsidRPr="00821CE2">
          <w:rPr>
            <w:rStyle w:val="Hyperlink"/>
            <w:rFonts w:ascii="Calibri" w:hAnsi="Calibri" w:cs="Arial"/>
            <w:sz w:val="24"/>
            <w:szCs w:val="24"/>
          </w:rPr>
          <w:t>t</w:t>
        </w:r>
        <w:bookmarkEnd w:id="1"/>
        <w:bookmarkEnd w:id="2"/>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rsidR="00782971" w:rsidRPr="00821CE2" w:rsidRDefault="00782971" w:rsidP="000F6EB8">
      <w:pPr>
        <w:pStyle w:val="NoSpacing"/>
        <w:rPr>
          <w:rFonts w:ascii="Calibri" w:hAnsi="Calibri" w:cs="Arial"/>
          <w:sz w:val="24"/>
          <w:szCs w:val="24"/>
        </w:rPr>
      </w:pPr>
    </w:p>
    <w:p w:rsidR="00782971" w:rsidRPr="00821CE2" w:rsidRDefault="00782971"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D" wp14:editId="5DB1D41D">
                <wp:extent cx="5506720" cy="4543425"/>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43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In accordance with the 222795 CMR and 28 days prior to the demolition of the existing structures GPS Projects will survey the structures to establish the existence of any rodents.</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The TRA will also be consulted on the presence of rodents.</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If there is evidence of rodents then a qualified British Pest Control Association (BPCA) company will be engaged to eradicate the rodent infestation in accordance with industry working practices. As part of the work by the pest control company method statements will be provided and submitted to LB Camden to demonstrate how the presence of rats has been ascertained and how the destruction / dispersion of rodents will be controlled during deconstruction / construction works.</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The existing / new below ground drainage will be sealed during the construction process by the use of pipe bungs and sealed manhole covers to prevent the rodents</w:t>
                            </w: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from entering the drainage system.</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During the works the monitoring for rodents will continue to ensure the sites are kept</w:t>
                            </w: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free at all time, so far as reasonably practicable, from rodents. Contact details of the specialist pest control company will be kept on site in the event that any termination is required.</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 xml:space="preserve">The site shall be kept free of food waste as much as possible and wherever practicable, </w:t>
                            </w:r>
                            <w:r w:rsidRPr="00006A41">
                              <w:rPr>
                                <w:rFonts w:ascii="Calibri" w:hAnsi="Calibri" w:cs="Calibri"/>
                                <w:sz w:val="24"/>
                                <w:szCs w:val="24"/>
                              </w:rPr>
                              <w:t>using regular waste removal to reduce the risk of habitable environment for unwanted</w:t>
                            </w:r>
                            <w:r w:rsidRPr="00006A41">
                              <w:rPr>
                                <w:rFonts w:ascii="Calibri" w:hAnsi="Calibri" w:cs="Calibri"/>
                                <w:szCs w:val="24"/>
                              </w:rPr>
                              <w:t xml:space="preserve"> </w:t>
                            </w:r>
                            <w:r w:rsidRPr="00006A41">
                              <w:rPr>
                                <w:rFonts w:ascii="Calibri" w:hAnsi="Calibri" w:cs="Calibri"/>
                                <w:sz w:val="24"/>
                                <w:szCs w:val="24"/>
                              </w:rPr>
                              <w:t>rodents/attracting rodents to site (pursuant to Pests Act 1949).</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BD" id="_x0000_s1117" type="#_x0000_t202" style="width:433.6pt;height:3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picQIAAB8FAAAOAAAAZHJzL2Uyb0RvYy54bWysVG1v2yAQ/j5p/wHxfbXjJm1nxam6dp0m&#10;dS9aux9AMMSomPOAxM5+/Q5w3GST9mHaFwTc3XPPPXewvB5aTXbCOgWmorOznBJhONTKbCr6/en+&#10;zRUlzjNTMw1GVHQvHL1evX617LtSFNCAroUlCGJc2XcVbbzvyixzvBEtc2fQCYNGCbZlHo92k9WW&#10;9Yje6qzI84usB1t3FrhwDm/vkpGuIr6UgvsvUjrhia4ocvNxtXFdhzVbLVm5saxrFB9psH9g0TJl&#10;MOkEdcc8I1ur/oBqFbfgQPozDm0GUiouYg1YzSz/rZrHhnUi1oLiuG6Syf0/WP5599USVVf0PEd9&#10;DGuxSU9i8OQdDKQI+vSdK9HtsUNHP+A19jnW6roH4M+OGLhtmNmIG2uhbwSrkd8sRGZHoQnHBZB1&#10;/wlqTMO2HiLQIG0bxEM5CKIjj/3Um0CF4+VikV9cFmjiaJsv5ufzYhFzsPIQ3lnnPwhoSdhU1GLz&#10;IzzbPTgf6LDy4BKyaUN6JFpcYuHh7ECr+l5pHQ9hAMWttmTHcHTWm1Sy3rbIPd1dLXKMTLhxXoN7&#10;zHKCFAR5b2r0Y6VnSqc9ctFmVCiIMsrj91okbt+ExLZg4UUid8qnfk4CBxT0DCESmU9BY4NOg7Q/&#10;BI2+IUzERzIFjlKcBr5km7xjRjB+CmyVAft3qjL5H6pOtYYR8cN6iDN4eX4YuDXUexwVC+nF4g+D&#10;mwbsT0p6fK0VdT+2zApK9EeD4/Z2Np+H5x0P80UcFHtsWR9bmOEIVVFPSdre+vglhKIM3OBYShUH&#10;JpBLTEbS+Apjh8cfIzzz43P0evnXVr8AAAD//wMAUEsDBBQABgAIAAAAIQCeuAP03wAAAAUBAAAP&#10;AAAAZHJzL2Rvd25yZXYueG1sTI9BS8NAEIXvgv9hGcFLsZtG24aYTbGCIL2ItT1422bHJLg7G7Lb&#10;NPbXO3rRy8DjPd77pliNzooB+9B6UjCbJiCQKm9aqhXs3p5uMhAhajLaekIFXxhgVV5eFDo3/kSv&#10;OGxjLbiEQq4VNDF2uZShatDpMPUdEnsfvnc6suxraXp94nJnZZokC+l0S7zQ6A4fG6w+t0enYH/e&#10;DFWaZLd2Iicvm/X6+Ty83yl1fTU+3IOIOMa/MPzgMzqUzHTwRzJBWAX8SPy97GWLZQrioGA5m89B&#10;loX8T19+AwAA//8DAFBLAQItABQABgAIAAAAIQC2gziS/gAAAOEBAAATAAAAAAAAAAAAAAAAAAAA&#10;AABbQ29udGVudF9UeXBlc10ueG1sUEsBAi0AFAAGAAgAAAAhADj9If/WAAAAlAEAAAsAAAAAAAAA&#10;AAAAAAAALwEAAF9yZWxzLy5yZWxzUEsBAi0AFAAGAAgAAAAhAAHy+mJxAgAAHwUAAA4AAAAAAAAA&#10;AAAAAAAALgIAAGRycy9lMm9Eb2MueG1sUEsBAi0AFAAGAAgAAAAhAJ64A/TfAAAABQEAAA8AAAAA&#10;AAAAAAAAAAAAywQAAGRycy9kb3ducmV2LnhtbFBLBQYAAAAABAAEAPMAAADXBQAAAAA=&#10;" fillcolor="white [3201]" strokecolor="#d8d8d8 [2732]" strokeweight="1pt">
                <v:textbox>
                  <w:txbxContent>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In accordance with the 222795 CMR and 28 days prior to the demolition of the existing structures GPS Projects will survey the structures to establish the existence of any rodents.</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The TRA will also be consulted on the presence of rodents.</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If there is evidence of rodents then a qualified British Pest Control Association (BPCA) company will be engaged to eradicate the rodent infestation in accordance with industry working practices. As part of the work by the pest control company method statements will be provided and submitted to LB Camden to demonstrate how the presence of rats has been ascertained and how the destruction / dispersion of rodents will be controlled during deconstruction / construction works.</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The existing / new below ground drainage will be sealed during the construction process by the use of pipe bungs and sealed manhole covers to prevent the rodents</w:t>
                      </w: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from entering the drainage system.</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During the works the monitoring for rodents will continue to ensure the sites are kept</w:t>
                      </w: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free at all time, so far as reasonably practicable, from rodents. Contact details of the specialist pest control company will be kept on site in the event that any termination is required.</w:t>
                      </w:r>
                    </w:p>
                    <w:p w:rsidR="00196A60" w:rsidRPr="00006A41" w:rsidRDefault="00196A60" w:rsidP="00F368A8">
                      <w:pPr>
                        <w:autoSpaceDE w:val="0"/>
                        <w:autoSpaceDN w:val="0"/>
                        <w:adjustRightInd w:val="0"/>
                        <w:spacing w:after="0" w:line="240" w:lineRule="auto"/>
                        <w:rPr>
                          <w:rFonts w:ascii="Calibri" w:hAnsi="Calibri" w:cs="Calibri"/>
                          <w:szCs w:val="24"/>
                        </w:rPr>
                      </w:pPr>
                    </w:p>
                    <w:p w:rsidR="00196A60" w:rsidRPr="00006A41" w:rsidRDefault="00196A60" w:rsidP="00F368A8">
                      <w:pPr>
                        <w:autoSpaceDE w:val="0"/>
                        <w:autoSpaceDN w:val="0"/>
                        <w:adjustRightInd w:val="0"/>
                        <w:spacing w:after="0" w:line="240" w:lineRule="auto"/>
                        <w:rPr>
                          <w:rFonts w:ascii="Calibri" w:hAnsi="Calibri" w:cs="Calibri"/>
                          <w:szCs w:val="24"/>
                        </w:rPr>
                      </w:pPr>
                      <w:r w:rsidRPr="00006A41">
                        <w:rPr>
                          <w:rFonts w:ascii="Calibri" w:hAnsi="Calibri" w:cs="Calibri"/>
                          <w:szCs w:val="24"/>
                        </w:rPr>
                        <w:t xml:space="preserve">The site shall be kept free of food waste as much as possible and wherever practicable, </w:t>
                      </w:r>
                      <w:r w:rsidRPr="00006A41">
                        <w:rPr>
                          <w:rFonts w:ascii="Calibri" w:hAnsi="Calibri" w:cs="Calibri"/>
                          <w:sz w:val="24"/>
                          <w:szCs w:val="24"/>
                        </w:rPr>
                        <w:t>using regular waste removal to reduce the risk of habitable environment for unwanted</w:t>
                      </w:r>
                      <w:r w:rsidRPr="00006A41">
                        <w:rPr>
                          <w:rFonts w:ascii="Calibri" w:hAnsi="Calibri" w:cs="Calibri"/>
                          <w:szCs w:val="24"/>
                        </w:rPr>
                        <w:t xml:space="preserve"> </w:t>
                      </w:r>
                      <w:r w:rsidRPr="00006A41">
                        <w:rPr>
                          <w:rFonts w:ascii="Calibri" w:hAnsi="Calibri" w:cs="Calibri"/>
                          <w:sz w:val="24"/>
                          <w:szCs w:val="24"/>
                        </w:rPr>
                        <w:t>rodents/attracting rodents to site (pursuant to Pests Act 1949).</w:t>
                      </w:r>
                    </w:p>
                  </w:txbxContent>
                </v:textbox>
                <w10:anchorlock/>
              </v:shape>
            </w:pict>
          </mc:Fallback>
        </mc:AlternateContent>
      </w:r>
    </w:p>
    <w:p w:rsidR="003D13C4" w:rsidRPr="00821CE2" w:rsidRDefault="003D13C4" w:rsidP="000F6EB8">
      <w:pPr>
        <w:pStyle w:val="NoSpacing"/>
        <w:rPr>
          <w:rFonts w:ascii="Calibri" w:hAnsi="Calibri" w:cs="Arial"/>
          <w:sz w:val="24"/>
          <w:szCs w:val="24"/>
        </w:rPr>
      </w:pPr>
    </w:p>
    <w:p w:rsidR="00905B5D" w:rsidRPr="00821CE2" w:rsidRDefault="00E120FC" w:rsidP="00D97E34">
      <w:pPr>
        <w:autoSpaceDE w:val="0"/>
        <w:autoSpaceDN w:val="0"/>
        <w:adjustRightInd w:val="0"/>
        <w:rPr>
          <w:rFonts w:ascii="Calibri" w:hAnsi="Calibri" w:cs="Tahoma"/>
          <w:bCs/>
          <w:sz w:val="24"/>
          <w:szCs w:val="24"/>
        </w:rPr>
      </w:pPr>
      <w:r>
        <w:rPr>
          <w:rFonts w:ascii="Calibri" w:hAnsi="Calibri" w:cs="Tahoma"/>
          <w:bCs/>
          <w:sz w:val="24"/>
          <w:szCs w:val="24"/>
        </w:rPr>
        <w:t>40</w:t>
      </w:r>
      <w:r w:rsidR="003D13C4" w:rsidRPr="00821CE2">
        <w:rPr>
          <w:rFonts w:ascii="Calibri" w:hAnsi="Calibri" w:cs="Tahoma"/>
          <w:bCs/>
          <w:sz w:val="24"/>
          <w:szCs w:val="24"/>
        </w:rPr>
        <w:t>. Please confirm when an asbestos survey was carried out at the site and include the key findings.</w:t>
      </w:r>
    </w:p>
    <w:p w:rsidR="00600AFF" w:rsidRPr="00821CE2" w:rsidRDefault="00D97E34"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F" wp14:editId="4CCF8D9E">
                <wp:extent cx="5506720" cy="464024"/>
                <wp:effectExtent l="0" t="0" r="17780" b="1270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402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F368A8" w:rsidRDefault="00196A60" w:rsidP="002034A9">
                            <w:r w:rsidRPr="00F368A8">
                              <w:t xml:space="preserve">A Demolition and Refurbishment Asbestos Survey </w:t>
                            </w:r>
                            <w:r>
                              <w:t>was undertaken by Salvum on 5</w:t>
                            </w:r>
                            <w:r w:rsidRPr="00006A41">
                              <w:rPr>
                                <w:vertAlign w:val="superscript"/>
                              </w:rPr>
                              <w:t>th</w:t>
                            </w:r>
                            <w:r>
                              <w:t xml:space="preserve"> July 2018 Job Ref: J001568.  No asbestos containing materials were detected.  </w:t>
                            </w:r>
                          </w:p>
                          <w:p w:rsidR="00196A60" w:rsidRDefault="00196A60" w:rsidP="00D97E34"/>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BF" id="_x0000_s1118" type="#_x0000_t202" style="width:433.6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HSbgIAAB4FAAAOAAAAZHJzL2Uyb0RvYy54bWysVF1v0zAUfUfiP1h+Z0lDu42o6TQ2hpDG&#10;h9j4Aa5jN9Yc32C7Tbpfz7Wdph1IPCBeIsf3nnPP/fLyamg12QnrFJiKzs5ySoThUCuzqeiPx7s3&#10;l5Q4z0zNNBhR0b1w9Gr1+tWy70pRQAO6FpYgiXFl31W08b4rs8zxRrTMnUEnDBol2JZ5/LWbrLas&#10;R/ZWZ0Wen2c92LqzwIVzeHubjHQV+aUU3H+V0glPdEVRm49fG7/r8M1WS1ZuLOsaxUcZ7B9UtEwZ&#10;DDpR3TLPyNaqP6haxS04kP6MQ5uBlIqLmANmM8t/y+ahYZ2IuWBxXDeVyf0/Wv5l980SVVf07Qxb&#10;ZViLTXoUgyfvYSBFqE/fuRLdHjp09ANeY59jrq67B/7kiIGbhpmNuLYW+kawGvXNAjI7gSYeF0jW&#10;/WeoMQzbeohEg7RtKB6WgyA79mk/9SZI4Xi5WOTnFwWaONrm5/O8mMcQrDygO+v8RwEtCYeKWux9&#10;ZGe7e+eDGlYeXEIwbUiPOouLPE/ZgFb1ndI6GOP8iRttyY7h5Kw3KWO9bVF6urtc5IhMvJN7jOJO&#10;mUI9Ppga/VjpmdLpjFq0GQsUajJWx++1SNq+C4ldwbyLJC7sw1FP/ZTqG1jQM0AkKp9AY39egrQ/&#10;gEbfABNxRybgWIqXwGO0yTtGBOMnYKsM2L9Llcn/kHXKNUyIH9ZDHMGL2NJwtYZ6j5NiIS0sPjB4&#10;aMA+U9LjslbU/dwyKyjRnwxO27vZfB62O/7MF3FO7KllfWphhiNVRT0l6Xjj44sQkjJwjVMpVRyY&#10;o5JRNC5h7PD4YIQtP/2PXsdnbfULAAD//wMAUEsDBBQABgAIAAAAIQBIIOT43gAAAAQBAAAPAAAA&#10;ZHJzL2Rvd25yZXYueG1sTI9BS8NAEIXvgv9hGcFLaTdNpQ0xm2IFQXqRVnvwts2OSXB3NmS3aeyv&#10;d/Sil4HHe7z3TbEenRUD9qH1pGA+S0AgVd60VCt4e32aZiBC1GS09YQKvjDAury+KnRu/Jl2OOxj&#10;LbiEQq4VNDF2uZShatDpMPMdEnsfvnc6suxraXp95nJnZZokS+l0S7zQ6A4fG6w+9yen4HDZDlWa&#10;ZAs7kZOX7WbzfBne75S6vRkf7kFEHONfGH7wGR1KZjr6E5kgrAJ+JP5e9rLlKgVxVLBazEGWhfwP&#10;X34DAAD//wMAUEsBAi0AFAAGAAgAAAAhALaDOJL+AAAA4QEAABMAAAAAAAAAAAAAAAAAAAAAAFtD&#10;b250ZW50X1R5cGVzXS54bWxQSwECLQAUAAYACAAAACEAOP0h/9YAAACUAQAACwAAAAAAAAAAAAAA&#10;AAAvAQAAX3JlbHMvLnJlbHNQSwECLQAUAAYACAAAACEAy4RB0m4CAAAeBQAADgAAAAAAAAAAAAAA&#10;AAAuAgAAZHJzL2Uyb0RvYy54bWxQSwECLQAUAAYACAAAACEASCDk+N4AAAAEAQAADwAAAAAAAAAA&#10;AAAAAADIBAAAZHJzL2Rvd25yZXYueG1sUEsFBgAAAAAEAAQA8wAAANMFAAAAAA==&#10;" fillcolor="white [3201]" strokecolor="#d8d8d8 [2732]" strokeweight="1pt">
                <v:textbox>
                  <w:txbxContent>
                    <w:p w:rsidR="00196A60" w:rsidRPr="00F368A8" w:rsidRDefault="00196A60" w:rsidP="002034A9">
                      <w:r w:rsidRPr="00F368A8">
                        <w:t xml:space="preserve">A Demolition and Refurbishment Asbestos Survey </w:t>
                      </w:r>
                      <w:r>
                        <w:t>was undertaken by Salvum on 5</w:t>
                      </w:r>
                      <w:r w:rsidRPr="00006A41">
                        <w:rPr>
                          <w:vertAlign w:val="superscript"/>
                        </w:rPr>
                        <w:t>th</w:t>
                      </w:r>
                      <w:r>
                        <w:t xml:space="preserve"> July 2018 Job Ref: J001568.  No asbestos containing materials were detected.  </w:t>
                      </w:r>
                    </w:p>
                    <w:p w:rsidR="00196A60" w:rsidRDefault="00196A60" w:rsidP="00D97E34"/>
                  </w:txbxContent>
                </v:textbox>
                <w10:anchorlock/>
              </v:shape>
            </w:pict>
          </mc:Fallback>
        </mc:AlternateContent>
      </w:r>
    </w:p>
    <w:p w:rsidR="00616051" w:rsidRPr="00821CE2" w:rsidRDefault="00616051" w:rsidP="000F6EB8">
      <w:pPr>
        <w:pStyle w:val="NoSpacing"/>
        <w:rPr>
          <w:rFonts w:ascii="Calibri" w:hAnsi="Calibri" w:cs="Tahoma"/>
          <w:sz w:val="24"/>
          <w:szCs w:val="24"/>
        </w:rPr>
      </w:pPr>
    </w:p>
    <w:p w:rsidR="000F6EB8" w:rsidRPr="00821CE2" w:rsidRDefault="00E120FC" w:rsidP="000F6EB8">
      <w:pPr>
        <w:pStyle w:val="NoSpacing"/>
        <w:rPr>
          <w:rFonts w:ascii="Calibri" w:hAnsi="Calibri" w:cs="Tahoma"/>
          <w:sz w:val="24"/>
          <w:szCs w:val="24"/>
        </w:rPr>
      </w:pPr>
      <w:r>
        <w:rPr>
          <w:rFonts w:ascii="Calibri" w:hAnsi="Calibri" w:cs="Tahoma"/>
          <w:sz w:val="24"/>
          <w:szCs w:val="24"/>
        </w:rPr>
        <w:lastRenderedPageBreak/>
        <w:t>41</w:t>
      </w:r>
      <w:r w:rsidR="00F817BB" w:rsidRPr="00821CE2">
        <w:rPr>
          <w:rFonts w:ascii="Calibri" w:hAnsi="Calibri" w:cs="Tahoma"/>
          <w:sz w:val="24"/>
          <w:szCs w:val="24"/>
        </w:rPr>
        <w:t>. Complaints often arise from the conduct of builders in an area. Please confirm steps being taken to minimise this e.g. provision of</w:t>
      </w:r>
      <w:r w:rsidR="00D87E17">
        <w:rPr>
          <w:rFonts w:ascii="Calibri" w:hAnsi="Calibri" w:cs="Tahoma"/>
          <w:sz w:val="24"/>
          <w:szCs w:val="24"/>
        </w:rPr>
        <w:t xml:space="preserve"> a</w:t>
      </w:r>
      <w:r w:rsidR="00F817BB" w:rsidRPr="00821CE2">
        <w:rPr>
          <w:rFonts w:ascii="Calibri" w:hAnsi="Calibri" w:cs="Tahoma"/>
          <w:sz w:val="24"/>
          <w:szCs w:val="24"/>
        </w:rPr>
        <w:t xml:space="preserve"> suitable smoking area, tackling bad language and unnecessary shouting.</w:t>
      </w:r>
    </w:p>
    <w:p w:rsidR="00927586" w:rsidRPr="000D03E9" w:rsidRDefault="00927586" w:rsidP="000F6EB8">
      <w:pPr>
        <w:pStyle w:val="NoSpacing"/>
        <w:rPr>
          <w:rFonts w:ascii="Calibri" w:hAnsi="Calibri" w:cs="Tahoma"/>
          <w:b/>
          <w:szCs w:val="20"/>
        </w:rPr>
      </w:pPr>
    </w:p>
    <w:p w:rsidR="00927586" w:rsidRPr="000D03E9" w:rsidRDefault="00927586" w:rsidP="000F6EB8">
      <w:pPr>
        <w:pStyle w:val="NoSpacing"/>
        <w:rPr>
          <w:rFonts w:ascii="Calibri" w:hAnsi="Calibri" w:cs="Tahoma"/>
          <w:b/>
          <w:szCs w:val="20"/>
        </w:rPr>
      </w:pPr>
      <w:r w:rsidRPr="000D03E9">
        <w:rPr>
          <w:noProof/>
          <w:sz w:val="24"/>
          <w:szCs w:val="24"/>
          <w:lang w:eastAsia="en-GB"/>
        </w:rPr>
        <mc:AlternateContent>
          <mc:Choice Requires="wps">
            <w:drawing>
              <wp:inline distT="0" distB="0" distL="0" distR="0" wp14:anchorId="123262C1" wp14:editId="08EEB8BE">
                <wp:extent cx="5506720" cy="2162175"/>
                <wp:effectExtent l="0" t="0" r="17780" b="2857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62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An appropriate and area within the site compound behind the office and welfare site</w:t>
                            </w:r>
                            <w:r>
                              <w:rPr>
                                <w:rFonts w:ascii="Calibri" w:hAnsi="Calibri" w:cs="Calibri"/>
                                <w:szCs w:val="24"/>
                              </w:rPr>
                              <w:t xml:space="preserve"> </w:t>
                            </w:r>
                            <w:r w:rsidRPr="00F368A8">
                              <w:rPr>
                                <w:rFonts w:ascii="Calibri" w:hAnsi="Calibri" w:cs="Calibri"/>
                                <w:szCs w:val="24"/>
                              </w:rPr>
                              <w:t>will be the designated as a smoking area. No smoking will be permitted on site.</w:t>
                            </w:r>
                          </w:p>
                          <w:p w:rsidR="00196A60" w:rsidRDefault="00196A60" w:rsidP="00F368A8">
                            <w:pPr>
                              <w:autoSpaceDE w:val="0"/>
                              <w:autoSpaceDN w:val="0"/>
                              <w:adjustRightInd w:val="0"/>
                              <w:spacing w:after="0" w:line="240" w:lineRule="auto"/>
                              <w:rPr>
                                <w:rFonts w:ascii="Calibri" w:hAnsi="Calibri" w:cs="Calibri"/>
                                <w:szCs w:val="24"/>
                              </w:rPr>
                            </w:pPr>
                          </w:p>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As part of our site rules bad language and unnecessary shouting will not be tolerated</w:t>
                            </w:r>
                            <w:r>
                              <w:rPr>
                                <w:rFonts w:ascii="Calibri" w:hAnsi="Calibri" w:cs="Calibri"/>
                                <w:szCs w:val="24"/>
                              </w:rPr>
                              <w:t xml:space="preserve"> </w:t>
                            </w:r>
                            <w:r w:rsidRPr="00F368A8">
                              <w:rPr>
                                <w:rFonts w:ascii="Calibri" w:hAnsi="Calibri" w:cs="Calibri"/>
                                <w:szCs w:val="24"/>
                              </w:rPr>
                              <w:t>by site personnel.</w:t>
                            </w:r>
                          </w:p>
                          <w:p w:rsidR="00196A60" w:rsidRDefault="00196A60" w:rsidP="00F368A8">
                            <w:pPr>
                              <w:autoSpaceDE w:val="0"/>
                              <w:autoSpaceDN w:val="0"/>
                              <w:adjustRightInd w:val="0"/>
                              <w:spacing w:after="0" w:line="240" w:lineRule="auto"/>
                              <w:rPr>
                                <w:rFonts w:ascii="Calibri" w:hAnsi="Calibri" w:cs="Calibri"/>
                                <w:szCs w:val="24"/>
                              </w:rPr>
                            </w:pPr>
                          </w:p>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All site personnel will be site inducted and regular “toolbox talks” will be given on site</w:t>
                            </w:r>
                            <w:r>
                              <w:rPr>
                                <w:rFonts w:ascii="Calibri" w:hAnsi="Calibri" w:cs="Calibri"/>
                                <w:szCs w:val="24"/>
                              </w:rPr>
                              <w:t xml:space="preserve"> </w:t>
                            </w:r>
                            <w:r w:rsidRPr="00F368A8">
                              <w:rPr>
                                <w:rFonts w:ascii="Calibri" w:hAnsi="Calibri" w:cs="Calibri"/>
                                <w:szCs w:val="24"/>
                              </w:rPr>
                              <w:t>conduct.</w:t>
                            </w:r>
                          </w:p>
                          <w:p w:rsidR="00196A60" w:rsidRDefault="00196A60" w:rsidP="00F368A8">
                            <w:pPr>
                              <w:autoSpaceDE w:val="0"/>
                              <w:autoSpaceDN w:val="0"/>
                              <w:adjustRightInd w:val="0"/>
                              <w:spacing w:after="0" w:line="240" w:lineRule="auto"/>
                              <w:rPr>
                                <w:rFonts w:ascii="Calibri" w:hAnsi="Calibri" w:cs="Calibri"/>
                                <w:szCs w:val="24"/>
                              </w:rPr>
                            </w:pPr>
                          </w:p>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All contractors are aware of the requirements and goals set out by the Considerate</w:t>
                            </w:r>
                            <w:r>
                              <w:rPr>
                                <w:rFonts w:ascii="Calibri" w:hAnsi="Calibri" w:cs="Calibri"/>
                                <w:szCs w:val="24"/>
                              </w:rPr>
                              <w:t xml:space="preserve"> </w:t>
                            </w:r>
                            <w:r w:rsidRPr="00F368A8">
                              <w:rPr>
                                <w:rFonts w:ascii="Calibri" w:hAnsi="Calibri" w:cs="Calibri"/>
                                <w:szCs w:val="24"/>
                              </w:rPr>
                              <w:t>Constructors Scheme. This is also an element of our site induction process.</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C1" id="_x0000_s1119" type="#_x0000_t202" style="width:433.6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MEbwIAAB8FAAAOAAAAZHJzL2Uyb0RvYy54bWysVF1v0zAUfUfiP1h+Z0nD2o2o6TQ2hpDG&#10;h9j4Aa5jN9Yc32C7Tbpfz7Wdph1IPCBeIsf3nnPP/fLyamg12QnrFJiKzs5ySoThUCuzqeiPx7s3&#10;l5Q4z0zNNBhR0b1w9Gr1+tWy70pRQAO6FpYgiXFl31W08b4rs8zxRrTMnUEnDBol2JZ5/LWbrLas&#10;R/ZWZ0WeL7IebN1Z4MI5vL1NRrqK/FIK7r9K6YQnuqKozcevjd91+GarJSs3lnWN4qMM9g8qWqYM&#10;Bp2obplnZGvVH1St4hYcSH/Goc1ASsVFzAGzmeW/ZfPQsE7EXLA4rpvK5P4fLf+y+2aJqiv6Nl9Q&#10;YliLTXoUgyfvYSBFqE/fuRLdHjp09ANeY59jrq67B/7kiIGbhpmNuLYW+kawGvXNAjI7gSYeF0jW&#10;/WeoMQzbeohEg7RtKB6WgyA79mk/9SZI4Xg5n+eLiwJNHG3FbFHMLuYxBisP8M46/1FAS8Khohab&#10;H+nZ7t75IIeVB5cQTRvSo9DiIs9TOqBVfae0DsY4gOJGW7JjODrrTUpZb1vUnu4u5zkiE+/kHqO4&#10;U6ZQkA+mRj9WeqZ0OqMWbcYKhaKM5fF7LZK270JiWzDxIokLC3HUUz+lAgcW9AwQicon0NiglyDt&#10;D6DRN8BEXJIJOJbiJfAYbfKOEcH4CdgqA/bvUmXyP2Sdcg0j4of1EGcwtTRcraHe46hYSBuLLwwe&#10;GrDPlPS4rRV1P7fMCkr0J4Pj9m52fh7WO/6cz+Og2FPL+tTCDEeqinpK0vHGxychJGXgGsdSqjgw&#10;RyWjaNzC2OHxxQhrfvofvY7v2uoXAAAA//8DAFBLAwQUAAYACAAAACEApHwLDuAAAAAFAQAADwAA&#10;AGRycy9kb3ducmV2LnhtbEyPzU7DMBCE70i8g7VIvVStTfpDFOJUtBIS6qVqKQdubrwkEfY6it00&#10;9OkxXOCy0mhGM9/mq8Ea1mPnG0cS7qcCGFLpdEOVhOPr8yQF5oMirYwjlPCFHlbF7U2uMu0utMf+&#10;ECoWS8hnSkIdQptx7ssarfJT1yJF78N1VoUou4rrTl1iuTU8EWLJrWooLtSqxU2N5efhbCW8Xbd9&#10;mYh0ZsZ8vNuu1y/X/n0u5ehueHoEFnAIf2H4wY/oUESmkzuT9sxIiI+E3xu9dPmQADtJmM3FAniR&#10;8//0xTcAAAD//wMAUEsBAi0AFAAGAAgAAAAhALaDOJL+AAAA4QEAABMAAAAAAAAAAAAAAAAAAAAA&#10;AFtDb250ZW50X1R5cGVzXS54bWxQSwECLQAUAAYACAAAACEAOP0h/9YAAACUAQAACwAAAAAAAAAA&#10;AAAAAAAvAQAAX3JlbHMvLnJlbHNQSwECLQAUAAYACAAAACEA90VTBG8CAAAfBQAADgAAAAAAAAAA&#10;AAAAAAAuAgAAZHJzL2Uyb0RvYy54bWxQSwECLQAUAAYACAAAACEApHwLDuAAAAAFAQAADwAAAAAA&#10;AAAAAAAAAADJBAAAZHJzL2Rvd25yZXYueG1sUEsFBgAAAAAEAAQA8wAAANYFAAAAAA==&#10;" fillcolor="white [3201]" strokecolor="#d8d8d8 [2732]" strokeweight="1pt">
                <v:textbox>
                  <w:txbxContent>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An appropriate and area within the site compound behind the office and welfare site</w:t>
                      </w:r>
                      <w:r>
                        <w:rPr>
                          <w:rFonts w:ascii="Calibri" w:hAnsi="Calibri" w:cs="Calibri"/>
                          <w:szCs w:val="24"/>
                        </w:rPr>
                        <w:t xml:space="preserve"> </w:t>
                      </w:r>
                      <w:r w:rsidRPr="00F368A8">
                        <w:rPr>
                          <w:rFonts w:ascii="Calibri" w:hAnsi="Calibri" w:cs="Calibri"/>
                          <w:szCs w:val="24"/>
                        </w:rPr>
                        <w:t>will be the designated as a smoking area. No smoking will be permitted on site.</w:t>
                      </w:r>
                    </w:p>
                    <w:p w:rsidR="00196A60" w:rsidRDefault="00196A60" w:rsidP="00F368A8">
                      <w:pPr>
                        <w:autoSpaceDE w:val="0"/>
                        <w:autoSpaceDN w:val="0"/>
                        <w:adjustRightInd w:val="0"/>
                        <w:spacing w:after="0" w:line="240" w:lineRule="auto"/>
                        <w:rPr>
                          <w:rFonts w:ascii="Calibri" w:hAnsi="Calibri" w:cs="Calibri"/>
                          <w:szCs w:val="24"/>
                        </w:rPr>
                      </w:pPr>
                    </w:p>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As part of our site rules bad language and unnecessary shouting will not be tolerated</w:t>
                      </w:r>
                      <w:r>
                        <w:rPr>
                          <w:rFonts w:ascii="Calibri" w:hAnsi="Calibri" w:cs="Calibri"/>
                          <w:szCs w:val="24"/>
                        </w:rPr>
                        <w:t xml:space="preserve"> </w:t>
                      </w:r>
                      <w:r w:rsidRPr="00F368A8">
                        <w:rPr>
                          <w:rFonts w:ascii="Calibri" w:hAnsi="Calibri" w:cs="Calibri"/>
                          <w:szCs w:val="24"/>
                        </w:rPr>
                        <w:t>by site personnel.</w:t>
                      </w:r>
                    </w:p>
                    <w:p w:rsidR="00196A60" w:rsidRDefault="00196A60" w:rsidP="00F368A8">
                      <w:pPr>
                        <w:autoSpaceDE w:val="0"/>
                        <w:autoSpaceDN w:val="0"/>
                        <w:adjustRightInd w:val="0"/>
                        <w:spacing w:after="0" w:line="240" w:lineRule="auto"/>
                        <w:rPr>
                          <w:rFonts w:ascii="Calibri" w:hAnsi="Calibri" w:cs="Calibri"/>
                          <w:szCs w:val="24"/>
                        </w:rPr>
                      </w:pPr>
                    </w:p>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All site personnel will be site inducted and regular “toolbox talks” will be given on site</w:t>
                      </w:r>
                      <w:r>
                        <w:rPr>
                          <w:rFonts w:ascii="Calibri" w:hAnsi="Calibri" w:cs="Calibri"/>
                          <w:szCs w:val="24"/>
                        </w:rPr>
                        <w:t xml:space="preserve"> </w:t>
                      </w:r>
                      <w:r w:rsidRPr="00F368A8">
                        <w:rPr>
                          <w:rFonts w:ascii="Calibri" w:hAnsi="Calibri" w:cs="Calibri"/>
                          <w:szCs w:val="24"/>
                        </w:rPr>
                        <w:t>conduct.</w:t>
                      </w:r>
                    </w:p>
                    <w:p w:rsidR="00196A60" w:rsidRDefault="00196A60" w:rsidP="00F368A8">
                      <w:pPr>
                        <w:autoSpaceDE w:val="0"/>
                        <w:autoSpaceDN w:val="0"/>
                        <w:adjustRightInd w:val="0"/>
                        <w:spacing w:after="0" w:line="240" w:lineRule="auto"/>
                        <w:rPr>
                          <w:rFonts w:ascii="Calibri" w:hAnsi="Calibri" w:cs="Calibri"/>
                          <w:szCs w:val="24"/>
                        </w:rPr>
                      </w:pPr>
                    </w:p>
                    <w:p w:rsidR="00196A60" w:rsidRPr="00F368A8" w:rsidRDefault="00196A60" w:rsidP="00F368A8">
                      <w:pPr>
                        <w:autoSpaceDE w:val="0"/>
                        <w:autoSpaceDN w:val="0"/>
                        <w:adjustRightInd w:val="0"/>
                        <w:spacing w:after="0" w:line="240" w:lineRule="auto"/>
                        <w:rPr>
                          <w:rFonts w:ascii="Calibri" w:hAnsi="Calibri" w:cs="Calibri"/>
                          <w:szCs w:val="24"/>
                        </w:rPr>
                      </w:pPr>
                      <w:r w:rsidRPr="00F368A8">
                        <w:rPr>
                          <w:rFonts w:ascii="Calibri" w:hAnsi="Calibri" w:cs="Calibri"/>
                          <w:szCs w:val="24"/>
                        </w:rPr>
                        <w:t>All contractors are aware of the requirements and goals set out by the Considerate</w:t>
                      </w:r>
                      <w:r>
                        <w:rPr>
                          <w:rFonts w:ascii="Calibri" w:hAnsi="Calibri" w:cs="Calibri"/>
                          <w:szCs w:val="24"/>
                        </w:rPr>
                        <w:t xml:space="preserve"> </w:t>
                      </w:r>
                      <w:r w:rsidRPr="00F368A8">
                        <w:rPr>
                          <w:rFonts w:ascii="Calibri" w:hAnsi="Calibri" w:cs="Calibri"/>
                          <w:szCs w:val="24"/>
                        </w:rPr>
                        <w:t>Constructors Scheme. This is also an element of our site induction process.</w:t>
                      </w:r>
                    </w:p>
                  </w:txbxContent>
                </v:textbox>
                <w10:anchorlock/>
              </v:shape>
            </w:pict>
          </mc:Fallback>
        </mc:AlternateContent>
      </w:r>
    </w:p>
    <w:p w:rsidR="00F817BB" w:rsidRPr="000D03E9" w:rsidRDefault="00F817BB" w:rsidP="000F6EB8">
      <w:pPr>
        <w:pStyle w:val="NoSpacing"/>
        <w:rPr>
          <w:rFonts w:ascii="Calibri" w:hAnsi="Calibri" w:cs="Tahoma"/>
          <w:b/>
          <w:szCs w:val="20"/>
        </w:rPr>
      </w:pPr>
    </w:p>
    <w:p w:rsidR="007568BB" w:rsidRPr="0097452E" w:rsidRDefault="00E120FC" w:rsidP="007568BB">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t>42</w:t>
      </w:r>
      <w:r w:rsidR="007568BB" w:rsidRPr="0097452E">
        <w:rPr>
          <w:rFonts w:ascii="Calibri" w:hAnsi="Calibri" w:cs="Tahoma"/>
          <w:sz w:val="24"/>
          <w:szCs w:val="24"/>
        </w:rPr>
        <w:t xml:space="preserve">. If you will be using </w:t>
      </w:r>
      <w:r w:rsidR="004A1E70">
        <w:rPr>
          <w:rFonts w:ascii="Calibri" w:hAnsi="Calibri" w:cs="Tahoma"/>
          <w:sz w:val="24"/>
          <w:szCs w:val="24"/>
        </w:rPr>
        <w:t>non-</w:t>
      </w:r>
      <w:r w:rsidR="004A1E70" w:rsidRPr="004A1E70">
        <w:rPr>
          <w:rFonts w:ascii="Calibri" w:hAnsi="Calibri" w:cs="Tahoma"/>
          <w:sz w:val="24"/>
          <w:szCs w:val="24"/>
        </w:rPr>
        <w:t xml:space="preserve">road mobile machinery </w:t>
      </w:r>
      <w:r w:rsidR="004A1E70">
        <w:rPr>
          <w:rFonts w:ascii="Calibri" w:hAnsi="Calibri" w:cs="Tahoma"/>
          <w:sz w:val="24"/>
          <w:szCs w:val="24"/>
        </w:rPr>
        <w:t>(</w:t>
      </w:r>
      <w:r w:rsidR="007568BB" w:rsidRPr="0097452E">
        <w:rPr>
          <w:rFonts w:ascii="Calibri" w:hAnsi="Calibri" w:cs="Tahoma"/>
          <w:sz w:val="24"/>
          <w:szCs w:val="24"/>
        </w:rPr>
        <w:t>NRMM</w:t>
      </w:r>
      <w:r w:rsidR="004A1E70">
        <w:rPr>
          <w:rFonts w:ascii="Calibri" w:hAnsi="Calibri" w:cs="Tahoma"/>
          <w:sz w:val="24"/>
          <w:szCs w:val="24"/>
        </w:rPr>
        <w:t>)</w:t>
      </w:r>
      <w:r w:rsidR="007568BB" w:rsidRPr="0097452E">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3757E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2015 </w:t>
      </w:r>
    </w:p>
    <w:p w:rsidR="008F7F91" w:rsidRPr="00034003"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(i) Major Development Site</w:t>
      </w:r>
      <w:r>
        <w:rPr>
          <w:rFonts w:ascii="Foundry Form Sans" w:hAnsi="Foundry Form Sans" w:cs="Foundry Form Sans"/>
          <w:b/>
          <w:bCs/>
          <w:color w:val="000000"/>
          <w:sz w:val="23"/>
          <w:szCs w:val="23"/>
        </w:rPr>
        <w:t>s</w:t>
      </w:r>
      <w:r w:rsidRPr="00034003">
        <w:rPr>
          <w:rFonts w:ascii="Foundry Form Sans" w:hAnsi="Foundry Form Sans" w:cs="Foundry Form Sans"/>
          <w:b/>
          <w:bCs/>
          <w:color w:val="000000"/>
          <w:sz w:val="23"/>
          <w:szCs w:val="23"/>
        </w:rPr>
        <w:t xml:space="preserve"> </w:t>
      </w:r>
      <w:r w:rsidR="004A1E70">
        <w:rPr>
          <w:rFonts w:ascii="Foundry Form Sans" w:hAnsi="Foundry Form Sans" w:cs="Foundry Form Sans"/>
          <w:bCs/>
          <w:color w:val="000000"/>
          <w:sz w:val="23"/>
          <w:szCs w:val="23"/>
        </w:rPr>
        <w:t xml:space="preserve">– </w:t>
      </w:r>
      <w:r w:rsidRPr="00034003">
        <w:rPr>
          <w:rFonts w:ascii="Foundry Form Sans" w:hAnsi="Foundry Form Sans" w:cs="Foundry Form Sans"/>
          <w:color w:val="000000"/>
          <w:sz w:val="23"/>
          <w:szCs w:val="23"/>
        </w:rPr>
        <w:t>NRMM</w:t>
      </w:r>
      <w:r w:rsidR="004A1E70">
        <w:rPr>
          <w:rFonts w:ascii="Foundry Form Sans" w:hAnsi="Foundry Form Sans" w:cs="Foundry Form Sans"/>
          <w:color w:val="000000"/>
          <w:sz w:val="23"/>
          <w:szCs w:val="23"/>
        </w:rPr>
        <w:t xml:space="preserve"> </w:t>
      </w:r>
      <w:r w:rsidRPr="00034003">
        <w:rPr>
          <w:rFonts w:ascii="Foundry Form Sans" w:hAnsi="Foundry Form Sans" w:cs="Foundry Form Sans"/>
          <w:color w:val="000000"/>
          <w:sz w:val="23"/>
          <w:szCs w:val="23"/>
        </w:rPr>
        <w:t xml:space="preserve">used on the site of any major development will be required to meet Stage IIIA of EU Directive 97/68/EC </w:t>
      </w: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 Any development site within the Central Activity Zone </w:t>
      </w:r>
      <w:r>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the Central Activity Zone will be required to meet Stage IIIB of EU Directive 97/68/EC </w:t>
      </w: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2020 </w:t>
      </w:r>
    </w:p>
    <w:p w:rsidR="007E6C3B" w:rsidRPr="00034003"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(iii) Any development site </w:t>
      </w:r>
      <w:r>
        <w:rPr>
          <w:rFonts w:ascii="Foundry Form Sans" w:hAnsi="Foundry Form Sans" w:cs="Foundry Form Sans"/>
          <w:b/>
          <w:bCs/>
          <w:color w:val="000000"/>
          <w:sz w:val="23"/>
          <w:szCs w:val="23"/>
        </w:rPr>
        <w:t xml:space="preserve">- </w:t>
      </w:r>
      <w:r w:rsidRPr="00034003">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Greater London will be required to meet Stage IIIB of EU Directive 97/68/EC </w:t>
      </w:r>
    </w:p>
    <w:p w:rsidR="007568BB" w:rsidRPr="0097452E"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sz w:val="23"/>
          <w:szCs w:val="23"/>
        </w:rPr>
      </w:pPr>
      <w:r w:rsidRPr="00034003">
        <w:rPr>
          <w:rFonts w:ascii="Foundry Form Sans" w:hAnsi="Foundry Form Sans" w:cs="Foundry Form Sans"/>
          <w:b/>
          <w:bCs/>
          <w:sz w:val="23"/>
          <w:szCs w:val="23"/>
        </w:rPr>
        <w:t xml:space="preserve">(iv) Any development site within the Central Activity Zone </w:t>
      </w:r>
      <w:r>
        <w:rPr>
          <w:rFonts w:ascii="Foundry Form Sans" w:hAnsi="Foundry Form Sans" w:cs="Foundry Form Sans"/>
          <w:b/>
          <w:bCs/>
          <w:sz w:val="23"/>
          <w:szCs w:val="23"/>
        </w:rPr>
        <w:t>-</w:t>
      </w:r>
      <w:r w:rsidRPr="00034003">
        <w:rPr>
          <w:rFonts w:ascii="Foundry Form Sans" w:hAnsi="Foundry Form Sans" w:cs="Foundry Form Sans"/>
          <w:b/>
          <w:bCs/>
          <w:sz w:val="23"/>
          <w:szCs w:val="23"/>
        </w:rPr>
        <w:t xml:space="preserve"> </w:t>
      </w:r>
      <w:r w:rsidRPr="00034003">
        <w:rPr>
          <w:rFonts w:ascii="Foundry Form Sans" w:hAnsi="Foundry Form Sans" w:cs="Foundry Form Sans"/>
          <w:sz w:val="23"/>
          <w:szCs w:val="23"/>
        </w:rPr>
        <w:t xml:space="preserve">NRMM used on any site within the Central Activity Zone will be required to meet Stage IV of EU Directive 97/68/EC </w:t>
      </w:r>
    </w:p>
    <w:p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Pr>
          <w:rFonts w:ascii="Foundry Form Sans" w:hAnsi="Foundry Form Sans" w:cs="Foundry Form Sans"/>
          <w:color w:val="000000"/>
          <w:sz w:val="23"/>
          <w:szCs w:val="23"/>
        </w:rPr>
        <w:t>Please provide evidence demonstrating the above requirements will be met by answering the following questions:</w:t>
      </w:r>
    </w:p>
    <w:p w:rsidR="007E6C3B" w:rsidRDefault="007E6C3B">
      <w:pPr>
        <w:rPr>
          <w:rFonts w:ascii="Foundry Form Sans" w:hAnsi="Foundry Form Sans" w:cs="Foundry Form Sans"/>
          <w:color w:val="000000"/>
          <w:sz w:val="23"/>
          <w:szCs w:val="23"/>
        </w:rPr>
      </w:pPr>
    </w:p>
    <w:p w:rsidR="00832178" w:rsidRDefault="007568BB">
      <w:pPr>
        <w:rPr>
          <w:sz w:val="28"/>
          <w:szCs w:val="28"/>
        </w:rPr>
      </w:pPr>
      <w:r w:rsidRPr="000D03E9">
        <w:rPr>
          <w:noProof/>
          <w:sz w:val="24"/>
          <w:szCs w:val="24"/>
          <w:lang w:eastAsia="en-GB"/>
        </w:rPr>
        <w:lastRenderedPageBreak/>
        <mc:AlternateContent>
          <mc:Choice Requires="wps">
            <w:drawing>
              <wp:inline distT="0" distB="0" distL="0" distR="0" wp14:anchorId="123262C3" wp14:editId="49320360">
                <wp:extent cx="5506720" cy="3886200"/>
                <wp:effectExtent l="0" t="0" r="1778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86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96A60" w:rsidRDefault="00196A60" w:rsidP="007568BB">
                            <w:pPr>
                              <w:pStyle w:val="ListParagraph"/>
                              <w:numPr>
                                <w:ilvl w:val="0"/>
                                <w:numId w:val="34"/>
                              </w:numPr>
                              <w:ind w:left="284" w:hanging="284"/>
                            </w:pPr>
                            <w:r>
                              <w:t>Construction time period (mm/yy - mm/yy ):  72 weeks from 12</w:t>
                            </w:r>
                            <w:r w:rsidRPr="00F368A8">
                              <w:rPr>
                                <w:vertAlign w:val="superscript"/>
                              </w:rPr>
                              <w:t>th</w:t>
                            </w:r>
                            <w:r>
                              <w:t xml:space="preserve"> November 2018</w:t>
                            </w:r>
                          </w:p>
                          <w:p w:rsidR="00196A60" w:rsidRDefault="00196A60" w:rsidP="007568BB">
                            <w:pPr>
                              <w:pStyle w:val="ListParagraph"/>
                              <w:ind w:left="284"/>
                            </w:pPr>
                          </w:p>
                          <w:p w:rsidR="00196A60" w:rsidRDefault="00196A60" w:rsidP="007568BB">
                            <w:pPr>
                              <w:pStyle w:val="ListParagraph"/>
                              <w:numPr>
                                <w:ilvl w:val="0"/>
                                <w:numId w:val="34"/>
                              </w:numPr>
                              <w:ind w:left="284" w:hanging="284"/>
                            </w:pPr>
                            <w:r>
                              <w:t>Is the development within the CAZ? (Y/N): No</w:t>
                            </w:r>
                          </w:p>
                          <w:p w:rsidR="00196A60" w:rsidRDefault="00196A60" w:rsidP="007568BB">
                            <w:pPr>
                              <w:pStyle w:val="ListParagraph"/>
                              <w:ind w:left="284"/>
                            </w:pPr>
                          </w:p>
                          <w:p w:rsidR="00196A60" w:rsidRDefault="00196A60"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Yes</w:t>
                            </w:r>
                          </w:p>
                          <w:p w:rsidR="00196A60" w:rsidRDefault="00196A60" w:rsidP="007568BB">
                            <w:pPr>
                              <w:pStyle w:val="ListParagraph"/>
                              <w:ind w:left="284"/>
                            </w:pPr>
                          </w:p>
                          <w:p w:rsidR="00196A60" w:rsidRDefault="00196A60"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rsidR="00196A60" w:rsidRPr="00A6617C" w:rsidRDefault="00196A60" w:rsidP="007568BB">
                            <w:pPr>
                              <w:pStyle w:val="ListParagraph"/>
                              <w:ind w:left="284"/>
                            </w:pPr>
                          </w:p>
                          <w:p w:rsidR="00196A60" w:rsidRPr="00C675D2" w:rsidRDefault="00196A60" w:rsidP="00C675D2">
                            <w:pPr>
                              <w:autoSpaceDE w:val="0"/>
                              <w:autoSpaceDN w:val="0"/>
                              <w:adjustRightInd w:val="0"/>
                              <w:spacing w:after="0" w:line="240" w:lineRule="auto"/>
                              <w:rPr>
                                <w:rFonts w:ascii="Calibri" w:hAnsi="Calibri" w:cs="Calibri"/>
                                <w:szCs w:val="24"/>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rsidRPr="00C675D2">
                              <w:rPr>
                                <w:rFonts w:ascii="Calibri" w:hAnsi="Calibri" w:cs="Calibri"/>
                                <w:szCs w:val="24"/>
                              </w:rPr>
                              <w:t>The Site Manager will be responsible for monitoring and record keeping of any</w:t>
                            </w:r>
                            <w:r>
                              <w:rPr>
                                <w:rFonts w:ascii="Calibri" w:hAnsi="Calibri" w:cs="Calibri"/>
                                <w:szCs w:val="24"/>
                              </w:rPr>
                              <w:t xml:space="preserve"> </w:t>
                            </w:r>
                            <w:r w:rsidRPr="00C675D2">
                              <w:rPr>
                                <w:rFonts w:ascii="Calibri" w:hAnsi="Calibri" w:cs="Calibri"/>
                                <w:szCs w:val="24"/>
                              </w:rPr>
                              <w:t>machinery on site.</w:t>
                            </w:r>
                          </w:p>
                          <w:p w:rsidR="00196A60" w:rsidRPr="0097452E" w:rsidRDefault="00196A60" w:rsidP="007568BB">
                            <w:pPr>
                              <w:pStyle w:val="ListParagraph"/>
                              <w:ind w:left="284"/>
                              <w:rPr>
                                <w:sz w:val="23"/>
                                <w:szCs w:val="23"/>
                              </w:rPr>
                            </w:pPr>
                          </w:p>
                          <w:p w:rsidR="00196A60" w:rsidRPr="00C675D2" w:rsidRDefault="00196A60" w:rsidP="00C675D2">
                            <w:pPr>
                              <w:autoSpaceDE w:val="0"/>
                              <w:autoSpaceDN w:val="0"/>
                              <w:adjustRightInd w:val="0"/>
                              <w:spacing w:after="0" w:line="240" w:lineRule="auto"/>
                              <w:rPr>
                                <w:rFonts w:ascii="Calibri" w:hAnsi="Calibri" w:cs="Calibri"/>
                                <w:szCs w:val="24"/>
                              </w:rPr>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w:t>
                            </w:r>
                            <w:r w:rsidRPr="00C675D2">
                              <w:rPr>
                                <w:rFonts w:ascii="Calibri" w:hAnsi="Calibri" w:cs="Calibri"/>
                                <w:szCs w:val="24"/>
                              </w:rPr>
                              <w:t>The Site</w:t>
                            </w:r>
                            <w:r>
                              <w:rPr>
                                <w:rFonts w:ascii="Calibri" w:hAnsi="Calibri" w:cs="Calibri"/>
                                <w:szCs w:val="24"/>
                              </w:rPr>
                              <w:t xml:space="preserve"> </w:t>
                            </w:r>
                            <w:r w:rsidRPr="00C675D2">
                              <w:rPr>
                                <w:rFonts w:ascii="Calibri" w:hAnsi="Calibri" w:cs="Calibri"/>
                                <w:szCs w:val="24"/>
                              </w:rPr>
                              <w:t>Manager will have the appropriate documents and photographs filed on</w:t>
                            </w:r>
                            <w:r>
                              <w:rPr>
                                <w:rFonts w:ascii="Calibri" w:hAnsi="Calibri" w:cs="Calibri"/>
                                <w:szCs w:val="24"/>
                              </w:rPr>
                              <w:t xml:space="preserve"> </w:t>
                            </w:r>
                            <w:r w:rsidRPr="00C675D2">
                              <w:rPr>
                                <w:rFonts w:ascii="Calibri" w:hAnsi="Calibri" w:cs="Calibri"/>
                                <w:szCs w:val="24"/>
                              </w:rPr>
                              <w:t>site.</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262C3" id="_x0000_s1120" type="#_x0000_t202" style="width:433.6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yGbQIAAB4FAAAOAAAAZHJzL2Uyb0RvYy54bWysVNuO2yAQfa/Uf0C8N06ySTa14qy22W5V&#10;aXtRd/sBBEOMFjMukNjp13cAx5u0Uh+qviBgZs6cmTmwuulqTQ7COgWmoJPRmBJhOJTK7Ar6/en+&#10;zZIS55kpmQYjCnoUjt6sX79atU0uplCBLoUlCGJc3jYFrbxv8ixzvBI1cyNohEGjBFszj0e7y0rL&#10;WkSvdTYdjxdZC7ZsLHDhHN7eJSNdR3wpBfdfpHTCE11Q5ObjauO6DWu2XrF8Z1lTKd7TYP/AombK&#10;YNIB6o55RvZW/QFVK27BgfQjDnUGUiouYg1YzWT8WzWPFWtErAWb45qhTe7/wfLPh6+WqLKgV9ge&#10;w2qc0ZPoPHkHHZmG9rSNy9HrsUE/3+E1jjmW6poH4M+OGNhUzOzErbXQVoKVSG8SIrOz0ITjAsi2&#10;/QQlpmF7DxGok7YOvcNuEERHHsdhNIEKx8v5fLy4nqKJo+1quVzg8GMOlp/CG+v8BwE1CZuCWpx9&#10;hGeHB+cDHZafXEI2bUiLRKfXCBTODrQq75XW8RD0JzbakgND5Wx3qWS9r5F7ulvOxwOFKNfgHrNc&#10;IIWGvDdl1JlnSqc9ctGm71BoSt8ef9QicfsmJE4FC58mcpd8yufU4ICCniFEIvMhqB/QZZD2p6De&#10;N4SJ+EaGwL4Vl4Ev2QbvmBGMHwJrZcD+napM/qeqU61BIr7bdlGC14uT4LZQHlEqFtKDxQ8GNxXY&#10;n5S0+FgL6n7smRWU6I8G5fZ2MpuF1x0Ps3kUij23bM8tzHCEKqinJG03Pv4IoSgDtyhLqaJgArnE&#10;pCeNjzBOuP8wwis/P0evl29t/QsAAP//AwBQSwMEFAAGAAgAAAAhAHf35TzfAAAABQEAAA8AAABk&#10;cnMvZG93bnJldi54bWxMj8FqwzAQRO+F/IPYQi8hkeIWx7iWQ1IolFxK0vbQm2JtbVNpZSzFcfP1&#10;VXtJLgvDDDNvi9VoDRuw960jCYu5AIZUOd1SLeH97XmWAfNBkVbGEUr4QQ+rcnJTqFy7E+1w2Iea&#10;xRLyuZLQhNDlnPuqQav83HVI0ftyvVUhyr7mulenWG4NT4RIuVUtxYVGdfjUYPW9P1oJH+ftUCUi&#10;uzdTPn3dbjYv5+HzQcq723H9CCzgGC5h+MOP6FBGpoM7kvbMSIiPhP8bvSxdJsAOEtJFIoCXBb+m&#10;L38BAAD//wMAUEsBAi0AFAAGAAgAAAAhALaDOJL+AAAA4QEAABMAAAAAAAAAAAAAAAAAAAAAAFtD&#10;b250ZW50X1R5cGVzXS54bWxQSwECLQAUAAYACAAAACEAOP0h/9YAAACUAQAACwAAAAAAAAAAAAAA&#10;AAAvAQAAX3JlbHMvLnJlbHNQSwECLQAUAAYACAAAACEAxjZ8hm0CAAAeBQAADgAAAAAAAAAAAAAA&#10;AAAuAgAAZHJzL2Uyb0RvYy54bWxQSwECLQAUAAYACAAAACEAd/flPN8AAAAFAQAADwAAAAAAAAAA&#10;AAAAAADHBAAAZHJzL2Rvd25yZXYueG1sUEsFBgAAAAAEAAQA8wAAANMFAAAAAA==&#10;" fillcolor="white [3201]" strokecolor="#d8d8d8 [2732]" strokeweight="1pt">
                <v:textbox>
                  <w:txbxContent>
                    <w:p w:rsidR="00196A60" w:rsidRDefault="00196A60" w:rsidP="007568BB">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 xml:space="preserve"> ):  72 weeks from 12</w:t>
                      </w:r>
                      <w:r w:rsidRPr="00F368A8">
                        <w:rPr>
                          <w:vertAlign w:val="superscript"/>
                        </w:rPr>
                        <w:t>th</w:t>
                      </w:r>
                      <w:r>
                        <w:t xml:space="preserve"> November 2018</w:t>
                      </w:r>
                    </w:p>
                    <w:p w:rsidR="00196A60" w:rsidRDefault="00196A60" w:rsidP="007568BB">
                      <w:pPr>
                        <w:pStyle w:val="ListParagraph"/>
                        <w:ind w:left="284"/>
                      </w:pPr>
                    </w:p>
                    <w:p w:rsidR="00196A60" w:rsidRDefault="00196A60" w:rsidP="007568BB">
                      <w:pPr>
                        <w:pStyle w:val="ListParagraph"/>
                        <w:numPr>
                          <w:ilvl w:val="0"/>
                          <w:numId w:val="34"/>
                        </w:numPr>
                        <w:ind w:left="284" w:hanging="284"/>
                      </w:pPr>
                      <w:r>
                        <w:t>Is the development within the CAZ? (Y/N): No</w:t>
                      </w:r>
                    </w:p>
                    <w:p w:rsidR="00196A60" w:rsidRDefault="00196A60" w:rsidP="007568BB">
                      <w:pPr>
                        <w:pStyle w:val="ListParagraph"/>
                        <w:ind w:left="284"/>
                      </w:pPr>
                    </w:p>
                    <w:p w:rsidR="00196A60" w:rsidRDefault="00196A60"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Yes</w:t>
                      </w:r>
                    </w:p>
                    <w:p w:rsidR="00196A60" w:rsidRDefault="00196A60" w:rsidP="007568BB">
                      <w:pPr>
                        <w:pStyle w:val="ListParagraph"/>
                        <w:ind w:left="284"/>
                      </w:pPr>
                    </w:p>
                    <w:p w:rsidR="00196A60" w:rsidRDefault="00196A60"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rsidR="00196A60" w:rsidRPr="00A6617C" w:rsidRDefault="00196A60" w:rsidP="007568BB">
                      <w:pPr>
                        <w:pStyle w:val="ListParagraph"/>
                        <w:ind w:left="284"/>
                      </w:pPr>
                    </w:p>
                    <w:p w:rsidR="00196A60" w:rsidRPr="00C675D2" w:rsidRDefault="00196A60" w:rsidP="00C675D2">
                      <w:pPr>
                        <w:autoSpaceDE w:val="0"/>
                        <w:autoSpaceDN w:val="0"/>
                        <w:adjustRightInd w:val="0"/>
                        <w:spacing w:after="0" w:line="240" w:lineRule="auto"/>
                        <w:rPr>
                          <w:rFonts w:ascii="Calibri" w:hAnsi="Calibri" w:cs="Calibri"/>
                          <w:szCs w:val="24"/>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rsidRPr="00C675D2">
                        <w:rPr>
                          <w:rFonts w:ascii="Calibri" w:hAnsi="Calibri" w:cs="Calibri"/>
                          <w:szCs w:val="24"/>
                        </w:rPr>
                        <w:t>The Site Manager will be responsible for monitoring and record keeping of any</w:t>
                      </w:r>
                      <w:r>
                        <w:rPr>
                          <w:rFonts w:ascii="Calibri" w:hAnsi="Calibri" w:cs="Calibri"/>
                          <w:szCs w:val="24"/>
                        </w:rPr>
                        <w:t xml:space="preserve"> </w:t>
                      </w:r>
                      <w:r w:rsidRPr="00C675D2">
                        <w:rPr>
                          <w:rFonts w:ascii="Calibri" w:hAnsi="Calibri" w:cs="Calibri"/>
                          <w:szCs w:val="24"/>
                        </w:rPr>
                        <w:t>machinery on site.</w:t>
                      </w:r>
                    </w:p>
                    <w:p w:rsidR="00196A60" w:rsidRPr="0097452E" w:rsidRDefault="00196A60" w:rsidP="007568BB">
                      <w:pPr>
                        <w:pStyle w:val="ListParagraph"/>
                        <w:ind w:left="284"/>
                        <w:rPr>
                          <w:sz w:val="23"/>
                          <w:szCs w:val="23"/>
                        </w:rPr>
                      </w:pPr>
                    </w:p>
                    <w:p w:rsidR="00196A60" w:rsidRPr="00C675D2" w:rsidRDefault="00196A60" w:rsidP="00C675D2">
                      <w:pPr>
                        <w:autoSpaceDE w:val="0"/>
                        <w:autoSpaceDN w:val="0"/>
                        <w:adjustRightInd w:val="0"/>
                        <w:spacing w:after="0" w:line="240" w:lineRule="auto"/>
                        <w:rPr>
                          <w:rFonts w:ascii="Calibri" w:hAnsi="Calibri" w:cs="Calibri"/>
                          <w:szCs w:val="24"/>
                        </w:rPr>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w:t>
                      </w:r>
                      <w:r w:rsidRPr="00C675D2">
                        <w:rPr>
                          <w:rFonts w:ascii="Calibri" w:hAnsi="Calibri" w:cs="Calibri"/>
                          <w:szCs w:val="24"/>
                        </w:rPr>
                        <w:t>The Site</w:t>
                      </w:r>
                      <w:r>
                        <w:rPr>
                          <w:rFonts w:ascii="Calibri" w:hAnsi="Calibri" w:cs="Calibri"/>
                          <w:szCs w:val="24"/>
                        </w:rPr>
                        <w:t xml:space="preserve"> </w:t>
                      </w:r>
                      <w:r w:rsidRPr="00C675D2">
                        <w:rPr>
                          <w:rFonts w:ascii="Calibri" w:hAnsi="Calibri" w:cs="Calibri"/>
                          <w:szCs w:val="24"/>
                        </w:rPr>
                        <w:t>Manager will have the appropriate documents and photographs filed on</w:t>
                      </w:r>
                      <w:r>
                        <w:rPr>
                          <w:rFonts w:ascii="Calibri" w:hAnsi="Calibri" w:cs="Calibri"/>
                          <w:szCs w:val="24"/>
                        </w:rPr>
                        <w:t xml:space="preserve"> </w:t>
                      </w:r>
                      <w:r w:rsidRPr="00C675D2">
                        <w:rPr>
                          <w:rFonts w:ascii="Calibri" w:hAnsi="Calibri" w:cs="Calibri"/>
                          <w:szCs w:val="24"/>
                        </w:rPr>
                        <w:t>site.</w:t>
                      </w:r>
                    </w:p>
                  </w:txbxContent>
                </v:textbox>
                <w10:anchorlock/>
              </v:shape>
            </w:pict>
          </mc:Fallback>
        </mc:AlternateContent>
      </w:r>
    </w:p>
    <w:p w:rsidR="00832178" w:rsidRDefault="00832178">
      <w:pPr>
        <w:rPr>
          <w:sz w:val="28"/>
          <w:szCs w:val="28"/>
        </w:rPr>
      </w:pPr>
    </w:p>
    <w:p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670016" behindDoc="0" locked="0" layoutInCell="1" allowOverlap="1" wp14:anchorId="123262C5" wp14:editId="1EB8561D">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8CCEF" id="Donut 25" o:spid="_x0000_s1026" type="#_x0000_t23" style="position:absolute;margin-left:-15pt;margin-top:.4pt;width:7.8pt;height:7.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rsidR="00F368A8" w:rsidRDefault="00F368A8">
      <w:pPr>
        <w:rPr>
          <w:b/>
          <w:color w:val="76923C" w:themeColor="accent3" w:themeShade="BF"/>
          <w:sz w:val="96"/>
          <w:szCs w:val="96"/>
        </w:rPr>
      </w:pPr>
      <w:r>
        <w:rPr>
          <w:b/>
          <w:color w:val="76923C" w:themeColor="accent3" w:themeShade="BF"/>
          <w:sz w:val="96"/>
          <w:szCs w:val="96"/>
        </w:rPr>
        <w:br w:type="page"/>
      </w:r>
    </w:p>
    <w:p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lastRenderedPageBreak/>
        <w:t>Agreement</w:t>
      </w:r>
    </w:p>
    <w:p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rsidR="007176C8" w:rsidRPr="00821CE2" w:rsidRDefault="007176C8" w:rsidP="007176C8">
      <w:pPr>
        <w:jc w:val="both"/>
        <w:rPr>
          <w:rFonts w:ascii="Calibri" w:hAnsi="Calibri" w:cs="Tahoma"/>
          <w:b/>
          <w:sz w:val="24"/>
          <w:szCs w:val="24"/>
        </w:rPr>
      </w:pPr>
    </w:p>
    <w:p w:rsidR="007176C8" w:rsidRPr="00821CE2" w:rsidRDefault="007176C8" w:rsidP="007176C8">
      <w:pPr>
        <w:jc w:val="both"/>
        <w:rPr>
          <w:rFonts w:ascii="Calibri" w:hAnsi="Calibri" w:cs="Tahoma"/>
          <w:b/>
          <w:sz w:val="24"/>
          <w:szCs w:val="24"/>
        </w:rPr>
      </w:pPr>
    </w:p>
    <w:p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002B4152">
        <w:rPr>
          <w:rFonts w:ascii="Calibri" w:hAnsi="Calibri" w:cs="Tahoma"/>
          <w:sz w:val="24"/>
          <w:szCs w:val="24"/>
        </w:rPr>
        <w:t xml:space="preserve"> Tulio Novruzov</w:t>
      </w:r>
      <w:r w:rsidRPr="00821CE2">
        <w:rPr>
          <w:rFonts w:ascii="Calibri" w:hAnsi="Calibri" w:cs="Tahoma"/>
          <w:sz w:val="24"/>
          <w:szCs w:val="24"/>
        </w:rPr>
        <w:t xml:space="preserve">        </w:t>
      </w:r>
    </w:p>
    <w:p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Pr="00821CE2">
        <w:rPr>
          <w:rFonts w:ascii="Calibri" w:hAnsi="Calibri" w:cs="Tahoma"/>
          <w:sz w:val="24"/>
          <w:szCs w:val="24"/>
        </w:rPr>
        <w:t xml:space="preserve"> </w:t>
      </w:r>
      <w:r w:rsidR="002B4152">
        <w:rPr>
          <w:rFonts w:ascii="Calibri" w:hAnsi="Calibri" w:cs="Tahoma"/>
          <w:sz w:val="24"/>
          <w:szCs w:val="24"/>
        </w:rPr>
        <w:t>25 October 2018</w:t>
      </w:r>
    </w:p>
    <w:p w:rsidR="007176C8" w:rsidRPr="00821CE2" w:rsidRDefault="007176C8" w:rsidP="00DD3AC1">
      <w:pPr>
        <w:tabs>
          <w:tab w:val="left" w:pos="5580"/>
        </w:tabs>
        <w:rPr>
          <w:rFonts w:ascii="Calibri" w:hAnsi="Calibri" w:cs="Tahoma"/>
          <w:sz w:val="24"/>
          <w:szCs w:val="24"/>
        </w:rPr>
      </w:pPr>
    </w:p>
    <w:p w:rsidR="007176C8" w:rsidRPr="00821CE2" w:rsidRDefault="007176C8" w:rsidP="00DD3AC1">
      <w:pPr>
        <w:tabs>
          <w:tab w:val="left" w:pos="5580"/>
        </w:tabs>
        <w:rPr>
          <w:rFonts w:ascii="Calibri" w:hAnsi="Calibri" w:cs="Tahoma"/>
          <w:sz w:val="24"/>
          <w:szCs w:val="24"/>
        </w:rPr>
      </w:pPr>
    </w:p>
    <w:p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Pr="00821CE2">
        <w:rPr>
          <w:rFonts w:ascii="Calibri" w:hAnsi="Calibri" w:cs="Tahoma"/>
          <w:sz w:val="24"/>
          <w:szCs w:val="24"/>
        </w:rPr>
        <w:t xml:space="preserve"> ……………………………………………………..….            </w:t>
      </w:r>
    </w:p>
    <w:p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Pr="00821CE2">
        <w:rPr>
          <w:rFonts w:ascii="Calibri" w:hAnsi="Calibri" w:cs="Tahoma"/>
          <w:sz w:val="24"/>
          <w:szCs w:val="24"/>
        </w:rPr>
        <w:t>…………………………………………</w:t>
      </w:r>
    </w:p>
    <w:p w:rsidR="007176C8" w:rsidRPr="00821CE2" w:rsidRDefault="007176C8" w:rsidP="000C4572">
      <w:pPr>
        <w:rPr>
          <w:sz w:val="24"/>
          <w:szCs w:val="24"/>
        </w:rPr>
      </w:pPr>
    </w:p>
    <w:p w:rsidR="00141375" w:rsidRDefault="007176C8" w:rsidP="000C4572">
      <w:pPr>
        <w:rPr>
          <w:sz w:val="24"/>
          <w:szCs w:val="24"/>
        </w:rPr>
      </w:pPr>
      <w:r w:rsidRPr="00821CE2">
        <w:rPr>
          <w:sz w:val="24"/>
          <w:szCs w:val="24"/>
        </w:rPr>
        <w:t xml:space="preserve">Please submit to: </w:t>
      </w:r>
      <w:hyperlink r:id="rId61" w:history="1">
        <w:r w:rsidR="00E10108" w:rsidRPr="00821CE2">
          <w:rPr>
            <w:rStyle w:val="Hyperlink"/>
            <w:sz w:val="24"/>
            <w:szCs w:val="24"/>
          </w:rPr>
          <w:t>planningobligations@camden.gov.uk</w:t>
        </w:r>
      </w:hyperlink>
    </w:p>
    <w:p w:rsidR="00141375" w:rsidRDefault="00141375" w:rsidP="000C4572">
      <w:pPr>
        <w:rPr>
          <w:sz w:val="24"/>
          <w:szCs w:val="24"/>
        </w:rPr>
      </w:pPr>
    </w:p>
    <w:p w:rsidR="007176C8" w:rsidRPr="00821CE2" w:rsidRDefault="007176C8" w:rsidP="000C4572">
      <w:pPr>
        <w:rPr>
          <w:sz w:val="24"/>
          <w:szCs w:val="24"/>
        </w:rPr>
      </w:pPr>
    </w:p>
    <w:p w:rsidR="007176C8" w:rsidRDefault="007176C8" w:rsidP="005F379A">
      <w:pPr>
        <w:rPr>
          <w:sz w:val="24"/>
          <w:szCs w:val="24"/>
        </w:rPr>
      </w:pPr>
      <w:r w:rsidRPr="00821CE2">
        <w:rPr>
          <w:sz w:val="24"/>
          <w:szCs w:val="24"/>
        </w:rPr>
        <w:t>End of form.</w:t>
      </w:r>
    </w:p>
    <w:p w:rsidR="00006A41" w:rsidRDefault="00006A41">
      <w:pPr>
        <w:rPr>
          <w:sz w:val="24"/>
          <w:szCs w:val="24"/>
        </w:rPr>
      </w:pPr>
      <w:r>
        <w:rPr>
          <w:sz w:val="24"/>
          <w:szCs w:val="24"/>
        </w:rPr>
        <w:br w:type="page"/>
      </w:r>
    </w:p>
    <w:p w:rsidR="00006A41" w:rsidRPr="00006A41" w:rsidRDefault="00006A41" w:rsidP="00006A41">
      <w:pPr>
        <w:spacing w:after="0"/>
        <w:jc w:val="center"/>
        <w:rPr>
          <w:b/>
          <w:sz w:val="28"/>
          <w:szCs w:val="28"/>
        </w:rPr>
      </w:pPr>
      <w:r w:rsidRPr="00006A41">
        <w:rPr>
          <w:b/>
          <w:szCs w:val="28"/>
        </w:rPr>
        <w:lastRenderedPageBreak/>
        <w:t>SITE DUST RISK ASSESSMENT / METHOD STATEMENT</w:t>
      </w:r>
    </w:p>
    <w:tbl>
      <w:tblPr>
        <w:tblW w:w="628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534"/>
        <w:gridCol w:w="1722"/>
        <w:gridCol w:w="388"/>
        <w:gridCol w:w="416"/>
        <w:gridCol w:w="93"/>
        <w:gridCol w:w="283"/>
        <w:gridCol w:w="388"/>
        <w:gridCol w:w="71"/>
        <w:gridCol w:w="85"/>
        <w:gridCol w:w="255"/>
        <w:gridCol w:w="394"/>
        <w:gridCol w:w="540"/>
        <w:gridCol w:w="1837"/>
        <w:gridCol w:w="436"/>
      </w:tblGrid>
      <w:tr w:rsidR="00006A41" w:rsidRPr="00006A41" w:rsidTr="00006A41">
        <w:trPr>
          <w:cantSplit/>
        </w:trPr>
        <w:tc>
          <w:tcPr>
            <w:tcW w:w="5000" w:type="pct"/>
            <w:gridSpan w:val="15"/>
            <w:tcBorders>
              <w:bottom w:val="nil"/>
            </w:tcBorders>
          </w:tcPr>
          <w:p w:rsidR="00006A41" w:rsidRPr="00006A41" w:rsidRDefault="00006A41" w:rsidP="00006A41">
            <w:pPr>
              <w:pStyle w:val="p2"/>
              <w:tabs>
                <w:tab w:val="clear" w:pos="720"/>
              </w:tabs>
              <w:spacing w:line="240" w:lineRule="auto"/>
              <w:ind w:firstLine="33"/>
              <w:rPr>
                <w:rFonts w:ascii="Gill Sans MT" w:hAnsi="Gill Sans MT" w:cs="Arial"/>
                <w:b/>
                <w:sz w:val="12"/>
                <w:szCs w:val="16"/>
              </w:rPr>
            </w:pPr>
          </w:p>
          <w:tbl>
            <w:tblPr>
              <w:tblW w:w="11023" w:type="dxa"/>
              <w:tblLook w:val="04A0" w:firstRow="1" w:lastRow="0" w:firstColumn="1" w:lastColumn="0" w:noHBand="0" w:noVBand="1"/>
            </w:tblPr>
            <w:tblGrid>
              <w:gridCol w:w="2943"/>
              <w:gridCol w:w="8080"/>
            </w:tblGrid>
            <w:tr w:rsidR="00006A41" w:rsidRPr="00006A41" w:rsidTr="00952C63">
              <w:tc>
                <w:tcPr>
                  <w:tcW w:w="2943" w:type="dxa"/>
                </w:tcPr>
                <w:p w:rsidR="00006A41" w:rsidRPr="00006A41" w:rsidRDefault="00006A41" w:rsidP="00006A41">
                  <w:pPr>
                    <w:pStyle w:val="p2"/>
                    <w:tabs>
                      <w:tab w:val="clear" w:pos="720"/>
                    </w:tabs>
                    <w:spacing w:line="240" w:lineRule="auto"/>
                    <w:ind w:firstLine="33"/>
                    <w:jc w:val="center"/>
                    <w:rPr>
                      <w:rFonts w:ascii="Calibri" w:hAnsi="Calibri"/>
                      <w:b/>
                      <w:sz w:val="20"/>
                      <w:szCs w:val="22"/>
                    </w:rPr>
                  </w:pPr>
                  <w:r w:rsidRPr="00006A41">
                    <w:rPr>
                      <w:rFonts w:ascii="Calibri" w:hAnsi="Calibri"/>
                      <w:b/>
                      <w:noProof/>
                      <w:sz w:val="18"/>
                      <w:szCs w:val="22"/>
                      <w:lang w:eastAsia="en-GB"/>
                    </w:rPr>
                    <w:drawing>
                      <wp:inline distT="0" distB="0" distL="0" distR="0" wp14:anchorId="3689CFF0" wp14:editId="27D37FD2">
                        <wp:extent cx="1371600" cy="1173480"/>
                        <wp:effectExtent l="0" t="0" r="0" b="762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173480"/>
                                </a:xfrm>
                                <a:prstGeom prst="rect">
                                  <a:avLst/>
                                </a:prstGeom>
                                <a:noFill/>
                                <a:ln>
                                  <a:noFill/>
                                </a:ln>
                              </pic:spPr>
                            </pic:pic>
                          </a:graphicData>
                        </a:graphic>
                      </wp:inline>
                    </w:drawing>
                  </w:r>
                </w:p>
                <w:p w:rsidR="00006A41" w:rsidRPr="00006A41" w:rsidRDefault="00006A41" w:rsidP="00006A41">
                  <w:pPr>
                    <w:pStyle w:val="p2"/>
                    <w:tabs>
                      <w:tab w:val="clear" w:pos="720"/>
                    </w:tabs>
                    <w:spacing w:line="240" w:lineRule="auto"/>
                    <w:ind w:firstLine="33"/>
                    <w:jc w:val="center"/>
                    <w:rPr>
                      <w:rFonts w:ascii="Calibri" w:hAnsi="Calibri"/>
                      <w:sz w:val="20"/>
                    </w:rPr>
                  </w:pPr>
                  <w:r w:rsidRPr="00006A41">
                    <w:rPr>
                      <w:rFonts w:ascii="Calibri" w:hAnsi="Calibri"/>
                      <w:b/>
                      <w:sz w:val="18"/>
                      <w:szCs w:val="22"/>
                    </w:rPr>
                    <w:t>GPS PROJECTS LTD</w:t>
                  </w:r>
                </w:p>
              </w:tc>
              <w:tc>
                <w:tcPr>
                  <w:tcW w:w="8080" w:type="dxa"/>
                </w:tcPr>
                <w:p w:rsidR="00006A41" w:rsidRPr="00006A41" w:rsidRDefault="00006A41" w:rsidP="00006A41">
                  <w:pPr>
                    <w:pStyle w:val="Heading4"/>
                    <w:spacing w:before="0" w:line="240" w:lineRule="exact"/>
                    <w:ind w:firstLine="33"/>
                    <w:jc w:val="center"/>
                    <w:rPr>
                      <w:rFonts w:ascii="Arial" w:hAnsi="Arial" w:cs="Arial"/>
                      <w:sz w:val="18"/>
                    </w:rPr>
                  </w:pPr>
                  <w:r w:rsidRPr="00006A41">
                    <w:rPr>
                      <w:rFonts w:ascii="Arial" w:hAnsi="Arial" w:cs="Arial"/>
                      <w:sz w:val="18"/>
                    </w:rPr>
                    <w:t>GPS Projects Ltd</w:t>
                  </w:r>
                </w:p>
                <w:p w:rsidR="00006A41" w:rsidRPr="00006A41" w:rsidRDefault="00006A41" w:rsidP="00006A41">
                  <w:pPr>
                    <w:pBdr>
                      <w:bar w:val="single" w:sz="4" w:color="auto"/>
                    </w:pBdr>
                    <w:spacing w:after="0"/>
                    <w:ind w:firstLine="33"/>
                    <w:jc w:val="center"/>
                    <w:rPr>
                      <w:rFonts w:ascii="Arial" w:hAnsi="Arial" w:cs="Arial"/>
                      <w:szCs w:val="28"/>
                    </w:rPr>
                  </w:pPr>
                  <w:r w:rsidRPr="00006A41">
                    <w:rPr>
                      <w:rFonts w:ascii="Arial" w:hAnsi="Arial" w:cs="Arial"/>
                      <w:szCs w:val="28"/>
                    </w:rPr>
                    <w:t>Unit 10, Victory Park, Trident Close,</w:t>
                  </w:r>
                </w:p>
                <w:p w:rsidR="00006A41" w:rsidRPr="00006A41" w:rsidRDefault="00006A41" w:rsidP="00006A41">
                  <w:pPr>
                    <w:pBdr>
                      <w:bar w:val="single" w:sz="4" w:color="auto"/>
                    </w:pBdr>
                    <w:spacing w:after="0"/>
                    <w:ind w:firstLine="33"/>
                    <w:jc w:val="center"/>
                    <w:rPr>
                      <w:rFonts w:ascii="Arial" w:hAnsi="Arial" w:cs="Arial"/>
                      <w:szCs w:val="28"/>
                    </w:rPr>
                  </w:pPr>
                  <w:r w:rsidRPr="00006A41">
                    <w:rPr>
                      <w:rFonts w:ascii="Arial" w:hAnsi="Arial" w:cs="Arial"/>
                      <w:szCs w:val="28"/>
                    </w:rPr>
                    <w:t>Medway City Estate, Rochester, Kent. ME2 4ER</w:t>
                  </w:r>
                </w:p>
                <w:p w:rsidR="00006A41" w:rsidRPr="00006A41" w:rsidRDefault="00006A41" w:rsidP="00006A41">
                  <w:pPr>
                    <w:spacing w:after="0" w:line="240" w:lineRule="exact"/>
                    <w:ind w:firstLine="33"/>
                    <w:jc w:val="center"/>
                    <w:rPr>
                      <w:rFonts w:ascii="Arial" w:hAnsi="Arial" w:cs="Arial"/>
                      <w:szCs w:val="28"/>
                    </w:rPr>
                  </w:pPr>
                  <w:r w:rsidRPr="00006A41">
                    <w:rPr>
                      <w:rFonts w:ascii="Arial" w:hAnsi="Arial" w:cs="Arial"/>
                      <w:szCs w:val="28"/>
                    </w:rPr>
                    <w:t xml:space="preserve">Tel: 01634 299880, Fax: 01634 296539, </w:t>
                  </w:r>
                </w:p>
                <w:p w:rsidR="00006A41" w:rsidRPr="00006A41" w:rsidRDefault="00006A41" w:rsidP="00006A41">
                  <w:pPr>
                    <w:spacing w:after="0" w:line="240" w:lineRule="exact"/>
                    <w:ind w:firstLine="33"/>
                    <w:jc w:val="center"/>
                    <w:rPr>
                      <w:rFonts w:ascii="Arial" w:hAnsi="Arial" w:cs="Arial"/>
                      <w:szCs w:val="28"/>
                    </w:rPr>
                  </w:pPr>
                  <w:r w:rsidRPr="00006A41">
                    <w:rPr>
                      <w:rFonts w:ascii="Arial" w:hAnsi="Arial" w:cs="Arial"/>
                      <w:szCs w:val="28"/>
                    </w:rPr>
                    <w:t xml:space="preserve">Email: </w:t>
                  </w:r>
                  <w:hyperlink r:id="rId63" w:history="1">
                    <w:r w:rsidRPr="00006A41">
                      <w:rPr>
                        <w:rStyle w:val="Hyperlink"/>
                        <w:rFonts w:ascii="Arial" w:hAnsi="Arial" w:cs="Arial"/>
                        <w:szCs w:val="28"/>
                      </w:rPr>
                      <w:t>info@gpsprojectsltd.co.uk</w:t>
                    </w:r>
                  </w:hyperlink>
                </w:p>
              </w:tc>
            </w:tr>
          </w:tbl>
          <w:p w:rsidR="00006A41" w:rsidRPr="00006A41" w:rsidRDefault="00006A41" w:rsidP="00006A41">
            <w:pPr>
              <w:pStyle w:val="p2"/>
              <w:tabs>
                <w:tab w:val="clear" w:pos="720"/>
              </w:tabs>
              <w:spacing w:line="240" w:lineRule="auto"/>
              <w:ind w:firstLine="33"/>
              <w:jc w:val="center"/>
              <w:rPr>
                <w:rFonts w:ascii="Gill Sans MT" w:hAnsi="Gill Sans MT" w:cs="Arial"/>
                <w:b/>
                <w:sz w:val="22"/>
                <w:szCs w:val="28"/>
              </w:rPr>
            </w:pPr>
            <w:r w:rsidRPr="00006A41">
              <w:rPr>
                <w:rFonts w:ascii="Gill Sans MT" w:hAnsi="Gill Sans MT" w:cs="Arial"/>
                <w:b/>
                <w:sz w:val="22"/>
                <w:szCs w:val="28"/>
              </w:rPr>
              <w:t>RISK ASSESSMENT</w:t>
            </w:r>
          </w:p>
          <w:p w:rsidR="00006A41" w:rsidRPr="00006A41" w:rsidRDefault="00006A41" w:rsidP="00006A41">
            <w:pPr>
              <w:pStyle w:val="p2"/>
              <w:tabs>
                <w:tab w:val="clear" w:pos="720"/>
              </w:tabs>
              <w:spacing w:line="240" w:lineRule="auto"/>
              <w:ind w:firstLine="33"/>
              <w:rPr>
                <w:rFonts w:ascii="Gill Sans MT" w:hAnsi="Gill Sans MT" w:cs="Arial"/>
                <w:b/>
                <w:sz w:val="16"/>
              </w:rPr>
            </w:pPr>
          </w:p>
          <w:p w:rsidR="00006A41" w:rsidRPr="00006A41" w:rsidRDefault="00006A41" w:rsidP="00006A41">
            <w:pPr>
              <w:pStyle w:val="p2"/>
              <w:tabs>
                <w:tab w:val="clear" w:pos="720"/>
              </w:tabs>
              <w:spacing w:line="240" w:lineRule="auto"/>
              <w:ind w:firstLine="33"/>
              <w:rPr>
                <w:rFonts w:ascii="Gill Sans MT" w:hAnsi="Gill Sans MT" w:cs="Arial"/>
                <w:b/>
                <w:sz w:val="16"/>
              </w:rPr>
            </w:pPr>
            <w:r w:rsidRPr="00006A41">
              <w:rPr>
                <w:rFonts w:ascii="Gill Sans MT" w:hAnsi="Gill Sans MT" w:cs="Arial"/>
                <w:b/>
                <w:sz w:val="16"/>
              </w:rPr>
              <w:t xml:space="preserve">Hazard/Work Activity Assessed:   </w:t>
            </w:r>
            <w:r w:rsidRPr="00006A41">
              <w:rPr>
                <w:rFonts w:ascii="Gill Sans MT" w:hAnsi="Gill Sans MT" w:cs="Arial"/>
                <w:b/>
                <w:sz w:val="16"/>
              </w:rPr>
              <w:tab/>
              <w:t xml:space="preserve">CONTROL OF DUST DURING SITE SET UP, DEMOLITION AND </w:t>
            </w:r>
            <w:r w:rsidRPr="00006A41">
              <w:rPr>
                <w:rFonts w:ascii="Gill Sans MT" w:hAnsi="Gill Sans MT" w:cs="Arial"/>
                <w:b/>
                <w:sz w:val="16"/>
              </w:rPr>
              <w:tab/>
            </w:r>
            <w:r w:rsidRPr="00006A41">
              <w:rPr>
                <w:rFonts w:ascii="Gill Sans MT" w:hAnsi="Gill Sans MT" w:cs="Arial"/>
                <w:b/>
                <w:sz w:val="16"/>
              </w:rPr>
              <w:tab/>
            </w:r>
            <w:r w:rsidRPr="00006A41">
              <w:rPr>
                <w:rFonts w:ascii="Gill Sans MT" w:hAnsi="Gill Sans MT" w:cs="Arial"/>
                <w:b/>
                <w:sz w:val="16"/>
              </w:rPr>
              <w:tab/>
            </w:r>
            <w:r w:rsidRPr="00006A41">
              <w:rPr>
                <w:rFonts w:ascii="Gill Sans MT" w:hAnsi="Gill Sans MT" w:cs="Arial"/>
                <w:b/>
                <w:sz w:val="16"/>
              </w:rPr>
              <w:tab/>
            </w:r>
            <w:r w:rsidRPr="00006A41">
              <w:rPr>
                <w:rFonts w:ascii="Gill Sans MT" w:hAnsi="Gill Sans MT" w:cs="Arial"/>
                <w:b/>
                <w:sz w:val="16"/>
              </w:rPr>
              <w:tab/>
            </w:r>
            <w:r w:rsidRPr="00006A41">
              <w:rPr>
                <w:rFonts w:ascii="Gill Sans MT" w:hAnsi="Gill Sans MT" w:cs="Arial"/>
                <w:b/>
                <w:sz w:val="16"/>
              </w:rPr>
              <w:tab/>
            </w:r>
            <w:r w:rsidRPr="00006A41">
              <w:rPr>
                <w:rFonts w:ascii="Gill Sans MT" w:hAnsi="Gill Sans MT" w:cs="Arial"/>
                <w:b/>
                <w:sz w:val="16"/>
              </w:rPr>
              <w:tab/>
              <w:t>CONSTRUCTION ACTIVITIES</w:t>
            </w:r>
          </w:p>
          <w:p w:rsidR="00006A41" w:rsidRPr="00006A41" w:rsidRDefault="00006A41" w:rsidP="00006A41">
            <w:pPr>
              <w:pStyle w:val="p2"/>
              <w:tabs>
                <w:tab w:val="clear" w:pos="720"/>
              </w:tabs>
              <w:spacing w:line="240" w:lineRule="auto"/>
              <w:ind w:firstLine="33"/>
              <w:rPr>
                <w:rFonts w:ascii="Gill Sans MT" w:hAnsi="Gill Sans MT" w:cs="Arial"/>
                <w:b/>
                <w:sz w:val="4"/>
                <w:szCs w:val="8"/>
              </w:rPr>
            </w:pPr>
            <w:r w:rsidRPr="00006A41">
              <w:rPr>
                <w:rFonts w:ascii="Gill Sans MT" w:hAnsi="Gill Sans MT" w:cs="Arial"/>
                <w:b/>
                <w:sz w:val="16"/>
              </w:rPr>
              <w:t xml:space="preserve"> </w:t>
            </w:r>
          </w:p>
        </w:tc>
      </w:tr>
      <w:tr w:rsidR="00006A41" w:rsidRPr="00006A41" w:rsidTr="00006A41">
        <w:trPr>
          <w:cantSplit/>
        </w:trPr>
        <w:tc>
          <w:tcPr>
            <w:tcW w:w="3493" w:type="pct"/>
            <w:gridSpan w:val="9"/>
            <w:tcBorders>
              <w:top w:val="nil"/>
              <w:bottom w:val="nil"/>
              <w:right w:val="nil"/>
            </w:tcBorders>
          </w:tcPr>
          <w:p w:rsidR="00006A41" w:rsidRPr="00006A41" w:rsidRDefault="00006A41" w:rsidP="00006A41">
            <w:pPr>
              <w:pStyle w:val="p2"/>
              <w:tabs>
                <w:tab w:val="clear" w:pos="720"/>
              </w:tabs>
              <w:spacing w:line="240" w:lineRule="auto"/>
              <w:ind w:firstLine="33"/>
              <w:rPr>
                <w:rFonts w:ascii="Gill Sans MT" w:hAnsi="Gill Sans MT" w:cs="Arial"/>
                <w:b/>
                <w:bCs/>
                <w:sz w:val="16"/>
              </w:rPr>
            </w:pPr>
            <w:r w:rsidRPr="00006A41">
              <w:rPr>
                <w:rFonts w:ascii="Gill Sans MT" w:hAnsi="Gill Sans MT" w:cs="Arial"/>
                <w:b/>
                <w:bCs/>
                <w:sz w:val="16"/>
              </w:rPr>
              <w:t xml:space="preserve">Location of Workplace:  </w:t>
            </w:r>
            <w:r w:rsidRPr="00006A41">
              <w:rPr>
                <w:rFonts w:ascii="Gill Sans MT" w:hAnsi="Gill Sans MT" w:cs="Arial"/>
                <w:bCs/>
                <w:sz w:val="16"/>
              </w:rPr>
              <w:t>246-248 Kilburn High Road, London, NW6 3EY</w:t>
            </w:r>
          </w:p>
        </w:tc>
        <w:tc>
          <w:tcPr>
            <w:tcW w:w="1507" w:type="pct"/>
            <w:gridSpan w:val="6"/>
            <w:tcBorders>
              <w:top w:val="nil"/>
              <w:left w:val="nil"/>
              <w:bottom w:val="nil"/>
            </w:tcBorders>
          </w:tcPr>
          <w:p w:rsidR="00006A41" w:rsidRPr="00006A41" w:rsidRDefault="00006A41" w:rsidP="00006A41">
            <w:pPr>
              <w:pStyle w:val="p2"/>
              <w:tabs>
                <w:tab w:val="clear" w:pos="720"/>
              </w:tabs>
              <w:spacing w:line="240" w:lineRule="auto"/>
              <w:rPr>
                <w:rFonts w:ascii="Gill Sans MT" w:hAnsi="Gill Sans MT" w:cs="Arial"/>
                <w:b/>
                <w:bCs/>
                <w:sz w:val="4"/>
                <w:szCs w:val="8"/>
              </w:rPr>
            </w:pPr>
          </w:p>
        </w:tc>
      </w:tr>
      <w:tr w:rsidR="00006A41" w:rsidRPr="00006A41" w:rsidTr="00006A41">
        <w:trPr>
          <w:cantSplit/>
        </w:trPr>
        <w:tc>
          <w:tcPr>
            <w:tcW w:w="5000" w:type="pct"/>
            <w:gridSpan w:val="15"/>
            <w:tcBorders>
              <w:top w:val="nil"/>
              <w:bottom w:val="nil"/>
            </w:tcBorders>
          </w:tcPr>
          <w:p w:rsidR="00006A41" w:rsidRPr="00006A41" w:rsidRDefault="00006A41" w:rsidP="00006A41">
            <w:pPr>
              <w:pStyle w:val="NormalIndent"/>
              <w:ind w:firstLine="33"/>
              <w:rPr>
                <w:rFonts w:ascii="Gill Sans MT" w:hAnsi="Gill Sans MT" w:cs="Arial"/>
                <w:b/>
                <w:bCs/>
                <w:sz w:val="12"/>
                <w:szCs w:val="16"/>
              </w:rPr>
            </w:pPr>
          </w:p>
          <w:p w:rsidR="00006A41" w:rsidRPr="00006A41" w:rsidRDefault="00006A41" w:rsidP="00006A41">
            <w:pPr>
              <w:pStyle w:val="NormalIndent"/>
              <w:ind w:firstLine="33"/>
              <w:rPr>
                <w:rFonts w:ascii="Gill Sans MT" w:hAnsi="Gill Sans MT" w:cs="Arial"/>
                <w:b/>
                <w:bCs/>
                <w:sz w:val="16"/>
                <w:lang w:val="en-GB"/>
              </w:rPr>
            </w:pPr>
            <w:r w:rsidRPr="00006A41">
              <w:rPr>
                <w:rFonts w:ascii="Gill Sans MT" w:hAnsi="Gill Sans MT" w:cs="Arial"/>
                <w:b/>
                <w:bCs/>
                <w:sz w:val="16"/>
              </w:rPr>
              <w:t xml:space="preserve">Foreman who will supervise &amp; monitor the work on site:  </w:t>
            </w:r>
            <w:r w:rsidRPr="00006A41">
              <w:rPr>
                <w:rFonts w:ascii="Gill Sans MT" w:hAnsi="Gill Sans MT" w:cs="Arial"/>
                <w:bCs/>
                <w:sz w:val="16"/>
              </w:rPr>
              <w:t>Paul Slaughter</w:t>
            </w:r>
          </w:p>
          <w:p w:rsidR="00006A41" w:rsidRPr="00006A41" w:rsidRDefault="00006A41" w:rsidP="00006A41">
            <w:pPr>
              <w:pStyle w:val="p2"/>
              <w:tabs>
                <w:tab w:val="clear" w:pos="720"/>
              </w:tabs>
              <w:spacing w:line="240" w:lineRule="auto"/>
              <w:ind w:firstLine="33"/>
              <w:rPr>
                <w:rFonts w:ascii="Gill Sans MT" w:hAnsi="Gill Sans MT"/>
                <w:sz w:val="4"/>
                <w:szCs w:val="24"/>
              </w:rPr>
            </w:pPr>
          </w:p>
        </w:tc>
      </w:tr>
      <w:tr w:rsidR="00006A41" w:rsidRPr="00006A41" w:rsidTr="00006A41">
        <w:trPr>
          <w:cantSplit/>
        </w:trPr>
        <w:tc>
          <w:tcPr>
            <w:tcW w:w="2776"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b/>
                <w:bCs/>
                <w:sz w:val="16"/>
              </w:rPr>
              <w:t>H = High Risk        M = Medium Risk      L = Low Risk</w:t>
            </w:r>
          </w:p>
        </w:tc>
        <w:tc>
          <w:tcPr>
            <w:tcW w:w="516" w:type="pct"/>
            <w:gridSpan w:val="4"/>
          </w:tcPr>
          <w:p w:rsidR="00006A41" w:rsidRPr="00006A41" w:rsidRDefault="00006A41" w:rsidP="00006A41">
            <w:pPr>
              <w:pStyle w:val="p2"/>
              <w:tabs>
                <w:tab w:val="clear" w:pos="720"/>
              </w:tabs>
              <w:spacing w:line="240" w:lineRule="auto"/>
              <w:ind w:firstLine="33"/>
              <w:jc w:val="center"/>
              <w:rPr>
                <w:rFonts w:ascii="Gill Sans MT" w:hAnsi="Gill Sans MT" w:cs="Arial"/>
                <w:b/>
                <w:bCs/>
                <w:sz w:val="16"/>
                <w:szCs w:val="24"/>
              </w:rPr>
            </w:pPr>
            <w:r w:rsidRPr="00006A41">
              <w:rPr>
                <w:rFonts w:ascii="Gill Sans MT" w:hAnsi="Gill Sans MT" w:cs="Arial"/>
                <w:b/>
                <w:bCs/>
                <w:sz w:val="16"/>
                <w:szCs w:val="24"/>
              </w:rPr>
              <w:t>Without</w:t>
            </w:r>
          </w:p>
          <w:p w:rsidR="00006A41" w:rsidRPr="00006A41" w:rsidRDefault="00006A41" w:rsidP="00006A41">
            <w:pPr>
              <w:pStyle w:val="p2"/>
              <w:tabs>
                <w:tab w:val="clear" w:pos="720"/>
              </w:tabs>
              <w:spacing w:line="240" w:lineRule="auto"/>
              <w:ind w:firstLine="33"/>
              <w:jc w:val="center"/>
              <w:rPr>
                <w:rFonts w:ascii="Gill Sans MT" w:hAnsi="Gill Sans MT" w:cs="Arial"/>
                <w:sz w:val="16"/>
                <w:szCs w:val="24"/>
              </w:rPr>
            </w:pPr>
            <w:r w:rsidRPr="00006A41">
              <w:rPr>
                <w:rFonts w:ascii="Gill Sans MT" w:hAnsi="Gill Sans MT" w:cs="Arial"/>
                <w:b/>
                <w:bCs/>
                <w:sz w:val="16"/>
                <w:szCs w:val="24"/>
              </w:rPr>
              <w:t>Controls</w:t>
            </w:r>
          </w:p>
        </w:tc>
        <w:tc>
          <w:tcPr>
            <w:tcW w:w="523" w:type="pct"/>
            <w:gridSpan w:val="5"/>
          </w:tcPr>
          <w:p w:rsidR="00006A41" w:rsidRPr="00006A41" w:rsidRDefault="00006A41" w:rsidP="00006A41">
            <w:pPr>
              <w:pStyle w:val="p2"/>
              <w:tabs>
                <w:tab w:val="clear" w:pos="720"/>
              </w:tabs>
              <w:spacing w:line="240" w:lineRule="auto"/>
              <w:ind w:firstLine="33"/>
              <w:jc w:val="center"/>
              <w:rPr>
                <w:rFonts w:ascii="Gill Sans MT" w:hAnsi="Gill Sans MT" w:cs="Arial"/>
                <w:b/>
                <w:bCs/>
                <w:sz w:val="16"/>
                <w:szCs w:val="24"/>
              </w:rPr>
            </w:pPr>
            <w:r w:rsidRPr="00006A41">
              <w:rPr>
                <w:rFonts w:ascii="Gill Sans MT" w:hAnsi="Gill Sans MT" w:cs="Arial"/>
                <w:b/>
                <w:bCs/>
                <w:sz w:val="16"/>
                <w:szCs w:val="24"/>
              </w:rPr>
              <w:t>With</w:t>
            </w:r>
          </w:p>
          <w:p w:rsidR="00006A41" w:rsidRPr="00006A41" w:rsidRDefault="00006A41" w:rsidP="00006A41">
            <w:pPr>
              <w:pStyle w:val="p2"/>
              <w:tabs>
                <w:tab w:val="clear" w:pos="720"/>
              </w:tabs>
              <w:spacing w:line="240" w:lineRule="auto"/>
              <w:ind w:firstLine="33"/>
              <w:jc w:val="center"/>
              <w:rPr>
                <w:rFonts w:ascii="Gill Sans MT" w:hAnsi="Gill Sans MT" w:cs="Arial"/>
                <w:b/>
                <w:bCs/>
                <w:sz w:val="16"/>
                <w:szCs w:val="24"/>
              </w:rPr>
            </w:pPr>
            <w:r w:rsidRPr="00006A41">
              <w:rPr>
                <w:rFonts w:ascii="Gill Sans MT" w:hAnsi="Gill Sans MT" w:cs="Arial"/>
                <w:b/>
                <w:bCs/>
                <w:sz w:val="16"/>
                <w:szCs w:val="24"/>
              </w:rPr>
              <w:t>Controls</w:t>
            </w:r>
          </w:p>
        </w:tc>
        <w:tc>
          <w:tcPr>
            <w:tcW w:w="1185" w:type="pct"/>
            <w:gridSpan w:val="3"/>
          </w:tcPr>
          <w:p w:rsidR="00006A41" w:rsidRPr="00006A41" w:rsidRDefault="00006A41" w:rsidP="00006A41">
            <w:pPr>
              <w:pStyle w:val="Heading4"/>
              <w:spacing w:before="0"/>
              <w:ind w:firstLine="33"/>
              <w:rPr>
                <w:rFonts w:ascii="Gill Sans MT" w:hAnsi="Gill Sans MT" w:cs="Arial"/>
                <w:bCs/>
                <w:sz w:val="16"/>
              </w:rPr>
            </w:pPr>
            <w:r w:rsidRPr="00006A41">
              <w:rPr>
                <w:rFonts w:ascii="Gill Sans MT" w:hAnsi="Gill Sans MT" w:cs="Arial"/>
                <w:bCs/>
                <w:sz w:val="16"/>
              </w:rPr>
              <w:t>Who may be harmed</w:t>
            </w:r>
          </w:p>
          <w:p w:rsidR="00006A41" w:rsidRPr="00006A41" w:rsidRDefault="00006A41" w:rsidP="00006A41">
            <w:pPr>
              <w:pStyle w:val="p2"/>
              <w:tabs>
                <w:tab w:val="clear" w:pos="720"/>
              </w:tabs>
              <w:spacing w:line="240" w:lineRule="auto"/>
              <w:ind w:firstLine="33"/>
              <w:jc w:val="center"/>
              <w:rPr>
                <w:rFonts w:ascii="Gill Sans MT" w:hAnsi="Gill Sans MT"/>
                <w:sz w:val="16"/>
                <w:szCs w:val="24"/>
              </w:rPr>
            </w:pPr>
            <w:r w:rsidRPr="00006A41">
              <w:rPr>
                <w:rFonts w:ascii="Gill Sans MT" w:hAnsi="Gill Sans MT" w:cs="Arial"/>
                <w:b/>
                <w:bCs/>
                <w:i/>
                <w:iCs/>
                <w:sz w:val="16"/>
              </w:rPr>
              <w:t>‘</w:t>
            </w:r>
            <w:r w:rsidRPr="00006A41">
              <w:rPr>
                <w:rFonts w:ascii="Gill Sans MT" w:hAnsi="Gill Sans MT" w:cs="Arial"/>
                <w:b/>
                <w:bCs/>
                <w:iCs/>
                <w:sz w:val="16"/>
              </w:rPr>
              <w:t>X</w:t>
            </w:r>
            <w:r w:rsidRPr="00006A41">
              <w:rPr>
                <w:rFonts w:ascii="Gill Sans MT" w:hAnsi="Gill Sans MT" w:cs="Arial"/>
                <w:b/>
                <w:bCs/>
                <w:i/>
                <w:iCs/>
                <w:sz w:val="16"/>
              </w:rPr>
              <w:t>’ As appropriate</w:t>
            </w:r>
          </w:p>
        </w:tc>
      </w:tr>
      <w:tr w:rsidR="00006A41" w:rsidRPr="00006A41" w:rsidTr="00006A41">
        <w:trPr>
          <w:cantSplit/>
        </w:trPr>
        <w:tc>
          <w:tcPr>
            <w:tcW w:w="2776" w:type="pct"/>
            <w:gridSpan w:val="3"/>
          </w:tcPr>
          <w:p w:rsidR="00006A41" w:rsidRPr="00006A41" w:rsidRDefault="00006A41" w:rsidP="00006A41">
            <w:pPr>
              <w:pStyle w:val="p2"/>
              <w:tabs>
                <w:tab w:val="clear" w:pos="720"/>
              </w:tabs>
              <w:spacing w:line="240" w:lineRule="auto"/>
              <w:ind w:firstLine="33"/>
              <w:jc w:val="center"/>
              <w:rPr>
                <w:rFonts w:ascii="Gill Sans MT" w:hAnsi="Gill Sans MT" w:cs="Arial"/>
                <w:b/>
                <w:bCs/>
                <w:sz w:val="16"/>
                <w:szCs w:val="24"/>
              </w:rPr>
            </w:pPr>
            <w:r w:rsidRPr="00006A41">
              <w:rPr>
                <w:rFonts w:ascii="Gill Sans MT" w:hAnsi="Gill Sans MT" w:cs="Arial"/>
                <w:b/>
                <w:bCs/>
                <w:sz w:val="16"/>
                <w:szCs w:val="24"/>
              </w:rPr>
              <w:t>HAZARDS</w:t>
            </w: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szCs w:val="24"/>
              </w:rPr>
              <w:t>H</w:t>
            </w:r>
          </w:p>
        </w:tc>
        <w:tc>
          <w:tcPr>
            <w:tcW w:w="181" w:type="pct"/>
          </w:tcPr>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szCs w:val="24"/>
              </w:rPr>
              <w:t>M</w:t>
            </w:r>
          </w:p>
        </w:tc>
        <w:tc>
          <w:tcPr>
            <w:tcW w:w="165" w:type="pct"/>
            <w:gridSpan w:val="2"/>
          </w:tcPr>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szCs w:val="24"/>
              </w:rPr>
              <w:t>L</w:t>
            </w: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szCs w:val="24"/>
              </w:rPr>
              <w:t>H</w:t>
            </w:r>
          </w:p>
        </w:tc>
        <w:tc>
          <w:tcPr>
            <w:tcW w:w="183" w:type="pct"/>
            <w:gridSpan w:val="3"/>
          </w:tcPr>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szCs w:val="24"/>
              </w:rPr>
              <w:t>M</w:t>
            </w:r>
          </w:p>
        </w:tc>
        <w:tc>
          <w:tcPr>
            <w:tcW w:w="170" w:type="pct"/>
          </w:tcPr>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szCs w:val="24"/>
              </w:rPr>
              <w:t>L</w:t>
            </w:r>
          </w:p>
        </w:tc>
        <w:tc>
          <w:tcPr>
            <w:tcW w:w="1025" w:type="pct"/>
            <w:gridSpan w:val="2"/>
            <w:vMerge w:val="restart"/>
          </w:tcPr>
          <w:p w:rsidR="00006A41" w:rsidRPr="00006A41" w:rsidRDefault="00006A41" w:rsidP="00006A41">
            <w:pPr>
              <w:pStyle w:val="NormalIndent"/>
              <w:ind w:firstLine="33"/>
              <w:rPr>
                <w:rFonts w:ascii="Gill Sans MT" w:hAnsi="Gill Sans MT" w:cs="Arial"/>
                <w:b/>
                <w:bCs/>
                <w:i/>
                <w:iCs/>
                <w:sz w:val="16"/>
              </w:rPr>
            </w:pPr>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b/>
                <w:bCs/>
                <w:i/>
                <w:iCs/>
                <w:sz w:val="16"/>
              </w:rPr>
              <w:t>Operatives</w:t>
            </w:r>
          </w:p>
          <w:p w:rsidR="00006A41" w:rsidRPr="00006A41" w:rsidRDefault="00006A41" w:rsidP="00006A41">
            <w:pPr>
              <w:pStyle w:val="NormalIndent"/>
              <w:ind w:firstLine="33"/>
              <w:rPr>
                <w:rFonts w:ascii="Gill Sans MT" w:hAnsi="Gill Sans MT" w:cs="Arial"/>
                <w:b/>
                <w:bCs/>
                <w:i/>
                <w:iCs/>
                <w:sz w:val="16"/>
              </w:rPr>
            </w:pPr>
            <w:r w:rsidRPr="00006A41">
              <w:rPr>
                <w:rFonts w:ascii="Gill Sans MT" w:hAnsi="Gill Sans MT" w:cs="Arial"/>
                <w:b/>
                <w:bCs/>
                <w:i/>
                <w:iCs/>
                <w:sz w:val="16"/>
              </w:rPr>
              <w:t>Other contractors</w:t>
            </w:r>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b/>
                <w:bCs/>
                <w:i/>
                <w:iCs/>
                <w:sz w:val="16"/>
              </w:rPr>
              <w:t>GPS other staff</w:t>
            </w:r>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b/>
                <w:bCs/>
                <w:i/>
                <w:iCs/>
                <w:sz w:val="16"/>
              </w:rPr>
              <w:t>Official Visitors</w:t>
            </w:r>
          </w:p>
          <w:p w:rsidR="00006A41" w:rsidRPr="00006A41" w:rsidRDefault="00006A41" w:rsidP="00006A41">
            <w:pPr>
              <w:pStyle w:val="p2"/>
              <w:tabs>
                <w:tab w:val="clear" w:pos="720"/>
              </w:tabs>
              <w:spacing w:line="240" w:lineRule="auto"/>
              <w:ind w:firstLine="33"/>
              <w:rPr>
                <w:rFonts w:ascii="Gill Sans MT" w:hAnsi="Gill Sans MT" w:cs="Arial"/>
                <w:b/>
                <w:bCs/>
                <w:i/>
                <w:iCs/>
                <w:sz w:val="16"/>
              </w:rPr>
            </w:pPr>
            <w:r w:rsidRPr="00006A41">
              <w:rPr>
                <w:rFonts w:ascii="Gill Sans MT" w:hAnsi="Gill Sans MT" w:cs="Arial"/>
                <w:b/>
                <w:bCs/>
                <w:i/>
                <w:iCs/>
                <w:sz w:val="16"/>
              </w:rPr>
              <w:t>General Public</w:t>
            </w:r>
          </w:p>
        </w:tc>
        <w:tc>
          <w:tcPr>
            <w:tcW w:w="160" w:type="pct"/>
            <w:vMerge w:val="restart"/>
          </w:tcPr>
          <w:p w:rsidR="00006A41" w:rsidRPr="00006A41" w:rsidRDefault="00006A41" w:rsidP="00006A41">
            <w:pPr>
              <w:pStyle w:val="NormalIndent"/>
              <w:ind w:firstLine="33"/>
              <w:rPr>
                <w:rFonts w:ascii="Gill Sans MT" w:hAnsi="Gill Sans MT" w:cs="Arial"/>
                <w:sz w:val="16"/>
              </w:rPr>
            </w:pPr>
          </w:p>
          <w:bookmarkStart w:id="3" w:name="Check7"/>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Check7"/>
                  <w:enabled/>
                  <w:calcOnExit w:val="0"/>
                  <w:checkBox>
                    <w:sizeAuto/>
                    <w:default w:val="1"/>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bookmarkEnd w:id="3"/>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
                  <w:enabled/>
                  <w:calcOnExit w:val="0"/>
                  <w:checkBox>
                    <w:sizeAuto/>
                    <w:default w:val="1"/>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
                  <w:enabled/>
                  <w:calcOnExit w:val="0"/>
                  <w:checkBox>
                    <w:sizeAuto/>
                    <w:default w:val="1"/>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
                  <w:enabled/>
                  <w:calcOnExit w:val="0"/>
                  <w:checkBox>
                    <w:sizeAuto/>
                    <w:default w:val="1"/>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spacing w:after="0"/>
              <w:ind w:firstLine="33"/>
              <w:rPr>
                <w:rFonts w:cs="Arial"/>
                <w:sz w:val="18"/>
              </w:rPr>
            </w:pPr>
            <w:r w:rsidRPr="00006A41">
              <w:rPr>
                <w:rFonts w:cs="Arial"/>
                <w:sz w:val="18"/>
              </w:rPr>
              <w:fldChar w:fldCharType="begin">
                <w:ffData>
                  <w:name w:val=""/>
                  <w:enabled/>
                  <w:calcOnExit w:val="0"/>
                  <w:checkBox>
                    <w:sizeAuto/>
                    <w:default w:val="1"/>
                  </w:checkBox>
                </w:ffData>
              </w:fldChar>
            </w:r>
            <w:r w:rsidRPr="00006A41">
              <w:rPr>
                <w:rFonts w:cs="Arial"/>
                <w:sz w:val="18"/>
              </w:rPr>
              <w:instrText xml:space="preserve"> FORMCHECKBOX </w:instrText>
            </w:r>
            <w:r w:rsidR="00A7600D">
              <w:rPr>
                <w:rFonts w:cs="Arial"/>
                <w:sz w:val="18"/>
              </w:rPr>
            </w:r>
            <w:r w:rsidR="00A7600D">
              <w:rPr>
                <w:rFonts w:cs="Arial"/>
                <w:sz w:val="18"/>
              </w:rPr>
              <w:fldChar w:fldCharType="separate"/>
            </w:r>
            <w:r w:rsidRPr="00006A41">
              <w:rPr>
                <w:rFonts w:cs="Arial"/>
                <w:sz w:val="18"/>
              </w:rPr>
              <w:fldChar w:fldCharType="end"/>
            </w:r>
          </w:p>
        </w:tc>
      </w:tr>
      <w:tr w:rsidR="00006A41" w:rsidRPr="00006A41" w:rsidTr="00006A41">
        <w:trPr>
          <w:cantSplit/>
        </w:trPr>
        <w:tc>
          <w:tcPr>
            <w:tcW w:w="2776"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1.</w:t>
            </w:r>
            <w:r w:rsidRPr="00006A41">
              <w:rPr>
                <w:rFonts w:ascii="Gill Sans MT" w:hAnsi="Gill Sans MT" w:cs="Arial"/>
                <w:sz w:val="16"/>
                <w:szCs w:val="24"/>
              </w:rPr>
              <w:tab/>
              <w:t>INHALATION OF CONTAMINANTS</w:t>
            </w: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81"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65" w:type="pct"/>
            <w:gridSpan w:val="2"/>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83"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70"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025" w:type="pct"/>
            <w:gridSpan w:val="2"/>
            <w:vMerge/>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60" w:type="pct"/>
            <w:vMerge/>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r>
      <w:tr w:rsidR="00006A41" w:rsidRPr="00006A41" w:rsidTr="00006A41">
        <w:trPr>
          <w:cantSplit/>
        </w:trPr>
        <w:tc>
          <w:tcPr>
            <w:tcW w:w="2776"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2.</w:t>
            </w:r>
            <w:r w:rsidRPr="00006A41">
              <w:rPr>
                <w:rFonts w:ascii="Gill Sans MT" w:hAnsi="Gill Sans MT" w:cs="Arial"/>
                <w:sz w:val="16"/>
                <w:szCs w:val="24"/>
              </w:rPr>
              <w:tab/>
              <w:t>INGESTION OF CONTAMINANTS</w:t>
            </w: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81"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65" w:type="pct"/>
            <w:gridSpan w:val="2"/>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83"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70"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025" w:type="pct"/>
            <w:gridSpan w:val="2"/>
            <w:vMerge/>
          </w:tcPr>
          <w:p w:rsidR="00006A41" w:rsidRPr="00006A41" w:rsidRDefault="00006A41" w:rsidP="00006A41">
            <w:pPr>
              <w:pStyle w:val="NormalIndent"/>
              <w:ind w:firstLine="33"/>
              <w:rPr>
                <w:rFonts w:ascii="Gill Sans MT" w:hAnsi="Gill Sans MT" w:cs="Arial"/>
                <w:sz w:val="16"/>
                <w:szCs w:val="24"/>
              </w:rPr>
            </w:pPr>
          </w:p>
        </w:tc>
        <w:tc>
          <w:tcPr>
            <w:tcW w:w="160" w:type="pct"/>
            <w:vMerge/>
          </w:tcPr>
          <w:p w:rsidR="00006A41" w:rsidRPr="00006A41" w:rsidRDefault="00006A41" w:rsidP="00006A41">
            <w:pPr>
              <w:pStyle w:val="NormalIndent"/>
              <w:ind w:firstLine="33"/>
              <w:rPr>
                <w:rFonts w:ascii="Gill Sans MT" w:hAnsi="Gill Sans MT" w:cs="Arial"/>
                <w:sz w:val="16"/>
                <w:szCs w:val="24"/>
              </w:rPr>
            </w:pPr>
          </w:p>
        </w:tc>
      </w:tr>
      <w:tr w:rsidR="00006A41" w:rsidRPr="00006A41" w:rsidTr="00006A41">
        <w:trPr>
          <w:cantSplit/>
        </w:trPr>
        <w:tc>
          <w:tcPr>
            <w:tcW w:w="2776"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3.</w:t>
            </w:r>
            <w:r w:rsidRPr="00006A41">
              <w:rPr>
                <w:rFonts w:ascii="Gill Sans MT" w:hAnsi="Gill Sans MT" w:cs="Arial"/>
                <w:sz w:val="16"/>
                <w:szCs w:val="24"/>
              </w:rPr>
              <w:tab/>
              <w:t>ASPHYXIA</w:t>
            </w: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81"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65" w:type="pct"/>
            <w:gridSpan w:val="2"/>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83"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70"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025" w:type="pct"/>
            <w:gridSpan w:val="2"/>
            <w:vMerge/>
          </w:tcPr>
          <w:p w:rsidR="00006A41" w:rsidRPr="00006A41" w:rsidRDefault="00006A41" w:rsidP="00006A41">
            <w:pPr>
              <w:pStyle w:val="NormalIndent"/>
              <w:ind w:firstLine="33"/>
              <w:rPr>
                <w:rFonts w:ascii="Gill Sans MT" w:hAnsi="Gill Sans MT" w:cs="Arial"/>
                <w:sz w:val="16"/>
                <w:szCs w:val="24"/>
              </w:rPr>
            </w:pPr>
          </w:p>
        </w:tc>
        <w:tc>
          <w:tcPr>
            <w:tcW w:w="160" w:type="pct"/>
            <w:vMerge/>
          </w:tcPr>
          <w:p w:rsidR="00006A41" w:rsidRPr="00006A41" w:rsidRDefault="00006A41" w:rsidP="00006A41">
            <w:pPr>
              <w:pStyle w:val="NormalIndent"/>
              <w:ind w:firstLine="33"/>
              <w:rPr>
                <w:rFonts w:ascii="Gill Sans MT" w:hAnsi="Gill Sans MT" w:cs="Arial"/>
                <w:sz w:val="16"/>
                <w:szCs w:val="24"/>
              </w:rPr>
            </w:pPr>
          </w:p>
        </w:tc>
      </w:tr>
      <w:tr w:rsidR="00006A41" w:rsidRPr="00006A41" w:rsidTr="00006A41">
        <w:trPr>
          <w:cantSplit/>
        </w:trPr>
        <w:tc>
          <w:tcPr>
            <w:tcW w:w="2776"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4.</w:t>
            </w:r>
            <w:r w:rsidRPr="00006A41">
              <w:rPr>
                <w:rFonts w:ascii="Gill Sans MT" w:hAnsi="Gill Sans MT" w:cs="Arial"/>
                <w:sz w:val="16"/>
                <w:szCs w:val="24"/>
              </w:rPr>
              <w:tab/>
              <w:t>SKIN CONTAMINATION</w:t>
            </w: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81"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65" w:type="pct"/>
            <w:gridSpan w:val="2"/>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83"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70"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025" w:type="pct"/>
            <w:gridSpan w:val="2"/>
            <w:vMerge/>
          </w:tcPr>
          <w:p w:rsidR="00006A41" w:rsidRPr="00006A41" w:rsidRDefault="00006A41" w:rsidP="00006A41">
            <w:pPr>
              <w:pStyle w:val="NormalIndent"/>
              <w:ind w:firstLine="33"/>
              <w:rPr>
                <w:rFonts w:ascii="Gill Sans MT" w:hAnsi="Gill Sans MT" w:cs="Arial"/>
                <w:sz w:val="16"/>
                <w:szCs w:val="24"/>
              </w:rPr>
            </w:pPr>
          </w:p>
        </w:tc>
        <w:tc>
          <w:tcPr>
            <w:tcW w:w="160" w:type="pct"/>
            <w:vMerge/>
          </w:tcPr>
          <w:p w:rsidR="00006A41" w:rsidRPr="00006A41" w:rsidRDefault="00006A41" w:rsidP="00006A41">
            <w:pPr>
              <w:pStyle w:val="NormalIndent"/>
              <w:ind w:firstLine="33"/>
              <w:rPr>
                <w:rFonts w:ascii="Gill Sans MT" w:hAnsi="Gill Sans MT" w:cs="Arial"/>
                <w:sz w:val="16"/>
                <w:szCs w:val="24"/>
              </w:rPr>
            </w:pPr>
          </w:p>
        </w:tc>
      </w:tr>
      <w:tr w:rsidR="00006A41" w:rsidRPr="00006A41" w:rsidTr="00006A41">
        <w:trPr>
          <w:cantSplit/>
          <w:trHeight w:val="312"/>
        </w:trPr>
        <w:tc>
          <w:tcPr>
            <w:tcW w:w="2776"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5.</w:t>
            </w:r>
            <w:r w:rsidRPr="00006A41">
              <w:rPr>
                <w:rFonts w:ascii="Gill Sans MT" w:hAnsi="Gill Sans MT" w:cs="Arial"/>
                <w:sz w:val="16"/>
                <w:szCs w:val="24"/>
              </w:rPr>
              <w:tab/>
              <w:t>DUST DAMAGE TO SURROUNDING ENVIRONMENT</w:t>
            </w: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81"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65" w:type="pct"/>
            <w:gridSpan w:val="2"/>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69"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83" w:type="pct"/>
            <w:gridSpan w:val="3"/>
          </w:tcPr>
          <w:p w:rsidR="00006A41" w:rsidRPr="00006A41" w:rsidRDefault="00006A41" w:rsidP="00006A41">
            <w:pPr>
              <w:pStyle w:val="p2"/>
              <w:tabs>
                <w:tab w:val="clear" w:pos="720"/>
              </w:tabs>
              <w:spacing w:line="240" w:lineRule="auto"/>
              <w:ind w:firstLine="33"/>
              <w:rPr>
                <w:rFonts w:ascii="Gill Sans MT" w:hAnsi="Gill Sans MT" w:cs="Arial"/>
                <w:sz w:val="16"/>
                <w:szCs w:val="24"/>
              </w:rPr>
            </w:pPr>
          </w:p>
        </w:tc>
        <w:tc>
          <w:tcPr>
            <w:tcW w:w="170" w:type="pct"/>
          </w:tcPr>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szCs w:val="24"/>
              </w:rPr>
              <w:t>X</w:t>
            </w:r>
          </w:p>
        </w:tc>
        <w:tc>
          <w:tcPr>
            <w:tcW w:w="1025" w:type="pct"/>
            <w:gridSpan w:val="2"/>
            <w:vMerge/>
          </w:tcPr>
          <w:p w:rsidR="00006A41" w:rsidRPr="00006A41" w:rsidRDefault="00006A41" w:rsidP="00006A41">
            <w:pPr>
              <w:pStyle w:val="NormalIndent"/>
              <w:ind w:firstLine="33"/>
              <w:rPr>
                <w:rFonts w:ascii="Gill Sans MT" w:hAnsi="Gill Sans MT" w:cs="Arial"/>
                <w:sz w:val="16"/>
                <w:szCs w:val="24"/>
              </w:rPr>
            </w:pPr>
          </w:p>
        </w:tc>
        <w:tc>
          <w:tcPr>
            <w:tcW w:w="160" w:type="pct"/>
            <w:vMerge/>
          </w:tcPr>
          <w:p w:rsidR="00006A41" w:rsidRPr="00006A41" w:rsidRDefault="00006A41" w:rsidP="00006A41">
            <w:pPr>
              <w:pStyle w:val="NormalIndent"/>
              <w:ind w:firstLine="33"/>
              <w:rPr>
                <w:rFonts w:ascii="Gill Sans MT" w:hAnsi="Gill Sans MT" w:cs="Arial"/>
                <w:sz w:val="16"/>
                <w:szCs w:val="24"/>
              </w:rPr>
            </w:pPr>
          </w:p>
        </w:tc>
      </w:tr>
      <w:tr w:rsidR="00006A41" w:rsidRPr="00006A41" w:rsidTr="00006A41">
        <w:trPr>
          <w:cantSplit/>
        </w:trPr>
        <w:tc>
          <w:tcPr>
            <w:tcW w:w="5000" w:type="pct"/>
            <w:gridSpan w:val="15"/>
            <w:tcBorders>
              <w:top w:val="single" w:sz="4" w:space="0" w:color="auto"/>
              <w:bottom w:val="nil"/>
            </w:tcBorders>
          </w:tcPr>
          <w:p w:rsidR="00006A41" w:rsidRPr="00006A41" w:rsidRDefault="00006A41" w:rsidP="00006A41">
            <w:pPr>
              <w:pStyle w:val="p2"/>
              <w:tabs>
                <w:tab w:val="clear" w:pos="720"/>
              </w:tabs>
              <w:spacing w:line="240" w:lineRule="auto"/>
              <w:ind w:firstLine="33"/>
              <w:jc w:val="center"/>
              <w:rPr>
                <w:rFonts w:ascii="Gill Sans MT" w:hAnsi="Gill Sans MT" w:cs="Arial"/>
                <w:b/>
                <w:bCs/>
                <w:sz w:val="16"/>
                <w:u w:val="single"/>
              </w:rPr>
            </w:pPr>
            <w:r w:rsidRPr="00006A41">
              <w:rPr>
                <w:rFonts w:ascii="Gill Sans MT" w:hAnsi="Gill Sans MT" w:cs="Arial"/>
                <w:b/>
                <w:bCs/>
                <w:sz w:val="16"/>
                <w:u w:val="single"/>
              </w:rPr>
              <w:t>Control Measures</w:t>
            </w:r>
          </w:p>
          <w:p w:rsidR="00006A41" w:rsidRPr="00006A41" w:rsidRDefault="00006A41" w:rsidP="00006A41">
            <w:pPr>
              <w:pStyle w:val="p2"/>
              <w:tabs>
                <w:tab w:val="clear" w:pos="720"/>
                <w:tab w:val="left" w:pos="601"/>
              </w:tabs>
              <w:spacing w:line="240" w:lineRule="auto"/>
              <w:ind w:left="601" w:hanging="426"/>
              <w:rPr>
                <w:rFonts w:ascii="Gill Sans MT" w:hAnsi="Gill Sans MT" w:cs="Arial"/>
                <w:sz w:val="16"/>
                <w:szCs w:val="24"/>
              </w:rPr>
            </w:pPr>
            <w:r w:rsidRPr="00006A41">
              <w:rPr>
                <w:rFonts w:ascii="Gill Sans MT" w:hAnsi="Gill Sans MT" w:cs="Arial"/>
                <w:sz w:val="20"/>
              </w:rPr>
              <w:t>1.</w:t>
            </w:r>
            <w:r w:rsidRPr="00006A41">
              <w:rPr>
                <w:rFonts w:ascii="Gill Sans MT" w:hAnsi="Gill Sans MT" w:cs="Arial"/>
                <w:sz w:val="20"/>
              </w:rPr>
              <w:tab/>
            </w:r>
            <w:r w:rsidRPr="00006A41">
              <w:rPr>
                <w:rFonts w:ascii="Gill Sans MT" w:hAnsi="Gill Sans MT" w:cs="Arial"/>
                <w:sz w:val="16"/>
                <w:szCs w:val="24"/>
              </w:rPr>
              <w:t>Assessment of work packages to determine those activities that generate dust.</w:t>
            </w:r>
          </w:p>
          <w:p w:rsidR="00006A41" w:rsidRPr="00006A41" w:rsidRDefault="00006A41" w:rsidP="00006A41">
            <w:pPr>
              <w:pStyle w:val="p2"/>
              <w:tabs>
                <w:tab w:val="clear" w:pos="720"/>
                <w:tab w:val="left" w:pos="601"/>
              </w:tabs>
              <w:spacing w:line="240" w:lineRule="auto"/>
              <w:ind w:left="601" w:hanging="426"/>
              <w:rPr>
                <w:rFonts w:ascii="Gill Sans MT" w:hAnsi="Gill Sans MT" w:cs="Arial"/>
                <w:sz w:val="16"/>
                <w:szCs w:val="24"/>
              </w:rPr>
            </w:pPr>
            <w:r w:rsidRPr="00006A41">
              <w:rPr>
                <w:rFonts w:ascii="Gill Sans MT" w:hAnsi="Gill Sans MT" w:cs="Arial"/>
                <w:sz w:val="16"/>
                <w:szCs w:val="24"/>
              </w:rPr>
              <w:t>2.</w:t>
            </w:r>
            <w:r w:rsidRPr="00006A41">
              <w:rPr>
                <w:rFonts w:ascii="Gill Sans MT" w:hAnsi="Gill Sans MT" w:cs="Arial"/>
                <w:sz w:val="16"/>
                <w:szCs w:val="24"/>
              </w:rPr>
              <w:tab/>
              <w:t>COSHH data sheets checked for those materials producing dust, any toxic materials identified, assessment to be made as to, who, what and where work shall be completed.</w:t>
            </w:r>
          </w:p>
          <w:p w:rsidR="00006A41" w:rsidRPr="00006A41" w:rsidRDefault="00006A41" w:rsidP="00006A41">
            <w:pPr>
              <w:pStyle w:val="p2"/>
              <w:tabs>
                <w:tab w:val="clear" w:pos="720"/>
                <w:tab w:val="left" w:pos="601"/>
              </w:tabs>
              <w:spacing w:line="240" w:lineRule="auto"/>
              <w:ind w:left="601" w:hanging="426"/>
              <w:rPr>
                <w:rFonts w:ascii="Gill Sans MT" w:hAnsi="Gill Sans MT" w:cs="Arial"/>
                <w:sz w:val="16"/>
                <w:szCs w:val="24"/>
              </w:rPr>
            </w:pPr>
            <w:r w:rsidRPr="00006A41">
              <w:rPr>
                <w:rFonts w:ascii="Gill Sans MT" w:hAnsi="Gill Sans MT" w:cs="Arial"/>
                <w:sz w:val="16"/>
                <w:szCs w:val="24"/>
              </w:rPr>
              <w:t>3.</w:t>
            </w:r>
            <w:r w:rsidRPr="00006A41">
              <w:rPr>
                <w:rFonts w:ascii="Gill Sans MT" w:hAnsi="Gill Sans MT" w:cs="Arial"/>
                <w:sz w:val="16"/>
                <w:szCs w:val="24"/>
              </w:rPr>
              <w:tab/>
              <w:t>Dust emissions to be minimised and/or contained to boundaries of the construction site, e.g. re-specifying work to eliminate or reduce dust hazards, use exhaust ventilated tools, dampening work before or during cutting and water suppression techniques are to take place.  Where damping down cannot be achieved the immediate area is to be enclosed to prevent dust emissions using sheeting or other appropriate materials.</w:t>
            </w:r>
          </w:p>
          <w:p w:rsidR="00006A41" w:rsidRPr="00006A41" w:rsidRDefault="00006A41" w:rsidP="00006A41">
            <w:pPr>
              <w:pStyle w:val="p2"/>
              <w:tabs>
                <w:tab w:val="clear" w:pos="720"/>
                <w:tab w:val="left" w:pos="601"/>
              </w:tabs>
              <w:spacing w:line="240" w:lineRule="auto"/>
              <w:ind w:left="601" w:hanging="426"/>
              <w:rPr>
                <w:rFonts w:ascii="Gill Sans MT" w:hAnsi="Gill Sans MT" w:cs="Arial"/>
                <w:sz w:val="16"/>
                <w:szCs w:val="24"/>
              </w:rPr>
            </w:pPr>
            <w:r w:rsidRPr="00006A41">
              <w:rPr>
                <w:rFonts w:ascii="Gill Sans MT" w:hAnsi="Gill Sans MT" w:cs="Arial"/>
                <w:sz w:val="16"/>
                <w:szCs w:val="24"/>
              </w:rPr>
              <w:t>4.</w:t>
            </w:r>
            <w:r w:rsidRPr="00006A41">
              <w:rPr>
                <w:rFonts w:ascii="Gill Sans MT" w:hAnsi="Gill Sans MT" w:cs="Arial"/>
                <w:sz w:val="16"/>
                <w:szCs w:val="24"/>
              </w:rPr>
              <w:tab/>
              <w:t>Wind blown dust from large, disturbed areas to be reduced by dampening down the surface and where possible, restricting the extent of such hazards. Site boundary to be fully hoarded to minimise dust emission to the surrounding environment.</w:t>
            </w:r>
          </w:p>
          <w:p w:rsidR="00006A41" w:rsidRPr="00006A41" w:rsidRDefault="00006A41" w:rsidP="00006A41">
            <w:pPr>
              <w:pStyle w:val="p2"/>
              <w:tabs>
                <w:tab w:val="clear" w:pos="720"/>
                <w:tab w:val="left" w:pos="601"/>
              </w:tabs>
              <w:spacing w:line="240" w:lineRule="auto"/>
              <w:ind w:left="601" w:hanging="426"/>
              <w:rPr>
                <w:rFonts w:ascii="Gill Sans MT" w:hAnsi="Gill Sans MT" w:cs="Arial"/>
                <w:sz w:val="16"/>
                <w:szCs w:val="24"/>
              </w:rPr>
            </w:pPr>
            <w:r w:rsidRPr="00006A41">
              <w:rPr>
                <w:rFonts w:ascii="Gill Sans MT" w:hAnsi="Gill Sans MT" w:cs="Arial"/>
                <w:sz w:val="16"/>
                <w:szCs w:val="24"/>
              </w:rPr>
              <w:t>5.</w:t>
            </w:r>
            <w:r w:rsidRPr="00006A41">
              <w:rPr>
                <w:rFonts w:ascii="Gill Sans MT" w:hAnsi="Gill Sans MT" w:cs="Arial"/>
                <w:sz w:val="16"/>
                <w:szCs w:val="24"/>
              </w:rPr>
              <w:tab/>
              <w:t xml:space="preserve">Extra care to be taken when loading materials onto trucks or when excavation is taking place.  All vehicles leaving site with waste are to be fully sheeted. </w:t>
            </w:r>
          </w:p>
          <w:p w:rsidR="00006A41" w:rsidRPr="00006A41" w:rsidRDefault="00006A41" w:rsidP="00006A41">
            <w:pPr>
              <w:pStyle w:val="p2"/>
              <w:tabs>
                <w:tab w:val="clear" w:pos="720"/>
                <w:tab w:val="left" w:pos="601"/>
              </w:tabs>
              <w:spacing w:line="240" w:lineRule="auto"/>
              <w:ind w:left="601" w:hanging="426"/>
              <w:rPr>
                <w:rFonts w:ascii="Gill Sans MT" w:hAnsi="Gill Sans MT" w:cs="Arial"/>
                <w:sz w:val="16"/>
                <w:szCs w:val="24"/>
              </w:rPr>
            </w:pPr>
            <w:r w:rsidRPr="00006A41">
              <w:rPr>
                <w:rFonts w:ascii="Gill Sans MT" w:hAnsi="Gill Sans MT" w:cs="Arial"/>
                <w:sz w:val="16"/>
                <w:szCs w:val="24"/>
              </w:rPr>
              <w:t>6.</w:t>
            </w:r>
            <w:r w:rsidRPr="00006A41">
              <w:rPr>
                <w:rFonts w:ascii="Gill Sans MT" w:hAnsi="Gill Sans MT" w:cs="Arial"/>
                <w:sz w:val="16"/>
                <w:szCs w:val="24"/>
              </w:rPr>
              <w:tab/>
              <w:t>All internal dust should be removed after the work has been completed and disposed of correctly.</w:t>
            </w:r>
          </w:p>
          <w:p w:rsidR="00006A41" w:rsidRPr="00006A41" w:rsidRDefault="00006A41" w:rsidP="00006A41">
            <w:pPr>
              <w:pStyle w:val="p2"/>
              <w:tabs>
                <w:tab w:val="clear" w:pos="720"/>
                <w:tab w:val="left" w:pos="601"/>
              </w:tabs>
              <w:spacing w:line="240" w:lineRule="auto"/>
              <w:ind w:left="601" w:hanging="426"/>
              <w:rPr>
                <w:rFonts w:ascii="Gill Sans MT" w:hAnsi="Gill Sans MT" w:cs="Arial"/>
                <w:sz w:val="16"/>
                <w:szCs w:val="24"/>
              </w:rPr>
            </w:pPr>
            <w:r w:rsidRPr="00006A41">
              <w:rPr>
                <w:rFonts w:ascii="Gill Sans MT" w:hAnsi="Gill Sans MT" w:cs="Arial"/>
                <w:sz w:val="16"/>
                <w:szCs w:val="24"/>
              </w:rPr>
              <w:t>7.</w:t>
            </w:r>
            <w:r w:rsidRPr="00006A41">
              <w:rPr>
                <w:rFonts w:ascii="Gill Sans MT" w:hAnsi="Gill Sans MT" w:cs="Arial"/>
                <w:sz w:val="16"/>
                <w:szCs w:val="24"/>
              </w:rPr>
              <w:tab/>
              <w:t>Prohibition of eating and smoking to be enforced in dusty atmospheres, especially where toxins may be present.</w:t>
            </w:r>
          </w:p>
          <w:p w:rsidR="00006A41" w:rsidRPr="00006A41" w:rsidRDefault="00006A41" w:rsidP="00006A41">
            <w:pPr>
              <w:pStyle w:val="p2"/>
              <w:tabs>
                <w:tab w:val="clear" w:pos="720"/>
                <w:tab w:val="left" w:pos="601"/>
              </w:tabs>
              <w:spacing w:line="240" w:lineRule="auto"/>
              <w:ind w:left="601" w:hanging="426"/>
              <w:rPr>
                <w:rFonts w:ascii="Gill Sans MT" w:hAnsi="Gill Sans MT" w:cs="Arial"/>
                <w:sz w:val="16"/>
                <w:szCs w:val="24"/>
              </w:rPr>
            </w:pPr>
            <w:r w:rsidRPr="00006A41">
              <w:rPr>
                <w:rFonts w:ascii="Gill Sans MT" w:hAnsi="Gill Sans MT" w:cs="Arial"/>
                <w:sz w:val="16"/>
                <w:szCs w:val="24"/>
              </w:rPr>
              <w:t>8.</w:t>
            </w:r>
            <w:r w:rsidRPr="00006A41">
              <w:rPr>
                <w:rFonts w:ascii="Gill Sans MT" w:hAnsi="Gill Sans MT" w:cs="Arial"/>
                <w:sz w:val="16"/>
                <w:szCs w:val="24"/>
              </w:rPr>
              <w:tab/>
              <w:t>Adequate means of monitoring/measuring toxic dust to be provided and maximum workplace exposure limits (WELs) to be checked.</w:t>
            </w:r>
          </w:p>
          <w:p w:rsidR="00006A41" w:rsidRPr="00006A41" w:rsidRDefault="00006A41" w:rsidP="00006A41">
            <w:pPr>
              <w:pStyle w:val="p2"/>
              <w:tabs>
                <w:tab w:val="clear" w:pos="720"/>
                <w:tab w:val="left" w:pos="601"/>
              </w:tabs>
              <w:spacing w:line="240" w:lineRule="auto"/>
              <w:ind w:left="601" w:hanging="426"/>
              <w:rPr>
                <w:rFonts w:ascii="Gill Sans MT" w:hAnsi="Gill Sans MT" w:cs="Arial"/>
                <w:sz w:val="16"/>
                <w:szCs w:val="24"/>
              </w:rPr>
            </w:pPr>
            <w:r w:rsidRPr="00006A41">
              <w:rPr>
                <w:rFonts w:ascii="Gill Sans MT" w:hAnsi="Gill Sans MT" w:cs="Arial"/>
                <w:sz w:val="16"/>
                <w:szCs w:val="24"/>
              </w:rPr>
              <w:t>9.</w:t>
            </w:r>
            <w:r w:rsidRPr="00006A41">
              <w:rPr>
                <w:rFonts w:ascii="Gill Sans MT" w:hAnsi="Gill Sans MT" w:cs="Arial"/>
                <w:sz w:val="16"/>
                <w:szCs w:val="24"/>
              </w:rPr>
              <w:tab/>
              <w:t xml:space="preserve">Vehicle wheels to be washed prior to leaving site.  Where required, surrounding streets are to be swept daily and/or as required.  </w:t>
            </w:r>
          </w:p>
        </w:tc>
      </w:tr>
      <w:tr w:rsidR="00006A41" w:rsidRPr="00006A41" w:rsidTr="00006A41">
        <w:trPr>
          <w:cantSplit/>
        </w:trPr>
        <w:tc>
          <w:tcPr>
            <w:tcW w:w="5000" w:type="pct"/>
            <w:gridSpan w:val="15"/>
            <w:tcBorders>
              <w:bottom w:val="single" w:sz="4" w:space="0" w:color="auto"/>
            </w:tcBorders>
          </w:tcPr>
          <w:p w:rsidR="00006A41" w:rsidRPr="00006A41" w:rsidRDefault="00006A41" w:rsidP="00006A41">
            <w:pPr>
              <w:pStyle w:val="p2"/>
              <w:tabs>
                <w:tab w:val="clear" w:pos="720"/>
              </w:tabs>
              <w:spacing w:line="240" w:lineRule="auto"/>
              <w:ind w:firstLine="33"/>
              <w:jc w:val="center"/>
              <w:rPr>
                <w:rFonts w:ascii="Gill Sans MT" w:hAnsi="Gill Sans MT" w:cs="Arial"/>
                <w:b/>
                <w:bCs/>
                <w:sz w:val="16"/>
                <w:u w:val="single"/>
              </w:rPr>
            </w:pPr>
            <w:r w:rsidRPr="00006A41">
              <w:rPr>
                <w:rFonts w:ascii="Gill Sans MT" w:hAnsi="Gill Sans MT" w:cs="Arial"/>
                <w:b/>
                <w:bCs/>
                <w:sz w:val="16"/>
                <w:u w:val="single"/>
              </w:rPr>
              <w:t>Information, Instruction &amp; Training Required</w:t>
            </w:r>
          </w:p>
          <w:p w:rsidR="00006A41" w:rsidRPr="00006A41" w:rsidRDefault="00006A41" w:rsidP="00006A41">
            <w:pPr>
              <w:pStyle w:val="p2"/>
              <w:tabs>
                <w:tab w:val="clear" w:pos="720"/>
                <w:tab w:val="left" w:pos="459"/>
              </w:tabs>
              <w:spacing w:line="240" w:lineRule="auto"/>
              <w:ind w:firstLine="33"/>
              <w:rPr>
                <w:rFonts w:ascii="Gill Sans MT" w:hAnsi="Gill Sans MT" w:cs="Arial"/>
                <w:sz w:val="16"/>
                <w:szCs w:val="24"/>
              </w:rPr>
            </w:pPr>
            <w:r w:rsidRPr="00006A41">
              <w:rPr>
                <w:rFonts w:ascii="Gill Sans MT" w:hAnsi="Gill Sans MT" w:cs="Arial"/>
                <w:sz w:val="16"/>
                <w:szCs w:val="24"/>
              </w:rPr>
              <w:t xml:space="preserve">1.      Operatives to be briefed regarding the hazards of dust to their health. </w:t>
            </w:r>
          </w:p>
          <w:p w:rsidR="00006A41" w:rsidRPr="00006A41" w:rsidRDefault="00006A41" w:rsidP="00006A41">
            <w:pPr>
              <w:pStyle w:val="p2"/>
              <w:tabs>
                <w:tab w:val="clear" w:pos="720"/>
                <w:tab w:val="left" w:pos="459"/>
              </w:tabs>
              <w:spacing w:line="240" w:lineRule="auto"/>
              <w:ind w:firstLine="33"/>
              <w:rPr>
                <w:rFonts w:ascii="Gill Sans MT" w:hAnsi="Gill Sans MT" w:cs="Arial"/>
                <w:sz w:val="16"/>
                <w:szCs w:val="24"/>
              </w:rPr>
            </w:pPr>
            <w:r w:rsidRPr="00006A41">
              <w:rPr>
                <w:rFonts w:ascii="Gill Sans MT" w:hAnsi="Gill Sans MT" w:cs="Arial"/>
                <w:sz w:val="16"/>
                <w:szCs w:val="24"/>
              </w:rPr>
              <w:t>2.</w:t>
            </w:r>
            <w:r w:rsidRPr="00006A41">
              <w:rPr>
                <w:rFonts w:ascii="Gill Sans MT" w:hAnsi="Gill Sans MT" w:cs="Arial"/>
                <w:sz w:val="16"/>
                <w:szCs w:val="24"/>
              </w:rPr>
              <w:tab/>
              <w:t>Operatives to be briefed regarding PPE and toxic dust.</w:t>
            </w:r>
          </w:p>
        </w:tc>
      </w:tr>
      <w:tr w:rsidR="00006A41" w:rsidRPr="00006A41" w:rsidTr="00006A41">
        <w:trPr>
          <w:cantSplit/>
        </w:trPr>
        <w:tc>
          <w:tcPr>
            <w:tcW w:w="5000" w:type="pct"/>
            <w:gridSpan w:val="15"/>
            <w:tcBorders>
              <w:bottom w:val="nil"/>
            </w:tcBorders>
          </w:tcPr>
          <w:p w:rsidR="00006A41" w:rsidRPr="00006A41" w:rsidRDefault="00006A41" w:rsidP="00006A41">
            <w:pPr>
              <w:pStyle w:val="p2"/>
              <w:tabs>
                <w:tab w:val="clear" w:pos="720"/>
              </w:tabs>
              <w:spacing w:line="240" w:lineRule="auto"/>
              <w:ind w:firstLine="33"/>
              <w:jc w:val="center"/>
              <w:rPr>
                <w:rFonts w:ascii="Gill Sans MT" w:hAnsi="Gill Sans MT" w:cs="Arial"/>
                <w:b/>
                <w:bCs/>
                <w:sz w:val="16"/>
                <w:u w:val="single"/>
              </w:rPr>
            </w:pPr>
            <w:r w:rsidRPr="00006A41">
              <w:rPr>
                <w:rFonts w:ascii="Gill Sans MT" w:hAnsi="Gill Sans MT" w:cs="Arial"/>
                <w:b/>
                <w:bCs/>
                <w:sz w:val="16"/>
                <w:u w:val="single"/>
              </w:rPr>
              <w:t>Personal Protective Equipment (PPE)</w:t>
            </w:r>
          </w:p>
        </w:tc>
      </w:tr>
      <w:tr w:rsidR="00006A41" w:rsidRPr="00006A41" w:rsidTr="00006A41">
        <w:trPr>
          <w:cantSplit/>
        </w:trPr>
        <w:tc>
          <w:tcPr>
            <w:tcW w:w="1371" w:type="pct"/>
            <w:tcBorders>
              <w:top w:val="nil"/>
              <w:right w:val="nil"/>
            </w:tcBorders>
          </w:tcPr>
          <w:p w:rsidR="00006A41" w:rsidRPr="00006A41" w:rsidRDefault="00006A41" w:rsidP="00006A41">
            <w:pPr>
              <w:pStyle w:val="NormalIndent"/>
              <w:ind w:firstLine="33"/>
              <w:rPr>
                <w:rFonts w:ascii="Gill Sans MT" w:hAnsi="Gill Sans MT" w:cs="Arial"/>
                <w:b/>
                <w:bCs/>
                <w:sz w:val="16"/>
                <w:lang w:val="en-GB"/>
              </w:rPr>
            </w:pPr>
            <w:r w:rsidRPr="00006A41">
              <w:rPr>
                <w:rFonts w:ascii="Gill Sans MT" w:hAnsi="Gill Sans MT" w:cs="Arial"/>
                <w:b/>
                <w:bCs/>
                <w:sz w:val="16"/>
                <w:lang w:val="en-GB"/>
              </w:rPr>
              <w:t>Hard hat</w:t>
            </w:r>
          </w:p>
          <w:p w:rsidR="00006A41" w:rsidRPr="00006A41" w:rsidRDefault="00006A41" w:rsidP="00006A41">
            <w:pPr>
              <w:pStyle w:val="NormalIndent"/>
              <w:ind w:firstLine="33"/>
              <w:rPr>
                <w:rFonts w:ascii="Gill Sans MT" w:hAnsi="Gill Sans MT" w:cs="Arial"/>
                <w:b/>
                <w:bCs/>
                <w:sz w:val="16"/>
                <w:lang w:val="en-GB"/>
              </w:rPr>
            </w:pPr>
            <w:r w:rsidRPr="00006A41">
              <w:rPr>
                <w:rFonts w:ascii="Gill Sans MT" w:hAnsi="Gill Sans MT" w:cs="Arial"/>
                <w:b/>
                <w:bCs/>
                <w:sz w:val="16"/>
                <w:lang w:val="en-GB"/>
              </w:rPr>
              <w:t>Safety boots</w:t>
            </w:r>
          </w:p>
          <w:p w:rsidR="00006A41" w:rsidRPr="00006A41" w:rsidRDefault="00006A41" w:rsidP="00006A41">
            <w:pPr>
              <w:pStyle w:val="NormalIndent"/>
              <w:ind w:firstLine="33"/>
              <w:rPr>
                <w:rFonts w:ascii="Gill Sans MT" w:hAnsi="Gill Sans MT" w:cs="Arial"/>
                <w:b/>
                <w:bCs/>
                <w:sz w:val="16"/>
                <w:lang w:val="en-GB"/>
              </w:rPr>
            </w:pPr>
            <w:r w:rsidRPr="00006A41">
              <w:rPr>
                <w:rFonts w:ascii="Gill Sans MT" w:hAnsi="Gill Sans MT" w:cs="Arial"/>
                <w:b/>
                <w:bCs/>
                <w:sz w:val="16"/>
                <w:lang w:val="en-GB"/>
              </w:rPr>
              <w:t>Gloves</w:t>
            </w:r>
          </w:p>
          <w:p w:rsidR="00006A41" w:rsidRPr="00006A41" w:rsidRDefault="00006A41" w:rsidP="00006A41">
            <w:pPr>
              <w:spacing w:after="0"/>
              <w:ind w:firstLine="33"/>
              <w:rPr>
                <w:rFonts w:cs="Arial"/>
                <w:b/>
                <w:bCs/>
                <w:sz w:val="18"/>
              </w:rPr>
            </w:pPr>
            <w:r w:rsidRPr="00006A41">
              <w:rPr>
                <w:rFonts w:cs="Arial"/>
                <w:b/>
                <w:bCs/>
                <w:sz w:val="18"/>
              </w:rPr>
              <w:t>High visibility jacket/ clothing</w:t>
            </w:r>
            <w:r w:rsidRPr="00006A41">
              <w:rPr>
                <w:rFonts w:cs="Arial"/>
                <w:b/>
                <w:sz w:val="18"/>
              </w:rPr>
              <w:t xml:space="preserve">                             </w:t>
            </w:r>
          </w:p>
        </w:tc>
        <w:bookmarkStart w:id="4" w:name="Check13"/>
        <w:tc>
          <w:tcPr>
            <w:tcW w:w="662" w:type="pct"/>
            <w:tcBorders>
              <w:top w:val="nil"/>
              <w:left w:val="nil"/>
            </w:tcBorders>
          </w:tcPr>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Check13"/>
                  <w:enabled/>
                  <w:calcOnExit w:val="0"/>
                  <w:checkBox>
                    <w:sizeAuto/>
                    <w:default w:val="1"/>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bookmarkEnd w:id="4"/>
          </w:p>
          <w:bookmarkStart w:id="5" w:name="Check14"/>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Check14"/>
                  <w:enabled/>
                  <w:calcOnExit w:val="0"/>
                  <w:checkBox>
                    <w:sizeAuto/>
                    <w:default w:val="1"/>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bookmarkEnd w:id="5"/>
          </w:p>
          <w:p w:rsidR="00006A41" w:rsidRPr="00006A41" w:rsidRDefault="00006A41" w:rsidP="00006A41">
            <w:pPr>
              <w:pStyle w:val="p2"/>
              <w:tabs>
                <w:tab w:val="clear" w:pos="720"/>
              </w:tabs>
              <w:spacing w:line="240" w:lineRule="auto"/>
              <w:ind w:firstLine="33"/>
              <w:rPr>
                <w:rFonts w:ascii="Gill Sans MT" w:hAnsi="Gill Sans MT" w:cs="Arial"/>
                <w:sz w:val="16"/>
              </w:rPr>
            </w:pPr>
            <w:r w:rsidRPr="00006A41">
              <w:rPr>
                <w:rFonts w:ascii="Gill Sans MT" w:hAnsi="Gill Sans MT" w:cs="Arial"/>
                <w:sz w:val="16"/>
              </w:rPr>
              <w:fldChar w:fldCharType="begin">
                <w:ffData>
                  <w:name w:val=""/>
                  <w:enabled/>
                  <w:calcOnExit w:val="0"/>
                  <w:checkBox>
                    <w:sizeAuto/>
                    <w:default w:val="0"/>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pStyle w:val="p2"/>
              <w:tabs>
                <w:tab w:val="clear" w:pos="720"/>
              </w:tabs>
              <w:spacing w:line="240" w:lineRule="auto"/>
              <w:ind w:firstLine="33"/>
              <w:rPr>
                <w:rFonts w:ascii="Gill Sans MT" w:hAnsi="Gill Sans MT" w:cs="Arial"/>
                <w:sz w:val="16"/>
              </w:rPr>
            </w:pPr>
          </w:p>
          <w:p w:rsidR="00006A41" w:rsidRPr="00006A41" w:rsidRDefault="00006A41" w:rsidP="00006A41">
            <w:pPr>
              <w:pStyle w:val="p2"/>
              <w:tabs>
                <w:tab w:val="clear" w:pos="720"/>
              </w:tabs>
              <w:spacing w:line="240" w:lineRule="auto"/>
              <w:ind w:firstLine="33"/>
              <w:rPr>
                <w:rFonts w:ascii="Gill Sans MT" w:hAnsi="Gill Sans MT" w:cs="Arial"/>
                <w:sz w:val="16"/>
              </w:rPr>
            </w:pPr>
            <w:r w:rsidRPr="00006A41">
              <w:rPr>
                <w:rFonts w:ascii="Gill Sans MT" w:hAnsi="Gill Sans MT" w:cs="Arial"/>
                <w:sz w:val="16"/>
              </w:rPr>
              <w:fldChar w:fldCharType="begin">
                <w:ffData>
                  <w:name w:val="Check14"/>
                  <w:enabled/>
                  <w:calcOnExit w:val="0"/>
                  <w:checkBox>
                    <w:sizeAuto/>
                    <w:default w:val="1"/>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tc>
        <w:tc>
          <w:tcPr>
            <w:tcW w:w="1134" w:type="pct"/>
            <w:gridSpan w:val="4"/>
            <w:tcBorders>
              <w:top w:val="nil"/>
              <w:right w:val="nil"/>
            </w:tcBorders>
          </w:tcPr>
          <w:p w:rsidR="00006A41" w:rsidRPr="00006A41" w:rsidRDefault="00006A41" w:rsidP="00006A41">
            <w:pPr>
              <w:pStyle w:val="p2"/>
              <w:tabs>
                <w:tab w:val="clear" w:pos="720"/>
              </w:tabs>
              <w:spacing w:line="240" w:lineRule="auto"/>
              <w:ind w:firstLine="33"/>
              <w:rPr>
                <w:rFonts w:ascii="Gill Sans MT" w:hAnsi="Gill Sans MT" w:cs="Arial"/>
                <w:b/>
                <w:sz w:val="16"/>
              </w:rPr>
            </w:pPr>
            <w:r w:rsidRPr="00006A41">
              <w:rPr>
                <w:rFonts w:ascii="Gill Sans MT" w:hAnsi="Gill Sans MT" w:cs="Arial"/>
                <w:b/>
                <w:sz w:val="16"/>
              </w:rPr>
              <w:t xml:space="preserve">Overalls </w:t>
            </w:r>
          </w:p>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szCs w:val="24"/>
              </w:rPr>
              <w:t>Hearing Protection</w:t>
            </w:r>
          </w:p>
          <w:p w:rsidR="00006A41" w:rsidRPr="00006A41" w:rsidRDefault="00006A41" w:rsidP="00006A41">
            <w:pPr>
              <w:pStyle w:val="NormalIndent"/>
              <w:ind w:firstLine="33"/>
              <w:rPr>
                <w:rFonts w:ascii="Gill Sans MT" w:hAnsi="Gill Sans MT" w:cs="Arial"/>
                <w:b/>
                <w:bCs/>
                <w:sz w:val="16"/>
                <w:lang w:val="en-GB"/>
              </w:rPr>
            </w:pPr>
            <w:r w:rsidRPr="00006A41">
              <w:rPr>
                <w:rFonts w:ascii="Gill Sans MT" w:hAnsi="Gill Sans MT" w:cs="Arial"/>
                <w:b/>
                <w:bCs/>
                <w:sz w:val="16"/>
                <w:lang w:val="en-GB"/>
              </w:rPr>
              <w:t>Eye Protection</w:t>
            </w:r>
          </w:p>
          <w:p w:rsidR="00006A41" w:rsidRPr="00006A41" w:rsidRDefault="00006A41" w:rsidP="00006A41">
            <w:pPr>
              <w:pStyle w:val="NormalIndent"/>
              <w:ind w:firstLine="33"/>
              <w:rPr>
                <w:rFonts w:ascii="Gill Sans MT" w:hAnsi="Gill Sans MT" w:cs="Arial"/>
                <w:b/>
                <w:bCs/>
                <w:sz w:val="16"/>
                <w:lang w:val="en-GB"/>
              </w:rPr>
            </w:pPr>
            <w:r w:rsidRPr="00006A41">
              <w:rPr>
                <w:rFonts w:ascii="Gill Sans MT" w:hAnsi="Gill Sans MT" w:cs="Arial"/>
                <w:b/>
                <w:bCs/>
                <w:sz w:val="16"/>
                <w:lang w:val="en-GB"/>
              </w:rPr>
              <w:t>Dust mask</w:t>
            </w:r>
          </w:p>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rPr>
              <w:t>Safety Harness</w:t>
            </w:r>
          </w:p>
        </w:tc>
        <w:tc>
          <w:tcPr>
            <w:tcW w:w="364" w:type="pct"/>
            <w:gridSpan w:val="4"/>
            <w:tcBorders>
              <w:top w:val="nil"/>
              <w:left w:val="nil"/>
            </w:tcBorders>
          </w:tcPr>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
                  <w:enabled/>
                  <w:calcOnExit w:val="0"/>
                  <w:checkBox>
                    <w:sizeAuto/>
                    <w:default w:val="0"/>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
                  <w:enabled/>
                  <w:calcOnExit w:val="0"/>
                  <w:checkBox>
                    <w:sizeAuto/>
                    <w:default w:val="0"/>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Check14"/>
                  <w:enabled/>
                  <w:calcOnExit w:val="0"/>
                  <w:checkBox>
                    <w:sizeAuto/>
                    <w:default w:val="1"/>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pStyle w:val="p2"/>
              <w:tabs>
                <w:tab w:val="clear" w:pos="720"/>
              </w:tabs>
              <w:spacing w:line="240" w:lineRule="auto"/>
              <w:ind w:firstLine="33"/>
              <w:rPr>
                <w:rFonts w:ascii="Gill Sans MT" w:hAnsi="Gill Sans MT" w:cs="Arial"/>
                <w:sz w:val="16"/>
              </w:rPr>
            </w:pPr>
            <w:r w:rsidRPr="00006A41">
              <w:rPr>
                <w:rFonts w:ascii="Gill Sans MT" w:hAnsi="Gill Sans MT" w:cs="Arial"/>
                <w:sz w:val="16"/>
              </w:rPr>
              <w:fldChar w:fldCharType="begin">
                <w:ffData>
                  <w:name w:val="Check14"/>
                  <w:enabled/>
                  <w:calcOnExit w:val="0"/>
                  <w:checkBox>
                    <w:sizeAuto/>
                    <w:default w:val="1"/>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rPr>
              <w:fldChar w:fldCharType="begin">
                <w:ffData>
                  <w:name w:val="Check14"/>
                  <w:enabled/>
                  <w:calcOnExit w:val="0"/>
                  <w:checkBox>
                    <w:sizeAuto/>
                    <w:default w:val="0"/>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tc>
        <w:tc>
          <w:tcPr>
            <w:tcW w:w="1310" w:type="pct"/>
            <w:gridSpan w:val="4"/>
            <w:tcBorders>
              <w:top w:val="nil"/>
              <w:right w:val="nil"/>
            </w:tcBorders>
          </w:tcPr>
          <w:p w:rsidR="00006A41" w:rsidRPr="00006A41" w:rsidRDefault="00006A41" w:rsidP="00006A41">
            <w:pPr>
              <w:pStyle w:val="p2"/>
              <w:tabs>
                <w:tab w:val="clear" w:pos="720"/>
              </w:tabs>
              <w:spacing w:line="240" w:lineRule="auto"/>
              <w:ind w:firstLine="33"/>
              <w:rPr>
                <w:rFonts w:ascii="Gill Sans MT" w:hAnsi="Gill Sans MT" w:cs="Arial"/>
                <w:b/>
                <w:bCs/>
                <w:sz w:val="16"/>
              </w:rPr>
            </w:pPr>
            <w:r w:rsidRPr="00006A41">
              <w:rPr>
                <w:rFonts w:ascii="Gill Sans MT" w:hAnsi="Gill Sans MT" w:cs="Arial"/>
                <w:b/>
                <w:bCs/>
                <w:sz w:val="16"/>
              </w:rPr>
              <w:t>Respiratory protection:</w:t>
            </w:r>
          </w:p>
          <w:p w:rsidR="00006A41" w:rsidRPr="00006A41" w:rsidRDefault="00006A41" w:rsidP="00006A41">
            <w:pPr>
              <w:pStyle w:val="p2"/>
              <w:tabs>
                <w:tab w:val="clear" w:pos="720"/>
              </w:tabs>
              <w:spacing w:line="240" w:lineRule="auto"/>
              <w:ind w:firstLine="33"/>
              <w:rPr>
                <w:rFonts w:ascii="Gill Sans MT" w:hAnsi="Gill Sans MT" w:cs="Arial"/>
                <w:b/>
                <w:bCs/>
                <w:sz w:val="16"/>
              </w:rPr>
            </w:pPr>
            <w:r w:rsidRPr="00006A41">
              <w:rPr>
                <w:rFonts w:ascii="Gill Sans MT" w:hAnsi="Gill Sans MT" w:cs="Arial"/>
                <w:b/>
                <w:bCs/>
                <w:sz w:val="16"/>
              </w:rPr>
              <w:t>_______________________</w:t>
            </w:r>
          </w:p>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szCs w:val="24"/>
              </w:rPr>
              <w:t>_______________________</w:t>
            </w:r>
          </w:p>
          <w:p w:rsidR="00006A41" w:rsidRPr="00006A41" w:rsidRDefault="00006A41" w:rsidP="00006A41">
            <w:pPr>
              <w:pStyle w:val="p2"/>
              <w:tabs>
                <w:tab w:val="clear" w:pos="720"/>
              </w:tabs>
              <w:spacing w:line="240" w:lineRule="auto"/>
              <w:ind w:firstLine="33"/>
              <w:rPr>
                <w:rFonts w:ascii="Gill Sans MT" w:hAnsi="Gill Sans MT" w:cs="Arial"/>
                <w:b/>
                <w:bCs/>
                <w:sz w:val="16"/>
                <w:szCs w:val="24"/>
              </w:rPr>
            </w:pPr>
            <w:r w:rsidRPr="00006A41">
              <w:rPr>
                <w:rFonts w:ascii="Gill Sans MT" w:hAnsi="Gill Sans MT" w:cs="Arial"/>
                <w:b/>
                <w:bCs/>
                <w:sz w:val="16"/>
                <w:szCs w:val="24"/>
              </w:rPr>
              <w:t>_______________________</w:t>
            </w:r>
          </w:p>
        </w:tc>
        <w:tc>
          <w:tcPr>
            <w:tcW w:w="160" w:type="pct"/>
            <w:tcBorders>
              <w:top w:val="nil"/>
              <w:left w:val="nil"/>
            </w:tcBorders>
          </w:tcPr>
          <w:p w:rsidR="00006A41" w:rsidRPr="00006A41" w:rsidRDefault="00006A41" w:rsidP="00006A41">
            <w:pPr>
              <w:pStyle w:val="NormalIndent"/>
              <w:ind w:firstLine="33"/>
              <w:rPr>
                <w:rFonts w:ascii="Gill Sans MT" w:hAnsi="Gill Sans MT" w:cs="Arial"/>
                <w:sz w:val="16"/>
              </w:rPr>
            </w:pPr>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Check14"/>
                  <w:enabled/>
                  <w:calcOnExit w:val="0"/>
                  <w:checkBox>
                    <w:sizeAuto/>
                    <w:default w:val="0"/>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pStyle w:val="NormalIndent"/>
              <w:ind w:firstLine="33"/>
              <w:rPr>
                <w:rFonts w:ascii="Gill Sans MT" w:hAnsi="Gill Sans MT" w:cs="Arial"/>
                <w:sz w:val="16"/>
              </w:rPr>
            </w:pPr>
            <w:r w:rsidRPr="00006A41">
              <w:rPr>
                <w:rFonts w:ascii="Gill Sans MT" w:hAnsi="Gill Sans MT" w:cs="Arial"/>
                <w:sz w:val="16"/>
              </w:rPr>
              <w:fldChar w:fldCharType="begin">
                <w:ffData>
                  <w:name w:val="Check13"/>
                  <w:enabled/>
                  <w:calcOnExit w:val="0"/>
                  <w:checkBox>
                    <w:sizeAuto/>
                    <w:default w:val="0"/>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p w:rsidR="00006A41" w:rsidRPr="00006A41" w:rsidRDefault="00006A41" w:rsidP="00006A41">
            <w:pPr>
              <w:pStyle w:val="p2"/>
              <w:tabs>
                <w:tab w:val="clear" w:pos="720"/>
              </w:tabs>
              <w:spacing w:line="240" w:lineRule="auto"/>
              <w:ind w:firstLine="33"/>
              <w:rPr>
                <w:rFonts w:ascii="Gill Sans MT" w:hAnsi="Gill Sans MT" w:cs="Arial"/>
                <w:sz w:val="16"/>
                <w:szCs w:val="24"/>
              </w:rPr>
            </w:pPr>
            <w:r w:rsidRPr="00006A41">
              <w:rPr>
                <w:rFonts w:ascii="Gill Sans MT" w:hAnsi="Gill Sans MT" w:cs="Arial"/>
                <w:sz w:val="16"/>
              </w:rPr>
              <w:fldChar w:fldCharType="begin">
                <w:ffData>
                  <w:name w:val="Check14"/>
                  <w:enabled/>
                  <w:calcOnExit w:val="0"/>
                  <w:checkBox>
                    <w:sizeAuto/>
                    <w:default w:val="0"/>
                  </w:checkBox>
                </w:ffData>
              </w:fldChar>
            </w:r>
            <w:r w:rsidRPr="00006A41">
              <w:rPr>
                <w:rFonts w:ascii="Gill Sans MT" w:hAnsi="Gill Sans MT" w:cs="Arial"/>
                <w:sz w:val="16"/>
              </w:rPr>
              <w:instrText xml:space="preserve"> FORMCHECKBOX </w:instrText>
            </w:r>
            <w:r w:rsidR="00A7600D">
              <w:rPr>
                <w:rFonts w:ascii="Gill Sans MT" w:hAnsi="Gill Sans MT" w:cs="Arial"/>
                <w:sz w:val="16"/>
              </w:rPr>
            </w:r>
            <w:r w:rsidR="00A7600D">
              <w:rPr>
                <w:rFonts w:ascii="Gill Sans MT" w:hAnsi="Gill Sans MT" w:cs="Arial"/>
                <w:sz w:val="16"/>
              </w:rPr>
              <w:fldChar w:fldCharType="separate"/>
            </w:r>
            <w:r w:rsidRPr="00006A41">
              <w:rPr>
                <w:rFonts w:ascii="Gill Sans MT" w:hAnsi="Gill Sans MT" w:cs="Arial"/>
                <w:sz w:val="16"/>
              </w:rPr>
              <w:fldChar w:fldCharType="end"/>
            </w:r>
          </w:p>
        </w:tc>
      </w:tr>
      <w:tr w:rsidR="00006A41" w:rsidRPr="00006A41" w:rsidTr="00006A41">
        <w:trPr>
          <w:cantSplit/>
          <w:trHeight w:val="323"/>
        </w:trPr>
        <w:tc>
          <w:tcPr>
            <w:tcW w:w="4049" w:type="pct"/>
            <w:gridSpan w:val="13"/>
          </w:tcPr>
          <w:p w:rsidR="00006A41" w:rsidRPr="00006A41" w:rsidRDefault="00006A41" w:rsidP="00006A41">
            <w:pPr>
              <w:pStyle w:val="p2"/>
              <w:tabs>
                <w:tab w:val="clear" w:pos="720"/>
              </w:tabs>
              <w:spacing w:line="240" w:lineRule="auto"/>
              <w:ind w:firstLine="33"/>
              <w:rPr>
                <w:rFonts w:ascii="Gill Sans MT" w:hAnsi="Gill Sans MT" w:cs="Arial"/>
                <w:b/>
                <w:bCs/>
                <w:sz w:val="16"/>
              </w:rPr>
            </w:pPr>
            <w:r w:rsidRPr="00006A41">
              <w:rPr>
                <w:rFonts w:ascii="Gill Sans MT" w:hAnsi="Gill Sans MT" w:cs="Arial"/>
                <w:b/>
                <w:bCs/>
                <w:sz w:val="16"/>
              </w:rPr>
              <w:t xml:space="preserve">Name of person undertaking this risk assessment:                                                                </w:t>
            </w:r>
          </w:p>
          <w:p w:rsidR="00006A41" w:rsidRPr="00006A41" w:rsidRDefault="00006A41" w:rsidP="00006A41">
            <w:pPr>
              <w:pStyle w:val="p2"/>
              <w:tabs>
                <w:tab w:val="clear" w:pos="720"/>
              </w:tabs>
              <w:spacing w:line="240" w:lineRule="auto"/>
              <w:ind w:firstLine="33"/>
              <w:rPr>
                <w:rFonts w:ascii="Gill Sans MT" w:hAnsi="Gill Sans MT" w:cs="Arial"/>
                <w:b/>
                <w:bCs/>
                <w:sz w:val="16"/>
              </w:rPr>
            </w:pPr>
            <w:r w:rsidRPr="00006A41">
              <w:rPr>
                <w:rFonts w:ascii="Gill Sans MT" w:hAnsi="Gill Sans MT" w:cs="Arial"/>
                <w:b/>
                <w:bCs/>
                <w:sz w:val="16"/>
              </w:rPr>
              <w:t xml:space="preserve">                                                                                               Paul Slaughter</w:t>
            </w:r>
          </w:p>
          <w:p w:rsidR="00006A41" w:rsidRPr="00006A41" w:rsidRDefault="00006A41" w:rsidP="00006A41">
            <w:pPr>
              <w:pStyle w:val="p2"/>
              <w:tabs>
                <w:tab w:val="clear" w:pos="720"/>
              </w:tabs>
              <w:spacing w:line="240" w:lineRule="auto"/>
              <w:rPr>
                <w:rFonts w:ascii="Gill Sans MT" w:hAnsi="Gill Sans MT" w:cs="Arial"/>
                <w:b/>
                <w:bCs/>
                <w:sz w:val="16"/>
              </w:rPr>
            </w:pPr>
          </w:p>
        </w:tc>
        <w:tc>
          <w:tcPr>
            <w:tcW w:w="951" w:type="pct"/>
            <w:gridSpan w:val="2"/>
          </w:tcPr>
          <w:p w:rsidR="00006A41" w:rsidRPr="00006A41" w:rsidRDefault="00006A41" w:rsidP="00006A41">
            <w:pPr>
              <w:pStyle w:val="p2"/>
              <w:tabs>
                <w:tab w:val="clear" w:pos="720"/>
              </w:tabs>
              <w:spacing w:line="240" w:lineRule="auto"/>
              <w:ind w:firstLine="33"/>
              <w:rPr>
                <w:rFonts w:ascii="Gill Sans MT" w:hAnsi="Gill Sans MT" w:cs="Arial"/>
                <w:b/>
                <w:bCs/>
                <w:sz w:val="16"/>
              </w:rPr>
            </w:pPr>
            <w:r w:rsidRPr="00006A41">
              <w:rPr>
                <w:rFonts w:ascii="Gill Sans MT" w:hAnsi="Gill Sans MT" w:cs="Arial"/>
                <w:b/>
                <w:bCs/>
                <w:sz w:val="16"/>
              </w:rPr>
              <w:t>Date:</w:t>
            </w:r>
          </w:p>
          <w:p w:rsidR="00006A41" w:rsidRPr="00006A41" w:rsidRDefault="00006A41" w:rsidP="00006A41">
            <w:pPr>
              <w:pStyle w:val="p2"/>
              <w:tabs>
                <w:tab w:val="clear" w:pos="720"/>
              </w:tabs>
              <w:spacing w:line="240" w:lineRule="auto"/>
              <w:rPr>
                <w:rFonts w:ascii="Gill Sans MT" w:hAnsi="Gill Sans MT" w:cs="Arial"/>
                <w:sz w:val="12"/>
                <w:szCs w:val="24"/>
              </w:rPr>
            </w:pPr>
            <w:r w:rsidRPr="00006A41">
              <w:rPr>
                <w:rFonts w:ascii="Gill Sans MT" w:hAnsi="Gill Sans MT" w:cs="Arial"/>
                <w:b/>
                <w:bCs/>
                <w:sz w:val="16"/>
              </w:rPr>
              <w:t>1</w:t>
            </w:r>
            <w:r w:rsidRPr="00006A41">
              <w:rPr>
                <w:rFonts w:ascii="Gill Sans MT" w:hAnsi="Gill Sans MT" w:cs="Arial"/>
                <w:b/>
                <w:bCs/>
                <w:sz w:val="16"/>
                <w:vertAlign w:val="superscript"/>
              </w:rPr>
              <w:t>st</w:t>
            </w:r>
            <w:r w:rsidRPr="00006A41">
              <w:rPr>
                <w:rFonts w:ascii="Gill Sans MT" w:hAnsi="Gill Sans MT" w:cs="Arial"/>
                <w:b/>
                <w:bCs/>
                <w:sz w:val="16"/>
              </w:rPr>
              <w:t xml:space="preserve"> October 2018</w:t>
            </w:r>
          </w:p>
        </w:tc>
      </w:tr>
      <w:tr w:rsidR="00006A41" w:rsidRPr="00006A41" w:rsidTr="00006A41">
        <w:trPr>
          <w:cantSplit/>
          <w:trHeight w:val="322"/>
        </w:trPr>
        <w:tc>
          <w:tcPr>
            <w:tcW w:w="4049" w:type="pct"/>
            <w:gridSpan w:val="13"/>
          </w:tcPr>
          <w:p w:rsidR="00006A41" w:rsidRPr="00006A41" w:rsidRDefault="00006A41" w:rsidP="00006A41">
            <w:pPr>
              <w:pStyle w:val="p2"/>
              <w:tabs>
                <w:tab w:val="clear" w:pos="720"/>
              </w:tabs>
              <w:spacing w:line="240" w:lineRule="auto"/>
              <w:ind w:firstLine="33"/>
              <w:rPr>
                <w:rFonts w:ascii="Gill Sans MT" w:hAnsi="Gill Sans MT" w:cs="Arial"/>
                <w:b/>
                <w:bCs/>
                <w:sz w:val="16"/>
              </w:rPr>
            </w:pPr>
            <w:r w:rsidRPr="00006A41">
              <w:rPr>
                <w:rFonts w:ascii="Gill Sans MT" w:hAnsi="Gill Sans MT" w:cs="Arial"/>
                <w:b/>
                <w:bCs/>
                <w:sz w:val="16"/>
              </w:rPr>
              <w:t>Signature:</w:t>
            </w:r>
          </w:p>
          <w:p w:rsidR="00006A41" w:rsidRPr="00006A41" w:rsidRDefault="00006A41" w:rsidP="00006A41">
            <w:pPr>
              <w:pStyle w:val="p2"/>
              <w:tabs>
                <w:tab w:val="clear" w:pos="720"/>
              </w:tabs>
              <w:spacing w:line="240" w:lineRule="auto"/>
              <w:rPr>
                <w:rFonts w:ascii="Gill Sans MT" w:hAnsi="Gill Sans MT" w:cs="Arial"/>
                <w:b/>
                <w:bCs/>
                <w:sz w:val="16"/>
              </w:rPr>
            </w:pPr>
          </w:p>
        </w:tc>
        <w:tc>
          <w:tcPr>
            <w:tcW w:w="951" w:type="pct"/>
            <w:gridSpan w:val="2"/>
          </w:tcPr>
          <w:p w:rsidR="00006A41" w:rsidRPr="00006A41" w:rsidRDefault="00006A41" w:rsidP="00006A41">
            <w:pPr>
              <w:pStyle w:val="p2"/>
              <w:tabs>
                <w:tab w:val="clear" w:pos="720"/>
              </w:tabs>
              <w:spacing w:line="240" w:lineRule="auto"/>
              <w:ind w:firstLine="33"/>
              <w:rPr>
                <w:rFonts w:ascii="Gill Sans MT" w:hAnsi="Gill Sans MT" w:cs="Arial"/>
                <w:b/>
                <w:bCs/>
                <w:sz w:val="16"/>
              </w:rPr>
            </w:pPr>
            <w:r w:rsidRPr="00006A41">
              <w:rPr>
                <w:rFonts w:ascii="Gill Sans MT" w:hAnsi="Gill Sans MT" w:cs="Arial"/>
                <w:b/>
                <w:bCs/>
                <w:sz w:val="16"/>
              </w:rPr>
              <w:t>Review  Date:</w:t>
            </w:r>
          </w:p>
          <w:p w:rsidR="00006A41" w:rsidRPr="00006A41" w:rsidRDefault="00006A41" w:rsidP="00006A41">
            <w:pPr>
              <w:pStyle w:val="p2"/>
              <w:tabs>
                <w:tab w:val="clear" w:pos="720"/>
              </w:tabs>
              <w:spacing w:line="240" w:lineRule="auto"/>
              <w:ind w:firstLine="33"/>
              <w:rPr>
                <w:rFonts w:ascii="Gill Sans MT" w:hAnsi="Gill Sans MT" w:cs="Arial"/>
                <w:b/>
                <w:bCs/>
                <w:sz w:val="16"/>
              </w:rPr>
            </w:pPr>
            <w:r w:rsidRPr="00006A41">
              <w:rPr>
                <w:rFonts w:ascii="Gill Sans MT" w:hAnsi="Gill Sans MT" w:cs="Arial"/>
                <w:b/>
                <w:bCs/>
                <w:sz w:val="16"/>
              </w:rPr>
              <w:t>1</w:t>
            </w:r>
            <w:r w:rsidRPr="00006A41">
              <w:rPr>
                <w:rFonts w:ascii="Gill Sans MT" w:hAnsi="Gill Sans MT" w:cs="Arial"/>
                <w:b/>
                <w:bCs/>
                <w:sz w:val="16"/>
                <w:vertAlign w:val="superscript"/>
              </w:rPr>
              <w:t>st</w:t>
            </w:r>
            <w:r w:rsidRPr="00006A41">
              <w:rPr>
                <w:rFonts w:ascii="Gill Sans MT" w:hAnsi="Gill Sans MT" w:cs="Arial"/>
                <w:b/>
                <w:bCs/>
                <w:sz w:val="16"/>
              </w:rPr>
              <w:t xml:space="preserve"> October 2019</w:t>
            </w:r>
          </w:p>
          <w:p w:rsidR="00006A41" w:rsidRPr="00006A41" w:rsidRDefault="00006A41" w:rsidP="00006A41">
            <w:pPr>
              <w:pStyle w:val="p2"/>
              <w:tabs>
                <w:tab w:val="clear" w:pos="720"/>
              </w:tabs>
              <w:spacing w:line="240" w:lineRule="auto"/>
              <w:ind w:firstLine="33"/>
              <w:rPr>
                <w:rFonts w:ascii="Gill Sans MT" w:hAnsi="Gill Sans MT" w:cs="Arial"/>
                <w:b/>
                <w:bCs/>
                <w:sz w:val="16"/>
              </w:rPr>
            </w:pPr>
          </w:p>
        </w:tc>
      </w:tr>
    </w:tbl>
    <w:p w:rsidR="00F63B5B" w:rsidRPr="00006A41" w:rsidRDefault="00F63B5B" w:rsidP="00006A41">
      <w:pPr>
        <w:spacing w:after="0"/>
        <w:rPr>
          <w:sz w:val="20"/>
          <w:szCs w:val="24"/>
        </w:rPr>
      </w:pPr>
    </w:p>
    <w:sectPr w:rsidR="00F63B5B" w:rsidRPr="00006A41" w:rsidSect="00663B2D">
      <w:footerReference w:type="default" r:id="rId64"/>
      <w:footerReference w:type="first" r:id="rId65"/>
      <w:pgSz w:w="11906" w:h="16838"/>
      <w:pgMar w:top="1440" w:right="1440" w:bottom="1440" w:left="1440" w:header="737" w:footer="1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00D" w:rsidRDefault="00A7600D" w:rsidP="00431053">
      <w:pPr>
        <w:spacing w:after="0" w:line="240" w:lineRule="auto"/>
      </w:pPr>
      <w:r>
        <w:separator/>
      </w:r>
    </w:p>
  </w:endnote>
  <w:endnote w:type="continuationSeparator" w:id="0">
    <w:p w:rsidR="00A7600D" w:rsidRDefault="00A7600D"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libri"/>
    <w:panose1 w:val="00000000000000000000"/>
    <w:charset w:val="00"/>
    <w:family w:val="swiss"/>
    <w:notTrueType/>
    <w:pitch w:val="default"/>
    <w:sig w:usb0="00000003" w:usb1="00000000" w:usb2="00000000" w:usb3="00000000" w:csb0="00000001" w:csb1="00000000"/>
  </w:font>
  <w:font w:name="Flavin">
    <w:altName w:val="Flavin"/>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rsidR="00196A60" w:rsidRDefault="00196A60" w:rsidP="007176C8">
        <w:pPr>
          <w:pStyle w:val="Footer"/>
        </w:pPr>
        <w:r>
          <w:fldChar w:fldCharType="begin"/>
        </w:r>
        <w:r>
          <w:instrText xml:space="preserve"> PAGE   \* MERGEFORMAT </w:instrText>
        </w:r>
        <w:r>
          <w:fldChar w:fldCharType="separate"/>
        </w:r>
        <w:r w:rsidR="002F3392">
          <w:rPr>
            <w:noProof/>
          </w:rPr>
          <w:t>24</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rsidR="00196A60" w:rsidRDefault="00196A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A60" w:rsidRDefault="00196A60" w:rsidP="00A21F74">
    <w:pPr>
      <w:pStyle w:val="Footer"/>
      <w:jc w:val="right"/>
    </w:pPr>
    <w:r>
      <w:rPr>
        <w:noProof/>
        <w:lang w:eastAsia="en-GB"/>
      </w:rPr>
      <w:drawing>
        <wp:inline distT="0" distB="0" distL="0" distR="0" wp14:anchorId="123262E1" wp14:editId="123262E2">
          <wp:extent cx="1554480" cy="457423"/>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rsidR="00196A60" w:rsidRDefault="00196A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00D" w:rsidRDefault="00A7600D" w:rsidP="00431053">
      <w:pPr>
        <w:spacing w:after="0" w:line="240" w:lineRule="auto"/>
      </w:pPr>
      <w:r>
        <w:separator/>
      </w:r>
    </w:p>
  </w:footnote>
  <w:footnote w:type="continuationSeparator" w:id="0">
    <w:p w:rsidR="00A7600D" w:rsidRDefault="00A7600D"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75pt;height:8.25pt;visibility:visible;mso-wrap-style:square" o:bullet="t">
        <v:imagedata r:id="rId1" o:title=""/>
      </v:shape>
    </w:pict>
  </w:numPicBullet>
  <w:abstractNum w:abstractNumId="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484F87"/>
    <w:multiLevelType w:val="multilevel"/>
    <w:tmpl w:val="DDF6A8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9B3B11"/>
    <w:multiLevelType w:val="hybridMultilevel"/>
    <w:tmpl w:val="8E561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A1320F"/>
    <w:multiLevelType w:val="hybridMultilevel"/>
    <w:tmpl w:val="AF96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4A447C1"/>
    <w:multiLevelType w:val="hybridMultilevel"/>
    <w:tmpl w:val="170E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9B459B"/>
    <w:multiLevelType w:val="hybridMultilevel"/>
    <w:tmpl w:val="FC525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AF535AD"/>
    <w:multiLevelType w:val="hybridMultilevel"/>
    <w:tmpl w:val="BFA23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505F19"/>
    <w:multiLevelType w:val="hybridMultilevel"/>
    <w:tmpl w:val="3162E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35"/>
  </w:num>
  <w:num w:numId="3">
    <w:abstractNumId w:val="18"/>
  </w:num>
  <w:num w:numId="4">
    <w:abstractNumId w:val="7"/>
  </w:num>
  <w:num w:numId="5">
    <w:abstractNumId w:val="25"/>
  </w:num>
  <w:num w:numId="6">
    <w:abstractNumId w:val="16"/>
  </w:num>
  <w:num w:numId="7">
    <w:abstractNumId w:val="28"/>
  </w:num>
  <w:num w:numId="8">
    <w:abstractNumId w:val="36"/>
  </w:num>
  <w:num w:numId="9">
    <w:abstractNumId w:val="2"/>
  </w:num>
  <w:num w:numId="10">
    <w:abstractNumId w:val="29"/>
  </w:num>
  <w:num w:numId="11">
    <w:abstractNumId w:val="6"/>
  </w:num>
  <w:num w:numId="12">
    <w:abstractNumId w:val="3"/>
  </w:num>
  <w:num w:numId="13">
    <w:abstractNumId w:val="11"/>
  </w:num>
  <w:num w:numId="14">
    <w:abstractNumId w:val="39"/>
  </w:num>
  <w:num w:numId="15">
    <w:abstractNumId w:val="41"/>
  </w:num>
  <w:num w:numId="16">
    <w:abstractNumId w:val="38"/>
  </w:num>
  <w:num w:numId="17">
    <w:abstractNumId w:val="19"/>
  </w:num>
  <w:num w:numId="18">
    <w:abstractNumId w:val="0"/>
  </w:num>
  <w:num w:numId="19">
    <w:abstractNumId w:val="30"/>
  </w:num>
  <w:num w:numId="20">
    <w:abstractNumId w:val="22"/>
  </w:num>
  <w:num w:numId="21">
    <w:abstractNumId w:val="34"/>
  </w:num>
  <w:num w:numId="22">
    <w:abstractNumId w:val="33"/>
  </w:num>
  <w:num w:numId="23">
    <w:abstractNumId w:val="8"/>
  </w:num>
  <w:num w:numId="24">
    <w:abstractNumId w:val="12"/>
  </w:num>
  <w:num w:numId="25">
    <w:abstractNumId w:val="40"/>
  </w:num>
  <w:num w:numId="26">
    <w:abstractNumId w:val="43"/>
  </w:num>
  <w:num w:numId="27">
    <w:abstractNumId w:val="26"/>
  </w:num>
  <w:num w:numId="28">
    <w:abstractNumId w:val="27"/>
  </w:num>
  <w:num w:numId="29">
    <w:abstractNumId w:val="13"/>
  </w:num>
  <w:num w:numId="30">
    <w:abstractNumId w:val="37"/>
  </w:num>
  <w:num w:numId="31">
    <w:abstractNumId w:val="24"/>
  </w:num>
  <w:num w:numId="32">
    <w:abstractNumId w:val="10"/>
  </w:num>
  <w:num w:numId="33">
    <w:abstractNumId w:val="14"/>
  </w:num>
  <w:num w:numId="34">
    <w:abstractNumId w:val="23"/>
  </w:num>
  <w:num w:numId="35">
    <w:abstractNumId w:val="20"/>
  </w:num>
  <w:num w:numId="36">
    <w:abstractNumId w:val="5"/>
  </w:num>
  <w:num w:numId="37">
    <w:abstractNumId w:val="15"/>
  </w:num>
  <w:num w:numId="38">
    <w:abstractNumId w:val="9"/>
  </w:num>
  <w:num w:numId="39">
    <w:abstractNumId w:val="32"/>
  </w:num>
  <w:num w:numId="40">
    <w:abstractNumId w:val="4"/>
  </w:num>
  <w:num w:numId="41">
    <w:abstractNumId w:val="17"/>
  </w:num>
  <w:num w:numId="42">
    <w:abstractNumId w:val="1"/>
  </w:num>
  <w:num w:numId="43">
    <w:abstractNumId w:val="21"/>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112D"/>
    <w:rsid w:val="00005A6E"/>
    <w:rsid w:val="00005B81"/>
    <w:rsid w:val="00006A41"/>
    <w:rsid w:val="0001484F"/>
    <w:rsid w:val="000174D1"/>
    <w:rsid w:val="0002506D"/>
    <w:rsid w:val="00030054"/>
    <w:rsid w:val="00031FFB"/>
    <w:rsid w:val="0003288C"/>
    <w:rsid w:val="000333C3"/>
    <w:rsid w:val="000374B7"/>
    <w:rsid w:val="00037FCA"/>
    <w:rsid w:val="00043570"/>
    <w:rsid w:val="00045B47"/>
    <w:rsid w:val="00054137"/>
    <w:rsid w:val="000708C5"/>
    <w:rsid w:val="00072D9C"/>
    <w:rsid w:val="00082362"/>
    <w:rsid w:val="00086E64"/>
    <w:rsid w:val="00086F15"/>
    <w:rsid w:val="00087E07"/>
    <w:rsid w:val="0009476A"/>
    <w:rsid w:val="000B0737"/>
    <w:rsid w:val="000B2C0A"/>
    <w:rsid w:val="000B2C95"/>
    <w:rsid w:val="000C4572"/>
    <w:rsid w:val="000D03E9"/>
    <w:rsid w:val="000D0576"/>
    <w:rsid w:val="000D55FD"/>
    <w:rsid w:val="000E19F0"/>
    <w:rsid w:val="000E2346"/>
    <w:rsid w:val="000E36B1"/>
    <w:rsid w:val="000E5D8F"/>
    <w:rsid w:val="000E669A"/>
    <w:rsid w:val="000E7C3A"/>
    <w:rsid w:val="000F3024"/>
    <w:rsid w:val="000F5999"/>
    <w:rsid w:val="000F6470"/>
    <w:rsid w:val="000F6EB8"/>
    <w:rsid w:val="0010125C"/>
    <w:rsid w:val="00107AD1"/>
    <w:rsid w:val="00116B72"/>
    <w:rsid w:val="00116C6A"/>
    <w:rsid w:val="001176D5"/>
    <w:rsid w:val="001210ED"/>
    <w:rsid w:val="0012483E"/>
    <w:rsid w:val="0013142E"/>
    <w:rsid w:val="001329C6"/>
    <w:rsid w:val="00135D8B"/>
    <w:rsid w:val="00141375"/>
    <w:rsid w:val="00141BFB"/>
    <w:rsid w:val="00147854"/>
    <w:rsid w:val="001507CE"/>
    <w:rsid w:val="00151368"/>
    <w:rsid w:val="001543B5"/>
    <w:rsid w:val="001564AA"/>
    <w:rsid w:val="00157DF8"/>
    <w:rsid w:val="00157E9C"/>
    <w:rsid w:val="001612A5"/>
    <w:rsid w:val="00162035"/>
    <w:rsid w:val="0016461B"/>
    <w:rsid w:val="00166865"/>
    <w:rsid w:val="00166BD1"/>
    <w:rsid w:val="00171C5C"/>
    <w:rsid w:val="00183F8D"/>
    <w:rsid w:val="001840F2"/>
    <w:rsid w:val="0018490F"/>
    <w:rsid w:val="00184E9D"/>
    <w:rsid w:val="00185088"/>
    <w:rsid w:val="001861E6"/>
    <w:rsid w:val="00191005"/>
    <w:rsid w:val="00191285"/>
    <w:rsid w:val="00191D88"/>
    <w:rsid w:val="00193831"/>
    <w:rsid w:val="00196A60"/>
    <w:rsid w:val="001977AA"/>
    <w:rsid w:val="001B1E97"/>
    <w:rsid w:val="001B299B"/>
    <w:rsid w:val="001B30C6"/>
    <w:rsid w:val="001B404E"/>
    <w:rsid w:val="001C4DA3"/>
    <w:rsid w:val="001C7790"/>
    <w:rsid w:val="001D7027"/>
    <w:rsid w:val="001F25A4"/>
    <w:rsid w:val="001F472A"/>
    <w:rsid w:val="002034A9"/>
    <w:rsid w:val="00204C90"/>
    <w:rsid w:val="00210ACD"/>
    <w:rsid w:val="0021198D"/>
    <w:rsid w:val="00225359"/>
    <w:rsid w:val="00226F8E"/>
    <w:rsid w:val="00231E50"/>
    <w:rsid w:val="002322D2"/>
    <w:rsid w:val="002355AE"/>
    <w:rsid w:val="0023687E"/>
    <w:rsid w:val="00240FDA"/>
    <w:rsid w:val="00241452"/>
    <w:rsid w:val="00245E0A"/>
    <w:rsid w:val="0024771C"/>
    <w:rsid w:val="002519ED"/>
    <w:rsid w:val="00251FD8"/>
    <w:rsid w:val="00262F48"/>
    <w:rsid w:val="00264985"/>
    <w:rsid w:val="00264DDD"/>
    <w:rsid w:val="002653C0"/>
    <w:rsid w:val="00271556"/>
    <w:rsid w:val="00277A17"/>
    <w:rsid w:val="0028124B"/>
    <w:rsid w:val="00284D96"/>
    <w:rsid w:val="00284E5A"/>
    <w:rsid w:val="00291FF8"/>
    <w:rsid w:val="00292594"/>
    <w:rsid w:val="002A1C1F"/>
    <w:rsid w:val="002A5D0B"/>
    <w:rsid w:val="002B22BF"/>
    <w:rsid w:val="002B4152"/>
    <w:rsid w:val="002B7FB4"/>
    <w:rsid w:val="002C0A95"/>
    <w:rsid w:val="002C40DD"/>
    <w:rsid w:val="002C7C4B"/>
    <w:rsid w:val="002D4E84"/>
    <w:rsid w:val="002E4346"/>
    <w:rsid w:val="002F103C"/>
    <w:rsid w:val="002F3392"/>
    <w:rsid w:val="002F63AA"/>
    <w:rsid w:val="00305FBC"/>
    <w:rsid w:val="00322E18"/>
    <w:rsid w:val="00325FB0"/>
    <w:rsid w:val="00326200"/>
    <w:rsid w:val="00327F7D"/>
    <w:rsid w:val="00335395"/>
    <w:rsid w:val="00335875"/>
    <w:rsid w:val="0033623F"/>
    <w:rsid w:val="00341020"/>
    <w:rsid w:val="00341E83"/>
    <w:rsid w:val="00345CA1"/>
    <w:rsid w:val="003551EF"/>
    <w:rsid w:val="00355745"/>
    <w:rsid w:val="00357ACC"/>
    <w:rsid w:val="00362CB5"/>
    <w:rsid w:val="00375000"/>
    <w:rsid w:val="003757E8"/>
    <w:rsid w:val="003A0848"/>
    <w:rsid w:val="003A216E"/>
    <w:rsid w:val="003A2502"/>
    <w:rsid w:val="003A4127"/>
    <w:rsid w:val="003A4E0C"/>
    <w:rsid w:val="003A58C1"/>
    <w:rsid w:val="003A7C2D"/>
    <w:rsid w:val="003B217A"/>
    <w:rsid w:val="003B62F3"/>
    <w:rsid w:val="003B6615"/>
    <w:rsid w:val="003C70B9"/>
    <w:rsid w:val="003D0532"/>
    <w:rsid w:val="003D0C80"/>
    <w:rsid w:val="003D13C4"/>
    <w:rsid w:val="003D54F9"/>
    <w:rsid w:val="003E59F5"/>
    <w:rsid w:val="003E61C3"/>
    <w:rsid w:val="003E7B9C"/>
    <w:rsid w:val="003F0193"/>
    <w:rsid w:val="003F0610"/>
    <w:rsid w:val="003F15D7"/>
    <w:rsid w:val="003F28EF"/>
    <w:rsid w:val="003F597D"/>
    <w:rsid w:val="003F7EF3"/>
    <w:rsid w:val="00400AAE"/>
    <w:rsid w:val="0040102F"/>
    <w:rsid w:val="004056DF"/>
    <w:rsid w:val="00406081"/>
    <w:rsid w:val="00412D2B"/>
    <w:rsid w:val="00415678"/>
    <w:rsid w:val="00427B83"/>
    <w:rsid w:val="00430FAD"/>
    <w:rsid w:val="00431053"/>
    <w:rsid w:val="00444386"/>
    <w:rsid w:val="00455727"/>
    <w:rsid w:val="00455898"/>
    <w:rsid w:val="00457926"/>
    <w:rsid w:val="00460C27"/>
    <w:rsid w:val="00463584"/>
    <w:rsid w:val="00470C11"/>
    <w:rsid w:val="00472E07"/>
    <w:rsid w:val="004762D1"/>
    <w:rsid w:val="00477AC4"/>
    <w:rsid w:val="0048572A"/>
    <w:rsid w:val="004A1C30"/>
    <w:rsid w:val="004A1E70"/>
    <w:rsid w:val="004A4094"/>
    <w:rsid w:val="004A669A"/>
    <w:rsid w:val="004A78CA"/>
    <w:rsid w:val="004B42EE"/>
    <w:rsid w:val="004C0DD1"/>
    <w:rsid w:val="004C2B05"/>
    <w:rsid w:val="004C685D"/>
    <w:rsid w:val="004C7903"/>
    <w:rsid w:val="004D0138"/>
    <w:rsid w:val="004D0684"/>
    <w:rsid w:val="004D1130"/>
    <w:rsid w:val="004D2833"/>
    <w:rsid w:val="004D7355"/>
    <w:rsid w:val="004E302B"/>
    <w:rsid w:val="004E37FE"/>
    <w:rsid w:val="004E3DBE"/>
    <w:rsid w:val="004E6350"/>
    <w:rsid w:val="004F1D18"/>
    <w:rsid w:val="005001C0"/>
    <w:rsid w:val="005006B6"/>
    <w:rsid w:val="00505CA0"/>
    <w:rsid w:val="00506E16"/>
    <w:rsid w:val="0051099F"/>
    <w:rsid w:val="005127CE"/>
    <w:rsid w:val="00521BA0"/>
    <w:rsid w:val="00524E3E"/>
    <w:rsid w:val="00526ADA"/>
    <w:rsid w:val="00531CB0"/>
    <w:rsid w:val="005320DD"/>
    <w:rsid w:val="0054145A"/>
    <w:rsid w:val="0054403F"/>
    <w:rsid w:val="00554024"/>
    <w:rsid w:val="00557A02"/>
    <w:rsid w:val="0056228D"/>
    <w:rsid w:val="00565EDD"/>
    <w:rsid w:val="00590880"/>
    <w:rsid w:val="0059490C"/>
    <w:rsid w:val="00594ACA"/>
    <w:rsid w:val="00596E89"/>
    <w:rsid w:val="00597754"/>
    <w:rsid w:val="005A1E9C"/>
    <w:rsid w:val="005A593A"/>
    <w:rsid w:val="005B0D40"/>
    <w:rsid w:val="005C0094"/>
    <w:rsid w:val="005C6ADA"/>
    <w:rsid w:val="005C79D6"/>
    <w:rsid w:val="005D18C0"/>
    <w:rsid w:val="005D271C"/>
    <w:rsid w:val="005D4936"/>
    <w:rsid w:val="005D49B6"/>
    <w:rsid w:val="005D549A"/>
    <w:rsid w:val="005E3B81"/>
    <w:rsid w:val="005F379A"/>
    <w:rsid w:val="00600326"/>
    <w:rsid w:val="00600AFF"/>
    <w:rsid w:val="00601F9D"/>
    <w:rsid w:val="006034CF"/>
    <w:rsid w:val="00604054"/>
    <w:rsid w:val="0060448E"/>
    <w:rsid w:val="00605C1B"/>
    <w:rsid w:val="00612911"/>
    <w:rsid w:val="00616051"/>
    <w:rsid w:val="006225BA"/>
    <w:rsid w:val="0062348B"/>
    <w:rsid w:val="006269BC"/>
    <w:rsid w:val="00632FBE"/>
    <w:rsid w:val="0063452C"/>
    <w:rsid w:val="006378C9"/>
    <w:rsid w:val="006431C5"/>
    <w:rsid w:val="006444F0"/>
    <w:rsid w:val="00644F69"/>
    <w:rsid w:val="006545E4"/>
    <w:rsid w:val="00655A36"/>
    <w:rsid w:val="006631C0"/>
    <w:rsid w:val="00663B2D"/>
    <w:rsid w:val="00667DE1"/>
    <w:rsid w:val="006730BF"/>
    <w:rsid w:val="006751F5"/>
    <w:rsid w:val="006761E5"/>
    <w:rsid w:val="00680847"/>
    <w:rsid w:val="00682649"/>
    <w:rsid w:val="00691AB3"/>
    <w:rsid w:val="006A04F7"/>
    <w:rsid w:val="006A3470"/>
    <w:rsid w:val="006B0092"/>
    <w:rsid w:val="006C2D26"/>
    <w:rsid w:val="006C6406"/>
    <w:rsid w:val="006D0BE7"/>
    <w:rsid w:val="006D2A6F"/>
    <w:rsid w:val="006D2FC4"/>
    <w:rsid w:val="006D740D"/>
    <w:rsid w:val="006E4126"/>
    <w:rsid w:val="007006D8"/>
    <w:rsid w:val="00704C4F"/>
    <w:rsid w:val="00707533"/>
    <w:rsid w:val="007076CB"/>
    <w:rsid w:val="00711C47"/>
    <w:rsid w:val="00714DD1"/>
    <w:rsid w:val="007176C8"/>
    <w:rsid w:val="00720286"/>
    <w:rsid w:val="0072441E"/>
    <w:rsid w:val="00727BD4"/>
    <w:rsid w:val="007372A4"/>
    <w:rsid w:val="007413EE"/>
    <w:rsid w:val="00743F6F"/>
    <w:rsid w:val="00750285"/>
    <w:rsid w:val="00750860"/>
    <w:rsid w:val="00752B04"/>
    <w:rsid w:val="007568BB"/>
    <w:rsid w:val="007604D4"/>
    <w:rsid w:val="007779DC"/>
    <w:rsid w:val="00777DDE"/>
    <w:rsid w:val="00780964"/>
    <w:rsid w:val="007822FA"/>
    <w:rsid w:val="00782971"/>
    <w:rsid w:val="007841DE"/>
    <w:rsid w:val="00796741"/>
    <w:rsid w:val="007A264E"/>
    <w:rsid w:val="007A58D7"/>
    <w:rsid w:val="007B1499"/>
    <w:rsid w:val="007B3983"/>
    <w:rsid w:val="007B7128"/>
    <w:rsid w:val="007B7433"/>
    <w:rsid w:val="007C6508"/>
    <w:rsid w:val="007E6C3B"/>
    <w:rsid w:val="007E6C40"/>
    <w:rsid w:val="007E7F53"/>
    <w:rsid w:val="007F1ECB"/>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2CF"/>
    <w:rsid w:val="0083249B"/>
    <w:rsid w:val="00840056"/>
    <w:rsid w:val="00844BDA"/>
    <w:rsid w:val="0084596D"/>
    <w:rsid w:val="00846061"/>
    <w:rsid w:val="00850942"/>
    <w:rsid w:val="008523F7"/>
    <w:rsid w:val="008573D2"/>
    <w:rsid w:val="00865EA3"/>
    <w:rsid w:val="00873B2A"/>
    <w:rsid w:val="008879E5"/>
    <w:rsid w:val="00890861"/>
    <w:rsid w:val="00893086"/>
    <w:rsid w:val="008957BE"/>
    <w:rsid w:val="008A4276"/>
    <w:rsid w:val="008A64D8"/>
    <w:rsid w:val="008B0592"/>
    <w:rsid w:val="008B465C"/>
    <w:rsid w:val="008B4797"/>
    <w:rsid w:val="008B6835"/>
    <w:rsid w:val="008B700D"/>
    <w:rsid w:val="008C4A26"/>
    <w:rsid w:val="008D265E"/>
    <w:rsid w:val="008D2B7A"/>
    <w:rsid w:val="008D4A3E"/>
    <w:rsid w:val="008D7128"/>
    <w:rsid w:val="008E257B"/>
    <w:rsid w:val="008E3329"/>
    <w:rsid w:val="008F602A"/>
    <w:rsid w:val="008F7F91"/>
    <w:rsid w:val="00903D8D"/>
    <w:rsid w:val="00905B5D"/>
    <w:rsid w:val="00921D01"/>
    <w:rsid w:val="00926160"/>
    <w:rsid w:val="00927586"/>
    <w:rsid w:val="009423D7"/>
    <w:rsid w:val="009472CB"/>
    <w:rsid w:val="009473BA"/>
    <w:rsid w:val="00952C63"/>
    <w:rsid w:val="00953581"/>
    <w:rsid w:val="00955092"/>
    <w:rsid w:val="00960D23"/>
    <w:rsid w:val="00964146"/>
    <w:rsid w:val="0096480B"/>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E1C29"/>
    <w:rsid w:val="009E1F26"/>
    <w:rsid w:val="009E3073"/>
    <w:rsid w:val="009E37DE"/>
    <w:rsid w:val="009E7A29"/>
    <w:rsid w:val="009F7084"/>
    <w:rsid w:val="00A01563"/>
    <w:rsid w:val="00A06615"/>
    <w:rsid w:val="00A1509A"/>
    <w:rsid w:val="00A17500"/>
    <w:rsid w:val="00A21106"/>
    <w:rsid w:val="00A21ED1"/>
    <w:rsid w:val="00A21F74"/>
    <w:rsid w:val="00A324B2"/>
    <w:rsid w:val="00A327E1"/>
    <w:rsid w:val="00A32F4D"/>
    <w:rsid w:val="00A33450"/>
    <w:rsid w:val="00A35C8B"/>
    <w:rsid w:val="00A35EA0"/>
    <w:rsid w:val="00A52E55"/>
    <w:rsid w:val="00A67C30"/>
    <w:rsid w:val="00A749CE"/>
    <w:rsid w:val="00A75332"/>
    <w:rsid w:val="00A7600D"/>
    <w:rsid w:val="00A76FDC"/>
    <w:rsid w:val="00A82D81"/>
    <w:rsid w:val="00A91FCD"/>
    <w:rsid w:val="00A9356C"/>
    <w:rsid w:val="00A96D59"/>
    <w:rsid w:val="00A97EA1"/>
    <w:rsid w:val="00AA522C"/>
    <w:rsid w:val="00AA6919"/>
    <w:rsid w:val="00AA70F8"/>
    <w:rsid w:val="00AB5092"/>
    <w:rsid w:val="00AB54BD"/>
    <w:rsid w:val="00AC64DF"/>
    <w:rsid w:val="00AC79F9"/>
    <w:rsid w:val="00AD0A88"/>
    <w:rsid w:val="00AD582E"/>
    <w:rsid w:val="00AD7B83"/>
    <w:rsid w:val="00AE4E76"/>
    <w:rsid w:val="00AE6846"/>
    <w:rsid w:val="00AF47DD"/>
    <w:rsid w:val="00AF5CFA"/>
    <w:rsid w:val="00AF7978"/>
    <w:rsid w:val="00B00DC3"/>
    <w:rsid w:val="00B047EF"/>
    <w:rsid w:val="00B11811"/>
    <w:rsid w:val="00B22D5F"/>
    <w:rsid w:val="00B27068"/>
    <w:rsid w:val="00B4024C"/>
    <w:rsid w:val="00B57861"/>
    <w:rsid w:val="00B607DE"/>
    <w:rsid w:val="00B63901"/>
    <w:rsid w:val="00B64044"/>
    <w:rsid w:val="00B64891"/>
    <w:rsid w:val="00B665BA"/>
    <w:rsid w:val="00B666C6"/>
    <w:rsid w:val="00B76DD2"/>
    <w:rsid w:val="00B77BA4"/>
    <w:rsid w:val="00B821CF"/>
    <w:rsid w:val="00B83419"/>
    <w:rsid w:val="00B85748"/>
    <w:rsid w:val="00B91224"/>
    <w:rsid w:val="00B93F22"/>
    <w:rsid w:val="00BA3252"/>
    <w:rsid w:val="00BB3613"/>
    <w:rsid w:val="00BB4897"/>
    <w:rsid w:val="00BC078A"/>
    <w:rsid w:val="00BC3FB9"/>
    <w:rsid w:val="00BC6A39"/>
    <w:rsid w:val="00BD144C"/>
    <w:rsid w:val="00BE05EF"/>
    <w:rsid w:val="00BE4F06"/>
    <w:rsid w:val="00C0304A"/>
    <w:rsid w:val="00C031E9"/>
    <w:rsid w:val="00C159F6"/>
    <w:rsid w:val="00C16EC1"/>
    <w:rsid w:val="00C25FEF"/>
    <w:rsid w:val="00C30707"/>
    <w:rsid w:val="00C34D9E"/>
    <w:rsid w:val="00C35B88"/>
    <w:rsid w:val="00C35C3B"/>
    <w:rsid w:val="00C406F3"/>
    <w:rsid w:val="00C53C94"/>
    <w:rsid w:val="00C649E9"/>
    <w:rsid w:val="00C673D8"/>
    <w:rsid w:val="00C675D2"/>
    <w:rsid w:val="00C71F8D"/>
    <w:rsid w:val="00C74426"/>
    <w:rsid w:val="00C81D2B"/>
    <w:rsid w:val="00C873F8"/>
    <w:rsid w:val="00C933D0"/>
    <w:rsid w:val="00CA784F"/>
    <w:rsid w:val="00CB0E57"/>
    <w:rsid w:val="00CB5D28"/>
    <w:rsid w:val="00CB71F4"/>
    <w:rsid w:val="00CB779A"/>
    <w:rsid w:val="00CC4908"/>
    <w:rsid w:val="00CD104D"/>
    <w:rsid w:val="00CD661F"/>
    <w:rsid w:val="00CF4FEF"/>
    <w:rsid w:val="00D008EA"/>
    <w:rsid w:val="00D10C55"/>
    <w:rsid w:val="00D1474F"/>
    <w:rsid w:val="00D1633C"/>
    <w:rsid w:val="00D34145"/>
    <w:rsid w:val="00D3455D"/>
    <w:rsid w:val="00D37D85"/>
    <w:rsid w:val="00D47AF1"/>
    <w:rsid w:val="00D50E1E"/>
    <w:rsid w:val="00D565EF"/>
    <w:rsid w:val="00D57791"/>
    <w:rsid w:val="00D64E2D"/>
    <w:rsid w:val="00D6761F"/>
    <w:rsid w:val="00D706C5"/>
    <w:rsid w:val="00D70EFE"/>
    <w:rsid w:val="00D72A58"/>
    <w:rsid w:val="00D7694F"/>
    <w:rsid w:val="00D86889"/>
    <w:rsid w:val="00D87E17"/>
    <w:rsid w:val="00D915CF"/>
    <w:rsid w:val="00D91F96"/>
    <w:rsid w:val="00D94864"/>
    <w:rsid w:val="00D97E34"/>
    <w:rsid w:val="00DC0037"/>
    <w:rsid w:val="00DC68B3"/>
    <w:rsid w:val="00DC6C51"/>
    <w:rsid w:val="00DD3AC1"/>
    <w:rsid w:val="00DD48FD"/>
    <w:rsid w:val="00DD5590"/>
    <w:rsid w:val="00DD6E7D"/>
    <w:rsid w:val="00DD7DE4"/>
    <w:rsid w:val="00DE3770"/>
    <w:rsid w:val="00DE3AFD"/>
    <w:rsid w:val="00DE7537"/>
    <w:rsid w:val="00DE7D20"/>
    <w:rsid w:val="00DE7EF5"/>
    <w:rsid w:val="00DF53FB"/>
    <w:rsid w:val="00E00E56"/>
    <w:rsid w:val="00E0646C"/>
    <w:rsid w:val="00E079B1"/>
    <w:rsid w:val="00E07C92"/>
    <w:rsid w:val="00E10108"/>
    <w:rsid w:val="00E120FC"/>
    <w:rsid w:val="00E12D5A"/>
    <w:rsid w:val="00E169AA"/>
    <w:rsid w:val="00E309F4"/>
    <w:rsid w:val="00E350A1"/>
    <w:rsid w:val="00E4100A"/>
    <w:rsid w:val="00E670BC"/>
    <w:rsid w:val="00E72864"/>
    <w:rsid w:val="00E8074B"/>
    <w:rsid w:val="00E80B32"/>
    <w:rsid w:val="00E832E4"/>
    <w:rsid w:val="00E84571"/>
    <w:rsid w:val="00E845E0"/>
    <w:rsid w:val="00E9296F"/>
    <w:rsid w:val="00E940C0"/>
    <w:rsid w:val="00E9494B"/>
    <w:rsid w:val="00E94F08"/>
    <w:rsid w:val="00E96784"/>
    <w:rsid w:val="00E97972"/>
    <w:rsid w:val="00EA495F"/>
    <w:rsid w:val="00EA5728"/>
    <w:rsid w:val="00EA5C5F"/>
    <w:rsid w:val="00EA62B3"/>
    <w:rsid w:val="00EB2623"/>
    <w:rsid w:val="00EB402E"/>
    <w:rsid w:val="00EB6A3C"/>
    <w:rsid w:val="00EB6B5F"/>
    <w:rsid w:val="00EC75FF"/>
    <w:rsid w:val="00EE4D60"/>
    <w:rsid w:val="00EF4FF7"/>
    <w:rsid w:val="00EF7575"/>
    <w:rsid w:val="00F00461"/>
    <w:rsid w:val="00F00663"/>
    <w:rsid w:val="00F00897"/>
    <w:rsid w:val="00F00E2C"/>
    <w:rsid w:val="00F06C81"/>
    <w:rsid w:val="00F14AF6"/>
    <w:rsid w:val="00F230B1"/>
    <w:rsid w:val="00F368A8"/>
    <w:rsid w:val="00F5128E"/>
    <w:rsid w:val="00F5414F"/>
    <w:rsid w:val="00F56400"/>
    <w:rsid w:val="00F573DF"/>
    <w:rsid w:val="00F63B5B"/>
    <w:rsid w:val="00F75204"/>
    <w:rsid w:val="00F759D6"/>
    <w:rsid w:val="00F75A1F"/>
    <w:rsid w:val="00F75BD6"/>
    <w:rsid w:val="00F769C0"/>
    <w:rsid w:val="00F817BB"/>
    <w:rsid w:val="00F861A5"/>
    <w:rsid w:val="00F92C07"/>
    <w:rsid w:val="00F935B4"/>
    <w:rsid w:val="00F96FFB"/>
    <w:rsid w:val="00FA2769"/>
    <w:rsid w:val="00FB0773"/>
    <w:rsid w:val="00FB2BE4"/>
    <w:rsid w:val="00FB4E48"/>
    <w:rsid w:val="00FB5A8D"/>
    <w:rsid w:val="00FB612B"/>
    <w:rsid w:val="00FC3E0C"/>
    <w:rsid w:val="00FC40CA"/>
    <w:rsid w:val="00FC4DA8"/>
    <w:rsid w:val="00FC7F59"/>
    <w:rsid w:val="00FD22DF"/>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E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97754"/>
    <w:pPr>
      <w:keepNext/>
      <w:autoSpaceDE w:val="0"/>
      <w:autoSpaceDN w:val="0"/>
      <w:adjustRightInd w:val="0"/>
      <w:spacing w:after="0" w:line="240" w:lineRule="auto"/>
      <w:outlineLvl w:val="0"/>
    </w:pPr>
    <w:rPr>
      <w:rFonts w:ascii="Times New Roman" w:eastAsia="Times New Roman" w:hAnsi="Times New Roman" w:cs="Times New Roman"/>
      <w:b/>
      <w:sz w:val="24"/>
      <w:szCs w:val="20"/>
    </w:rPr>
  </w:style>
  <w:style w:type="paragraph" w:styleId="Heading4">
    <w:name w:val="heading 4"/>
    <w:basedOn w:val="Normal"/>
    <w:next w:val="Normal"/>
    <w:link w:val="Heading4Char"/>
    <w:uiPriority w:val="9"/>
    <w:semiHidden/>
    <w:unhideWhenUsed/>
    <w:qFormat/>
    <w:rsid w:val="00006A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A6">
    <w:name w:val="A6"/>
    <w:uiPriority w:val="99"/>
    <w:rsid w:val="00C30707"/>
    <w:rPr>
      <w:rFonts w:cs="Flavin"/>
      <w:color w:val="211D1E"/>
    </w:rPr>
  </w:style>
  <w:style w:type="character" w:customStyle="1" w:styleId="Heading1Char">
    <w:name w:val="Heading 1 Char"/>
    <w:basedOn w:val="DefaultParagraphFont"/>
    <w:link w:val="Heading1"/>
    <w:rsid w:val="00597754"/>
    <w:rPr>
      <w:rFonts w:ascii="Times New Roman" w:eastAsia="Times New Roman" w:hAnsi="Times New Roman" w:cs="Times New Roman"/>
      <w:b/>
      <w:sz w:val="24"/>
      <w:szCs w:val="20"/>
    </w:rPr>
  </w:style>
  <w:style w:type="paragraph" w:styleId="BodyText">
    <w:name w:val="Body Text"/>
    <w:basedOn w:val="Normal"/>
    <w:link w:val="BodyTextChar"/>
    <w:rsid w:val="000E36B1"/>
    <w:pPr>
      <w:widowControl w:val="0"/>
      <w:autoSpaceDE w:val="0"/>
      <w:autoSpaceDN w:val="0"/>
      <w:adjustRightInd w:val="0"/>
      <w:spacing w:after="0" w:line="240" w:lineRule="auto"/>
    </w:pPr>
    <w:rPr>
      <w:rFonts w:ascii="Times New Roman" w:eastAsia="Times New Roman" w:hAnsi="Times New Roman" w:cs="Times New Roman"/>
      <w:b/>
      <w:bCs/>
      <w:i/>
      <w:iCs/>
      <w:sz w:val="20"/>
      <w:szCs w:val="24"/>
    </w:rPr>
  </w:style>
  <w:style w:type="character" w:customStyle="1" w:styleId="BodyTextChar">
    <w:name w:val="Body Text Char"/>
    <w:basedOn w:val="DefaultParagraphFont"/>
    <w:link w:val="BodyText"/>
    <w:rsid w:val="000E36B1"/>
    <w:rPr>
      <w:rFonts w:ascii="Times New Roman" w:eastAsia="Times New Roman" w:hAnsi="Times New Roman" w:cs="Times New Roman"/>
      <w:b/>
      <w:bCs/>
      <w:i/>
      <w:iCs/>
      <w:sz w:val="20"/>
      <w:szCs w:val="24"/>
    </w:rPr>
  </w:style>
  <w:style w:type="character" w:customStyle="1" w:styleId="UnresolvedMention1">
    <w:name w:val="Unresolved Mention1"/>
    <w:basedOn w:val="DefaultParagraphFont"/>
    <w:uiPriority w:val="99"/>
    <w:semiHidden/>
    <w:unhideWhenUsed/>
    <w:rsid w:val="001210ED"/>
    <w:rPr>
      <w:color w:val="605E5C"/>
      <w:shd w:val="clear" w:color="auto" w:fill="E1DFDD"/>
    </w:rPr>
  </w:style>
  <w:style w:type="character" w:customStyle="1" w:styleId="Heading4Char">
    <w:name w:val="Heading 4 Char"/>
    <w:basedOn w:val="DefaultParagraphFont"/>
    <w:link w:val="Heading4"/>
    <w:uiPriority w:val="9"/>
    <w:semiHidden/>
    <w:rsid w:val="00006A41"/>
    <w:rPr>
      <w:rFonts w:asciiTheme="majorHAnsi" w:eastAsiaTheme="majorEastAsia" w:hAnsiTheme="majorHAnsi" w:cstheme="majorBidi"/>
      <w:i/>
      <w:iCs/>
      <w:color w:val="365F91" w:themeColor="accent1" w:themeShade="BF"/>
    </w:rPr>
  </w:style>
  <w:style w:type="paragraph" w:customStyle="1" w:styleId="p2">
    <w:name w:val="p2"/>
    <w:basedOn w:val="Normal"/>
    <w:rsid w:val="00006A41"/>
    <w:pPr>
      <w:tabs>
        <w:tab w:val="left" w:pos="72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rPr>
  </w:style>
  <w:style w:type="paragraph" w:styleId="NormalIndent">
    <w:name w:val="Normal Indent"/>
    <w:basedOn w:val="Normal"/>
    <w:rsid w:val="00006A41"/>
    <w:pPr>
      <w:spacing w:after="0" w:line="240" w:lineRule="auto"/>
    </w:pPr>
    <w:rPr>
      <w:rFonts w:ascii="Arial" w:eastAsia="Times New Roman" w:hAnsi="Arial"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97754"/>
    <w:pPr>
      <w:keepNext/>
      <w:autoSpaceDE w:val="0"/>
      <w:autoSpaceDN w:val="0"/>
      <w:adjustRightInd w:val="0"/>
      <w:spacing w:after="0" w:line="240" w:lineRule="auto"/>
      <w:outlineLvl w:val="0"/>
    </w:pPr>
    <w:rPr>
      <w:rFonts w:ascii="Times New Roman" w:eastAsia="Times New Roman" w:hAnsi="Times New Roman" w:cs="Times New Roman"/>
      <w:b/>
      <w:sz w:val="24"/>
      <w:szCs w:val="20"/>
    </w:rPr>
  </w:style>
  <w:style w:type="paragraph" w:styleId="Heading4">
    <w:name w:val="heading 4"/>
    <w:basedOn w:val="Normal"/>
    <w:next w:val="Normal"/>
    <w:link w:val="Heading4Char"/>
    <w:uiPriority w:val="9"/>
    <w:semiHidden/>
    <w:unhideWhenUsed/>
    <w:qFormat/>
    <w:rsid w:val="00006A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A6">
    <w:name w:val="A6"/>
    <w:uiPriority w:val="99"/>
    <w:rsid w:val="00C30707"/>
    <w:rPr>
      <w:rFonts w:cs="Flavin"/>
      <w:color w:val="211D1E"/>
    </w:rPr>
  </w:style>
  <w:style w:type="character" w:customStyle="1" w:styleId="Heading1Char">
    <w:name w:val="Heading 1 Char"/>
    <w:basedOn w:val="DefaultParagraphFont"/>
    <w:link w:val="Heading1"/>
    <w:rsid w:val="00597754"/>
    <w:rPr>
      <w:rFonts w:ascii="Times New Roman" w:eastAsia="Times New Roman" w:hAnsi="Times New Roman" w:cs="Times New Roman"/>
      <w:b/>
      <w:sz w:val="24"/>
      <w:szCs w:val="20"/>
    </w:rPr>
  </w:style>
  <w:style w:type="paragraph" w:styleId="BodyText">
    <w:name w:val="Body Text"/>
    <w:basedOn w:val="Normal"/>
    <w:link w:val="BodyTextChar"/>
    <w:rsid w:val="000E36B1"/>
    <w:pPr>
      <w:widowControl w:val="0"/>
      <w:autoSpaceDE w:val="0"/>
      <w:autoSpaceDN w:val="0"/>
      <w:adjustRightInd w:val="0"/>
      <w:spacing w:after="0" w:line="240" w:lineRule="auto"/>
    </w:pPr>
    <w:rPr>
      <w:rFonts w:ascii="Times New Roman" w:eastAsia="Times New Roman" w:hAnsi="Times New Roman" w:cs="Times New Roman"/>
      <w:b/>
      <w:bCs/>
      <w:i/>
      <w:iCs/>
      <w:sz w:val="20"/>
      <w:szCs w:val="24"/>
    </w:rPr>
  </w:style>
  <w:style w:type="character" w:customStyle="1" w:styleId="BodyTextChar">
    <w:name w:val="Body Text Char"/>
    <w:basedOn w:val="DefaultParagraphFont"/>
    <w:link w:val="BodyText"/>
    <w:rsid w:val="000E36B1"/>
    <w:rPr>
      <w:rFonts w:ascii="Times New Roman" w:eastAsia="Times New Roman" w:hAnsi="Times New Roman" w:cs="Times New Roman"/>
      <w:b/>
      <w:bCs/>
      <w:i/>
      <w:iCs/>
      <w:sz w:val="20"/>
      <w:szCs w:val="24"/>
    </w:rPr>
  </w:style>
  <w:style w:type="character" w:customStyle="1" w:styleId="UnresolvedMention1">
    <w:name w:val="Unresolved Mention1"/>
    <w:basedOn w:val="DefaultParagraphFont"/>
    <w:uiPriority w:val="99"/>
    <w:semiHidden/>
    <w:unhideWhenUsed/>
    <w:rsid w:val="001210ED"/>
    <w:rPr>
      <w:color w:val="605E5C"/>
      <w:shd w:val="clear" w:color="auto" w:fill="E1DFDD"/>
    </w:rPr>
  </w:style>
  <w:style w:type="character" w:customStyle="1" w:styleId="Heading4Char">
    <w:name w:val="Heading 4 Char"/>
    <w:basedOn w:val="DefaultParagraphFont"/>
    <w:link w:val="Heading4"/>
    <w:uiPriority w:val="9"/>
    <w:semiHidden/>
    <w:rsid w:val="00006A41"/>
    <w:rPr>
      <w:rFonts w:asciiTheme="majorHAnsi" w:eastAsiaTheme="majorEastAsia" w:hAnsiTheme="majorHAnsi" w:cstheme="majorBidi"/>
      <w:i/>
      <w:iCs/>
      <w:color w:val="365F91" w:themeColor="accent1" w:themeShade="BF"/>
    </w:rPr>
  </w:style>
  <w:style w:type="paragraph" w:customStyle="1" w:styleId="p2">
    <w:name w:val="p2"/>
    <w:basedOn w:val="Normal"/>
    <w:rsid w:val="00006A41"/>
    <w:pPr>
      <w:tabs>
        <w:tab w:val="left" w:pos="72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rPr>
  </w:style>
  <w:style w:type="paragraph" w:styleId="NormalIndent">
    <w:name w:val="Normal Indent"/>
    <w:basedOn w:val="Normal"/>
    <w:rsid w:val="00006A41"/>
    <w:pPr>
      <w:spacing w:after="0" w:line="240" w:lineRule="auto"/>
    </w:pPr>
    <w:rPr>
      <w:rFonts w:ascii="Arial" w:eastAsia="Times New Roman" w:hAnsi="Aria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6838708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building-control/file-storage-items/demolition-notice---the-building-act-1984-section-80-notice-bc104-.en" TargetMode="External"/><Relationship Id="rId26" Type="http://schemas.openxmlformats.org/officeDocument/2006/relationships/hyperlink" Target="http://www.camden.gov.uk/ccm/cms-service/download/asset?asset_id=799001" TargetMode="External"/><Relationship Id="rId39" Type="http://schemas.openxmlformats.org/officeDocument/2006/relationships/hyperlink" Target="http://content.tfl.gov.uk/directory-of-london-consolidation-centres.pdf" TargetMode="External"/><Relationship Id="rId21" Type="http://schemas.openxmlformats.org/officeDocument/2006/relationships/image" Target="media/image3.emf"/><Relationship Id="rId34" Type="http://schemas.openxmlformats.org/officeDocument/2006/relationships/hyperlink" Target="http://www.lscp.org.uk/lrsu/engineering_tlrn.html" TargetMode="External"/><Relationship Id="rId42" Type="http://schemas.openxmlformats.org/officeDocument/2006/relationships/image" Target="media/image80.png"/><Relationship Id="rId47" Type="http://schemas.openxmlformats.org/officeDocument/2006/relationships/hyperlink" Target="http://www.camden.gov.uk/ccm/content/environment/environmental-health--consumer-protection/noise/reducing-noise/noise-from-construction-sites.en?page=2" TargetMode="External"/><Relationship Id="rId50" Type="http://schemas.openxmlformats.org/officeDocument/2006/relationships/hyperlink" Target="http://www.camden.gov.uk/ccm/content/environment/environmental-health--consumer-protection/noise/reducing-noise/noise-from-construction-sites.en?page=2" TargetMode="External"/><Relationship Id="rId55" Type="http://schemas.openxmlformats.org/officeDocument/2006/relationships/hyperlink" Target="http://camdocs.camden.gov.uk/HPRMWebDrawer/Record/6642948/file/document?inline" TargetMode="External"/><Relationship Id="rId63" Type="http://schemas.openxmlformats.org/officeDocument/2006/relationships/hyperlink" Target="mailto:info@gpsprojectsltd.co.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locs.org.uk/standard-for-clocs/" TargetMode="External"/><Relationship Id="rId29" Type="http://schemas.openxmlformats.org/officeDocument/2006/relationships/hyperlink" Target="http://www.camden.gov.uk/ccm/cms-service/stream/asset/?asset_id=3345820&am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yperlink" Target="http://www.clocs.org.uk/links-to-partners/" TargetMode="External"/><Relationship Id="rId37" Type="http://schemas.openxmlformats.org/officeDocument/2006/relationships/image" Target="media/image7.jpeg"/><Relationship Id="rId40" Type="http://schemas.openxmlformats.org/officeDocument/2006/relationships/image" Target="media/image8.png"/><Relationship Id="rId45" Type="http://schemas.openxmlformats.org/officeDocument/2006/relationships/hyperlink" Target="http://www.camden.gov.uk/ccm/navigation/transport-and-streets/parking/parking-bay-suspensions/" TargetMode="External"/><Relationship Id="rId53" Type="http://schemas.openxmlformats.org/officeDocument/2006/relationships/hyperlink" Target="http://www.hse.gov.uk/risk/controlling-risks.htm" TargetMode="External"/><Relationship Id="rId58" Type="http://schemas.openxmlformats.org/officeDocument/2006/relationships/hyperlink" Target="https://www.camden.gov.uk/ccm/content/appendix-to-environment-section-question-37--dust-mitigation-measures.en"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tfl.gov.uk/info-for/freight/safety-and-the-environment/improving-construction-safety" TargetMode="External"/><Relationship Id="rId23" Type="http://schemas.openxmlformats.org/officeDocument/2006/relationships/image" Target="media/image30.emf"/><Relationship Id="rId28" Type="http://schemas.openxmlformats.org/officeDocument/2006/relationships/hyperlink" Target="http://www.camden.gov.uk/ccm/cms-service/stream/asset/?asset_id=3345819&amp;" TargetMode="External"/><Relationship Id="rId36" Type="http://schemas.openxmlformats.org/officeDocument/2006/relationships/image" Target="media/image6.jpeg"/><Relationship Id="rId49" Type="http://schemas.openxmlformats.org/officeDocument/2006/relationships/hyperlink" Target="http://camdocs.camden.gov.uk/HPRMWebDrawer/PlanRec?q=recContainer:2017/3206/P" TargetMode="External"/><Relationship Id="rId57" Type="http://schemas.openxmlformats.org/officeDocument/2006/relationships/hyperlink" Target="https://www.london.gov.uk/priorities/planning/publications/the-control-of-dust-and-emissions-during-construction-and" TargetMode="External"/><Relationship Id="rId61" Type="http://schemas.openxmlformats.org/officeDocument/2006/relationships/hyperlink" Target="mailto:planningobligations@camden.gov.uk" TargetMode="External"/><Relationship Id="rId10" Type="http://schemas.openxmlformats.org/officeDocument/2006/relationships/webSettings" Target="webSettings.xml"/><Relationship Id="rId19" Type="http://schemas.openxmlformats.org/officeDocument/2006/relationships/hyperlink" Target="http://www.camden.gov.uk/ccm/content/environment/planning-and-built-environment/two/placeshaping/twocolumn/the-community-investment-programme.en" TargetMode="External"/><Relationship Id="rId31" Type="http://schemas.openxmlformats.org/officeDocument/2006/relationships/hyperlink" Target="http://www.clocs.org.uk/wp-content/uploads/2015/05/CLOCS-Standard-v1.2-APRIL_15.pdf" TargetMode="External"/><Relationship Id="rId44" Type="http://schemas.openxmlformats.org/officeDocument/2006/relationships/hyperlink" Target="http://camden.gov.uk/ccm/content/transport-and-streets/traffic-management/temporary-road-restrictions/" TargetMode="External"/><Relationship Id="rId52" Type="http://schemas.openxmlformats.org/officeDocument/2006/relationships/hyperlink" Target="http://www.camden.gov.uk/ccm/content/environment/environmental-health--consumer-protection/noise/reducing-noise/noise-from-construction-sites.en?page=2" TargetMode="External"/><Relationship Id="rId60" Type="http://schemas.openxmlformats.org/officeDocument/2006/relationships/hyperlink" Target="http://www.camden.gov.uk/ccm/content/environment/environmental-health--consumer-protection/pest-control/about-the-pest-control-service.en"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amden.gov.uk/ccm/content/environment/planning-and-built-environment/two/planning-policy/supplementary-planning-documents/camden-planning-guidance.en" TargetMode="External"/><Relationship Id="rId22" Type="http://schemas.openxmlformats.org/officeDocument/2006/relationships/image" Target="media/image20.emf"/><Relationship Id="rId27" Type="http://schemas.openxmlformats.org/officeDocument/2006/relationships/hyperlink" Target="http://www.clocs.org.uk/wp-content/uploads/2014/09/CLOCS-Standard-v1.2.pdf" TargetMode="External"/><Relationship Id="rId30" Type="http://schemas.openxmlformats.org/officeDocument/2006/relationships/hyperlink" Target="mailto:CLOCS@camden.gov.uk" TargetMode="External"/><Relationship Id="rId35" Type="http://schemas.openxmlformats.org/officeDocument/2006/relationships/image" Target="media/image5.jpeg"/><Relationship Id="rId43" Type="http://schemas.openxmlformats.org/officeDocument/2006/relationships/image" Target="media/image90.png"/><Relationship Id="rId48" Type="http://schemas.openxmlformats.org/officeDocument/2006/relationships/hyperlink" Target="http://camdocs.camden.gov.uk/HPRMWebDrawer/PlanRec?q=recContainer:2017/3206/P" TargetMode="External"/><Relationship Id="rId56" Type="http://schemas.openxmlformats.org/officeDocument/2006/relationships/hyperlink" Target="http://camdocs.camden.gov.uk/HPRMWebDrawer/Record/6642948/file/document?inline" TargetMode="External"/><Relationship Id="rId64" Type="http://schemas.openxmlformats.org/officeDocument/2006/relationships/footer" Target="footer1.xml"/><Relationship Id="rId8" Type="http://schemas.microsoft.com/office/2007/relationships/stylesWithEffects" Target="stylesWithEffects.xml"/><Relationship Id="rId51" Type="http://schemas.openxmlformats.org/officeDocument/2006/relationships/hyperlink" Target="http://www.camden.gov.uk/ccm/navigation/environment/building-control/demolition/"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camden.gov.uk/ccm/cms-service/download/asset?asset_id=3257318" TargetMode="External"/><Relationship Id="rId25" Type="http://schemas.openxmlformats.org/officeDocument/2006/relationships/hyperlink" Target="http://www.camden.gov.uk/ccm/cms-service/download/asset?asset_id=799001" TargetMode="External"/><Relationship Id="rId33" Type="http://schemas.openxmlformats.org/officeDocument/2006/relationships/hyperlink" Target="mailto:CLOCS@camden.gov.uk" TargetMode="External"/><Relationship Id="rId38" Type="http://schemas.openxmlformats.org/officeDocument/2006/relationships/hyperlink" Target="http://www.camden.gov.uk/ccm/cms-service/download/asset?asset_id=799001" TargetMode="External"/><Relationship Id="rId46" Type="http://schemas.openxmlformats.org/officeDocument/2006/relationships/hyperlink" Target="http://www.camden.gov.uk/ccm/cms-service/download/asset?asset_id=3257318" TargetMode="External"/><Relationship Id="rId59" Type="http://schemas.openxmlformats.org/officeDocument/2006/relationships/hyperlink" Target="https://www.london.gov.uk/priorities/planning/publications/the-control-of-dust-and-emissions-during-construction-and" TargetMode="External"/><Relationship Id="rId67"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image" Target="media/image9.png"/><Relationship Id="rId54" Type="http://schemas.openxmlformats.org/officeDocument/2006/relationships/hyperlink" Target="https://www.london.gov.uk/priorities/planning/publications/the-control-of-dust-and-emissions-during-construction-and" TargetMode="External"/><Relationship Id="rId6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5ff0d96-cbbc-4a93-81bf-dd27504ccb20"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2.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5.xml><?xml version="1.0" encoding="utf-8"?>
<ds:datastoreItem xmlns:ds="http://schemas.openxmlformats.org/officeDocument/2006/customXml" ds:itemID="{BBD96A22-9CDE-4820-89D1-F7A7A61B1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5225</Words>
  <Characters>29787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Bhavna</cp:lastModifiedBy>
  <cp:revision>3</cp:revision>
  <cp:lastPrinted>2015-07-28T09:46:00Z</cp:lastPrinted>
  <dcterms:created xsi:type="dcterms:W3CDTF">2018-12-07T10:47:00Z</dcterms:created>
  <dcterms:modified xsi:type="dcterms:W3CDTF">2018-12-07T10:47:00Z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