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DF3E36">
        <w:rPr>
          <w:rFonts w:cs="Arial"/>
          <w:b/>
          <w:szCs w:val="22"/>
        </w:rPr>
        <w:t xml:space="preserve">Job </w:t>
      </w:r>
      <w:r w:rsidR="009E26A3" w:rsidRPr="00DF3E36">
        <w:rPr>
          <w:rFonts w:cs="Arial"/>
          <w:b/>
          <w:szCs w:val="22"/>
        </w:rPr>
        <w:t>Profile</w:t>
      </w:r>
      <w:r w:rsidRPr="00DF3E36">
        <w:rPr>
          <w:rFonts w:cs="Arial"/>
          <w:b/>
          <w:szCs w:val="22"/>
        </w:rPr>
        <w:t xml:space="preserve"> Information</w:t>
      </w:r>
      <w:r w:rsidR="00BE1BA8" w:rsidRPr="00DF3E36">
        <w:rPr>
          <w:rFonts w:cs="Arial"/>
          <w:b/>
          <w:szCs w:val="22"/>
        </w:rPr>
        <w:t>:</w:t>
      </w:r>
      <w:r w:rsidR="00BE1BA8" w:rsidRPr="0069405C">
        <w:rPr>
          <w:rFonts w:cs="Arial"/>
          <w:b/>
          <w:szCs w:val="22"/>
        </w:rPr>
        <w:t xml:space="preserve"> </w:t>
      </w:r>
      <w:r w:rsidR="005F68EE" w:rsidRPr="00DF3E36">
        <w:rPr>
          <w:rFonts w:cs="Arial"/>
          <w:b/>
          <w:sz w:val="24"/>
        </w:rPr>
        <w:t>Commercial Officer</w:t>
      </w:r>
      <w:r w:rsidR="00DF3E36">
        <w:rPr>
          <w:rFonts w:cs="Arial"/>
          <w:b/>
          <w:sz w:val="24"/>
        </w:rPr>
        <w:t xml:space="preserve"> (</w:t>
      </w:r>
      <w:r w:rsidR="000023A9">
        <w:rPr>
          <w:rFonts w:cs="Arial"/>
          <w:b/>
          <w:sz w:val="24"/>
        </w:rPr>
        <w:t>Business Administration</w:t>
      </w:r>
      <w:r w:rsidR="00233CEE" w:rsidRPr="00DF3E36">
        <w:rPr>
          <w:rFonts w:cs="Arial"/>
          <w:b/>
          <w:sz w:val="24"/>
        </w:rPr>
        <w:t xml:space="preserve"> Trainee</w:t>
      </w:r>
      <w:r w:rsidR="00DF3E36">
        <w:rPr>
          <w:rFonts w:cs="Arial"/>
          <w:b/>
          <w:sz w:val="24"/>
        </w:rPr>
        <w:t>)</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DF3E36" w:rsidRPr="00DF3E36">
        <w:rPr>
          <w:rFonts w:cs="Arial"/>
          <w:b/>
          <w:sz w:val="24"/>
        </w:rPr>
        <w:t xml:space="preserve"> </w:t>
      </w:r>
      <w:r w:rsidR="000023A9" w:rsidRPr="000023A9">
        <w:rPr>
          <w:rFonts w:cs="Arial"/>
          <w:b/>
          <w:sz w:val="24"/>
        </w:rPr>
        <w:t>Commercial Officer (Business Administration Trainee)</w:t>
      </w:r>
      <w:r w:rsidR="00DF3E36" w:rsidRPr="0069405C">
        <w:rPr>
          <w:rFonts w:cs="Arial"/>
          <w:b/>
          <w:i/>
          <w:szCs w:val="22"/>
        </w:rPr>
        <w:t xml:space="preserve"> </w:t>
      </w:r>
      <w:r w:rsidRPr="0069405C">
        <w:rPr>
          <w:rFonts w:cs="Arial"/>
          <w:b/>
          <w:szCs w:val="22"/>
        </w:rPr>
        <w:t>is for guidance and must be used in conjunction with the Job Capsule for</w:t>
      </w:r>
      <w:r w:rsidR="00DF3E36">
        <w:rPr>
          <w:rFonts w:cs="Arial"/>
          <w:b/>
          <w:szCs w:val="22"/>
        </w:rPr>
        <w:t xml:space="preserve"> </w:t>
      </w:r>
      <w:r w:rsidRPr="0069405C">
        <w:rPr>
          <w:rFonts w:cs="Arial"/>
          <w:b/>
          <w:szCs w:val="22"/>
        </w:rPr>
        <w:t xml:space="preserve">Job </w:t>
      </w:r>
      <w:r w:rsidR="00AD253A" w:rsidRPr="00982949">
        <w:rPr>
          <w:rFonts w:cs="Arial"/>
          <w:b/>
          <w:color w:val="000000" w:themeColor="text1"/>
          <w:szCs w:val="22"/>
        </w:rPr>
        <w:t xml:space="preserve">Level </w:t>
      </w:r>
      <w:r w:rsidR="00982949" w:rsidRPr="00982949">
        <w:rPr>
          <w:rFonts w:cs="Arial"/>
          <w:b/>
          <w:color w:val="000000" w:themeColor="text1"/>
          <w:szCs w:val="22"/>
        </w:rPr>
        <w:t>1</w:t>
      </w:r>
      <w:r w:rsidR="00AD253A" w:rsidRPr="00982949">
        <w:rPr>
          <w:rFonts w:cs="Arial"/>
          <w:b/>
          <w:color w:val="000000" w:themeColor="text1"/>
          <w:szCs w:val="22"/>
        </w:rPr>
        <w:t xml:space="preserve"> </w:t>
      </w:r>
      <w:r w:rsidR="00773416" w:rsidRPr="00982949">
        <w:rPr>
          <w:rFonts w:cs="Arial"/>
          <w:b/>
          <w:color w:val="000000" w:themeColor="text1"/>
          <w:szCs w:val="22"/>
        </w:rPr>
        <w:t xml:space="preserve">Zone </w:t>
      </w:r>
      <w:r w:rsidR="00982949" w:rsidRPr="00982949">
        <w:rPr>
          <w:rFonts w:cs="Arial"/>
          <w:b/>
          <w:color w:val="000000" w:themeColor="text1"/>
          <w:szCs w:val="22"/>
        </w:rPr>
        <w:t>3</w:t>
      </w:r>
      <w:r w:rsidR="00DF3E36" w:rsidRPr="00982949">
        <w:rPr>
          <w:rFonts w:cs="Arial"/>
          <w:b/>
          <w:color w:val="000000" w:themeColor="text1"/>
          <w:szCs w:val="22"/>
        </w:rPr>
        <w:t xml:space="preserve">. </w:t>
      </w:r>
      <w:r w:rsidR="006A2594">
        <w:rPr>
          <w:rFonts w:cs="Arial"/>
          <w:b/>
          <w:szCs w:val="22"/>
        </w:rPr>
        <w:t>Camden Way Category</w:t>
      </w:r>
      <w:r w:rsidR="00DF3E36">
        <w:rPr>
          <w:rFonts w:cs="Arial"/>
          <w:b/>
          <w:szCs w:val="22"/>
        </w:rPr>
        <w:t xml:space="preserve"> 2.</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E93387" w:rsidRDefault="00233CEE" w:rsidP="0025156C">
      <w:pPr>
        <w:spacing w:after="160" w:line="259" w:lineRule="auto"/>
      </w:pPr>
      <w:r>
        <w:t>To p</w:t>
      </w:r>
      <w:r w:rsidR="00E93387" w:rsidRPr="0071720B">
        <w:t xml:space="preserve">rovide commercial </w:t>
      </w:r>
      <w:r w:rsidR="000023A9">
        <w:t>business a</w:t>
      </w:r>
      <w:r w:rsidR="000023A9" w:rsidRPr="000023A9">
        <w:t>dministration</w:t>
      </w:r>
      <w:r w:rsidR="00A750D7" w:rsidRPr="000023A9">
        <w:t xml:space="preserve"> </w:t>
      </w:r>
      <w:r w:rsidR="00E93387" w:rsidRPr="0071720B">
        <w:t>support</w:t>
      </w:r>
      <w:r w:rsidR="00CE36CA">
        <w:t>,</w:t>
      </w:r>
      <w:r w:rsidR="00E93387" w:rsidRPr="0071720B">
        <w:t xml:space="preserve"> </w:t>
      </w:r>
      <w:r w:rsidR="00CE36CA">
        <w:t xml:space="preserve">in a trainee capacity, </w:t>
      </w:r>
      <w:r w:rsidR="00E93387" w:rsidRPr="0071720B">
        <w:t xml:space="preserve">to </w:t>
      </w:r>
      <w:r w:rsidR="007B309C">
        <w:t xml:space="preserve">the </w:t>
      </w:r>
      <w:r w:rsidR="00E93387">
        <w:t>Property Services</w:t>
      </w:r>
      <w:r w:rsidR="00E93387" w:rsidRPr="0071720B">
        <w:t xml:space="preserve"> Commercial</w:t>
      </w:r>
      <w:r w:rsidR="007B309C">
        <w:t xml:space="preserve"> </w:t>
      </w:r>
      <w:r w:rsidR="00A750D7">
        <w:t xml:space="preserve">Team </w:t>
      </w:r>
      <w:r w:rsidR="007B309C">
        <w:t xml:space="preserve">whilst </w:t>
      </w:r>
      <w:r w:rsidR="00CE36CA">
        <w:t>combining the learning and development opportunity to complete t</w:t>
      </w:r>
      <w:r w:rsidR="000023A9">
        <w:t xml:space="preserve">he higher apprenticeship </w:t>
      </w:r>
      <w:r w:rsidR="00522845">
        <w:t xml:space="preserve">in Business and Professional </w:t>
      </w:r>
      <w:r w:rsidR="00522845" w:rsidRPr="00522845">
        <w:t xml:space="preserve">Administration </w:t>
      </w:r>
      <w:r w:rsidR="000023A9" w:rsidRPr="00522845">
        <w:t xml:space="preserve">Level </w:t>
      </w:r>
      <w:r w:rsidR="006C444B" w:rsidRPr="00522845">
        <w:t>4</w:t>
      </w:r>
      <w:r w:rsidR="00522845" w:rsidRPr="00522845">
        <w:t xml:space="preserve">. </w:t>
      </w:r>
      <w:r w:rsidR="00CE36CA" w:rsidRPr="00522845">
        <w:t xml:space="preserve"> </w:t>
      </w:r>
      <w:r w:rsidR="00CE36CA">
        <w:t xml:space="preserve">This will result in </w:t>
      </w:r>
      <w:r>
        <w:t>develop</w:t>
      </w:r>
      <w:r w:rsidR="007B309C">
        <w:t xml:space="preserve">ing the </w:t>
      </w:r>
      <w:r>
        <w:t xml:space="preserve">skills </w:t>
      </w:r>
      <w:r w:rsidR="007B309C">
        <w:t>necessary to b</w:t>
      </w:r>
      <w:r>
        <w:t xml:space="preserve">ecome </w:t>
      </w:r>
      <w:r w:rsidR="00E93387" w:rsidRPr="0071720B">
        <w:t>responsible for a range of</w:t>
      </w:r>
      <w:r w:rsidR="00A750D7">
        <w:t xml:space="preserve"> construction related</w:t>
      </w:r>
      <w:r w:rsidR="00E93387" w:rsidRPr="0071720B">
        <w:t xml:space="preserve"> </w:t>
      </w:r>
      <w:r w:rsidR="000023A9" w:rsidRPr="000023A9">
        <w:t xml:space="preserve">‘Supply Chain Management’ and ‘Commissioning’ </w:t>
      </w:r>
      <w:r w:rsidR="000023A9">
        <w:t>activities</w:t>
      </w:r>
      <w:r w:rsidR="000023A9" w:rsidRPr="000023A9">
        <w:t xml:space="preserve"> with significant business administration responsibilities. This would </w:t>
      </w:r>
      <w:r w:rsidR="002B52C2">
        <w:t xml:space="preserve">also include </w:t>
      </w:r>
      <w:r w:rsidR="000023A9" w:rsidRPr="000023A9">
        <w:t xml:space="preserve">commercial activities </w:t>
      </w:r>
      <w:r w:rsidR="00E93387" w:rsidRPr="0071720B">
        <w:t>(</w:t>
      </w:r>
      <w:r w:rsidR="00E93387">
        <w:t xml:space="preserve">supplier relationship coordination, </w:t>
      </w:r>
      <w:r w:rsidR="00E93387" w:rsidRPr="0071720B">
        <w:t>bid governance, reviews, 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E93387" w:rsidRPr="0071720B">
        <w:t xml:space="preserve"> etc.)</w:t>
      </w:r>
    </w:p>
    <w:p w:rsidR="002B52C2" w:rsidRPr="002B52C2" w:rsidRDefault="002B52C2" w:rsidP="002B52C2">
      <w:pPr>
        <w:numPr>
          <w:ilvl w:val="0"/>
          <w:numId w:val="32"/>
        </w:numPr>
        <w:contextualSpacing/>
        <w:rPr>
          <w:rFonts w:cs="Arial"/>
          <w:sz w:val="24"/>
        </w:rPr>
      </w:pPr>
      <w:r w:rsidRPr="002B52C2">
        <w:rPr>
          <w:rFonts w:cs="Arial"/>
          <w:sz w:val="24"/>
        </w:rPr>
        <w:t xml:space="preserve">To support the Property Services Commercial Team in </w:t>
      </w:r>
      <w:r>
        <w:rPr>
          <w:rFonts w:cs="Arial"/>
          <w:sz w:val="24"/>
        </w:rPr>
        <w:t>delivering an excellent service and assure probity in all transactions.</w:t>
      </w:r>
    </w:p>
    <w:p w:rsidR="002B52C2" w:rsidRDefault="002B52C2" w:rsidP="002B52C2">
      <w:pPr>
        <w:numPr>
          <w:ilvl w:val="0"/>
          <w:numId w:val="32"/>
        </w:numPr>
        <w:contextualSpacing/>
        <w:rPr>
          <w:rFonts w:cs="Arial"/>
          <w:sz w:val="24"/>
        </w:rPr>
      </w:pPr>
      <w:r w:rsidRPr="002B52C2">
        <w:rPr>
          <w:rFonts w:cs="Arial"/>
          <w:sz w:val="24"/>
        </w:rPr>
        <w:t xml:space="preserve">To provide first line management </w:t>
      </w:r>
      <w:r>
        <w:rPr>
          <w:rFonts w:cs="Arial"/>
          <w:sz w:val="24"/>
        </w:rPr>
        <w:t xml:space="preserve">support </w:t>
      </w:r>
      <w:r w:rsidRPr="002B52C2">
        <w:rPr>
          <w:rFonts w:cs="Arial"/>
          <w:sz w:val="24"/>
        </w:rPr>
        <w:t xml:space="preserve">to </w:t>
      </w:r>
      <w:r>
        <w:rPr>
          <w:rFonts w:cs="Arial"/>
          <w:sz w:val="24"/>
        </w:rPr>
        <w:t>internal stakeholders (Contract Managers, Team Managers etc.)</w:t>
      </w:r>
    </w:p>
    <w:p w:rsidR="002B52C2" w:rsidRPr="002B52C2" w:rsidRDefault="002B52C2" w:rsidP="002B52C2">
      <w:pPr>
        <w:numPr>
          <w:ilvl w:val="0"/>
          <w:numId w:val="32"/>
        </w:numPr>
        <w:contextualSpacing/>
        <w:rPr>
          <w:rFonts w:cs="Arial"/>
          <w:sz w:val="24"/>
        </w:rPr>
      </w:pPr>
      <w:r>
        <w:rPr>
          <w:rFonts w:cs="Arial"/>
          <w:sz w:val="24"/>
        </w:rPr>
        <w:t>To manage and keep up to date various Databases, Project Management tools / trackers.</w:t>
      </w:r>
    </w:p>
    <w:p w:rsidR="002B52C2" w:rsidRDefault="002B52C2" w:rsidP="002B52C2">
      <w:pPr>
        <w:numPr>
          <w:ilvl w:val="0"/>
          <w:numId w:val="32"/>
        </w:numPr>
        <w:contextualSpacing/>
        <w:rPr>
          <w:rFonts w:cs="Arial"/>
          <w:sz w:val="24"/>
        </w:rPr>
      </w:pPr>
      <w:r w:rsidRPr="002B52C2">
        <w:rPr>
          <w:rFonts w:cs="Arial"/>
          <w:sz w:val="24"/>
        </w:rPr>
        <w:t xml:space="preserve">To </w:t>
      </w:r>
      <w:r>
        <w:rPr>
          <w:rFonts w:cs="Arial"/>
          <w:sz w:val="24"/>
        </w:rPr>
        <w:t>manage the correspondence between the team and other stakeholders.</w:t>
      </w:r>
    </w:p>
    <w:p w:rsidR="002B52C2" w:rsidRPr="002B52C2" w:rsidRDefault="002B52C2" w:rsidP="002B52C2">
      <w:pPr>
        <w:numPr>
          <w:ilvl w:val="0"/>
          <w:numId w:val="32"/>
        </w:numPr>
        <w:contextualSpacing/>
        <w:rPr>
          <w:rFonts w:cs="Arial"/>
          <w:sz w:val="24"/>
        </w:rPr>
      </w:pPr>
      <w:r w:rsidRPr="002B52C2">
        <w:rPr>
          <w:rFonts w:cs="Arial"/>
          <w:sz w:val="24"/>
        </w:rPr>
        <w:t xml:space="preserve"> Council policies and procedures and at or above target levels set by the Council.</w:t>
      </w:r>
    </w:p>
    <w:p w:rsidR="002B52C2" w:rsidRDefault="002B52C2" w:rsidP="0025156C">
      <w:pPr>
        <w:spacing w:after="160" w:line="259" w:lineRule="auto"/>
      </w:pPr>
    </w:p>
    <w:p w:rsidR="003D412A" w:rsidRDefault="003D412A" w:rsidP="00A3408D">
      <w:pPr>
        <w:rPr>
          <w:b/>
          <w:szCs w:val="22"/>
        </w:rPr>
      </w:pPr>
    </w:p>
    <w:p w:rsidR="003D412A" w:rsidRPr="00A3408D" w:rsidRDefault="003D412A" w:rsidP="00DF3E36">
      <w:pPr>
        <w:rPr>
          <w:b/>
          <w:szCs w:val="22"/>
        </w:rPr>
      </w:pPr>
      <w:r w:rsidRPr="00A3408D">
        <w:rPr>
          <w:b/>
          <w:szCs w:val="22"/>
        </w:rPr>
        <w:t>Additional responsibilities/specialisms:</w:t>
      </w:r>
    </w:p>
    <w:p w:rsidR="00622257" w:rsidRPr="0071720B" w:rsidRDefault="003D412A" w:rsidP="00DF3E36">
      <w:pPr>
        <w:spacing w:after="160" w:line="259" w:lineRule="auto"/>
      </w:pPr>
      <w:r>
        <w:t xml:space="preserve">To </w:t>
      </w:r>
      <w:r w:rsidR="003963C0">
        <w:t>work towards</w:t>
      </w:r>
      <w:r>
        <w:t xml:space="preserve"> </w:t>
      </w:r>
      <w:r w:rsidR="007B309C">
        <w:t xml:space="preserve">the </w:t>
      </w:r>
      <w:r>
        <w:t xml:space="preserve">successful completion of the </w:t>
      </w:r>
      <w:r w:rsidR="00522845">
        <w:t xml:space="preserve">higher apprenticeship in Business and Professional </w:t>
      </w:r>
      <w:r w:rsidR="00522845" w:rsidRPr="00522845">
        <w:t>Administration Level 4</w:t>
      </w:r>
      <w:r>
        <w:t xml:space="preserve">. </w:t>
      </w:r>
      <w:r w:rsidR="00622257">
        <w:t>It is estimated this training progr</w:t>
      </w:r>
      <w:r w:rsidR="006C444B">
        <w:t xml:space="preserve">amme will take between </w:t>
      </w:r>
      <w:r w:rsidR="006C444B" w:rsidRPr="00522845">
        <w:t>2</w:t>
      </w:r>
      <w:r w:rsidR="00522845">
        <w:t>4 to 30 months</w:t>
      </w:r>
      <w:r w:rsidR="00622257" w:rsidRPr="00522845">
        <w:t xml:space="preserve"> </w:t>
      </w:r>
      <w:r w:rsidR="00622257">
        <w:t xml:space="preserve">after which the </w:t>
      </w:r>
      <w:r w:rsidR="00522845">
        <w:t xml:space="preserve">successfully qualified </w:t>
      </w:r>
      <w:r w:rsidR="00622257">
        <w:t xml:space="preserve">trainee will </w:t>
      </w:r>
      <w:r w:rsidR="00522845">
        <w:t>continue as a Commercial Officer.</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5F68EE">
      <w:pPr>
        <w:rPr>
          <w:rFonts w:cs="Arial"/>
          <w:szCs w:val="22"/>
        </w:rPr>
      </w:pPr>
    </w:p>
    <w:p w:rsidR="00E93387" w:rsidRPr="00E96192" w:rsidRDefault="00E93387" w:rsidP="00BB4BA2">
      <w:pPr>
        <w:pStyle w:val="ListParagraph"/>
        <w:numPr>
          <w:ilvl w:val="0"/>
          <w:numId w:val="25"/>
        </w:numPr>
        <w:rPr>
          <w:rFonts w:cs="Arial"/>
          <w:szCs w:val="22"/>
        </w:rPr>
      </w:pPr>
      <w:r w:rsidRPr="00E96192">
        <w:rPr>
          <w:rFonts w:cs="Arial"/>
          <w:szCs w:val="22"/>
        </w:rPr>
        <w:t>Reporting to Commercial Manager.</w:t>
      </w:r>
    </w:p>
    <w:p w:rsidR="005F68EE" w:rsidRPr="00E96192" w:rsidRDefault="005F68EE" w:rsidP="00BB4BA2">
      <w:pPr>
        <w:pStyle w:val="ListParagraph"/>
        <w:numPr>
          <w:ilvl w:val="0"/>
          <w:numId w:val="25"/>
        </w:numPr>
        <w:rPr>
          <w:rFonts w:cs="Arial"/>
          <w:szCs w:val="22"/>
        </w:rPr>
      </w:pPr>
      <w:r w:rsidRPr="00E96192">
        <w:rPr>
          <w:rFonts w:cs="Arial"/>
          <w:szCs w:val="22"/>
        </w:rPr>
        <w:t xml:space="preserve">Be the point of contact for </w:t>
      </w:r>
      <w:r w:rsidR="006C444B">
        <w:rPr>
          <w:rFonts w:cs="Arial"/>
          <w:szCs w:val="22"/>
        </w:rPr>
        <w:t>business administration support</w:t>
      </w:r>
      <w:r w:rsidRPr="00E96192">
        <w:rPr>
          <w:rFonts w:cs="Arial"/>
          <w:szCs w:val="22"/>
        </w:rPr>
        <w:t xml:space="preserve"> on </w:t>
      </w:r>
      <w:r w:rsidR="006C444B">
        <w:rPr>
          <w:rFonts w:cs="Arial"/>
          <w:szCs w:val="22"/>
        </w:rPr>
        <w:t>commercial related</w:t>
      </w:r>
      <w:r w:rsidRPr="00E96192">
        <w:rPr>
          <w:rFonts w:cs="Arial"/>
          <w:szCs w:val="22"/>
        </w:rPr>
        <w:t xml:space="preserve"> documents and issues.</w:t>
      </w:r>
    </w:p>
    <w:p w:rsidR="00EB687D" w:rsidRPr="005F68EE" w:rsidRDefault="00341E41" w:rsidP="00BB4BA2">
      <w:pPr>
        <w:pStyle w:val="ListParagraph"/>
        <w:numPr>
          <w:ilvl w:val="0"/>
          <w:numId w:val="25"/>
        </w:numPr>
        <w:rPr>
          <w:rFonts w:cs="Arial"/>
          <w:szCs w:val="22"/>
        </w:rPr>
      </w:pPr>
      <w:r>
        <w:rPr>
          <w:rFonts w:cs="Arial"/>
          <w:szCs w:val="22"/>
        </w:rPr>
        <w:t xml:space="preserve">Administration </w:t>
      </w:r>
      <w:r w:rsidR="00E93387" w:rsidRPr="00E96192">
        <w:rPr>
          <w:rFonts w:cs="Arial"/>
          <w:szCs w:val="22"/>
        </w:rPr>
        <w:t xml:space="preserve">/ input to requisite </w:t>
      </w:r>
      <w:r w:rsidR="006C444B">
        <w:rPr>
          <w:rFonts w:cs="Arial"/>
          <w:szCs w:val="22"/>
        </w:rPr>
        <w:t>business process issues, coordination and management</w:t>
      </w:r>
      <w:r w:rsidR="00E93387" w:rsidRPr="00E96192">
        <w:rPr>
          <w:rFonts w:cs="Arial"/>
          <w:szCs w:val="22"/>
        </w:rPr>
        <w:t>.</w:t>
      </w:r>
    </w:p>
    <w:p w:rsidR="00E93387" w:rsidRPr="00E96192" w:rsidRDefault="00E93387" w:rsidP="00BB4BA2">
      <w:pPr>
        <w:pStyle w:val="ListParagraph"/>
        <w:numPr>
          <w:ilvl w:val="0"/>
          <w:numId w:val="25"/>
        </w:numPr>
        <w:rPr>
          <w:rFonts w:cs="Arial"/>
          <w:szCs w:val="22"/>
        </w:rPr>
      </w:pPr>
      <w:r w:rsidRPr="00E96192">
        <w:rPr>
          <w:rFonts w:cs="Arial"/>
          <w:szCs w:val="22"/>
        </w:rPr>
        <w:t>Assist in management of the commercial and contractual aspects with the customer and ensuring compliance within the required corporate policy, governance and approvals. (Social value, Sustainability etc.)</w:t>
      </w:r>
    </w:p>
    <w:p w:rsidR="005F68EE" w:rsidRPr="00BB4BA2" w:rsidRDefault="005F68EE" w:rsidP="00BB4BA2">
      <w:pPr>
        <w:pStyle w:val="ListParagraph"/>
        <w:numPr>
          <w:ilvl w:val="0"/>
          <w:numId w:val="25"/>
        </w:numPr>
        <w:rPr>
          <w:rFonts w:cs="Arial"/>
          <w:szCs w:val="22"/>
        </w:rPr>
      </w:pPr>
      <w:r w:rsidRPr="00E96192">
        <w:rPr>
          <w:rFonts w:cs="Arial"/>
          <w:szCs w:val="22"/>
        </w:rPr>
        <w:t>Monit</w:t>
      </w:r>
      <w:r w:rsidRPr="00BB4BA2">
        <w:rPr>
          <w:rFonts w:cs="Arial"/>
          <w:szCs w:val="22"/>
        </w:rPr>
        <w:t>oring and tracking the purchase to pay process.</w:t>
      </w:r>
    </w:p>
    <w:p w:rsidR="005F68EE" w:rsidRPr="00BB4BA2" w:rsidRDefault="00341E41" w:rsidP="00BB4BA2">
      <w:pPr>
        <w:pStyle w:val="ListParagraph"/>
        <w:numPr>
          <w:ilvl w:val="0"/>
          <w:numId w:val="25"/>
        </w:numPr>
        <w:rPr>
          <w:rFonts w:cs="Arial"/>
          <w:szCs w:val="22"/>
        </w:rPr>
      </w:pPr>
      <w:r>
        <w:rPr>
          <w:rFonts w:cs="Arial"/>
          <w:szCs w:val="22"/>
        </w:rPr>
        <w:t>Facilitating</w:t>
      </w:r>
      <w:r w:rsidR="005F68EE" w:rsidRPr="00BB4BA2">
        <w:rPr>
          <w:rFonts w:cs="Arial"/>
          <w:szCs w:val="22"/>
        </w:rPr>
        <w:t xml:space="preserve"> / coordinating supplier engagement meetings </w:t>
      </w:r>
    </w:p>
    <w:p w:rsidR="001F4DCC" w:rsidRPr="00BB4BA2" w:rsidRDefault="006C444B" w:rsidP="00BB4BA2">
      <w:pPr>
        <w:pStyle w:val="ListParagraph"/>
        <w:numPr>
          <w:ilvl w:val="0"/>
          <w:numId w:val="25"/>
        </w:numPr>
        <w:rPr>
          <w:rFonts w:cs="Arial"/>
          <w:szCs w:val="22"/>
        </w:rPr>
      </w:pPr>
      <w:r>
        <w:rPr>
          <w:rFonts w:cs="Arial"/>
          <w:szCs w:val="22"/>
        </w:rPr>
        <w:t xml:space="preserve">Completing the </w:t>
      </w:r>
      <w:r w:rsidR="00522845">
        <w:t xml:space="preserve">higher apprenticeship in Business and Professional </w:t>
      </w:r>
      <w:r w:rsidR="00522845" w:rsidRPr="00522845">
        <w:t>Administration Level 4</w:t>
      </w:r>
      <w:r w:rsidR="00522845">
        <w:t xml:space="preserve"> </w:t>
      </w:r>
      <w:r w:rsidR="007B50B6" w:rsidRPr="00BB4BA2">
        <w:rPr>
          <w:rFonts w:cs="Arial"/>
          <w:szCs w:val="22"/>
        </w:rPr>
        <w:t>within the set timescale.</w:t>
      </w:r>
      <w:r w:rsidR="001F4DCC" w:rsidRPr="00BB4BA2">
        <w:rPr>
          <w:rFonts w:cs="Arial"/>
          <w:szCs w:val="22"/>
        </w:rPr>
        <w:t xml:space="preserve"> </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C700A4" w:rsidRDefault="00C700A4" w:rsidP="00EB687D">
      <w:pPr>
        <w:rPr>
          <w:rFonts w:cs="Arial"/>
          <w:i/>
          <w:szCs w:val="22"/>
        </w:rPr>
      </w:pPr>
    </w:p>
    <w:p w:rsidR="00287409" w:rsidRDefault="00C700A4" w:rsidP="00EB687D">
      <w:pPr>
        <w:rPr>
          <w:rFonts w:cs="Arial"/>
          <w:i/>
          <w:szCs w:val="22"/>
        </w:rPr>
      </w:pPr>
      <w:r>
        <w:rPr>
          <w:rFonts w:cs="Arial"/>
          <w:i/>
          <w:szCs w:val="22"/>
        </w:rPr>
        <w:t>None</w:t>
      </w:r>
    </w:p>
    <w:p w:rsidR="00233CEE" w:rsidRPr="0069405C" w:rsidRDefault="00233CEE"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Default="00287409" w:rsidP="00EB687D">
      <w:pPr>
        <w:rPr>
          <w:rFonts w:cs="Arial"/>
          <w:i/>
          <w:szCs w:val="22"/>
        </w:rPr>
      </w:pPr>
      <w:r w:rsidRPr="0069405C">
        <w:rPr>
          <w:rFonts w:cs="Arial"/>
          <w:i/>
          <w:szCs w:val="22"/>
        </w:rPr>
        <w:t>(Nature of relationships and partnerships e.g. internal, external, and level)</w:t>
      </w:r>
    </w:p>
    <w:p w:rsidR="005F68EE" w:rsidRDefault="005F68EE" w:rsidP="00EB687D">
      <w:pPr>
        <w:rPr>
          <w:rFonts w:cs="Arial"/>
          <w:i/>
          <w:szCs w:val="22"/>
        </w:rPr>
      </w:pPr>
    </w:p>
    <w:p w:rsidR="003D412A" w:rsidRPr="0025156C" w:rsidRDefault="005F68EE" w:rsidP="0025156C">
      <w:pPr>
        <w:rPr>
          <w:rFonts w:cs="Arial"/>
          <w:i/>
          <w:szCs w:val="22"/>
        </w:rPr>
      </w:pPr>
      <w:r w:rsidRPr="0025156C">
        <w:rPr>
          <w:rFonts w:cs="Arial"/>
          <w:i/>
          <w:szCs w:val="22"/>
        </w:rPr>
        <w:t>Internal</w:t>
      </w:r>
    </w:p>
    <w:p w:rsidR="00410ED9" w:rsidRDefault="00C70798" w:rsidP="0025156C">
      <w:r>
        <w:t>Reporting to the Commercial Manager and liaising with Team Managers</w:t>
      </w:r>
      <w:r w:rsidRPr="00C70798">
        <w:t xml:space="preserve"> / Contract Managers</w:t>
      </w:r>
      <w:r>
        <w:t>, Asset Team, Quality Assurance Team</w:t>
      </w:r>
      <w:r w:rsidR="003D412A" w:rsidRPr="00E156AF">
        <w:t>.</w:t>
      </w:r>
    </w:p>
    <w:p w:rsidR="00AB442F" w:rsidRDefault="00AB442F" w:rsidP="00AB442F">
      <w:pPr>
        <w:ind w:firstLine="720"/>
      </w:pPr>
    </w:p>
    <w:p w:rsidR="00AB442F" w:rsidRPr="00AB442F" w:rsidRDefault="0025156C" w:rsidP="0025156C">
      <w:r>
        <w:t>External Suppliers</w:t>
      </w:r>
    </w:p>
    <w:p w:rsidR="005F68EE" w:rsidRDefault="003D412A" w:rsidP="0025156C">
      <w:r>
        <w:t>The post holder will be required to l</w:t>
      </w:r>
      <w:r w:rsidRPr="00E156AF">
        <w:t>iais</w:t>
      </w:r>
      <w:r>
        <w:t>e</w:t>
      </w:r>
      <w:r w:rsidRPr="00E156AF">
        <w:t xml:space="preserve"> with stakeholders, including community groups, resident and amenity groups</w:t>
      </w:r>
      <w:r w:rsidR="00410ED9">
        <w:t xml:space="preserve"> etc</w:t>
      </w:r>
      <w:r>
        <w:t>.</w:t>
      </w:r>
    </w:p>
    <w:p w:rsidR="00C97F42" w:rsidRDefault="00C97F42" w:rsidP="00EB687D">
      <w:pPr>
        <w:rPr>
          <w:rFonts w:cs="Arial"/>
          <w:szCs w:val="22"/>
        </w:rPr>
      </w:pPr>
    </w:p>
    <w:p w:rsidR="0025156C" w:rsidRPr="0069405C" w:rsidRDefault="0025156C"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rsidR="005F68EE" w:rsidRDefault="005F68EE" w:rsidP="00EB687D">
      <w:pPr>
        <w:rPr>
          <w:rFonts w:cs="Arial"/>
          <w:szCs w:val="22"/>
        </w:rPr>
      </w:pPr>
    </w:p>
    <w:p w:rsidR="00AB442F" w:rsidRPr="00AB442F" w:rsidRDefault="00AB442F" w:rsidP="00BB4BA2">
      <w:pPr>
        <w:pStyle w:val="ListParagraph"/>
        <w:numPr>
          <w:ilvl w:val="0"/>
          <w:numId w:val="31"/>
        </w:numPr>
        <w:rPr>
          <w:rFonts w:cs="Arial"/>
          <w:szCs w:val="22"/>
        </w:rPr>
      </w:pPr>
      <w:r w:rsidRPr="00AB442F">
        <w:rPr>
          <w:rFonts w:cs="Arial"/>
          <w:szCs w:val="22"/>
        </w:rPr>
        <w:t>Work will be primarily office based.</w:t>
      </w:r>
    </w:p>
    <w:p w:rsidR="00410ED9" w:rsidRPr="002A3B0A" w:rsidRDefault="00410ED9" w:rsidP="00BB4BA2">
      <w:pPr>
        <w:numPr>
          <w:ilvl w:val="0"/>
          <w:numId w:val="31"/>
        </w:numPr>
      </w:pPr>
      <w:r w:rsidRPr="002A3B0A">
        <w:t>Has to be able to work flexibly across various work environments.</w:t>
      </w:r>
    </w:p>
    <w:p w:rsidR="00410ED9" w:rsidRPr="002A3B0A" w:rsidRDefault="00410ED9" w:rsidP="00BB4BA2">
      <w:pPr>
        <w:numPr>
          <w:ilvl w:val="0"/>
          <w:numId w:val="31"/>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rsidR="00410ED9" w:rsidRPr="002A3B0A" w:rsidRDefault="00410ED9" w:rsidP="00BB4BA2">
      <w:pPr>
        <w:numPr>
          <w:ilvl w:val="0"/>
          <w:numId w:val="31"/>
        </w:numPr>
      </w:pPr>
      <w:r w:rsidRPr="002A3B0A">
        <w:t>The post holder will be required to work independently.</w:t>
      </w:r>
    </w:p>
    <w:p w:rsidR="00410ED9" w:rsidRPr="005F68EE" w:rsidRDefault="007B50B6" w:rsidP="00BB4BA2">
      <w:pPr>
        <w:pStyle w:val="ListParagraph"/>
        <w:numPr>
          <w:ilvl w:val="0"/>
          <w:numId w:val="31"/>
        </w:numPr>
        <w:rPr>
          <w:rFonts w:cs="Arial"/>
          <w:szCs w:val="22"/>
        </w:rPr>
      </w:pPr>
      <w:r>
        <w:rPr>
          <w:rFonts w:cs="Arial"/>
          <w:szCs w:val="22"/>
        </w:rPr>
        <w:t>College visits for training as required.</w:t>
      </w:r>
    </w:p>
    <w:p w:rsidR="00C97F42" w:rsidRDefault="00C97F42" w:rsidP="00EB687D">
      <w:pPr>
        <w:rPr>
          <w:rFonts w:cs="Arial"/>
          <w:szCs w:val="22"/>
        </w:rPr>
      </w:pPr>
    </w:p>
    <w:p w:rsidR="00FC77A1" w:rsidRPr="0069405C" w:rsidRDefault="00FC77A1"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Default="00EB687D" w:rsidP="00EB687D">
      <w:pPr>
        <w:rPr>
          <w:rFonts w:cs="Arial"/>
          <w:szCs w:val="22"/>
        </w:rPr>
      </w:pPr>
    </w:p>
    <w:p w:rsidR="008214E0" w:rsidRDefault="008214E0" w:rsidP="007B50B6">
      <w:pPr>
        <w:pStyle w:val="ListParagraph"/>
        <w:numPr>
          <w:ilvl w:val="0"/>
          <w:numId w:val="29"/>
        </w:numPr>
      </w:pPr>
      <w:r>
        <w:t xml:space="preserve">Must be able to meet the minimum entry criteria for the framework and be </w:t>
      </w:r>
      <w:r w:rsidR="007B50B6">
        <w:t>dedicate</w:t>
      </w:r>
      <w:r w:rsidR="00F21CC8">
        <w:t xml:space="preserve">d to completing the training programme and subsequently </w:t>
      </w:r>
      <w:r w:rsidR="007B50B6">
        <w:t xml:space="preserve">developing a career in </w:t>
      </w:r>
      <w:r w:rsidR="006C444B">
        <w:t>Business Administration and or Management</w:t>
      </w:r>
      <w:r w:rsidR="007B50B6">
        <w:t xml:space="preserve"> or similar role within </w:t>
      </w:r>
      <w:r w:rsidR="006C444B">
        <w:t>a commercial enterprise</w:t>
      </w:r>
      <w:r w:rsidR="007B50B6">
        <w:t>.</w:t>
      </w:r>
      <w:r>
        <w:t xml:space="preserve"> The training programme </w:t>
      </w:r>
      <w:r w:rsidR="00522845">
        <w:t xml:space="preserve">is comprised of the higher apprenticeship in Business and Professional </w:t>
      </w:r>
      <w:r w:rsidR="00522845" w:rsidRPr="00522845">
        <w:t>Administration Level 4</w:t>
      </w:r>
      <w:r>
        <w:t>:</w:t>
      </w:r>
    </w:p>
    <w:p w:rsidR="001C627F" w:rsidRPr="00462BD4" w:rsidRDefault="007B50B6" w:rsidP="001C627F">
      <w:pPr>
        <w:pStyle w:val="ListParagraph"/>
        <w:numPr>
          <w:ilvl w:val="2"/>
          <w:numId w:val="29"/>
        </w:numPr>
        <w:rPr>
          <w:rFonts w:cs="Arial"/>
          <w:szCs w:val="22"/>
        </w:rPr>
      </w:pPr>
      <w:r w:rsidRPr="00462BD4">
        <w:t xml:space="preserve">Entry to this apprenticeship is dependent on having gained </w:t>
      </w:r>
      <w:r w:rsidR="001C627F" w:rsidRPr="00462BD4">
        <w:t xml:space="preserve">a Level 3 qualification </w:t>
      </w:r>
      <w:r w:rsidR="00462BD4">
        <w:t xml:space="preserve">(or equivalent) </w:t>
      </w:r>
      <w:r w:rsidR="001C627F" w:rsidRPr="00462BD4">
        <w:t xml:space="preserve">in a </w:t>
      </w:r>
      <w:r w:rsidR="00462BD4">
        <w:t xml:space="preserve">broadly related subject </w:t>
      </w:r>
      <w:r w:rsidR="001C627F" w:rsidRPr="00462BD4">
        <w:t xml:space="preserve">or </w:t>
      </w:r>
      <w:r w:rsidR="00462BD4">
        <w:t>can demonstrate sufficient relevant</w:t>
      </w:r>
      <w:r w:rsidR="001C627F" w:rsidRPr="00462BD4">
        <w:t xml:space="preserve"> experience</w:t>
      </w:r>
      <w:r w:rsidR="00462BD4">
        <w:t xml:space="preserve"> in a related job role</w:t>
      </w:r>
      <w:r w:rsidR="001C627F" w:rsidRPr="00462BD4">
        <w:t xml:space="preserve"> and Level 1 English and Maths qualifications (or equivalents).</w:t>
      </w:r>
    </w:p>
    <w:p w:rsidR="00C70798" w:rsidRPr="00CB6A40" w:rsidRDefault="00C70798" w:rsidP="001C627F">
      <w:pPr>
        <w:pStyle w:val="ListParagraph"/>
        <w:numPr>
          <w:ilvl w:val="0"/>
          <w:numId w:val="29"/>
        </w:numPr>
        <w:rPr>
          <w:rFonts w:cs="Arial"/>
          <w:szCs w:val="22"/>
        </w:rPr>
      </w:pPr>
      <w:r w:rsidRPr="00CB6A40">
        <w:rPr>
          <w:rFonts w:cs="Arial"/>
          <w:szCs w:val="22"/>
        </w:rPr>
        <w:t xml:space="preserve">Some experience working in a </w:t>
      </w:r>
      <w:r w:rsidR="006C444B">
        <w:rPr>
          <w:rFonts w:cs="Arial"/>
          <w:szCs w:val="22"/>
        </w:rPr>
        <w:t>business administration</w:t>
      </w:r>
      <w:r w:rsidRPr="00CB6A40">
        <w:rPr>
          <w:rFonts w:cs="Arial"/>
          <w:szCs w:val="22"/>
        </w:rPr>
        <w:t xml:space="preserve"> environment such as </w:t>
      </w:r>
      <w:r w:rsidR="006C444B">
        <w:rPr>
          <w:rFonts w:cs="Arial"/>
          <w:szCs w:val="22"/>
        </w:rPr>
        <w:t>an office</w:t>
      </w:r>
      <w:r w:rsidRPr="00CB6A40">
        <w:rPr>
          <w:rFonts w:cs="Arial"/>
          <w:szCs w:val="22"/>
        </w:rPr>
        <w:t xml:space="preserve"> etc.</w:t>
      </w:r>
    </w:p>
    <w:p w:rsidR="0025156C" w:rsidRPr="00CB6A40" w:rsidRDefault="005F68EE" w:rsidP="00BB4BA2">
      <w:pPr>
        <w:pStyle w:val="ListParagraph"/>
        <w:numPr>
          <w:ilvl w:val="0"/>
          <w:numId w:val="29"/>
        </w:numPr>
        <w:rPr>
          <w:rFonts w:cs="Arial"/>
          <w:szCs w:val="22"/>
        </w:rPr>
      </w:pPr>
      <w:r w:rsidRPr="00CB6A40">
        <w:rPr>
          <w:rFonts w:cs="Arial"/>
          <w:szCs w:val="22"/>
        </w:rPr>
        <w:t>Good IT skills (Microsoft Office programmes</w:t>
      </w:r>
      <w:r w:rsidR="00FA5151" w:rsidRPr="00CB6A40">
        <w:rPr>
          <w:rFonts w:cs="Arial"/>
          <w:szCs w:val="22"/>
        </w:rPr>
        <w:t xml:space="preserve"> -</w:t>
      </w:r>
      <w:r w:rsidR="00FA5151" w:rsidRPr="00E96192">
        <w:rPr>
          <w:rFonts w:cs="Arial"/>
          <w:szCs w:val="22"/>
        </w:rPr>
        <w:t xml:space="preserve"> </w:t>
      </w:r>
      <w:r w:rsidR="00FA5151" w:rsidRPr="00CB6A40">
        <w:rPr>
          <w:rFonts w:cs="Arial"/>
          <w:szCs w:val="22"/>
        </w:rPr>
        <w:t>excel/word/power-point skills</w:t>
      </w:r>
      <w:r w:rsidRPr="00CB6A40">
        <w:rPr>
          <w:rFonts w:cs="Arial"/>
          <w:szCs w:val="22"/>
        </w:rPr>
        <w:t xml:space="preserve">). </w:t>
      </w:r>
    </w:p>
    <w:p w:rsidR="0025156C" w:rsidRPr="00CB6A40" w:rsidRDefault="005F68EE" w:rsidP="00BB4BA2">
      <w:pPr>
        <w:pStyle w:val="ListParagraph"/>
        <w:numPr>
          <w:ilvl w:val="0"/>
          <w:numId w:val="29"/>
        </w:numPr>
        <w:rPr>
          <w:rFonts w:cs="Arial"/>
          <w:szCs w:val="22"/>
        </w:rPr>
      </w:pPr>
      <w:r w:rsidRPr="00CB6A40">
        <w:rPr>
          <w:rFonts w:cs="Arial"/>
          <w:szCs w:val="22"/>
        </w:rPr>
        <w:t>Good communication skills.</w:t>
      </w:r>
    </w:p>
    <w:p w:rsidR="0025156C" w:rsidRPr="00CB6A40" w:rsidRDefault="005F68EE" w:rsidP="00BB4BA2">
      <w:pPr>
        <w:pStyle w:val="ListParagraph"/>
        <w:numPr>
          <w:ilvl w:val="0"/>
          <w:numId w:val="29"/>
        </w:numPr>
        <w:rPr>
          <w:rFonts w:cs="Arial"/>
          <w:szCs w:val="22"/>
        </w:rPr>
      </w:pPr>
      <w:r w:rsidRPr="00CB6A40">
        <w:rPr>
          <w:rFonts w:cs="Arial"/>
          <w:szCs w:val="22"/>
        </w:rPr>
        <w:t>Good time management skills.</w:t>
      </w:r>
    </w:p>
    <w:p w:rsidR="0025156C" w:rsidRPr="00CB6A40" w:rsidRDefault="005F68EE" w:rsidP="00BB4BA2">
      <w:pPr>
        <w:pStyle w:val="ListParagraph"/>
        <w:numPr>
          <w:ilvl w:val="0"/>
          <w:numId w:val="29"/>
        </w:numPr>
        <w:rPr>
          <w:rFonts w:cs="Arial"/>
          <w:szCs w:val="22"/>
        </w:rPr>
      </w:pPr>
      <w:r w:rsidRPr="00CB6A40">
        <w:rPr>
          <w:rFonts w:cs="Arial"/>
          <w:szCs w:val="22"/>
        </w:rPr>
        <w:t xml:space="preserve">A genuine interest </w:t>
      </w:r>
      <w:r w:rsidR="0025156C" w:rsidRPr="00CB6A40">
        <w:rPr>
          <w:rFonts w:cs="Arial"/>
          <w:szCs w:val="22"/>
        </w:rPr>
        <w:t>in d</w:t>
      </w:r>
      <w:r w:rsidR="00CE1FAB" w:rsidRPr="00CB6A40">
        <w:rPr>
          <w:rFonts w:cs="Arial"/>
          <w:szCs w:val="22"/>
        </w:rPr>
        <w:t xml:space="preserve">eveloping to </w:t>
      </w:r>
      <w:r w:rsidR="006C444B">
        <w:rPr>
          <w:rFonts w:cs="Arial"/>
          <w:szCs w:val="22"/>
        </w:rPr>
        <w:t>Business Manager</w:t>
      </w:r>
      <w:r w:rsidR="00CE1FAB" w:rsidRPr="00CB6A40">
        <w:rPr>
          <w:rFonts w:cs="Arial"/>
          <w:szCs w:val="22"/>
        </w:rPr>
        <w:t xml:space="preserve"> </w:t>
      </w:r>
      <w:r w:rsidR="006C444B" w:rsidRPr="00CB6A40">
        <w:rPr>
          <w:rFonts w:cs="Arial"/>
          <w:szCs w:val="22"/>
        </w:rPr>
        <w:t>Level</w:t>
      </w:r>
      <w:r w:rsidR="00CE1FAB" w:rsidRPr="00CB6A40">
        <w:rPr>
          <w:rFonts w:cs="Arial"/>
          <w:szCs w:val="22"/>
        </w:rPr>
        <w:t xml:space="preserve"> while </w:t>
      </w:r>
      <w:r w:rsidRPr="00CB6A40">
        <w:rPr>
          <w:rFonts w:cs="Arial"/>
          <w:szCs w:val="22"/>
        </w:rPr>
        <w:t>working within a Commercial function</w:t>
      </w:r>
      <w:r w:rsidR="00233CEE" w:rsidRPr="00CB6A40">
        <w:rPr>
          <w:rFonts w:cs="Arial"/>
          <w:szCs w:val="22"/>
        </w:rPr>
        <w:t>.</w:t>
      </w:r>
    </w:p>
    <w:p w:rsidR="005F68EE" w:rsidRPr="00CB6A40" w:rsidRDefault="00233CEE" w:rsidP="00BB4BA2">
      <w:pPr>
        <w:pStyle w:val="ListParagraph"/>
        <w:numPr>
          <w:ilvl w:val="0"/>
          <w:numId w:val="29"/>
        </w:numPr>
        <w:rPr>
          <w:rFonts w:cs="Arial"/>
          <w:szCs w:val="22"/>
        </w:rPr>
      </w:pPr>
      <w:r w:rsidRPr="00CB6A40">
        <w:rPr>
          <w:rFonts w:cs="Arial"/>
          <w:szCs w:val="22"/>
        </w:rPr>
        <w:t>Ability to develop Commercial administration skills.</w:t>
      </w:r>
    </w:p>
    <w:p w:rsidR="00CB6A40" w:rsidRPr="00CB6A40" w:rsidRDefault="005F68EE" w:rsidP="00BB4BA2">
      <w:pPr>
        <w:pStyle w:val="ListParagraph"/>
        <w:numPr>
          <w:ilvl w:val="0"/>
          <w:numId w:val="29"/>
        </w:numPr>
        <w:rPr>
          <w:rFonts w:cs="Arial"/>
          <w:szCs w:val="22"/>
        </w:rPr>
      </w:pPr>
      <w:r w:rsidRPr="00E96192">
        <w:rPr>
          <w:rFonts w:cs="Arial"/>
          <w:szCs w:val="22"/>
        </w:rPr>
        <w:t>A</w:t>
      </w:r>
      <w:r w:rsidR="00CE1FAB" w:rsidRPr="00E96192">
        <w:rPr>
          <w:rFonts w:cs="Arial"/>
          <w:szCs w:val="22"/>
        </w:rPr>
        <w:t xml:space="preserve">bility to develop </w:t>
      </w:r>
      <w:r w:rsidRPr="00E96192">
        <w:rPr>
          <w:rFonts w:cs="Arial"/>
          <w:szCs w:val="22"/>
        </w:rPr>
        <w:t xml:space="preserve">good understanding of cost models/business models </w:t>
      </w:r>
      <w:r w:rsidR="006C444B">
        <w:rPr>
          <w:rFonts w:cs="Arial"/>
          <w:szCs w:val="22"/>
        </w:rPr>
        <w:t>and gain understanding of</w:t>
      </w:r>
      <w:r w:rsidRPr="00E96192">
        <w:rPr>
          <w:rFonts w:cs="Arial"/>
          <w:szCs w:val="22"/>
        </w:rPr>
        <w:t xml:space="preserve"> accounting practices, commercial audits</w:t>
      </w:r>
      <w:r w:rsidR="0052557A" w:rsidRPr="00E96192">
        <w:rPr>
          <w:rFonts w:cs="Arial"/>
          <w:szCs w:val="22"/>
        </w:rPr>
        <w:t>.</w:t>
      </w:r>
    </w:p>
    <w:p w:rsidR="005F68EE" w:rsidRDefault="005F68EE" w:rsidP="00BB4BA2">
      <w:pPr>
        <w:pStyle w:val="ListParagraph"/>
        <w:numPr>
          <w:ilvl w:val="0"/>
          <w:numId w:val="29"/>
        </w:numPr>
        <w:rPr>
          <w:rFonts w:cs="Arial"/>
          <w:szCs w:val="22"/>
        </w:rPr>
      </w:pPr>
      <w:r w:rsidRPr="00E96192">
        <w:rPr>
          <w:rFonts w:cs="Arial"/>
          <w:szCs w:val="22"/>
        </w:rPr>
        <w:t>Be an enthusiastic and flexible team member with positive attitude</w:t>
      </w:r>
      <w:r w:rsidR="0052557A" w:rsidRPr="00E96192">
        <w:rPr>
          <w:rFonts w:cs="Arial"/>
          <w:szCs w:val="22"/>
        </w:rPr>
        <w:t>.</w:t>
      </w:r>
    </w:p>
    <w:p w:rsidR="00FC77A1" w:rsidRDefault="00FC77A1" w:rsidP="00FC77A1">
      <w:pPr>
        <w:rPr>
          <w:rFonts w:cs="Arial"/>
          <w:szCs w:val="22"/>
        </w:rPr>
      </w:pPr>
    </w:p>
    <w:p w:rsidR="00A750D7" w:rsidRDefault="00A750D7" w:rsidP="00EB687D">
      <w:pPr>
        <w:rPr>
          <w:rFonts w:cs="Arial"/>
          <w:b/>
          <w:szCs w:val="22"/>
        </w:rPr>
      </w:pPr>
    </w:p>
    <w:p w:rsidR="00FC77A1" w:rsidRDefault="00FC77A1"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FC77A1">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4B6A38"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E623F6" w:rsidRPr="007A01DF" w:rsidRDefault="00E623F6" w:rsidP="00EB687D">
      <w:pPr>
        <w:rPr>
          <w:rFonts w:cs="Arial"/>
          <w:b/>
          <w:color w:val="FF0000"/>
          <w:szCs w:val="22"/>
        </w:rPr>
      </w:pPr>
    </w:p>
    <w:p w:rsidR="00E623F6" w:rsidRPr="007A01DF" w:rsidRDefault="00740DC5" w:rsidP="00EB687D">
      <w:pPr>
        <w:rPr>
          <w:rFonts w:cs="Arial"/>
          <w:b/>
          <w:color w:val="FF0000"/>
          <w:szCs w:val="22"/>
        </w:rPr>
      </w:pPr>
      <w:r w:rsidRPr="007A01DF">
        <w:rPr>
          <w:rFonts w:cs="Arial"/>
          <w:b/>
          <w:color w:val="FF0000"/>
          <w:szCs w:val="22"/>
        </w:rPr>
        <w:t>Chart Structure</w:t>
      </w:r>
    </w:p>
    <w:p w:rsidR="00E623F6" w:rsidRPr="007A01DF" w:rsidRDefault="00E623F6" w:rsidP="00EB687D">
      <w:pPr>
        <w:rPr>
          <w:rFonts w:cs="Arial"/>
          <w:b/>
          <w:color w:val="FF0000"/>
          <w:szCs w:val="22"/>
        </w:rPr>
      </w:pPr>
    </w:p>
    <w:p w:rsidR="00410ED9" w:rsidRPr="00DF63F8" w:rsidRDefault="00DF63F8" w:rsidP="00EB687D">
      <w:pPr>
        <w:rPr>
          <w:rFonts w:cs="Arial"/>
          <w:b/>
          <w:color w:val="FF0000"/>
          <w:szCs w:val="22"/>
        </w:rPr>
      </w:pPr>
      <w:r w:rsidRPr="00DF63F8">
        <w:rPr>
          <w:rFonts w:cs="Arial"/>
          <w:b/>
          <w:noProof/>
          <w:color w:val="FF0000"/>
          <w:szCs w:val="22"/>
        </w:rPr>
        <w:t>TBC</w:t>
      </w:r>
    </w:p>
    <w:sectPr w:rsidR="00410ED9" w:rsidRPr="00DF63F8" w:rsidSect="00FC77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38" w:rsidRDefault="004B6A38">
      <w:r>
        <w:separator/>
      </w:r>
    </w:p>
  </w:endnote>
  <w:endnote w:type="continuationSeparator" w:id="0">
    <w:p w:rsidR="004B6A38" w:rsidRDefault="004B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38" w:rsidRDefault="004B6A38">
      <w:r>
        <w:separator/>
      </w:r>
    </w:p>
  </w:footnote>
  <w:footnote w:type="continuationSeparator" w:id="0">
    <w:p w:rsidR="004B6A38" w:rsidRDefault="004B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A3259"/>
    <w:multiLevelType w:val="hybridMultilevel"/>
    <w:tmpl w:val="967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302BD7"/>
    <w:multiLevelType w:val="hybridMultilevel"/>
    <w:tmpl w:val="63E48B7A"/>
    <w:lvl w:ilvl="0" w:tplc="453809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20089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E5A15E3"/>
    <w:multiLevelType w:val="hybridMultilevel"/>
    <w:tmpl w:val="D9563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8"/>
  </w:num>
  <w:num w:numId="4">
    <w:abstractNumId w:val="29"/>
  </w:num>
  <w:num w:numId="5">
    <w:abstractNumId w:val="1"/>
  </w:num>
  <w:num w:numId="6">
    <w:abstractNumId w:val="7"/>
  </w:num>
  <w:num w:numId="7">
    <w:abstractNumId w:val="25"/>
  </w:num>
  <w:num w:numId="8">
    <w:abstractNumId w:val="19"/>
  </w:num>
  <w:num w:numId="9">
    <w:abstractNumId w:val="5"/>
  </w:num>
  <w:num w:numId="10">
    <w:abstractNumId w:val="10"/>
  </w:num>
  <w:num w:numId="11">
    <w:abstractNumId w:val="0"/>
  </w:num>
  <w:num w:numId="12">
    <w:abstractNumId w:val="2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2"/>
  </w:num>
  <w:num w:numId="20">
    <w:abstractNumId w:val="21"/>
  </w:num>
  <w:num w:numId="21">
    <w:abstractNumId w:val="13"/>
  </w:num>
  <w:num w:numId="22">
    <w:abstractNumId w:val="6"/>
  </w:num>
  <w:num w:numId="23">
    <w:abstractNumId w:val="24"/>
  </w:num>
  <w:num w:numId="24">
    <w:abstractNumId w:val="17"/>
  </w:num>
  <w:num w:numId="25">
    <w:abstractNumId w:val="11"/>
  </w:num>
  <w:num w:numId="26">
    <w:abstractNumId w:val="20"/>
  </w:num>
  <w:num w:numId="27">
    <w:abstractNumId w:val="12"/>
  </w:num>
  <w:num w:numId="28">
    <w:abstractNumId w:val="26"/>
  </w:num>
  <w:num w:numId="29">
    <w:abstractNumId w:val="16"/>
  </w:num>
  <w:num w:numId="30">
    <w:abstractNumId w:val="14"/>
  </w:num>
  <w:num w:numId="31">
    <w:abstractNumId w:val="28"/>
  </w:num>
  <w:num w:numId="3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3A9"/>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C627F"/>
    <w:rsid w:val="001C6757"/>
    <w:rsid w:val="001E0218"/>
    <w:rsid w:val="001F178A"/>
    <w:rsid w:val="001F4DCC"/>
    <w:rsid w:val="00206A7F"/>
    <w:rsid w:val="002276F6"/>
    <w:rsid w:val="002335E9"/>
    <w:rsid w:val="00233CEE"/>
    <w:rsid w:val="00241AA7"/>
    <w:rsid w:val="0025156C"/>
    <w:rsid w:val="00253840"/>
    <w:rsid w:val="00253888"/>
    <w:rsid w:val="0026753A"/>
    <w:rsid w:val="00281B56"/>
    <w:rsid w:val="00287409"/>
    <w:rsid w:val="002902CB"/>
    <w:rsid w:val="002976AB"/>
    <w:rsid w:val="002A5E19"/>
    <w:rsid w:val="002B52C2"/>
    <w:rsid w:val="002B66D4"/>
    <w:rsid w:val="002C06AA"/>
    <w:rsid w:val="002E6F4B"/>
    <w:rsid w:val="002E7A75"/>
    <w:rsid w:val="00303FA0"/>
    <w:rsid w:val="003056BE"/>
    <w:rsid w:val="0032261C"/>
    <w:rsid w:val="00341E41"/>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2BD4"/>
    <w:rsid w:val="00465945"/>
    <w:rsid w:val="00482BEE"/>
    <w:rsid w:val="00493519"/>
    <w:rsid w:val="004B3955"/>
    <w:rsid w:val="004B6948"/>
    <w:rsid w:val="004B6A38"/>
    <w:rsid w:val="004C1DAF"/>
    <w:rsid w:val="004C6BA6"/>
    <w:rsid w:val="004E4337"/>
    <w:rsid w:val="0050456B"/>
    <w:rsid w:val="005047B8"/>
    <w:rsid w:val="00505AA1"/>
    <w:rsid w:val="00505C34"/>
    <w:rsid w:val="005149FA"/>
    <w:rsid w:val="005208A4"/>
    <w:rsid w:val="00522845"/>
    <w:rsid w:val="00522E90"/>
    <w:rsid w:val="00523105"/>
    <w:rsid w:val="0052557A"/>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607"/>
    <w:rsid w:val="00686FE3"/>
    <w:rsid w:val="0069405C"/>
    <w:rsid w:val="0069687E"/>
    <w:rsid w:val="006A2594"/>
    <w:rsid w:val="006A2E10"/>
    <w:rsid w:val="006A3F5E"/>
    <w:rsid w:val="006B09FA"/>
    <w:rsid w:val="006B4C20"/>
    <w:rsid w:val="006B4E04"/>
    <w:rsid w:val="006C444B"/>
    <w:rsid w:val="006D489C"/>
    <w:rsid w:val="006E3B3B"/>
    <w:rsid w:val="006E74E4"/>
    <w:rsid w:val="006F1C6A"/>
    <w:rsid w:val="007025D2"/>
    <w:rsid w:val="00713850"/>
    <w:rsid w:val="00716D19"/>
    <w:rsid w:val="00740DC5"/>
    <w:rsid w:val="00755D02"/>
    <w:rsid w:val="00760BA1"/>
    <w:rsid w:val="00764960"/>
    <w:rsid w:val="00766226"/>
    <w:rsid w:val="00767BDF"/>
    <w:rsid w:val="00773416"/>
    <w:rsid w:val="007A01DF"/>
    <w:rsid w:val="007A6B99"/>
    <w:rsid w:val="007A7C03"/>
    <w:rsid w:val="007A7EB9"/>
    <w:rsid w:val="007B0D8C"/>
    <w:rsid w:val="007B309C"/>
    <w:rsid w:val="007B50B6"/>
    <w:rsid w:val="007C6F29"/>
    <w:rsid w:val="007D25B4"/>
    <w:rsid w:val="007D7F77"/>
    <w:rsid w:val="00800BF4"/>
    <w:rsid w:val="00802681"/>
    <w:rsid w:val="00804F4D"/>
    <w:rsid w:val="00805B34"/>
    <w:rsid w:val="00806272"/>
    <w:rsid w:val="00815B53"/>
    <w:rsid w:val="008214E0"/>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949"/>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6161"/>
    <w:rsid w:val="00A72D0B"/>
    <w:rsid w:val="00A750D7"/>
    <w:rsid w:val="00A77105"/>
    <w:rsid w:val="00A87E50"/>
    <w:rsid w:val="00A90B4A"/>
    <w:rsid w:val="00AA10C3"/>
    <w:rsid w:val="00AA44A4"/>
    <w:rsid w:val="00AB442F"/>
    <w:rsid w:val="00AC1B84"/>
    <w:rsid w:val="00AD253A"/>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4BA2"/>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0A4"/>
    <w:rsid w:val="00C70614"/>
    <w:rsid w:val="00C70798"/>
    <w:rsid w:val="00C7343F"/>
    <w:rsid w:val="00C77648"/>
    <w:rsid w:val="00C83A53"/>
    <w:rsid w:val="00C9093D"/>
    <w:rsid w:val="00C92FF3"/>
    <w:rsid w:val="00C97F42"/>
    <w:rsid w:val="00CA2408"/>
    <w:rsid w:val="00CA3F09"/>
    <w:rsid w:val="00CB6A40"/>
    <w:rsid w:val="00CC3B59"/>
    <w:rsid w:val="00CC3F72"/>
    <w:rsid w:val="00CC5295"/>
    <w:rsid w:val="00CD5035"/>
    <w:rsid w:val="00CE055A"/>
    <w:rsid w:val="00CE0D29"/>
    <w:rsid w:val="00CE1FAB"/>
    <w:rsid w:val="00CE36CA"/>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3E36"/>
    <w:rsid w:val="00DF63F8"/>
    <w:rsid w:val="00DF66B4"/>
    <w:rsid w:val="00E0253B"/>
    <w:rsid w:val="00E04629"/>
    <w:rsid w:val="00E11A61"/>
    <w:rsid w:val="00E131A3"/>
    <w:rsid w:val="00E16890"/>
    <w:rsid w:val="00E16C6C"/>
    <w:rsid w:val="00E22E21"/>
    <w:rsid w:val="00E30065"/>
    <w:rsid w:val="00E374B7"/>
    <w:rsid w:val="00E50D64"/>
    <w:rsid w:val="00E555F0"/>
    <w:rsid w:val="00E623F6"/>
    <w:rsid w:val="00E67190"/>
    <w:rsid w:val="00E710E4"/>
    <w:rsid w:val="00E8781B"/>
    <w:rsid w:val="00E92BB1"/>
    <w:rsid w:val="00E93387"/>
    <w:rsid w:val="00E96192"/>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1CC8"/>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C77A1"/>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1130511">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80115-25D2-4047-B6CA-21A9A6527D19}">
  <ds:schemaRefs>
    <ds:schemaRef ds:uri="http://schemas.microsoft.com/office/2006/metadata/properties"/>
    <ds:schemaRef ds:uri="http://schemas.microsoft.com/office/infopath/2007/PartnerControls"/>
    <ds:schemaRef ds:uri="ff658550-531c-4822-bb53-008897151534"/>
    <ds:schemaRef ds:uri="00c0648d-ca76-4bd0-bbae-a2235789c047"/>
  </ds:schemaRefs>
</ds:datastoreItem>
</file>

<file path=customXml/itemProps2.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Ihekwoaba, Divine</cp:lastModifiedBy>
  <cp:revision>2</cp:revision>
  <cp:lastPrinted>2009-12-02T09:13:00Z</cp:lastPrinted>
  <dcterms:created xsi:type="dcterms:W3CDTF">2018-10-31T12:23:00Z</dcterms:created>
  <dcterms:modified xsi:type="dcterms:W3CDTF">2018-10-31T12:23:00Z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