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D80E55">
        <w:rPr>
          <w:b/>
        </w:rPr>
        <w:t>Building Control officer</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for</w:t>
      </w:r>
      <w:r w:rsidR="00D80E55">
        <w:rPr>
          <w:b/>
        </w:rPr>
        <w:t xml:space="preserve"> Building Control Officer</w:t>
      </w:r>
      <w:r w:rsidR="00BE1BA8">
        <w:rPr>
          <w:b/>
        </w:rPr>
        <w:t xml:space="preserve"> </w:t>
      </w:r>
      <w:r>
        <w:rPr>
          <w:b/>
        </w:rPr>
        <w:t xml:space="preserve">is for guidance and must be used in conjunction with the Job Capsule for </w:t>
      </w:r>
    </w:p>
    <w:p w:rsidR="001362D5" w:rsidRDefault="007A6B99" w:rsidP="007A6B99">
      <w:pPr>
        <w:rPr>
          <w:b/>
        </w:rPr>
      </w:pPr>
      <w:r>
        <w:rPr>
          <w:b/>
        </w:rPr>
        <w:t>Job Family</w:t>
      </w:r>
      <w:r w:rsidR="00D80E55">
        <w:rPr>
          <w:b/>
        </w:rPr>
        <w:t xml:space="preserve">: Place, </w:t>
      </w:r>
      <w:r w:rsidR="00DA3366">
        <w:rPr>
          <w:b/>
        </w:rPr>
        <w:t xml:space="preserve">Buildings and Structures, </w:t>
      </w:r>
      <w:r w:rsidR="00515FBC">
        <w:rPr>
          <w:b/>
        </w:rPr>
        <w:t>Job</w:t>
      </w:r>
      <w:r w:rsidR="00DA3366" w:rsidRPr="00DA3366">
        <w:rPr>
          <w:b/>
        </w:rPr>
        <w:t xml:space="preserve"> Level 4</w:t>
      </w:r>
      <w:r w:rsidR="00515FBC">
        <w:rPr>
          <w:b/>
        </w:rPr>
        <w:t>, Zone 1, Camden Way Category 4</w:t>
      </w:r>
    </w:p>
    <w:p w:rsidR="001362D5" w:rsidRDefault="001362D5" w:rsidP="007A6B99">
      <w:pPr>
        <w:rPr>
          <w:b/>
        </w:rPr>
      </w:pPr>
    </w:p>
    <w:p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 w:rsidR="00737DB6" w:rsidRDefault="00737DB6" w:rsidP="00737DB6">
      <w:pPr>
        <w:framePr w:hSpace="180" w:wrap="around" w:vAnchor="text" w:hAnchor="margin" w:y="-32"/>
        <w:rPr>
          <w:rFonts w:cs="Arial"/>
        </w:rPr>
      </w:pPr>
      <w:r>
        <w:rPr>
          <w:rFonts w:cs="Arial"/>
        </w:rPr>
        <w:t>To supervise an area of the borough to ensure compliance with building control legislation,</w:t>
      </w:r>
    </w:p>
    <w:p w:rsidR="00737DB6" w:rsidRDefault="00737DB6" w:rsidP="00737DB6">
      <w:pPr>
        <w:framePr w:hSpace="180" w:wrap="around" w:vAnchor="text" w:hAnchor="margin" w:y="-32"/>
        <w:rPr>
          <w:rFonts w:cs="Arial"/>
        </w:rPr>
      </w:pPr>
      <w:r>
        <w:rPr>
          <w:rFonts w:cs="Arial"/>
        </w:rPr>
        <w:t>Assist with the implementation of marketing, service delivery, quality initiatives, recovery of fees and charges, management of caseload and meet objectives for programmed and reactive work within timescales.  He/she will be required to provide detailed information on individual cases or projects for senior officers at regular case reviews</w:t>
      </w:r>
      <w:r w:rsidR="00E54641">
        <w:rPr>
          <w:rFonts w:cs="Arial"/>
        </w:rPr>
        <w:t>. To gain experience and undertake training with a view to achieving an appropriate professional or technical qualification</w:t>
      </w:r>
    </w:p>
    <w:p w:rsidR="00737DB6" w:rsidRDefault="00737DB6" w:rsidP="00737DB6"/>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737DB6" w:rsidRPr="00C97F42" w:rsidRDefault="00737DB6" w:rsidP="00EB687D">
      <w:pPr>
        <w:rPr>
          <w:b/>
        </w:rPr>
      </w:pPr>
    </w:p>
    <w:p w:rsidR="00123347" w:rsidRPr="0086612B" w:rsidRDefault="00123347" w:rsidP="0086612B">
      <w:pPr>
        <w:pStyle w:val="ListParagraph"/>
        <w:numPr>
          <w:ilvl w:val="0"/>
          <w:numId w:val="23"/>
        </w:numPr>
        <w:rPr>
          <w:rFonts w:cs="Arial"/>
        </w:rPr>
      </w:pPr>
      <w:r w:rsidRPr="0086612B">
        <w:rPr>
          <w:rFonts w:cs="Arial"/>
        </w:rPr>
        <w:t>To supervise an area within the borough to ensure compliance with building control legislation, including the Building Act and regulations, and the London Building Acts</w:t>
      </w:r>
      <w:r w:rsidRPr="0086612B">
        <w:rPr>
          <w:sz w:val="24"/>
        </w:rPr>
        <w:t xml:space="preserve">.  </w:t>
      </w:r>
      <w:r w:rsidRPr="00515FBC">
        <w:rPr>
          <w:bCs/>
        </w:rPr>
        <w:t>This is a large part of the daily workload</w:t>
      </w:r>
      <w:r w:rsidRPr="0086612B">
        <w:rPr>
          <w:sz w:val="24"/>
        </w:rPr>
        <w:t xml:space="preserve">, </w:t>
      </w:r>
      <w:r w:rsidRPr="0086612B">
        <w:rPr>
          <w:rFonts w:cs="Arial"/>
        </w:rPr>
        <w:t>and includes office meetings, plan examination, appraisal of calculations, preparation and authorisation of letters, supervision of work on site, testing, identification of contraventions, enforcement, including attendance at court, and the maintenance of records</w:t>
      </w:r>
    </w:p>
    <w:p w:rsidR="00123347" w:rsidRPr="0086612B" w:rsidRDefault="00123347" w:rsidP="0086612B">
      <w:pPr>
        <w:pStyle w:val="ListParagraph"/>
        <w:numPr>
          <w:ilvl w:val="0"/>
          <w:numId w:val="23"/>
        </w:numPr>
        <w:rPr>
          <w:rFonts w:cs="Arial"/>
        </w:rPr>
      </w:pPr>
      <w:r w:rsidRPr="0086612B">
        <w:rPr>
          <w:rFonts w:cs="Arial"/>
        </w:rPr>
        <w:t xml:space="preserve">To liaise with and report matters relating to the activities of other sections, as required, including planning, Environmental Health and Local Land Charges and ensure statutory consultation with external agencies is carried out as necessary and to work cost effectively. </w:t>
      </w:r>
    </w:p>
    <w:p w:rsidR="00123347" w:rsidRPr="0086612B" w:rsidRDefault="00123347" w:rsidP="0086612B">
      <w:pPr>
        <w:pStyle w:val="ListParagraph"/>
        <w:numPr>
          <w:ilvl w:val="0"/>
          <w:numId w:val="23"/>
        </w:numPr>
        <w:ind w:right="567"/>
        <w:jc w:val="both"/>
        <w:rPr>
          <w:rFonts w:cs="Arial"/>
        </w:rPr>
      </w:pPr>
      <w:r w:rsidRPr="0086612B">
        <w:rPr>
          <w:rFonts w:cs="Arial"/>
        </w:rPr>
        <w:t xml:space="preserve">To assist with the assessment and recovery of fees and charges.  Protect the Council’s interests in all aspects of financial transactions with which the post holder is involved. </w:t>
      </w:r>
    </w:p>
    <w:p w:rsidR="00123347" w:rsidRPr="0086612B" w:rsidRDefault="00123347" w:rsidP="0086612B">
      <w:pPr>
        <w:pStyle w:val="ListParagraph"/>
        <w:numPr>
          <w:ilvl w:val="0"/>
          <w:numId w:val="23"/>
        </w:numPr>
        <w:jc w:val="both"/>
        <w:rPr>
          <w:rFonts w:cs="Arial"/>
        </w:rPr>
      </w:pPr>
      <w:r w:rsidRPr="0086612B">
        <w:rPr>
          <w:rFonts w:cs="Arial"/>
        </w:rPr>
        <w:t xml:space="preserve">To promote Camden’s Building Control service during normal contracts with building professionals and assist with the implementation of service delivery initiatives. </w:t>
      </w:r>
    </w:p>
    <w:p w:rsidR="00123347" w:rsidRPr="0086612B" w:rsidRDefault="00123347" w:rsidP="0086612B">
      <w:pPr>
        <w:pStyle w:val="ListParagraph"/>
        <w:numPr>
          <w:ilvl w:val="0"/>
          <w:numId w:val="23"/>
        </w:numPr>
        <w:jc w:val="both"/>
        <w:rPr>
          <w:rFonts w:cs="Arial"/>
          <w:highlight w:val="yellow"/>
        </w:rPr>
      </w:pPr>
      <w:r w:rsidRPr="0086612B">
        <w:rPr>
          <w:rFonts w:cs="Arial"/>
        </w:rPr>
        <w:t>To keep records including, time monitoring, travel records and other a</w:t>
      </w:r>
      <w:bookmarkStart w:id="0" w:name="_GoBack"/>
      <w:bookmarkEnd w:id="0"/>
      <w:r w:rsidRPr="0086612B">
        <w:rPr>
          <w:rFonts w:cs="Arial"/>
        </w:rPr>
        <w:t>ssociated administrative and casework details as required, including entering/processing information on IT systems.</w:t>
      </w:r>
    </w:p>
    <w:p w:rsidR="00123347" w:rsidRDefault="00123347" w:rsidP="0086612B">
      <w:pPr>
        <w:pStyle w:val="ListParagraph"/>
        <w:numPr>
          <w:ilvl w:val="0"/>
          <w:numId w:val="23"/>
        </w:numPr>
        <w:jc w:val="both"/>
        <w:rPr>
          <w:rFonts w:cs="Arial"/>
        </w:rPr>
      </w:pPr>
      <w:r w:rsidRPr="0086612B">
        <w:rPr>
          <w:rFonts w:cs="Arial"/>
        </w:rPr>
        <w:t>To participate in projects and carry out such other duties and responsibilities to the post as may be directed.</w:t>
      </w:r>
    </w:p>
    <w:p w:rsidR="00017B52" w:rsidRPr="0086612B" w:rsidRDefault="00017B52" w:rsidP="0086612B">
      <w:pPr>
        <w:pStyle w:val="ListParagraph"/>
        <w:numPr>
          <w:ilvl w:val="0"/>
          <w:numId w:val="23"/>
        </w:numPr>
        <w:jc w:val="both"/>
        <w:rPr>
          <w:rFonts w:cs="Arial"/>
        </w:rPr>
      </w:pPr>
      <w:r>
        <w:rPr>
          <w:rFonts w:cs="Arial"/>
        </w:rPr>
        <w:t xml:space="preserve">To participate in the out of hours dangerous structures call out rota. </w:t>
      </w:r>
    </w:p>
    <w:p w:rsidR="00123347" w:rsidRDefault="00123347" w:rsidP="00123347">
      <w:pPr>
        <w:ind w:right="63"/>
        <w:jc w:val="both"/>
        <w:rPr>
          <w:rFonts w:cs="Arial"/>
        </w:rPr>
      </w:pPr>
    </w:p>
    <w:p w:rsidR="00287409" w:rsidRDefault="00287409" w:rsidP="00EB687D">
      <w:pPr>
        <w:rPr>
          <w:i/>
          <w:sz w:val="18"/>
          <w:szCs w:val="18"/>
        </w:rPr>
      </w:pPr>
      <w:r w:rsidRPr="00287409">
        <w:rPr>
          <w:b/>
        </w:rPr>
        <w:t>People Management Responsibilities:</w:t>
      </w:r>
    </w:p>
    <w:p w:rsidR="00737DB6" w:rsidRDefault="00123347" w:rsidP="00EB687D">
      <w:pPr>
        <w:rPr>
          <w:i/>
          <w:sz w:val="18"/>
          <w:szCs w:val="18"/>
        </w:rPr>
      </w:pPr>
      <w:r>
        <w:rPr>
          <w:rFonts w:cs="Arial"/>
        </w:rPr>
        <w:t>None</w:t>
      </w:r>
    </w:p>
    <w:p w:rsidR="00123347" w:rsidRDefault="00123347" w:rsidP="00EB687D">
      <w:pPr>
        <w:rPr>
          <w:i/>
          <w:sz w:val="18"/>
          <w:szCs w:val="18"/>
        </w:rPr>
      </w:pPr>
    </w:p>
    <w:p w:rsidR="00287409" w:rsidRDefault="00287409" w:rsidP="00EB687D">
      <w:pPr>
        <w:rPr>
          <w:sz w:val="18"/>
          <w:szCs w:val="18"/>
        </w:rPr>
      </w:pPr>
    </w:p>
    <w:p w:rsidR="00287409" w:rsidRDefault="00287409" w:rsidP="00EB687D">
      <w:pPr>
        <w:rPr>
          <w:b/>
        </w:rPr>
      </w:pPr>
      <w:r w:rsidRPr="00287409">
        <w:rPr>
          <w:b/>
        </w:rPr>
        <w:t>Relationship</w:t>
      </w:r>
      <w:r>
        <w:rPr>
          <w:b/>
        </w:rPr>
        <w:t>s;</w:t>
      </w:r>
    </w:p>
    <w:p w:rsidR="00E54641" w:rsidRDefault="00E54641" w:rsidP="00EB687D">
      <w:pPr>
        <w:rPr>
          <w:b/>
        </w:rPr>
      </w:pPr>
    </w:p>
    <w:p w:rsidR="00E54641" w:rsidRDefault="00E54641" w:rsidP="00E54641">
      <w:pPr>
        <w:numPr>
          <w:ilvl w:val="0"/>
          <w:numId w:val="21"/>
        </w:numPr>
        <w:rPr>
          <w:rFonts w:cs="Arial"/>
        </w:rPr>
      </w:pPr>
      <w:r>
        <w:rPr>
          <w:rFonts w:cs="Arial"/>
        </w:rPr>
        <w:t>Building Control Managers and staff</w:t>
      </w:r>
    </w:p>
    <w:p w:rsidR="00E54641" w:rsidRDefault="00E54641" w:rsidP="00E54641">
      <w:pPr>
        <w:numPr>
          <w:ilvl w:val="0"/>
          <w:numId w:val="21"/>
        </w:numPr>
        <w:rPr>
          <w:rFonts w:cs="Arial"/>
        </w:rPr>
      </w:pPr>
      <w:r>
        <w:rPr>
          <w:rFonts w:cs="Arial"/>
        </w:rPr>
        <w:t>Related front line services within the department</w:t>
      </w:r>
    </w:p>
    <w:p w:rsidR="00E54641" w:rsidRDefault="00E54641" w:rsidP="00E54641">
      <w:pPr>
        <w:numPr>
          <w:ilvl w:val="0"/>
          <w:numId w:val="21"/>
        </w:numPr>
        <w:rPr>
          <w:rFonts w:cs="Arial"/>
        </w:rPr>
      </w:pPr>
      <w:r>
        <w:rPr>
          <w:rFonts w:cs="Arial"/>
        </w:rPr>
        <w:lastRenderedPageBreak/>
        <w:t>Councillors and MPs</w:t>
      </w:r>
    </w:p>
    <w:p w:rsidR="00E54641" w:rsidRDefault="00E54641" w:rsidP="00E54641">
      <w:pPr>
        <w:numPr>
          <w:ilvl w:val="0"/>
          <w:numId w:val="21"/>
        </w:numPr>
        <w:rPr>
          <w:rFonts w:cs="Arial"/>
        </w:rPr>
      </w:pPr>
      <w:r>
        <w:rPr>
          <w:rFonts w:cs="Arial"/>
        </w:rPr>
        <w:t>Builders and building owners</w:t>
      </w:r>
    </w:p>
    <w:p w:rsidR="00E54641" w:rsidRDefault="00E54641" w:rsidP="00E54641">
      <w:pPr>
        <w:numPr>
          <w:ilvl w:val="0"/>
          <w:numId w:val="21"/>
        </w:numPr>
        <w:rPr>
          <w:rFonts w:cs="Arial"/>
        </w:rPr>
      </w:pPr>
      <w:r>
        <w:rPr>
          <w:rFonts w:cs="Arial"/>
        </w:rPr>
        <w:t xml:space="preserve">Building Professionals </w:t>
      </w:r>
    </w:p>
    <w:p w:rsidR="00E54641" w:rsidRDefault="00E54641" w:rsidP="00E54641">
      <w:pPr>
        <w:numPr>
          <w:ilvl w:val="0"/>
          <w:numId w:val="21"/>
        </w:numPr>
        <w:rPr>
          <w:rFonts w:cs="Arial"/>
        </w:rPr>
      </w:pPr>
      <w:r>
        <w:rPr>
          <w:rFonts w:cs="Arial"/>
        </w:rPr>
        <w:t>Officers of the LFEPA</w:t>
      </w:r>
    </w:p>
    <w:p w:rsidR="00E54641" w:rsidRPr="00655F70" w:rsidRDefault="00E54641" w:rsidP="00EB687D">
      <w:pPr>
        <w:numPr>
          <w:ilvl w:val="0"/>
          <w:numId w:val="21"/>
        </w:numPr>
        <w:rPr>
          <w:b/>
        </w:rPr>
      </w:pPr>
      <w:r w:rsidRPr="00655F70">
        <w:rPr>
          <w:rFonts w:cs="Arial"/>
        </w:rPr>
        <w:t xml:space="preserve">The public </w:t>
      </w:r>
    </w:p>
    <w:p w:rsidR="00E54641" w:rsidRDefault="00E54641" w:rsidP="00EB687D">
      <w:pPr>
        <w:rPr>
          <w:b/>
        </w:rPr>
      </w:pPr>
    </w:p>
    <w:p w:rsidR="00C97F42" w:rsidRPr="00C97F42" w:rsidRDefault="00C97F42" w:rsidP="00EB687D">
      <w:pPr>
        <w:rPr>
          <w:b/>
        </w:rPr>
      </w:pPr>
      <w:r w:rsidRPr="00C97F42">
        <w:rPr>
          <w:b/>
        </w:rPr>
        <w:t>Work Environment:</w:t>
      </w:r>
    </w:p>
    <w:p w:rsidR="00C97F42" w:rsidRDefault="00C97F42" w:rsidP="00EB687D"/>
    <w:p w:rsidR="00C97F42" w:rsidRDefault="00E54641" w:rsidP="00EB687D">
      <w:r>
        <w:t xml:space="preserve">The officer will work from an office </w:t>
      </w:r>
      <w:r w:rsidR="0086612B">
        <w:t xml:space="preserve">based on the Council Agile Working principles </w:t>
      </w:r>
      <w:r>
        <w:t>as well as remote working</w:t>
      </w:r>
      <w:r w:rsidR="00123347">
        <w:t xml:space="preserve">. </w:t>
      </w:r>
      <w:r w:rsidR="00123347">
        <w:rPr>
          <w:rFonts w:cs="Arial"/>
        </w:rPr>
        <w:t>The role involves frequent lone working and carrying out site inspections of all types of building work in all stages of construction, including the use of ladders</w:t>
      </w:r>
      <w:r w:rsidR="0086612B">
        <w:rPr>
          <w:rFonts w:cs="Arial"/>
        </w:rPr>
        <w:t>,</w:t>
      </w:r>
      <w:r w:rsidR="00123347">
        <w:rPr>
          <w:rFonts w:cs="Arial"/>
        </w:rPr>
        <w:t xml:space="preserve"> scaffolding</w:t>
      </w:r>
      <w:r w:rsidR="0086612B">
        <w:rPr>
          <w:rFonts w:cs="Arial"/>
        </w:rPr>
        <w:t>, foundation trenches, underpinning etc</w:t>
      </w:r>
      <w:r w:rsidR="00123347">
        <w:rPr>
          <w:rFonts w:cs="Arial"/>
        </w:rPr>
        <w:t xml:space="preserve">. On </w:t>
      </w:r>
      <w:r w:rsidR="0086612B">
        <w:rPr>
          <w:rFonts w:cs="Arial"/>
        </w:rPr>
        <w:t>o</w:t>
      </w:r>
      <w:r w:rsidR="00123347">
        <w:rPr>
          <w:rFonts w:cs="Arial"/>
        </w:rPr>
        <w:t>ccasion may be exposed to noise and dirt on site.</w:t>
      </w:r>
    </w:p>
    <w:p w:rsidR="00C97F42" w:rsidRDefault="00C97F42" w:rsidP="00EB687D"/>
    <w:p w:rsidR="00E54641" w:rsidRDefault="007A6B99" w:rsidP="00E54641">
      <w:pPr>
        <w:rPr>
          <w:b/>
        </w:rPr>
      </w:pPr>
      <w:r>
        <w:rPr>
          <w:b/>
        </w:rPr>
        <w:t xml:space="preserve">Technical </w:t>
      </w:r>
      <w:r w:rsidR="00EB687D" w:rsidRPr="00C97F42">
        <w:rPr>
          <w:b/>
        </w:rPr>
        <w:t>Knowledge and Experience</w:t>
      </w:r>
      <w:r w:rsidR="00C97F42">
        <w:rPr>
          <w:b/>
        </w:rPr>
        <w:t>:</w:t>
      </w:r>
    </w:p>
    <w:p w:rsidR="00E54641" w:rsidRDefault="00E54641" w:rsidP="00E54641"/>
    <w:p w:rsidR="00655F70" w:rsidRPr="00655F70" w:rsidRDefault="00E54641" w:rsidP="0086612B">
      <w:pPr>
        <w:pStyle w:val="BodyText"/>
        <w:numPr>
          <w:ilvl w:val="0"/>
          <w:numId w:val="24"/>
        </w:numPr>
      </w:pPr>
      <w:r w:rsidRPr="00655F70">
        <w:rPr>
          <w:rFonts w:cs="Arial"/>
        </w:rPr>
        <w:t xml:space="preserve">To possess a Degree or HNC in building, building surveying, civil or structural engineering and 2 years relevant experience or 8 years relevant experience. </w:t>
      </w:r>
    </w:p>
    <w:p w:rsidR="00737DB6" w:rsidRDefault="00737DB6" w:rsidP="0086612B">
      <w:pPr>
        <w:pStyle w:val="BodyText"/>
        <w:numPr>
          <w:ilvl w:val="0"/>
          <w:numId w:val="24"/>
        </w:numPr>
      </w:pPr>
      <w:r>
        <w:t>Have a basic knowledge of at least one of the following: a) Building Construction, b) Structural engineering, c) Fire safety in buildings, d) Supervision of building work on site</w:t>
      </w:r>
    </w:p>
    <w:p w:rsidR="00737DB6" w:rsidRDefault="00737DB6" w:rsidP="0086612B">
      <w:pPr>
        <w:pStyle w:val="ListParagraph"/>
        <w:numPr>
          <w:ilvl w:val="0"/>
          <w:numId w:val="24"/>
        </w:numPr>
      </w:pPr>
      <w:r>
        <w:t xml:space="preserve">Demonstrate a knowledge and understanding of main legislation in order to prepare reports and schedules and where authorised, serve notices and take enforcement action, i.e. the Building Act 1984 and the Building Regulations </w:t>
      </w:r>
    </w:p>
    <w:p w:rsidR="00737DB6" w:rsidRDefault="00737DB6" w:rsidP="00737DB6"/>
    <w:p w:rsidR="0086612B" w:rsidRDefault="0086612B" w:rsidP="0086612B">
      <w:pPr>
        <w:pStyle w:val="Header"/>
        <w:numPr>
          <w:ilvl w:val="0"/>
          <w:numId w:val="24"/>
        </w:numPr>
        <w:tabs>
          <w:tab w:val="clear" w:pos="4153"/>
          <w:tab w:val="clear" w:pos="8306"/>
          <w:tab w:val="left" w:pos="567"/>
        </w:tabs>
      </w:pPr>
      <w:r>
        <w:t>An ability to carry out frequent site inspections of all types of building work in all stages of construction</w:t>
      </w:r>
    </w:p>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r>
        <w:t>In relation to personal workloads, demonstrate an ability to:</w:t>
      </w:r>
    </w:p>
    <w:p w:rsidR="0086612B" w:rsidRDefault="0086612B" w:rsidP="0086612B">
      <w:pPr>
        <w:pStyle w:val="Header"/>
        <w:tabs>
          <w:tab w:val="clear" w:pos="4153"/>
          <w:tab w:val="clear" w:pos="8306"/>
          <w:tab w:val="left" w:pos="567"/>
        </w:tabs>
        <w:ind w:left="360"/>
      </w:pPr>
      <w:r>
        <w:t>Work in an organised manner</w:t>
      </w:r>
      <w:r w:rsidR="00655F70">
        <w:t xml:space="preserve">, </w:t>
      </w:r>
      <w:r>
        <w:t>Prioritise work and act as necessary</w:t>
      </w:r>
      <w:r w:rsidR="00655F70">
        <w:t xml:space="preserve">, </w:t>
      </w:r>
      <w:r>
        <w:t>Work to deadlines</w:t>
      </w:r>
      <w:r w:rsidR="00655F70">
        <w:t xml:space="preserve">, </w:t>
      </w:r>
      <w:r>
        <w:t>Effective communication – oral and written</w:t>
      </w:r>
    </w:p>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r>
        <w:t>Ability to contribute constructively to the work of a team of up to 6 staff, and to supervise the team when deputising</w:t>
      </w:r>
    </w:p>
    <w:p w:rsidR="0086612B" w:rsidRDefault="0086612B" w:rsidP="0086612B">
      <w:pPr>
        <w:pStyle w:val="Header"/>
        <w:tabs>
          <w:tab w:val="clear" w:pos="4153"/>
          <w:tab w:val="clear" w:pos="8306"/>
          <w:tab w:val="left" w:pos="567"/>
        </w:tabs>
      </w:pPr>
    </w:p>
    <w:p w:rsidR="0086612B" w:rsidRDefault="0086612B" w:rsidP="0086612B">
      <w:pPr>
        <w:pStyle w:val="Header"/>
        <w:numPr>
          <w:ilvl w:val="0"/>
          <w:numId w:val="24"/>
        </w:numPr>
        <w:tabs>
          <w:tab w:val="clear" w:pos="4153"/>
          <w:tab w:val="clear" w:pos="8306"/>
          <w:tab w:val="left" w:pos="567"/>
        </w:tabs>
      </w:pPr>
      <w:r>
        <w:t>Demonstrate an ability to present information in a clear and structured manner e.g. replies enquiries from the public, letters/memos/reports, meetings, court attendances and to make use of new technology.</w:t>
      </w:r>
    </w:p>
    <w:p w:rsidR="0086612B" w:rsidRDefault="0086612B" w:rsidP="0086612B">
      <w:pPr>
        <w:pStyle w:val="ListParagraph"/>
      </w:pPr>
    </w:p>
    <w:p w:rsidR="0086612B" w:rsidRDefault="0086612B" w:rsidP="0086612B">
      <w:pPr>
        <w:pStyle w:val="Header"/>
        <w:numPr>
          <w:ilvl w:val="0"/>
          <w:numId w:val="24"/>
        </w:numPr>
        <w:tabs>
          <w:tab w:val="clear" w:pos="4153"/>
          <w:tab w:val="clear" w:pos="8306"/>
          <w:tab w:val="left" w:pos="567"/>
        </w:tabs>
      </w:pPr>
      <w:r>
        <w:t>Demonstrate an ability to respond to enquiries and provide advice and information as required.</w:t>
      </w:r>
    </w:p>
    <w:p w:rsidR="0086612B" w:rsidRDefault="0086612B" w:rsidP="0086612B">
      <w:pPr>
        <w:pStyle w:val="ListParagraph"/>
      </w:pPr>
    </w:p>
    <w:p w:rsidR="0086612B" w:rsidRDefault="00655F70" w:rsidP="0086612B">
      <w:pPr>
        <w:tabs>
          <w:tab w:val="left" w:pos="567"/>
        </w:tabs>
      </w:pPr>
      <w:r>
        <w:t xml:space="preserve">      9. a) </w:t>
      </w:r>
      <w:r w:rsidR="0086612B">
        <w:t>Demonstrate an understanding and positive commitment to equality of opportunity in employment and service delivery</w:t>
      </w:r>
    </w:p>
    <w:p w:rsidR="0086612B" w:rsidRDefault="0086612B" w:rsidP="0086612B">
      <w:pPr>
        <w:tabs>
          <w:tab w:val="left" w:pos="567"/>
        </w:tabs>
      </w:pPr>
      <w:r>
        <w:t xml:space="preserve">     </w:t>
      </w:r>
      <w:r w:rsidR="00655F70">
        <w:t xml:space="preserve">    </w:t>
      </w:r>
      <w:r>
        <w:t xml:space="preserve"> b) To promote and encourage the application of these policies in the working environment.</w:t>
      </w:r>
    </w:p>
    <w:p w:rsidR="0086612B" w:rsidRDefault="0086612B" w:rsidP="0086612B">
      <w:pPr>
        <w:tabs>
          <w:tab w:val="left" w:pos="567"/>
        </w:tabs>
      </w:pPr>
    </w:p>
    <w:p w:rsidR="00E54641" w:rsidRDefault="00655F70" w:rsidP="00655F70">
      <w:pPr>
        <w:tabs>
          <w:tab w:val="left" w:pos="567"/>
        </w:tabs>
      </w:pPr>
      <w:r>
        <w:t xml:space="preserve">      10.</w:t>
      </w:r>
      <w:r w:rsidR="0086612B">
        <w:t>To demonstrate an awareness of Health and Safety requirements in the working environment.</w:t>
      </w:r>
    </w:p>
    <w:p w:rsidR="00BE1BA8" w:rsidRDefault="00BE1BA8" w:rsidP="00EB687D">
      <w:pPr>
        <w:rPr>
          <w:b/>
        </w:rPr>
      </w:pPr>
    </w:p>
    <w:p w:rsidR="00515FBC" w:rsidRDefault="00515FBC" w:rsidP="00EB687D">
      <w:pPr>
        <w:rPr>
          <w:b/>
        </w:rPr>
      </w:pPr>
    </w:p>
    <w:p w:rsidR="00515FBC" w:rsidRDefault="00515FBC" w:rsidP="00EB687D">
      <w:pPr>
        <w:rPr>
          <w:b/>
        </w:rPr>
      </w:pPr>
    </w:p>
    <w:p w:rsidR="00515FBC" w:rsidRPr="0069405C" w:rsidRDefault="00515FBC" w:rsidP="00515FBC">
      <w:pPr>
        <w:rPr>
          <w:rFonts w:cs="Arial"/>
          <w:b/>
          <w:szCs w:val="22"/>
        </w:rPr>
      </w:pPr>
      <w:r w:rsidRPr="0069405C">
        <w:rPr>
          <w:rFonts w:cs="Arial"/>
          <w:b/>
          <w:szCs w:val="22"/>
        </w:rPr>
        <w:lastRenderedPageBreak/>
        <w:t>Camden Way Five Ways of Working</w:t>
      </w:r>
    </w:p>
    <w:p w:rsidR="00515FBC" w:rsidRPr="00740DC5" w:rsidRDefault="00515FBC" w:rsidP="00515FBC">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515FBC" w:rsidRPr="00740DC5" w:rsidRDefault="00515FBC" w:rsidP="00515FBC">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515FBC" w:rsidRPr="0069405C" w:rsidRDefault="00515FBC" w:rsidP="00515FBC">
      <w:pPr>
        <w:rPr>
          <w:rFonts w:cs="Arial"/>
          <w:szCs w:val="22"/>
        </w:rPr>
      </w:pPr>
      <w:r w:rsidRPr="0069405C">
        <w:rPr>
          <w:rFonts w:cs="Arial"/>
          <w:szCs w:val="22"/>
        </w:rPr>
        <w:t>For further information on the Camden Way please visit:</w:t>
      </w:r>
    </w:p>
    <w:p w:rsidR="00515FBC" w:rsidRPr="0069405C" w:rsidRDefault="00515FBC" w:rsidP="00515FBC">
      <w:pPr>
        <w:rPr>
          <w:rFonts w:cs="Arial"/>
          <w:szCs w:val="22"/>
        </w:rPr>
      </w:pPr>
    </w:p>
    <w:p w:rsidR="00515FBC" w:rsidRPr="0069405C" w:rsidRDefault="00515FBC" w:rsidP="00515FBC">
      <w:pPr>
        <w:rPr>
          <w:rFonts w:cs="Arial"/>
          <w:szCs w:val="22"/>
        </w:rPr>
      </w:pPr>
      <w:hyperlink r:id="rId7" w:history="1">
        <w:r w:rsidRPr="00D72ADC">
          <w:rPr>
            <w:rStyle w:val="Hyperlink"/>
          </w:rPr>
          <w:t>https://camdengov.referrals.selectminds.com/togetherwearecamden/info/page1</w:t>
        </w:r>
      </w:hyperlink>
      <w:r>
        <w:t xml:space="preserve"> </w:t>
      </w:r>
    </w:p>
    <w:p w:rsidR="00515FBC" w:rsidRDefault="00515FBC" w:rsidP="00EB687D">
      <w:pPr>
        <w:rPr>
          <w:b/>
        </w:rPr>
      </w:pPr>
    </w:p>
    <w:p w:rsidR="00BE1BA8" w:rsidRDefault="00BE1BA8" w:rsidP="00EB687D">
      <w:pPr>
        <w:rPr>
          <w:b/>
        </w:rPr>
      </w:pPr>
      <w:r w:rsidRPr="00BE1BA8">
        <w:rPr>
          <w:b/>
        </w:rPr>
        <w:t>Structure Chart</w:t>
      </w:r>
      <w:r w:rsidR="00515FBC">
        <w:rPr>
          <w:b/>
        </w:rPr>
        <w:t xml:space="preserve"> (see next page)</w:t>
      </w:r>
    </w:p>
    <w:p w:rsidR="00655F70" w:rsidRDefault="00655F70" w:rsidP="00EB687D">
      <w:pPr>
        <w:rPr>
          <w:b/>
        </w:rPr>
      </w:pPr>
    </w:p>
    <w:p w:rsidR="005832D6" w:rsidRDefault="005832D6" w:rsidP="00EB687D">
      <w:pPr>
        <w:rPr>
          <w:b/>
        </w:rPr>
      </w:pPr>
    </w:p>
    <w:p w:rsidR="005832D6" w:rsidRDefault="005832D6">
      <w:pPr>
        <w:rPr>
          <w:b/>
        </w:rPr>
      </w:pPr>
    </w:p>
    <w:p w:rsidR="005832D6" w:rsidRDefault="005832D6">
      <w:pPr>
        <w:rPr>
          <w:b/>
        </w:rPr>
      </w:pPr>
    </w:p>
    <w:p w:rsidR="006915D4" w:rsidRDefault="006915D4">
      <w:pPr>
        <w:rPr>
          <w:b/>
        </w:rPr>
        <w:sectPr w:rsidR="006915D4" w:rsidSect="006915D4">
          <w:pgSz w:w="16838" w:h="11906" w:orient="landscape"/>
          <w:pgMar w:top="720" w:right="720" w:bottom="720" w:left="720" w:header="708" w:footer="708" w:gutter="0"/>
          <w:cols w:space="708"/>
          <w:docGrid w:linePitch="360"/>
        </w:sectPr>
      </w:pPr>
    </w:p>
    <w:p w:rsidR="006915D4" w:rsidRDefault="006915D4">
      <w:pPr>
        <w:rPr>
          <w:b/>
        </w:rPr>
      </w:pPr>
      <w:r w:rsidRPr="006915D4">
        <w:rPr>
          <w:b/>
          <w:noProof/>
        </w:rPr>
        <w:lastRenderedPageBreak/>
        <mc:AlternateContent>
          <mc:Choice Requires="wps">
            <w:drawing>
              <wp:anchor distT="0" distB="0" distL="114300" distR="114300" simplePos="0" relativeHeight="251659264" behindDoc="0" locked="0" layoutInCell="1" allowOverlap="1" wp14:anchorId="01A371B7" wp14:editId="764E2456">
                <wp:simplePos x="0" y="0"/>
                <wp:positionH relativeFrom="column">
                  <wp:posOffset>5225415</wp:posOffset>
                </wp:positionH>
                <wp:positionV relativeFrom="paragraph">
                  <wp:posOffset>699135</wp:posOffset>
                </wp:positionV>
                <wp:extent cx="0" cy="861060"/>
                <wp:effectExtent l="0" t="0" r="19050" b="15240"/>
                <wp:wrapNone/>
                <wp:docPr id="8" name="Straight Connector 7"/>
                <wp:cNvGraphicFramePr/>
                <a:graphic xmlns:a="http://schemas.openxmlformats.org/drawingml/2006/main">
                  <a:graphicData uri="http://schemas.microsoft.com/office/word/2010/wordprocessingShape">
                    <wps:wsp>
                      <wps:cNvCnPr/>
                      <wps:spPr>
                        <a:xfrm flipV="1">
                          <a:off x="0" y="0"/>
                          <a:ext cx="0" cy="8610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BCB06" id="Straight Connector 7"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45pt,55.05pt" to="411.4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" strokecolor="#4579b8 [3044]" strokeweight="1.5pt"/>
            </w:pict>
          </mc:Fallback>
        </mc:AlternateContent>
      </w:r>
      <w:r w:rsidRPr="006915D4">
        <w:rPr>
          <w:b/>
          <w:noProof/>
        </w:rPr>
        <w:drawing>
          <wp:inline distT="0" distB="0" distL="0" distR="0" wp14:anchorId="603BD6D4" wp14:editId="72AD6B8A">
            <wp:extent cx="8534400" cy="6537960"/>
            <wp:effectExtent l="0" t="57150" r="0" b="1104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15D4" w:rsidRDefault="006915D4">
      <w:pPr>
        <w:rPr>
          <w:b/>
        </w:rPr>
      </w:pPr>
    </w:p>
    <w:p w:rsidR="006915D4" w:rsidRDefault="006915D4">
      <w:pPr>
        <w:rPr>
          <w:b/>
        </w:rPr>
      </w:pPr>
    </w:p>
    <w:p w:rsidR="006915D4" w:rsidRDefault="006915D4">
      <w:pPr>
        <w:rPr>
          <w:b/>
        </w:rPr>
      </w:pPr>
    </w:p>
    <w:p w:rsidR="006915D4" w:rsidRDefault="006915D4">
      <w:pPr>
        <w:rPr>
          <w:b/>
        </w:rPr>
      </w:pPr>
    </w:p>
    <w:p w:rsidR="006915D4" w:rsidRDefault="006915D4">
      <w:pPr>
        <w:rPr>
          <w:b/>
        </w:rPr>
      </w:pPr>
    </w:p>
    <w:p w:rsidR="006915D4" w:rsidRPr="00BE1BA8" w:rsidRDefault="006915D4">
      <w:pPr>
        <w:rPr>
          <w:b/>
        </w:rPr>
      </w:pPr>
    </w:p>
    <w:sectPr w:rsidR="006915D4" w:rsidRPr="00BE1BA8" w:rsidSect="006915D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992592"/>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E92792D"/>
    <w:multiLevelType w:val="hybridMultilevel"/>
    <w:tmpl w:val="985EF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D30C2"/>
    <w:multiLevelType w:val="hybridMultilevel"/>
    <w:tmpl w:val="CA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50"/>
    <w:multiLevelType w:val="hybridMultilevel"/>
    <w:tmpl w:val="33F481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B57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8F07A9"/>
    <w:multiLevelType w:val="hybridMultilevel"/>
    <w:tmpl w:val="40D48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2"/>
  </w:num>
  <w:num w:numId="6">
    <w:abstractNumId w:val="7"/>
  </w:num>
  <w:num w:numId="7">
    <w:abstractNumId w:val="22"/>
  </w:num>
  <w:num w:numId="8">
    <w:abstractNumId w:val="17"/>
  </w:num>
  <w:num w:numId="9">
    <w:abstractNumId w:val="6"/>
  </w:num>
  <w:num w:numId="10">
    <w:abstractNumId w:val="13"/>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9"/>
  </w:num>
  <w:num w:numId="20">
    <w:abstractNumId w:val="18"/>
  </w:num>
  <w:num w:numId="21">
    <w:abstractNumId w:val="9"/>
  </w:num>
  <w:num w:numId="22">
    <w:abstractNumId w:val="10"/>
  </w:num>
  <w:num w:numId="23">
    <w:abstractNumId w:val="21"/>
  </w:num>
  <w:num w:numId="24">
    <w:abstractNumId w:val="8"/>
  </w:num>
  <w:num w:numId="25">
    <w:abstractNumId w:val="14"/>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7B52"/>
    <w:rsid w:val="000257F5"/>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3347"/>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15FBC"/>
    <w:rsid w:val="005161E1"/>
    <w:rsid w:val="005208A4"/>
    <w:rsid w:val="00522E90"/>
    <w:rsid w:val="00523105"/>
    <w:rsid w:val="00545AAE"/>
    <w:rsid w:val="0054661D"/>
    <w:rsid w:val="005514E7"/>
    <w:rsid w:val="00553E58"/>
    <w:rsid w:val="00555816"/>
    <w:rsid w:val="0055789D"/>
    <w:rsid w:val="0057212B"/>
    <w:rsid w:val="00573899"/>
    <w:rsid w:val="005832D6"/>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55F70"/>
    <w:rsid w:val="0066387F"/>
    <w:rsid w:val="00663F0D"/>
    <w:rsid w:val="00671557"/>
    <w:rsid w:val="00681475"/>
    <w:rsid w:val="00684F87"/>
    <w:rsid w:val="00686FE3"/>
    <w:rsid w:val="006915D4"/>
    <w:rsid w:val="0069687E"/>
    <w:rsid w:val="006A2E10"/>
    <w:rsid w:val="006A3F5E"/>
    <w:rsid w:val="006B09FA"/>
    <w:rsid w:val="006B4C20"/>
    <w:rsid w:val="006B4E04"/>
    <w:rsid w:val="006D489C"/>
    <w:rsid w:val="006E3B3B"/>
    <w:rsid w:val="006E74E4"/>
    <w:rsid w:val="006F1C6A"/>
    <w:rsid w:val="007025D2"/>
    <w:rsid w:val="00713850"/>
    <w:rsid w:val="00737DB6"/>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612B"/>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0E55"/>
    <w:rsid w:val="00D91480"/>
    <w:rsid w:val="00DA3366"/>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641"/>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E8CE7B"/>
  <w15:docId w15:val="{FC1EF793-A237-456E-AE3D-410194BB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1233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54641"/>
    <w:pPr>
      <w:ind w:left="720"/>
      <w:contextualSpacing/>
    </w:pPr>
  </w:style>
  <w:style w:type="character" w:customStyle="1" w:styleId="Heading9Char">
    <w:name w:val="Heading 9 Char"/>
    <w:basedOn w:val="DefaultParagraphFont"/>
    <w:link w:val="Heading9"/>
    <w:semiHidden/>
    <w:rsid w:val="0012334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33CC3D-49C0-42B6-89E2-DC2CF1FCB386}" type="doc">
      <dgm:prSet loTypeId="urn:microsoft.com/office/officeart/2005/8/layout/orgChart1" loCatId="hierarchy" qsTypeId="urn:microsoft.com/office/officeart/2005/8/quickstyle/simple3" qsCatId="simple" csTypeId="urn:microsoft.com/office/officeart/2005/8/colors/accent1_2" csCatId="accent1" phldr="1"/>
      <dgm:spPr/>
    </dgm:pt>
    <dgm:pt modelId="{134DBFDD-1C1F-4BB7-8200-CEC2E1BB90F5}">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cap="none" normalizeH="0" baseline="0" smtClean="0">
              <a:ln/>
              <a:effectLst/>
              <a:latin typeface="Arial" charset="0"/>
            </a:rPr>
            <a:t>Building Control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cap="none" normalizeH="0" baseline="0" smtClean="0">
              <a:ln/>
              <a:effectLst/>
              <a:latin typeface="Arial" charset="0"/>
            </a:rPr>
            <a:t>Head of Service</a:t>
          </a:r>
          <a:endParaRPr kumimoji="0" lang="en-GB" sz="900" b="1" i="0" u="none" strike="noStrike" cap="none" normalizeH="0" baseline="0" dirty="0" smtClean="0">
            <a:ln/>
            <a:effectLst/>
            <a:latin typeface="Arial" charset="0"/>
          </a:endParaRPr>
        </a:p>
      </dgm:t>
    </dgm:pt>
    <dgm:pt modelId="{DB86C73B-EBA7-420B-8D0D-96F7A31D1EBD}" type="parTrans" cxnId="{FF1F88B1-9076-44BE-B250-9A8E7A3DF82A}">
      <dgm:prSet/>
      <dgm:spPr/>
      <dgm:t>
        <a:bodyPr/>
        <a:lstStyle/>
        <a:p>
          <a:endParaRPr lang="en-GB"/>
        </a:p>
      </dgm:t>
    </dgm:pt>
    <dgm:pt modelId="{3770CF15-F5FA-454C-8416-0F145E8C77D5}" type="sibTrans" cxnId="{FF1F88B1-9076-44BE-B250-9A8E7A3DF82A}">
      <dgm:prSet/>
      <dgm:spPr/>
      <dgm:t>
        <a:bodyPr/>
        <a:lstStyle/>
        <a:p>
          <a:endParaRPr lang="en-GB"/>
        </a:p>
      </dgm:t>
    </dgm:pt>
    <dgm:pt modelId="{3D2F098B-D481-4D6E-9223-5E13CFA6F6F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Major projects</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4A14F4E7-544A-42A3-8689-85FCBEFFEEAA}" type="parTrans" cxnId="{5CEA900F-E8F1-4A61-82A6-5C5947BACD84}">
      <dgm:prSet/>
      <dgm:spPr/>
      <dgm:t>
        <a:bodyPr/>
        <a:lstStyle/>
        <a:p>
          <a:endParaRPr lang="en-GB" sz="900"/>
        </a:p>
      </dgm:t>
    </dgm:pt>
    <dgm:pt modelId="{EFBBBD5C-634D-40AD-9503-7556E2CED533}" type="sibTrans" cxnId="{5CEA900F-E8F1-4A61-82A6-5C5947BACD84}">
      <dgm:prSet/>
      <dgm:spPr/>
      <dgm:t>
        <a:bodyPr/>
        <a:lstStyle/>
        <a:p>
          <a:endParaRPr lang="en-GB"/>
        </a:p>
      </dgm:t>
    </dgm:pt>
    <dgm:pt modelId="{75DD05E2-E2E9-416E-A324-8F25DEFF111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54B7403C-26D5-4EA1-96B2-BFDB340ECC26}" type="parTrans" cxnId="{14D06FC1-C5EF-4723-B361-C361E27D472C}">
      <dgm:prSet/>
      <dgm:spPr/>
      <dgm:t>
        <a:bodyPr/>
        <a:lstStyle/>
        <a:p>
          <a:endParaRPr lang="en-GB" sz="900"/>
        </a:p>
      </dgm:t>
    </dgm:pt>
    <dgm:pt modelId="{FEABBB73-4D89-42C3-9ADD-2DFC98851A96}" type="sibTrans" cxnId="{14D06FC1-C5EF-4723-B361-C361E27D472C}">
      <dgm:prSet/>
      <dgm:spPr/>
      <dgm:t>
        <a:bodyPr/>
        <a:lstStyle/>
        <a:p>
          <a:endParaRPr lang="en-GB"/>
        </a:p>
      </dgm:t>
    </dgm:pt>
    <dgm:pt modelId="{032FED5A-C289-49A3-86E5-3E22B8D0979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82F8A785-D458-46D6-9569-4B450BB33F4D}" type="parTrans" cxnId="{83FC255E-C0A5-4BDE-A84A-C4E4797C913C}">
      <dgm:prSet/>
      <dgm:spPr/>
      <dgm:t>
        <a:bodyPr/>
        <a:lstStyle/>
        <a:p>
          <a:endParaRPr lang="en-GB" sz="900"/>
        </a:p>
      </dgm:t>
    </dgm:pt>
    <dgm:pt modelId="{8F0E4C2B-527A-46B1-AF31-3F565063753F}" type="sibTrans" cxnId="{83FC255E-C0A5-4BDE-A84A-C4E4797C913C}">
      <dgm:prSet/>
      <dgm:spPr/>
      <dgm:t>
        <a:bodyPr/>
        <a:lstStyle/>
        <a:p>
          <a:endParaRPr lang="en-GB"/>
        </a:p>
      </dgm:t>
    </dgm:pt>
    <dgm:pt modelId="{B86A9C0E-733D-44F9-ABFD-852A87F1791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A16D288-4866-4D0A-B2A3-C9F8CC81B04D}" type="parTrans" cxnId="{4436F7B1-EA33-4A46-8D1C-20F6CC74E208}">
      <dgm:prSet/>
      <dgm:spPr/>
      <dgm:t>
        <a:bodyPr/>
        <a:lstStyle/>
        <a:p>
          <a:endParaRPr lang="en-GB" sz="900"/>
        </a:p>
      </dgm:t>
    </dgm:pt>
    <dgm:pt modelId="{EF6919A7-1323-4C51-92AC-A36760B81035}" type="sibTrans" cxnId="{4436F7B1-EA33-4A46-8D1C-20F6CC74E208}">
      <dgm:prSet/>
      <dgm:spPr/>
      <dgm:t>
        <a:bodyPr/>
        <a:lstStyle/>
        <a:p>
          <a:endParaRPr lang="en-GB"/>
        </a:p>
      </dgm:t>
    </dgm:pt>
    <dgm:pt modelId="{C13A0048-2126-4728-B875-0F9424A929F9}">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dirty="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dirty="0" smtClean="0">
              <a:ln/>
              <a:effectLst/>
              <a:latin typeface="Arial" charset="0"/>
            </a:rPr>
            <a:t>M&amp;E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dirty="0" smtClean="0">
            <a:ln/>
            <a:effectLst/>
            <a:latin typeface="Arial" charset="0"/>
          </a:endParaRPr>
        </a:p>
      </dgm:t>
    </dgm:pt>
    <dgm:pt modelId="{1349541D-C043-4817-949E-E0ED1F025A83}" type="parTrans" cxnId="{E9610E9B-8566-492B-A644-4ECD21330A0D}">
      <dgm:prSet/>
      <dgm:spPr/>
      <dgm:t>
        <a:bodyPr/>
        <a:lstStyle/>
        <a:p>
          <a:endParaRPr lang="en-GB" sz="900"/>
        </a:p>
      </dgm:t>
    </dgm:pt>
    <dgm:pt modelId="{CE47F1A6-58E0-4350-BB1B-B3AC16BEE7C8}" type="sibTrans" cxnId="{E9610E9B-8566-492B-A644-4ECD21330A0D}">
      <dgm:prSet/>
      <dgm:spPr/>
      <dgm:t>
        <a:bodyPr/>
        <a:lstStyle/>
        <a:p>
          <a:endParaRPr lang="en-GB"/>
        </a:p>
      </dgm:t>
    </dgm:pt>
    <dgm:pt modelId="{B1F19A50-A919-4A30-B126-53199952FE8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Structural  Specialist</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9BAEBA0-6C8D-4EA4-ACE9-25F93477362D}" type="parTrans" cxnId="{70D426F6-8817-4418-A468-32C0BFF57C35}">
      <dgm:prSet/>
      <dgm:spPr/>
      <dgm:t>
        <a:bodyPr/>
        <a:lstStyle/>
        <a:p>
          <a:endParaRPr lang="en-GB" sz="900"/>
        </a:p>
      </dgm:t>
    </dgm:pt>
    <dgm:pt modelId="{5FBC16E8-C986-4B61-A900-1832FBEEEAA2}" type="sibTrans" cxnId="{70D426F6-8817-4418-A468-32C0BFF57C35}">
      <dgm:prSet/>
      <dgm:spPr/>
      <dgm:t>
        <a:bodyPr/>
        <a:lstStyle/>
        <a:p>
          <a:endParaRPr lang="en-GB"/>
        </a:p>
      </dgm:t>
    </dgm:pt>
    <dgm:pt modelId="{C9127E2E-A4A7-4E5D-8433-8676D2FDCC49}">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Access/Service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Development officer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 </a:t>
          </a:r>
          <a:endParaRPr kumimoji="0" lang="en-GB" sz="900" b="0" i="0" u="none" strike="noStrike" cap="none" normalizeH="0" baseline="0" dirty="0" smtClean="0">
            <a:ln/>
            <a:effectLst/>
            <a:latin typeface="Arial" charset="0"/>
          </a:endParaRPr>
        </a:p>
      </dgm:t>
    </dgm:pt>
    <dgm:pt modelId="{C9C880BA-6CA9-4927-9F4E-C9845B34098E}" type="parTrans" cxnId="{C7784F8E-18E7-49FF-91E7-F247FF6F6C79}">
      <dgm:prSet/>
      <dgm:spPr/>
      <dgm:t>
        <a:bodyPr/>
        <a:lstStyle/>
        <a:p>
          <a:endParaRPr lang="en-GB" sz="900"/>
        </a:p>
      </dgm:t>
    </dgm:pt>
    <dgm:pt modelId="{D539EB3A-1884-4FD6-80D4-3F3CBA739BB5}" type="sibTrans" cxnId="{C7784F8E-18E7-49FF-91E7-F247FF6F6C79}">
      <dgm:prSet/>
      <dgm:spPr/>
      <dgm:t>
        <a:bodyPr/>
        <a:lstStyle/>
        <a:p>
          <a:endParaRPr lang="en-GB"/>
        </a:p>
      </dgm:t>
    </dgm:pt>
    <dgm:pt modelId="{149D117E-CF5B-4894-A6C1-79561D3F42E6}">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DAB6BA6E-ED54-4CBE-9A74-0FAC95A76575}" type="parTrans" cxnId="{2F9E0BFC-AE33-4817-8CC0-A07D53E54C62}">
      <dgm:prSet/>
      <dgm:spPr/>
      <dgm:t>
        <a:bodyPr/>
        <a:lstStyle/>
        <a:p>
          <a:endParaRPr lang="en-GB" sz="900"/>
        </a:p>
      </dgm:t>
    </dgm:pt>
    <dgm:pt modelId="{7D52929D-7289-4580-A98B-BF1C0FDD8BDE}" type="sibTrans" cxnId="{2F9E0BFC-AE33-4817-8CC0-A07D53E54C62}">
      <dgm:prSet/>
      <dgm:spPr/>
      <dgm:t>
        <a:bodyPr/>
        <a:lstStyle/>
        <a:p>
          <a:endParaRPr lang="en-GB"/>
        </a:p>
      </dgm:t>
    </dgm:pt>
    <dgm:pt modelId="{2CA8D8DB-BCFA-4DF9-BCE1-474D07AB1A3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cap="none" normalizeH="0" baseline="0" dirty="0" smtClean="0">
            <a:ln/>
            <a:effectLst/>
            <a:latin typeface="Arial" charset="0"/>
          </a:endParaRPr>
        </a:p>
      </dgm:t>
    </dgm:pt>
    <dgm:pt modelId="{8AD7A664-DD71-4E8B-A713-C5C498D05014}" type="parTrans" cxnId="{1025238C-D06D-4A11-B69A-DABC49B70CEA}">
      <dgm:prSet/>
      <dgm:spPr/>
      <dgm:t>
        <a:bodyPr/>
        <a:lstStyle/>
        <a:p>
          <a:endParaRPr lang="en-GB" sz="900"/>
        </a:p>
      </dgm:t>
    </dgm:pt>
    <dgm:pt modelId="{F94AAD5F-F8C2-488E-ABDC-5A9725FDF8AD}" type="sibTrans" cxnId="{1025238C-D06D-4A11-B69A-DABC49B70CEA}">
      <dgm:prSet/>
      <dgm:spPr/>
      <dgm:t>
        <a:bodyPr/>
        <a:lstStyle/>
        <a:p>
          <a:endParaRPr lang="en-GB"/>
        </a:p>
      </dgm:t>
    </dgm:pt>
    <dgm:pt modelId="{B2F44582-B9D2-454E-B073-583F5D9FE785}">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6744D5A7-DCBA-4BC7-80EE-4B4B3AFD3633}" type="parTrans" cxnId="{B27A88CA-A6DF-47DD-9ADB-16D3D24CD416}">
      <dgm:prSet/>
      <dgm:spPr/>
      <dgm:t>
        <a:bodyPr/>
        <a:lstStyle/>
        <a:p>
          <a:endParaRPr lang="en-GB" sz="900"/>
        </a:p>
      </dgm:t>
    </dgm:pt>
    <dgm:pt modelId="{BA08AB0C-BFDE-4202-B6CE-4EBF029E7046}" type="sibTrans" cxnId="{B27A88CA-A6DF-47DD-9ADB-16D3D24CD416}">
      <dgm:prSet/>
      <dgm:spPr/>
      <dgm:t>
        <a:bodyPr/>
        <a:lstStyle/>
        <a:p>
          <a:endParaRPr lang="en-GB"/>
        </a:p>
      </dgm:t>
    </dgm:pt>
    <dgm:pt modelId="{84CAB2B2-15CD-44A0-ACD4-2970901F046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3AC44CAA-BFE8-4626-948B-8DDD5398EF15}" type="parTrans" cxnId="{FC9EF9C8-1255-4484-8E8D-2AD350589B5D}">
      <dgm:prSet/>
      <dgm:spPr/>
      <dgm:t>
        <a:bodyPr/>
        <a:lstStyle/>
        <a:p>
          <a:endParaRPr lang="en-GB" sz="900"/>
        </a:p>
      </dgm:t>
    </dgm:pt>
    <dgm:pt modelId="{6BB87D29-5231-43EB-930B-B73DD861FF73}" type="sibTrans" cxnId="{FC9EF9C8-1255-4484-8E8D-2AD350589B5D}">
      <dgm:prSet/>
      <dgm:spPr/>
      <dgm:t>
        <a:bodyPr/>
        <a:lstStyle/>
        <a:p>
          <a:endParaRPr lang="en-GB"/>
        </a:p>
      </dgm:t>
    </dgm:pt>
    <dgm:pt modelId="{04D4F485-606A-4378-9DDF-0E1767BEE5AE}">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E785E9F4-9530-49A9-8721-C16E8EEC717D}" type="parTrans" cxnId="{C35A22F0-F33C-419E-B051-EB792ECA8B58}">
      <dgm:prSet/>
      <dgm:spPr/>
      <dgm:t>
        <a:bodyPr/>
        <a:lstStyle/>
        <a:p>
          <a:endParaRPr lang="en-GB" sz="900"/>
        </a:p>
      </dgm:t>
    </dgm:pt>
    <dgm:pt modelId="{1DD37E58-CF18-4A20-BBE6-B22EB09AB284}" type="sibTrans" cxnId="{C35A22F0-F33C-419E-B051-EB792ECA8B58}">
      <dgm:prSet/>
      <dgm:spPr/>
      <dgm:t>
        <a:bodyPr/>
        <a:lstStyle/>
        <a:p>
          <a:endParaRPr lang="en-GB"/>
        </a:p>
      </dgm:t>
    </dgm:pt>
    <dgm:pt modelId="{1688F4F1-416C-4C95-A6EE-4B5A6AB47FC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8FB0F80C-7535-4C20-86F6-B422F1C99C82}" type="parTrans" cxnId="{7BC23FE3-57EE-40B6-A6D0-C18F77DD4855}">
      <dgm:prSet/>
      <dgm:spPr/>
      <dgm:t>
        <a:bodyPr/>
        <a:lstStyle/>
        <a:p>
          <a:endParaRPr lang="en-GB" sz="900"/>
        </a:p>
      </dgm:t>
    </dgm:pt>
    <dgm:pt modelId="{3ABF8CB9-4357-4D13-8E83-B97420E98E41}" type="sibTrans" cxnId="{7BC23FE3-57EE-40B6-A6D0-C18F77DD4855}">
      <dgm:prSet/>
      <dgm:spPr/>
      <dgm:t>
        <a:bodyPr/>
        <a:lstStyle/>
        <a:p>
          <a:endParaRPr lang="en-GB"/>
        </a:p>
      </dgm:t>
    </dgm:pt>
    <dgm:pt modelId="{54E9EB58-AA9A-46A0-9105-7E2785195AE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3</a:t>
          </a:r>
        </a:p>
      </dgm:t>
    </dgm:pt>
    <dgm:pt modelId="{3555D25B-63B7-4220-95E0-CDD0A495B167}" type="parTrans" cxnId="{AE6F6DFA-D24C-4D89-8C07-56C291D86364}">
      <dgm:prSet/>
      <dgm:spPr/>
      <dgm:t>
        <a:bodyPr/>
        <a:lstStyle/>
        <a:p>
          <a:endParaRPr lang="en-GB" sz="900"/>
        </a:p>
      </dgm:t>
    </dgm:pt>
    <dgm:pt modelId="{70B017C6-979A-4702-9D8F-DCEC364BA961}" type="sibTrans" cxnId="{AE6F6DFA-D24C-4D89-8C07-56C291D86364}">
      <dgm:prSet/>
      <dgm:spPr/>
      <dgm:t>
        <a:bodyPr/>
        <a:lstStyle/>
        <a:p>
          <a:endParaRPr lang="en-GB"/>
        </a:p>
      </dgm:t>
    </dgm:pt>
    <dgm:pt modelId="{78787369-4E22-4BB8-80DC-2957E106B9A6}">
      <dgm:prSet custT="1"/>
      <dgm:spPr/>
      <dgm:t>
        <a:bodyPr/>
        <a:lstStyle/>
        <a:p>
          <a:r>
            <a:rPr lang="en-GB" sz="900" dirty="0">
              <a:latin typeface="Arial" pitchFamily="34" charset="0"/>
              <a:cs typeface="Arial" pitchFamily="34" charset="0"/>
            </a:rPr>
            <a:t>Business Development Officer</a:t>
          </a:r>
        </a:p>
      </dgm:t>
    </dgm:pt>
    <dgm:pt modelId="{0A2C4248-02AF-4CCA-946F-F14773C79246}" type="parTrans" cxnId="{DB563684-232D-4115-B76F-D032A3AACAFD}">
      <dgm:prSet/>
      <dgm:spPr/>
      <dgm:t>
        <a:bodyPr/>
        <a:lstStyle/>
        <a:p>
          <a:endParaRPr lang="en-GB" sz="900"/>
        </a:p>
      </dgm:t>
    </dgm:pt>
    <dgm:pt modelId="{DEEC9584-9E6C-4F91-BB1C-9F4AA05EA998}" type="sibTrans" cxnId="{DB563684-232D-4115-B76F-D032A3AACAFD}">
      <dgm:prSet/>
      <dgm:spPr/>
      <dgm:t>
        <a:bodyPr/>
        <a:lstStyle/>
        <a:p>
          <a:endParaRPr lang="en-GB"/>
        </a:p>
      </dgm:t>
    </dgm:pt>
    <dgm:pt modelId="{99623AC2-AFCD-4FAE-A83C-E98F5928C42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BCO</a:t>
          </a:r>
        </a:p>
      </dgm:t>
    </dgm:pt>
    <dgm:pt modelId="{CF7D3B7A-C155-4378-9AA7-1B79C66F9533}" type="sibTrans" cxnId="{9C8DD26D-E3B6-464A-8682-E51285EDA674}">
      <dgm:prSet/>
      <dgm:spPr/>
      <dgm:t>
        <a:bodyPr/>
        <a:lstStyle/>
        <a:p>
          <a:endParaRPr lang="en-GB"/>
        </a:p>
      </dgm:t>
    </dgm:pt>
    <dgm:pt modelId="{6CF6AE9C-ACB5-47C2-A72D-91DC25DE003B}" type="parTrans" cxnId="{9C8DD26D-E3B6-464A-8682-E51285EDA674}">
      <dgm:prSet/>
      <dgm:spPr/>
      <dgm:t>
        <a:bodyPr/>
        <a:lstStyle/>
        <a:p>
          <a:endParaRPr lang="en-GB" sz="900"/>
        </a:p>
      </dgm:t>
    </dgm:pt>
    <dgm:pt modelId="{BC8A5AE3-527B-477A-B5A4-5CEB0B457506}">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Principle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Administration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Officer </a:t>
          </a:r>
          <a:endParaRPr kumimoji="0" lang="en-GB" sz="900" b="0" i="0" u="none" strike="noStrike" cap="none" normalizeH="0" baseline="0" dirty="0" smtClean="0">
            <a:ln/>
            <a:effectLst/>
            <a:latin typeface="Arial" charset="0"/>
          </a:endParaRPr>
        </a:p>
      </dgm:t>
    </dgm:pt>
    <dgm:pt modelId="{3C94035B-C566-4BD6-9050-603436733F9B}" type="sibTrans" cxnId="{425B47F6-2AEC-46F7-8254-3F9688452D14}">
      <dgm:prSet/>
      <dgm:spPr/>
      <dgm:t>
        <a:bodyPr/>
        <a:lstStyle/>
        <a:p>
          <a:endParaRPr lang="en-GB"/>
        </a:p>
      </dgm:t>
    </dgm:pt>
    <dgm:pt modelId="{D07297B8-D7F6-4037-B070-9EAC6D0AF672}" type="parTrans" cxnId="{425B47F6-2AEC-46F7-8254-3F9688452D14}">
      <dgm:prSet/>
      <dgm:spPr/>
      <dgm:t>
        <a:bodyPr/>
        <a:lstStyle/>
        <a:p>
          <a:endParaRPr lang="en-GB" sz="900"/>
        </a:p>
      </dgm:t>
    </dgm:pt>
    <dgm:pt modelId="{7C66A3B2-4E0F-453C-86F0-A75BD348BD0C}">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77BD6E16-C679-42DA-8282-549C592233FC}" type="sibTrans" cxnId="{6CC7AFED-6C37-4A2C-A53E-2BD579A830C2}">
      <dgm:prSet/>
      <dgm:spPr/>
      <dgm:t>
        <a:bodyPr/>
        <a:lstStyle/>
        <a:p>
          <a:endParaRPr lang="en-GB"/>
        </a:p>
      </dgm:t>
    </dgm:pt>
    <dgm:pt modelId="{3C3FD28C-D5A6-4CA9-AA86-35DDE2D0FF53}" type="parTrans" cxnId="{6CC7AFED-6C37-4A2C-A53E-2BD579A830C2}">
      <dgm:prSet/>
      <dgm:spPr/>
      <dgm:t>
        <a:bodyPr/>
        <a:lstStyle/>
        <a:p>
          <a:endParaRPr lang="en-GB" sz="900"/>
        </a:p>
      </dgm:t>
    </dgm:pt>
    <dgm:pt modelId="{B64B8B36-D7B9-456F-842B-0014589CD6B0}">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dirty="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cap="none" normalizeH="0" baseline="0" dirty="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cap="none" normalizeH="0" baseline="0" dirty="0" smtClean="0">
            <a:ln/>
            <a:effectLst/>
            <a:latin typeface="Arial" charset="0"/>
          </a:endParaRPr>
        </a:p>
      </dgm:t>
    </dgm:pt>
    <dgm:pt modelId="{F795A15F-1010-46CC-9025-7566F9AA545E}" type="sibTrans" cxnId="{963D108C-6BAE-41DB-BF7E-292DCFEAAD41}">
      <dgm:prSet/>
      <dgm:spPr/>
      <dgm:t>
        <a:bodyPr/>
        <a:lstStyle/>
        <a:p>
          <a:endParaRPr lang="en-GB"/>
        </a:p>
      </dgm:t>
    </dgm:pt>
    <dgm:pt modelId="{06D3882B-4C66-498A-9B11-6CDF5DC2FC2D}" type="parTrans" cxnId="{963D108C-6BAE-41DB-BF7E-292DCFEAAD41}">
      <dgm:prSet/>
      <dgm:spPr/>
      <dgm:t>
        <a:bodyPr/>
        <a:lstStyle/>
        <a:p>
          <a:endParaRPr lang="en-GB" sz="900"/>
        </a:p>
      </dgm:t>
    </dgm:pt>
    <dgm:pt modelId="{0CDC3475-FCAF-47B6-819E-3CA68D60E88D}" type="pres">
      <dgm:prSet presAssocID="{0333CC3D-49C0-42B6-89E2-DC2CF1FCB386}" presName="hierChild1" presStyleCnt="0">
        <dgm:presLayoutVars>
          <dgm:orgChart val="1"/>
          <dgm:chPref val="1"/>
          <dgm:dir/>
          <dgm:animOne val="branch"/>
          <dgm:animLvl val="lvl"/>
          <dgm:resizeHandles/>
        </dgm:presLayoutVars>
      </dgm:prSet>
      <dgm:spPr/>
    </dgm:pt>
    <dgm:pt modelId="{98D47A98-5769-4AA4-82D0-09B3CA3548F7}" type="pres">
      <dgm:prSet presAssocID="{134DBFDD-1C1F-4BB7-8200-CEC2E1BB90F5}" presName="hierRoot1" presStyleCnt="0">
        <dgm:presLayoutVars>
          <dgm:hierBranch/>
        </dgm:presLayoutVars>
      </dgm:prSet>
      <dgm:spPr/>
    </dgm:pt>
    <dgm:pt modelId="{B60923C1-64B9-4A36-A252-CB07BC8644BB}" type="pres">
      <dgm:prSet presAssocID="{134DBFDD-1C1F-4BB7-8200-CEC2E1BB90F5}" presName="rootComposite1" presStyleCnt="0"/>
      <dgm:spPr/>
    </dgm:pt>
    <dgm:pt modelId="{2F7A8088-18AD-423D-8F58-41C0A92CCF7B}" type="pres">
      <dgm:prSet presAssocID="{134DBFDD-1C1F-4BB7-8200-CEC2E1BB90F5}" presName="rootText1" presStyleLbl="node0" presStyleIdx="0" presStyleCnt="1">
        <dgm:presLayoutVars>
          <dgm:chPref val="3"/>
        </dgm:presLayoutVars>
      </dgm:prSet>
      <dgm:spPr/>
      <dgm:t>
        <a:bodyPr/>
        <a:lstStyle/>
        <a:p>
          <a:endParaRPr lang="en-GB"/>
        </a:p>
      </dgm:t>
    </dgm:pt>
    <dgm:pt modelId="{5572033E-67D4-4585-9E2B-2B08FC81C8AF}" type="pres">
      <dgm:prSet presAssocID="{134DBFDD-1C1F-4BB7-8200-CEC2E1BB90F5}" presName="rootConnector1" presStyleLbl="node1" presStyleIdx="0" presStyleCnt="0"/>
      <dgm:spPr/>
      <dgm:t>
        <a:bodyPr/>
        <a:lstStyle/>
        <a:p>
          <a:endParaRPr lang="en-GB"/>
        </a:p>
      </dgm:t>
    </dgm:pt>
    <dgm:pt modelId="{0E8BFD41-778C-467A-BA79-B5C89F402B11}" type="pres">
      <dgm:prSet presAssocID="{134DBFDD-1C1F-4BB7-8200-CEC2E1BB90F5}" presName="hierChild2" presStyleCnt="0"/>
      <dgm:spPr/>
    </dgm:pt>
    <dgm:pt modelId="{EFB588CF-60E0-49C5-9D50-C11F85690BA0}" type="pres">
      <dgm:prSet presAssocID="{4A14F4E7-544A-42A3-8689-85FCBEFFEEAA}" presName="Name35" presStyleLbl="parChTrans1D2" presStyleIdx="0" presStyleCnt="4"/>
      <dgm:spPr/>
      <dgm:t>
        <a:bodyPr/>
        <a:lstStyle/>
        <a:p>
          <a:endParaRPr lang="en-GB"/>
        </a:p>
      </dgm:t>
    </dgm:pt>
    <dgm:pt modelId="{A90F09B5-D931-4B9E-9FB2-1E6ED4FEE972}" type="pres">
      <dgm:prSet presAssocID="{3D2F098B-D481-4D6E-9223-5E13CFA6F6FC}" presName="hierRoot2" presStyleCnt="0">
        <dgm:presLayoutVars>
          <dgm:hierBranch/>
        </dgm:presLayoutVars>
      </dgm:prSet>
      <dgm:spPr/>
    </dgm:pt>
    <dgm:pt modelId="{7522BDE4-9CD1-461A-ADAD-A686E608F7DC}" type="pres">
      <dgm:prSet presAssocID="{3D2F098B-D481-4D6E-9223-5E13CFA6F6FC}" presName="rootComposite" presStyleCnt="0"/>
      <dgm:spPr/>
    </dgm:pt>
    <dgm:pt modelId="{99E4224E-4C6E-45E9-B663-9F70F142BE5C}" type="pres">
      <dgm:prSet presAssocID="{3D2F098B-D481-4D6E-9223-5E13CFA6F6FC}" presName="rootText" presStyleLbl="node2" presStyleIdx="0" presStyleCnt="4">
        <dgm:presLayoutVars>
          <dgm:chPref val="3"/>
        </dgm:presLayoutVars>
      </dgm:prSet>
      <dgm:spPr/>
      <dgm:t>
        <a:bodyPr/>
        <a:lstStyle/>
        <a:p>
          <a:endParaRPr lang="en-GB"/>
        </a:p>
      </dgm:t>
    </dgm:pt>
    <dgm:pt modelId="{2D676C9A-C54F-4A85-9DCA-BC888731758F}" type="pres">
      <dgm:prSet presAssocID="{3D2F098B-D481-4D6E-9223-5E13CFA6F6FC}" presName="rootConnector" presStyleLbl="node2" presStyleIdx="0" presStyleCnt="4"/>
      <dgm:spPr/>
      <dgm:t>
        <a:bodyPr/>
        <a:lstStyle/>
        <a:p>
          <a:endParaRPr lang="en-GB"/>
        </a:p>
      </dgm:t>
    </dgm:pt>
    <dgm:pt modelId="{70DD1141-892A-4AA4-AC0A-E1CDA286816A}" type="pres">
      <dgm:prSet presAssocID="{3D2F098B-D481-4D6E-9223-5E13CFA6F6FC}" presName="hierChild4" presStyleCnt="0"/>
      <dgm:spPr/>
    </dgm:pt>
    <dgm:pt modelId="{F499829C-525D-4F0E-9448-9AEA674694DF}" type="pres">
      <dgm:prSet presAssocID="{54B7403C-26D5-4EA1-96B2-BFDB340ECC26}" presName="Name35" presStyleLbl="parChTrans1D3" presStyleIdx="0" presStyleCnt="13"/>
      <dgm:spPr/>
      <dgm:t>
        <a:bodyPr/>
        <a:lstStyle/>
        <a:p>
          <a:endParaRPr lang="en-GB"/>
        </a:p>
      </dgm:t>
    </dgm:pt>
    <dgm:pt modelId="{9C242E82-A29C-4339-BEB7-52233C8138AB}" type="pres">
      <dgm:prSet presAssocID="{75DD05E2-E2E9-416E-A324-8F25DEFF111A}" presName="hierRoot2" presStyleCnt="0">
        <dgm:presLayoutVars>
          <dgm:hierBranch val="l"/>
        </dgm:presLayoutVars>
      </dgm:prSet>
      <dgm:spPr/>
    </dgm:pt>
    <dgm:pt modelId="{B4F752C7-2DB1-4196-82FD-FD6CD2E2AC84}" type="pres">
      <dgm:prSet presAssocID="{75DD05E2-E2E9-416E-A324-8F25DEFF111A}" presName="rootComposite" presStyleCnt="0"/>
      <dgm:spPr/>
    </dgm:pt>
    <dgm:pt modelId="{E482FEAE-D8C5-4B56-9910-3188A21691AB}" type="pres">
      <dgm:prSet presAssocID="{75DD05E2-E2E9-416E-A324-8F25DEFF111A}" presName="rootText" presStyleLbl="node3" presStyleIdx="0" presStyleCnt="13" custLinFactNeighborX="-1838" custLinFactNeighborY="146">
        <dgm:presLayoutVars>
          <dgm:chPref val="3"/>
        </dgm:presLayoutVars>
      </dgm:prSet>
      <dgm:spPr/>
      <dgm:t>
        <a:bodyPr/>
        <a:lstStyle/>
        <a:p>
          <a:endParaRPr lang="en-GB"/>
        </a:p>
      </dgm:t>
    </dgm:pt>
    <dgm:pt modelId="{0F0F7532-6EEB-4E63-9990-9CCBC2E08031}" type="pres">
      <dgm:prSet presAssocID="{75DD05E2-E2E9-416E-A324-8F25DEFF111A}" presName="rootConnector" presStyleLbl="node3" presStyleIdx="0" presStyleCnt="13"/>
      <dgm:spPr/>
      <dgm:t>
        <a:bodyPr/>
        <a:lstStyle/>
        <a:p>
          <a:endParaRPr lang="en-GB"/>
        </a:p>
      </dgm:t>
    </dgm:pt>
    <dgm:pt modelId="{61482098-021A-445D-9E10-0F32AB8DAA1E}" type="pres">
      <dgm:prSet presAssocID="{75DD05E2-E2E9-416E-A324-8F25DEFF111A}" presName="hierChild4" presStyleCnt="0"/>
      <dgm:spPr/>
    </dgm:pt>
    <dgm:pt modelId="{B1541458-56CC-498F-9CB3-8DE0D9BE8D20}" type="pres">
      <dgm:prSet presAssocID="{82F8A785-D458-46D6-9569-4B450BB33F4D}" presName="Name50" presStyleLbl="parChTrans1D4" presStyleIdx="0" presStyleCnt="2"/>
      <dgm:spPr/>
      <dgm:t>
        <a:bodyPr/>
        <a:lstStyle/>
        <a:p>
          <a:endParaRPr lang="en-GB"/>
        </a:p>
      </dgm:t>
    </dgm:pt>
    <dgm:pt modelId="{E284A682-45AB-42FA-997D-A5AAFC1BD095}" type="pres">
      <dgm:prSet presAssocID="{032FED5A-C289-49A3-86E5-3E22B8D0979C}" presName="hierRoot2" presStyleCnt="0">
        <dgm:presLayoutVars>
          <dgm:hierBranch val="r"/>
        </dgm:presLayoutVars>
      </dgm:prSet>
      <dgm:spPr/>
    </dgm:pt>
    <dgm:pt modelId="{D105E8FE-982E-4405-8C16-EFEBA1548D2F}" type="pres">
      <dgm:prSet presAssocID="{032FED5A-C289-49A3-86E5-3E22B8D0979C}" presName="rootComposite" presStyleCnt="0"/>
      <dgm:spPr/>
    </dgm:pt>
    <dgm:pt modelId="{252AABA6-BBE0-495A-A4E7-C87646DCC34C}" type="pres">
      <dgm:prSet presAssocID="{032FED5A-C289-49A3-86E5-3E22B8D0979C}" presName="rootText" presStyleLbl="node4" presStyleIdx="0" presStyleCnt="2">
        <dgm:presLayoutVars>
          <dgm:chPref val="3"/>
        </dgm:presLayoutVars>
      </dgm:prSet>
      <dgm:spPr/>
      <dgm:t>
        <a:bodyPr/>
        <a:lstStyle/>
        <a:p>
          <a:endParaRPr lang="en-GB"/>
        </a:p>
      </dgm:t>
    </dgm:pt>
    <dgm:pt modelId="{08FC90B7-B513-49C9-BCEA-EFDDAAA18F99}" type="pres">
      <dgm:prSet presAssocID="{032FED5A-C289-49A3-86E5-3E22B8D0979C}" presName="rootConnector" presStyleLbl="node4" presStyleIdx="0" presStyleCnt="2"/>
      <dgm:spPr/>
      <dgm:t>
        <a:bodyPr/>
        <a:lstStyle/>
        <a:p>
          <a:endParaRPr lang="en-GB"/>
        </a:p>
      </dgm:t>
    </dgm:pt>
    <dgm:pt modelId="{205E21F3-8D2F-460E-9851-675990DE3CF6}" type="pres">
      <dgm:prSet presAssocID="{032FED5A-C289-49A3-86E5-3E22B8D0979C}" presName="hierChild4" presStyleCnt="0"/>
      <dgm:spPr/>
    </dgm:pt>
    <dgm:pt modelId="{1939567D-A985-49A1-A092-F8E1B159894C}" type="pres">
      <dgm:prSet presAssocID="{032FED5A-C289-49A3-86E5-3E22B8D0979C}" presName="hierChild5" presStyleCnt="0"/>
      <dgm:spPr/>
    </dgm:pt>
    <dgm:pt modelId="{CF7A0678-A832-4D9F-B547-236CD2E4FA29}" type="pres">
      <dgm:prSet presAssocID="{EA16D288-4866-4D0A-B2A3-C9F8CC81B04D}" presName="Name50" presStyleLbl="parChTrans1D4" presStyleIdx="1" presStyleCnt="2"/>
      <dgm:spPr/>
      <dgm:t>
        <a:bodyPr/>
        <a:lstStyle/>
        <a:p>
          <a:endParaRPr lang="en-GB"/>
        </a:p>
      </dgm:t>
    </dgm:pt>
    <dgm:pt modelId="{B37369AC-48A7-42F5-B41D-2FF56DD71085}" type="pres">
      <dgm:prSet presAssocID="{B86A9C0E-733D-44F9-ABFD-852A87F1791D}" presName="hierRoot2" presStyleCnt="0">
        <dgm:presLayoutVars>
          <dgm:hierBranch val="r"/>
        </dgm:presLayoutVars>
      </dgm:prSet>
      <dgm:spPr/>
    </dgm:pt>
    <dgm:pt modelId="{E7FDA3A2-9A28-4D2D-A09E-ED7415445853}" type="pres">
      <dgm:prSet presAssocID="{B86A9C0E-733D-44F9-ABFD-852A87F1791D}" presName="rootComposite" presStyleCnt="0"/>
      <dgm:spPr/>
    </dgm:pt>
    <dgm:pt modelId="{5AEC7F6D-1BEE-4612-AA03-AC3D2A67C05C}" type="pres">
      <dgm:prSet presAssocID="{B86A9C0E-733D-44F9-ABFD-852A87F1791D}" presName="rootText" presStyleLbl="node4" presStyleIdx="1" presStyleCnt="2">
        <dgm:presLayoutVars>
          <dgm:chPref val="3"/>
        </dgm:presLayoutVars>
      </dgm:prSet>
      <dgm:spPr/>
      <dgm:t>
        <a:bodyPr/>
        <a:lstStyle/>
        <a:p>
          <a:endParaRPr lang="en-GB"/>
        </a:p>
      </dgm:t>
    </dgm:pt>
    <dgm:pt modelId="{B758F1A6-DD25-44F2-A9E1-C16311BC3293}" type="pres">
      <dgm:prSet presAssocID="{B86A9C0E-733D-44F9-ABFD-852A87F1791D}" presName="rootConnector" presStyleLbl="node4" presStyleIdx="1" presStyleCnt="2"/>
      <dgm:spPr/>
      <dgm:t>
        <a:bodyPr/>
        <a:lstStyle/>
        <a:p>
          <a:endParaRPr lang="en-GB"/>
        </a:p>
      </dgm:t>
    </dgm:pt>
    <dgm:pt modelId="{D37215A0-D3B3-4DA0-9CFF-80C5058C6BAB}" type="pres">
      <dgm:prSet presAssocID="{B86A9C0E-733D-44F9-ABFD-852A87F1791D}" presName="hierChild4" presStyleCnt="0"/>
      <dgm:spPr/>
    </dgm:pt>
    <dgm:pt modelId="{5899395C-D353-43D6-9534-0A518E6163D7}" type="pres">
      <dgm:prSet presAssocID="{B86A9C0E-733D-44F9-ABFD-852A87F1791D}" presName="hierChild5" presStyleCnt="0"/>
      <dgm:spPr/>
    </dgm:pt>
    <dgm:pt modelId="{6B788B3E-EC2B-4E34-A427-C352454DE4B5}" type="pres">
      <dgm:prSet presAssocID="{75DD05E2-E2E9-416E-A324-8F25DEFF111A}" presName="hierChild5" presStyleCnt="0"/>
      <dgm:spPr/>
    </dgm:pt>
    <dgm:pt modelId="{CC728AC2-BCDD-475B-9B2B-3A503FC71315}" type="pres">
      <dgm:prSet presAssocID="{1349541D-C043-4817-949E-E0ED1F025A83}" presName="Name35" presStyleLbl="parChTrans1D3" presStyleIdx="1" presStyleCnt="13"/>
      <dgm:spPr/>
      <dgm:t>
        <a:bodyPr/>
        <a:lstStyle/>
        <a:p>
          <a:endParaRPr lang="en-GB"/>
        </a:p>
      </dgm:t>
    </dgm:pt>
    <dgm:pt modelId="{ACE1F632-C053-44F2-90DD-3818260B2073}" type="pres">
      <dgm:prSet presAssocID="{C13A0048-2126-4728-B875-0F9424A929F9}" presName="hierRoot2" presStyleCnt="0">
        <dgm:presLayoutVars>
          <dgm:hierBranch val="r"/>
        </dgm:presLayoutVars>
      </dgm:prSet>
      <dgm:spPr/>
    </dgm:pt>
    <dgm:pt modelId="{2D23A685-AFEE-448A-9B9D-A3915F8A5941}" type="pres">
      <dgm:prSet presAssocID="{C13A0048-2126-4728-B875-0F9424A929F9}" presName="rootComposite" presStyleCnt="0"/>
      <dgm:spPr/>
    </dgm:pt>
    <dgm:pt modelId="{02AF470D-4908-4209-B78D-9F8CE08A4CFF}" type="pres">
      <dgm:prSet presAssocID="{C13A0048-2126-4728-B875-0F9424A929F9}" presName="rootText" presStyleLbl="node3" presStyleIdx="1" presStyleCnt="13">
        <dgm:presLayoutVars>
          <dgm:chPref val="3"/>
        </dgm:presLayoutVars>
      </dgm:prSet>
      <dgm:spPr/>
      <dgm:t>
        <a:bodyPr/>
        <a:lstStyle/>
        <a:p>
          <a:endParaRPr lang="en-GB"/>
        </a:p>
      </dgm:t>
    </dgm:pt>
    <dgm:pt modelId="{5231046D-6F43-427E-9A00-F8D7BC30212D}" type="pres">
      <dgm:prSet presAssocID="{C13A0048-2126-4728-B875-0F9424A929F9}" presName="rootConnector" presStyleLbl="node3" presStyleIdx="1" presStyleCnt="13"/>
      <dgm:spPr/>
      <dgm:t>
        <a:bodyPr/>
        <a:lstStyle/>
        <a:p>
          <a:endParaRPr lang="en-GB"/>
        </a:p>
      </dgm:t>
    </dgm:pt>
    <dgm:pt modelId="{A31A5518-C0EE-472D-B425-FE6A78DDA9AC}" type="pres">
      <dgm:prSet presAssocID="{C13A0048-2126-4728-B875-0F9424A929F9}" presName="hierChild4" presStyleCnt="0"/>
      <dgm:spPr/>
    </dgm:pt>
    <dgm:pt modelId="{5C149E0F-7557-4F0D-882B-296F7098452B}" type="pres">
      <dgm:prSet presAssocID="{C13A0048-2126-4728-B875-0F9424A929F9}" presName="hierChild5" presStyleCnt="0"/>
      <dgm:spPr/>
    </dgm:pt>
    <dgm:pt modelId="{86B89E8F-7AC4-48A9-B09F-D89F99176CFC}" type="pres">
      <dgm:prSet presAssocID="{E9BAEBA0-6C8D-4EA4-ACE9-25F93477362D}" presName="Name35" presStyleLbl="parChTrans1D3" presStyleIdx="2" presStyleCnt="13"/>
      <dgm:spPr/>
      <dgm:t>
        <a:bodyPr/>
        <a:lstStyle/>
        <a:p>
          <a:endParaRPr lang="en-GB"/>
        </a:p>
      </dgm:t>
    </dgm:pt>
    <dgm:pt modelId="{DEB45FD9-8971-4709-9FE1-4D72F2FD80FA}" type="pres">
      <dgm:prSet presAssocID="{B1F19A50-A919-4A30-B126-53199952FE8E}" presName="hierRoot2" presStyleCnt="0">
        <dgm:presLayoutVars>
          <dgm:hierBranch val="r"/>
        </dgm:presLayoutVars>
      </dgm:prSet>
      <dgm:spPr/>
    </dgm:pt>
    <dgm:pt modelId="{90C30694-24B7-430F-A7CB-B0251591F4A7}" type="pres">
      <dgm:prSet presAssocID="{B1F19A50-A919-4A30-B126-53199952FE8E}" presName="rootComposite" presStyleCnt="0"/>
      <dgm:spPr/>
    </dgm:pt>
    <dgm:pt modelId="{69F2BF52-63C0-4843-9CF0-BD155EB9CD2A}" type="pres">
      <dgm:prSet presAssocID="{B1F19A50-A919-4A30-B126-53199952FE8E}" presName="rootText" presStyleLbl="node3" presStyleIdx="2" presStyleCnt="13">
        <dgm:presLayoutVars>
          <dgm:chPref val="3"/>
        </dgm:presLayoutVars>
      </dgm:prSet>
      <dgm:spPr/>
      <dgm:t>
        <a:bodyPr/>
        <a:lstStyle/>
        <a:p>
          <a:endParaRPr lang="en-GB"/>
        </a:p>
      </dgm:t>
    </dgm:pt>
    <dgm:pt modelId="{E051C114-D8C1-4033-ADA0-8952DC4BF4E9}" type="pres">
      <dgm:prSet presAssocID="{B1F19A50-A919-4A30-B126-53199952FE8E}" presName="rootConnector" presStyleLbl="node3" presStyleIdx="2" presStyleCnt="13"/>
      <dgm:spPr/>
      <dgm:t>
        <a:bodyPr/>
        <a:lstStyle/>
        <a:p>
          <a:endParaRPr lang="en-GB"/>
        </a:p>
      </dgm:t>
    </dgm:pt>
    <dgm:pt modelId="{C8B80082-E6C8-4FCF-A76C-863478F18CAD}" type="pres">
      <dgm:prSet presAssocID="{B1F19A50-A919-4A30-B126-53199952FE8E}" presName="hierChild4" presStyleCnt="0"/>
      <dgm:spPr/>
    </dgm:pt>
    <dgm:pt modelId="{A6083824-4687-4077-9C8F-9BC05BFC2E3F}" type="pres">
      <dgm:prSet presAssocID="{B1F19A50-A919-4A30-B126-53199952FE8E}" presName="hierChild5" presStyleCnt="0"/>
      <dgm:spPr/>
    </dgm:pt>
    <dgm:pt modelId="{A4DADAE4-6BEA-491F-A287-77F6AE15C7C1}" type="pres">
      <dgm:prSet presAssocID="{C9C880BA-6CA9-4927-9F4E-C9845B34098E}" presName="Name35" presStyleLbl="parChTrans1D3" presStyleIdx="3" presStyleCnt="13"/>
      <dgm:spPr/>
      <dgm:t>
        <a:bodyPr/>
        <a:lstStyle/>
        <a:p>
          <a:endParaRPr lang="en-GB"/>
        </a:p>
      </dgm:t>
    </dgm:pt>
    <dgm:pt modelId="{24829875-CBCD-4D44-A909-FB78B3D64530}" type="pres">
      <dgm:prSet presAssocID="{C9127E2E-A4A7-4E5D-8433-8676D2FDCC49}" presName="hierRoot2" presStyleCnt="0">
        <dgm:presLayoutVars>
          <dgm:hierBranch val="r"/>
        </dgm:presLayoutVars>
      </dgm:prSet>
      <dgm:spPr/>
    </dgm:pt>
    <dgm:pt modelId="{225DDF39-6073-4573-93D3-5C68643F9ACC}" type="pres">
      <dgm:prSet presAssocID="{C9127E2E-A4A7-4E5D-8433-8676D2FDCC49}" presName="rootComposite" presStyleCnt="0"/>
      <dgm:spPr/>
    </dgm:pt>
    <dgm:pt modelId="{C3AF0D40-7193-4442-BB87-616DA735CA3B}" type="pres">
      <dgm:prSet presAssocID="{C9127E2E-A4A7-4E5D-8433-8676D2FDCC49}" presName="rootText" presStyleLbl="node3" presStyleIdx="3" presStyleCnt="13">
        <dgm:presLayoutVars>
          <dgm:chPref val="3"/>
        </dgm:presLayoutVars>
      </dgm:prSet>
      <dgm:spPr/>
      <dgm:t>
        <a:bodyPr/>
        <a:lstStyle/>
        <a:p>
          <a:endParaRPr lang="en-GB"/>
        </a:p>
      </dgm:t>
    </dgm:pt>
    <dgm:pt modelId="{079B9516-1974-441B-B668-4D26616658C1}" type="pres">
      <dgm:prSet presAssocID="{C9127E2E-A4A7-4E5D-8433-8676D2FDCC49}" presName="rootConnector" presStyleLbl="node3" presStyleIdx="3" presStyleCnt="13"/>
      <dgm:spPr/>
      <dgm:t>
        <a:bodyPr/>
        <a:lstStyle/>
        <a:p>
          <a:endParaRPr lang="en-GB"/>
        </a:p>
      </dgm:t>
    </dgm:pt>
    <dgm:pt modelId="{1779BCA0-5D36-4AAA-8AFB-4EFCB0CD40BB}" type="pres">
      <dgm:prSet presAssocID="{C9127E2E-A4A7-4E5D-8433-8676D2FDCC49}" presName="hierChild4" presStyleCnt="0"/>
      <dgm:spPr/>
    </dgm:pt>
    <dgm:pt modelId="{8EDC691B-8E47-44D9-86E1-50741455551E}" type="pres">
      <dgm:prSet presAssocID="{C9127E2E-A4A7-4E5D-8433-8676D2FDCC49}" presName="hierChild5" presStyleCnt="0"/>
      <dgm:spPr/>
    </dgm:pt>
    <dgm:pt modelId="{C938899E-3CCC-4C30-92F0-FBB133D1D852}" type="pres">
      <dgm:prSet presAssocID="{3D2F098B-D481-4D6E-9223-5E13CFA6F6FC}" presName="hierChild5" presStyleCnt="0"/>
      <dgm:spPr/>
    </dgm:pt>
    <dgm:pt modelId="{55E32030-71C8-4E9A-AA04-AF9C24567007}" type="pres">
      <dgm:prSet presAssocID="{0A2C4248-02AF-4CCA-946F-F14773C79246}" presName="Name35" presStyleLbl="parChTrans1D2" presStyleIdx="1" presStyleCnt="4"/>
      <dgm:spPr/>
      <dgm:t>
        <a:bodyPr/>
        <a:lstStyle/>
        <a:p>
          <a:endParaRPr lang="en-GB"/>
        </a:p>
      </dgm:t>
    </dgm:pt>
    <dgm:pt modelId="{E60237E4-2223-4CBF-8E59-CE4C77E5325F}" type="pres">
      <dgm:prSet presAssocID="{78787369-4E22-4BB8-80DC-2957E106B9A6}" presName="hierRoot2" presStyleCnt="0">
        <dgm:presLayoutVars>
          <dgm:hierBranch val="init"/>
        </dgm:presLayoutVars>
      </dgm:prSet>
      <dgm:spPr/>
    </dgm:pt>
    <dgm:pt modelId="{D3ABFC45-2E97-4F67-99DF-3E2237D9CE31}" type="pres">
      <dgm:prSet presAssocID="{78787369-4E22-4BB8-80DC-2957E106B9A6}" presName="rootComposite" presStyleCnt="0"/>
      <dgm:spPr/>
    </dgm:pt>
    <dgm:pt modelId="{90DC6BF6-3D62-4156-A616-91B161347A1F}" type="pres">
      <dgm:prSet presAssocID="{78787369-4E22-4BB8-80DC-2957E106B9A6}" presName="rootText" presStyleLbl="node2" presStyleIdx="1" presStyleCnt="4">
        <dgm:presLayoutVars>
          <dgm:chPref val="3"/>
        </dgm:presLayoutVars>
      </dgm:prSet>
      <dgm:spPr/>
      <dgm:t>
        <a:bodyPr/>
        <a:lstStyle/>
        <a:p>
          <a:endParaRPr lang="en-GB"/>
        </a:p>
      </dgm:t>
    </dgm:pt>
    <dgm:pt modelId="{2FC73EB3-7EF3-4348-AF76-AEDDA19DF194}" type="pres">
      <dgm:prSet presAssocID="{78787369-4E22-4BB8-80DC-2957E106B9A6}" presName="rootConnector" presStyleLbl="node2" presStyleIdx="1" presStyleCnt="4"/>
      <dgm:spPr/>
      <dgm:t>
        <a:bodyPr/>
        <a:lstStyle/>
        <a:p>
          <a:endParaRPr lang="en-GB"/>
        </a:p>
      </dgm:t>
    </dgm:pt>
    <dgm:pt modelId="{F0E0DE33-A928-46AD-A4E2-9414773C6A01}" type="pres">
      <dgm:prSet presAssocID="{78787369-4E22-4BB8-80DC-2957E106B9A6}" presName="hierChild4" presStyleCnt="0"/>
      <dgm:spPr/>
    </dgm:pt>
    <dgm:pt modelId="{6D1FB884-57BD-46DC-B7DB-093D91003B0B}" type="pres">
      <dgm:prSet presAssocID="{78787369-4E22-4BB8-80DC-2957E106B9A6}" presName="hierChild5" presStyleCnt="0"/>
      <dgm:spPr/>
    </dgm:pt>
    <dgm:pt modelId="{FFB74879-46FC-48D4-939D-47BF78E8BE2E}" type="pres">
      <dgm:prSet presAssocID="{DAB6BA6E-ED54-4CBE-9A74-0FAC95A76575}" presName="Name35" presStyleLbl="parChTrans1D2" presStyleIdx="2" presStyleCnt="4"/>
      <dgm:spPr/>
      <dgm:t>
        <a:bodyPr/>
        <a:lstStyle/>
        <a:p>
          <a:endParaRPr lang="en-GB"/>
        </a:p>
      </dgm:t>
    </dgm:pt>
    <dgm:pt modelId="{1E8916B4-0EEC-4A03-AAC1-BA4B888DDE4B}" type="pres">
      <dgm:prSet presAssocID="{149D117E-CF5B-4894-A6C1-79561D3F42E6}" presName="hierRoot2" presStyleCnt="0">
        <dgm:presLayoutVars>
          <dgm:hierBranch val="r"/>
        </dgm:presLayoutVars>
      </dgm:prSet>
      <dgm:spPr/>
    </dgm:pt>
    <dgm:pt modelId="{FB727976-1B8B-4B7E-A75F-38D8852DD806}" type="pres">
      <dgm:prSet presAssocID="{149D117E-CF5B-4894-A6C1-79561D3F42E6}" presName="rootComposite" presStyleCnt="0"/>
      <dgm:spPr/>
    </dgm:pt>
    <dgm:pt modelId="{975C7931-708B-4CA3-AA4E-54CD4B4E6409}" type="pres">
      <dgm:prSet presAssocID="{149D117E-CF5B-4894-A6C1-79561D3F42E6}" presName="rootText" presStyleLbl="node2" presStyleIdx="2" presStyleCnt="4">
        <dgm:presLayoutVars>
          <dgm:chPref val="3"/>
        </dgm:presLayoutVars>
      </dgm:prSet>
      <dgm:spPr/>
      <dgm:t>
        <a:bodyPr/>
        <a:lstStyle/>
        <a:p>
          <a:endParaRPr lang="en-GB"/>
        </a:p>
      </dgm:t>
    </dgm:pt>
    <dgm:pt modelId="{9D3A99E8-5439-4EDE-B661-89EDA0DD66DF}" type="pres">
      <dgm:prSet presAssocID="{149D117E-CF5B-4894-A6C1-79561D3F42E6}" presName="rootConnector" presStyleLbl="node2" presStyleIdx="2" presStyleCnt="4"/>
      <dgm:spPr/>
      <dgm:t>
        <a:bodyPr/>
        <a:lstStyle/>
        <a:p>
          <a:endParaRPr lang="en-GB"/>
        </a:p>
      </dgm:t>
    </dgm:pt>
    <dgm:pt modelId="{685FEA9E-5A3A-4EC9-BE2E-62154DB7D482}" type="pres">
      <dgm:prSet presAssocID="{149D117E-CF5B-4894-A6C1-79561D3F42E6}" presName="hierChild4" presStyleCnt="0"/>
      <dgm:spPr/>
    </dgm:pt>
    <dgm:pt modelId="{B0A06176-0046-4052-B93F-D31F1029BD0C}" type="pres">
      <dgm:prSet presAssocID="{8AD7A664-DD71-4E8B-A713-C5C498D05014}" presName="Name50" presStyleLbl="parChTrans1D3" presStyleIdx="4" presStyleCnt="13"/>
      <dgm:spPr/>
      <dgm:t>
        <a:bodyPr/>
        <a:lstStyle/>
        <a:p>
          <a:endParaRPr lang="en-GB"/>
        </a:p>
      </dgm:t>
    </dgm:pt>
    <dgm:pt modelId="{4A30702C-D564-423E-AC4E-F270D46C2B72}" type="pres">
      <dgm:prSet presAssocID="{2CA8D8DB-BCFA-4DF9-BCE1-474D07AB1A37}" presName="hierRoot2" presStyleCnt="0">
        <dgm:presLayoutVars>
          <dgm:hierBranch val="r"/>
        </dgm:presLayoutVars>
      </dgm:prSet>
      <dgm:spPr/>
    </dgm:pt>
    <dgm:pt modelId="{989A4B0B-AFDB-4289-9D0E-BE2CA83AB9E3}" type="pres">
      <dgm:prSet presAssocID="{2CA8D8DB-BCFA-4DF9-BCE1-474D07AB1A37}" presName="rootComposite" presStyleCnt="0"/>
      <dgm:spPr/>
    </dgm:pt>
    <dgm:pt modelId="{F26118AB-62F9-4747-AAB4-46E10019E31E}" type="pres">
      <dgm:prSet presAssocID="{2CA8D8DB-BCFA-4DF9-BCE1-474D07AB1A37}" presName="rootText" presStyleLbl="node3" presStyleIdx="4" presStyleCnt="13">
        <dgm:presLayoutVars>
          <dgm:chPref val="3"/>
        </dgm:presLayoutVars>
      </dgm:prSet>
      <dgm:spPr/>
      <dgm:t>
        <a:bodyPr/>
        <a:lstStyle/>
        <a:p>
          <a:endParaRPr lang="en-GB"/>
        </a:p>
      </dgm:t>
    </dgm:pt>
    <dgm:pt modelId="{22CD87CE-BEA5-4417-B63B-F10F605D6BFE}" type="pres">
      <dgm:prSet presAssocID="{2CA8D8DB-BCFA-4DF9-BCE1-474D07AB1A37}" presName="rootConnector" presStyleLbl="node3" presStyleIdx="4" presStyleCnt="13"/>
      <dgm:spPr/>
      <dgm:t>
        <a:bodyPr/>
        <a:lstStyle/>
        <a:p>
          <a:endParaRPr lang="en-GB"/>
        </a:p>
      </dgm:t>
    </dgm:pt>
    <dgm:pt modelId="{63826C99-18B5-4FDB-BB83-371E1871C23E}" type="pres">
      <dgm:prSet presAssocID="{2CA8D8DB-BCFA-4DF9-BCE1-474D07AB1A37}" presName="hierChild4" presStyleCnt="0"/>
      <dgm:spPr/>
    </dgm:pt>
    <dgm:pt modelId="{AC9149BC-C1A7-4E7A-BE1F-A101EEB0572F}" type="pres">
      <dgm:prSet presAssocID="{2CA8D8DB-BCFA-4DF9-BCE1-474D07AB1A37}" presName="hierChild5" presStyleCnt="0"/>
      <dgm:spPr/>
    </dgm:pt>
    <dgm:pt modelId="{643C9E25-1FA8-4D38-AD56-21F1D9445F06}" type="pres">
      <dgm:prSet presAssocID="{6744D5A7-DCBA-4BC7-80EE-4B4B3AFD3633}" presName="Name50" presStyleLbl="parChTrans1D3" presStyleIdx="5" presStyleCnt="13"/>
      <dgm:spPr/>
      <dgm:t>
        <a:bodyPr/>
        <a:lstStyle/>
        <a:p>
          <a:endParaRPr lang="en-GB"/>
        </a:p>
      </dgm:t>
    </dgm:pt>
    <dgm:pt modelId="{5A10A3E8-8C27-4324-B95E-181B57B39A43}" type="pres">
      <dgm:prSet presAssocID="{B2F44582-B9D2-454E-B073-583F5D9FE785}" presName="hierRoot2" presStyleCnt="0">
        <dgm:presLayoutVars>
          <dgm:hierBranch val="r"/>
        </dgm:presLayoutVars>
      </dgm:prSet>
      <dgm:spPr/>
    </dgm:pt>
    <dgm:pt modelId="{2CBAC0C5-89EA-4BED-AE91-51FA707748AB}" type="pres">
      <dgm:prSet presAssocID="{B2F44582-B9D2-454E-B073-583F5D9FE785}" presName="rootComposite" presStyleCnt="0"/>
      <dgm:spPr/>
    </dgm:pt>
    <dgm:pt modelId="{52896223-5B4F-4261-9BD4-61E7EA93DCEA}" type="pres">
      <dgm:prSet presAssocID="{B2F44582-B9D2-454E-B073-583F5D9FE785}" presName="rootText" presStyleLbl="node3" presStyleIdx="5" presStyleCnt="13">
        <dgm:presLayoutVars>
          <dgm:chPref val="3"/>
        </dgm:presLayoutVars>
      </dgm:prSet>
      <dgm:spPr/>
      <dgm:t>
        <a:bodyPr/>
        <a:lstStyle/>
        <a:p>
          <a:endParaRPr lang="en-GB"/>
        </a:p>
      </dgm:t>
    </dgm:pt>
    <dgm:pt modelId="{39E17C51-D6EE-4B24-85D5-741D10BFE4A9}" type="pres">
      <dgm:prSet presAssocID="{B2F44582-B9D2-454E-B073-583F5D9FE785}" presName="rootConnector" presStyleLbl="node3" presStyleIdx="5" presStyleCnt="13"/>
      <dgm:spPr/>
      <dgm:t>
        <a:bodyPr/>
        <a:lstStyle/>
        <a:p>
          <a:endParaRPr lang="en-GB"/>
        </a:p>
      </dgm:t>
    </dgm:pt>
    <dgm:pt modelId="{85A703C6-8626-4A62-BF40-D87E69B43D61}" type="pres">
      <dgm:prSet presAssocID="{B2F44582-B9D2-454E-B073-583F5D9FE785}" presName="hierChild4" presStyleCnt="0"/>
      <dgm:spPr/>
    </dgm:pt>
    <dgm:pt modelId="{516B586A-AB63-4984-8CF0-89BB21C845C2}" type="pres">
      <dgm:prSet presAssocID="{B2F44582-B9D2-454E-B073-583F5D9FE785}" presName="hierChild5" presStyleCnt="0"/>
      <dgm:spPr/>
    </dgm:pt>
    <dgm:pt modelId="{0360A247-5B20-4E22-A9AA-0B7EF28FBCE1}" type="pres">
      <dgm:prSet presAssocID="{3AC44CAA-BFE8-4626-948B-8DDD5398EF15}" presName="Name50" presStyleLbl="parChTrans1D3" presStyleIdx="6" presStyleCnt="13"/>
      <dgm:spPr/>
      <dgm:t>
        <a:bodyPr/>
        <a:lstStyle/>
        <a:p>
          <a:endParaRPr lang="en-GB"/>
        </a:p>
      </dgm:t>
    </dgm:pt>
    <dgm:pt modelId="{5393DE85-EF26-4DD2-9966-D3C2A7E03DF8}" type="pres">
      <dgm:prSet presAssocID="{84CAB2B2-15CD-44A0-ACD4-2970901F046A}" presName="hierRoot2" presStyleCnt="0">
        <dgm:presLayoutVars>
          <dgm:hierBranch val="r"/>
        </dgm:presLayoutVars>
      </dgm:prSet>
      <dgm:spPr/>
    </dgm:pt>
    <dgm:pt modelId="{96F473FD-151C-4CA5-A0AD-45776126F46D}" type="pres">
      <dgm:prSet presAssocID="{84CAB2B2-15CD-44A0-ACD4-2970901F046A}" presName="rootComposite" presStyleCnt="0"/>
      <dgm:spPr/>
    </dgm:pt>
    <dgm:pt modelId="{D4C2B198-5588-46D3-AE9D-6275BBE25D50}" type="pres">
      <dgm:prSet presAssocID="{84CAB2B2-15CD-44A0-ACD4-2970901F046A}" presName="rootText" presStyleLbl="node3" presStyleIdx="6" presStyleCnt="13" custLinFactNeighborX="1573" custLinFactNeighborY="470">
        <dgm:presLayoutVars>
          <dgm:chPref val="3"/>
        </dgm:presLayoutVars>
      </dgm:prSet>
      <dgm:spPr/>
      <dgm:t>
        <a:bodyPr/>
        <a:lstStyle/>
        <a:p>
          <a:endParaRPr lang="en-GB"/>
        </a:p>
      </dgm:t>
    </dgm:pt>
    <dgm:pt modelId="{6EA7148A-8BFE-42FD-9534-36F735FEC4FA}" type="pres">
      <dgm:prSet presAssocID="{84CAB2B2-15CD-44A0-ACD4-2970901F046A}" presName="rootConnector" presStyleLbl="node3" presStyleIdx="6" presStyleCnt="13"/>
      <dgm:spPr/>
      <dgm:t>
        <a:bodyPr/>
        <a:lstStyle/>
        <a:p>
          <a:endParaRPr lang="en-GB"/>
        </a:p>
      </dgm:t>
    </dgm:pt>
    <dgm:pt modelId="{848EDC9A-3476-4547-82AC-D1D452EEA491}" type="pres">
      <dgm:prSet presAssocID="{84CAB2B2-15CD-44A0-ACD4-2970901F046A}" presName="hierChild4" presStyleCnt="0"/>
      <dgm:spPr/>
    </dgm:pt>
    <dgm:pt modelId="{07457E23-122B-4ABC-A3DE-F9481607D81C}" type="pres">
      <dgm:prSet presAssocID="{84CAB2B2-15CD-44A0-ACD4-2970901F046A}" presName="hierChild5" presStyleCnt="0"/>
      <dgm:spPr/>
    </dgm:pt>
    <dgm:pt modelId="{92FD4E42-77CC-403A-85A4-C520FF00DD88}" type="pres">
      <dgm:prSet presAssocID="{E785E9F4-9530-49A9-8721-C16E8EEC717D}" presName="Name50" presStyleLbl="parChTrans1D3" presStyleIdx="7" presStyleCnt="13"/>
      <dgm:spPr/>
      <dgm:t>
        <a:bodyPr/>
        <a:lstStyle/>
        <a:p>
          <a:endParaRPr lang="en-GB"/>
        </a:p>
      </dgm:t>
    </dgm:pt>
    <dgm:pt modelId="{63EEDE53-691E-4B51-B6DE-690673316141}" type="pres">
      <dgm:prSet presAssocID="{04D4F485-606A-4378-9DDF-0E1767BEE5AE}" presName="hierRoot2" presStyleCnt="0">
        <dgm:presLayoutVars>
          <dgm:hierBranch val="r"/>
        </dgm:presLayoutVars>
      </dgm:prSet>
      <dgm:spPr/>
    </dgm:pt>
    <dgm:pt modelId="{B5B8C73C-25B7-42E1-9D26-BACF9E1706FD}" type="pres">
      <dgm:prSet presAssocID="{04D4F485-606A-4378-9DDF-0E1767BEE5AE}" presName="rootComposite" presStyleCnt="0"/>
      <dgm:spPr/>
    </dgm:pt>
    <dgm:pt modelId="{9939E969-8D56-46AB-A2A3-AF9D9BCB538B}" type="pres">
      <dgm:prSet presAssocID="{04D4F485-606A-4378-9DDF-0E1767BEE5AE}" presName="rootText" presStyleLbl="node3" presStyleIdx="7" presStyleCnt="13">
        <dgm:presLayoutVars>
          <dgm:chPref val="3"/>
        </dgm:presLayoutVars>
      </dgm:prSet>
      <dgm:spPr/>
      <dgm:t>
        <a:bodyPr/>
        <a:lstStyle/>
        <a:p>
          <a:endParaRPr lang="en-GB"/>
        </a:p>
      </dgm:t>
    </dgm:pt>
    <dgm:pt modelId="{95FFD763-91B2-4539-BAE5-1CAEB89E6FDA}" type="pres">
      <dgm:prSet presAssocID="{04D4F485-606A-4378-9DDF-0E1767BEE5AE}" presName="rootConnector" presStyleLbl="node3" presStyleIdx="7" presStyleCnt="13"/>
      <dgm:spPr/>
      <dgm:t>
        <a:bodyPr/>
        <a:lstStyle/>
        <a:p>
          <a:endParaRPr lang="en-GB"/>
        </a:p>
      </dgm:t>
    </dgm:pt>
    <dgm:pt modelId="{91B9FE32-D514-4782-B625-B2337DF0D890}" type="pres">
      <dgm:prSet presAssocID="{04D4F485-606A-4378-9DDF-0E1767BEE5AE}" presName="hierChild4" presStyleCnt="0"/>
      <dgm:spPr/>
    </dgm:pt>
    <dgm:pt modelId="{6A9D1C2F-DFD3-48CD-B63F-8062846E1616}" type="pres">
      <dgm:prSet presAssocID="{04D4F485-606A-4378-9DDF-0E1767BEE5AE}" presName="hierChild5" presStyleCnt="0"/>
      <dgm:spPr/>
    </dgm:pt>
    <dgm:pt modelId="{A7C36EF1-E176-42EA-87F5-182BF586FE26}" type="pres">
      <dgm:prSet presAssocID="{8FB0F80C-7535-4C20-86F6-B422F1C99C82}" presName="Name50" presStyleLbl="parChTrans1D3" presStyleIdx="8" presStyleCnt="13"/>
      <dgm:spPr/>
      <dgm:t>
        <a:bodyPr/>
        <a:lstStyle/>
        <a:p>
          <a:endParaRPr lang="en-GB"/>
        </a:p>
      </dgm:t>
    </dgm:pt>
    <dgm:pt modelId="{DC2E4EE8-AC7B-439C-847E-9A456648F1AB}" type="pres">
      <dgm:prSet presAssocID="{1688F4F1-416C-4C95-A6EE-4B5A6AB47FC8}" presName="hierRoot2" presStyleCnt="0">
        <dgm:presLayoutVars>
          <dgm:hierBranch val="r"/>
        </dgm:presLayoutVars>
      </dgm:prSet>
      <dgm:spPr/>
    </dgm:pt>
    <dgm:pt modelId="{E67EAFC3-BBC5-4C7C-ABE0-F86D530250A9}" type="pres">
      <dgm:prSet presAssocID="{1688F4F1-416C-4C95-A6EE-4B5A6AB47FC8}" presName="rootComposite" presStyleCnt="0"/>
      <dgm:spPr/>
    </dgm:pt>
    <dgm:pt modelId="{97029172-FAD5-410C-BBF5-7EFE9DD30561}" type="pres">
      <dgm:prSet presAssocID="{1688F4F1-416C-4C95-A6EE-4B5A6AB47FC8}" presName="rootText" presStyleLbl="node3" presStyleIdx="8" presStyleCnt="13">
        <dgm:presLayoutVars>
          <dgm:chPref val="3"/>
        </dgm:presLayoutVars>
      </dgm:prSet>
      <dgm:spPr/>
      <dgm:t>
        <a:bodyPr/>
        <a:lstStyle/>
        <a:p>
          <a:endParaRPr lang="en-GB"/>
        </a:p>
      </dgm:t>
    </dgm:pt>
    <dgm:pt modelId="{3723570E-A900-49F2-B537-6B47D09281FD}" type="pres">
      <dgm:prSet presAssocID="{1688F4F1-416C-4C95-A6EE-4B5A6AB47FC8}" presName="rootConnector" presStyleLbl="node3" presStyleIdx="8" presStyleCnt="13"/>
      <dgm:spPr/>
      <dgm:t>
        <a:bodyPr/>
        <a:lstStyle/>
        <a:p>
          <a:endParaRPr lang="en-GB"/>
        </a:p>
      </dgm:t>
    </dgm:pt>
    <dgm:pt modelId="{48D5D786-F40A-4CEA-9530-E2C87009D178}" type="pres">
      <dgm:prSet presAssocID="{1688F4F1-416C-4C95-A6EE-4B5A6AB47FC8}" presName="hierChild4" presStyleCnt="0"/>
      <dgm:spPr/>
    </dgm:pt>
    <dgm:pt modelId="{D7370272-D20A-4DA4-81C4-C7A9603DEB3A}" type="pres">
      <dgm:prSet presAssocID="{1688F4F1-416C-4C95-A6EE-4B5A6AB47FC8}" presName="hierChild5" presStyleCnt="0"/>
      <dgm:spPr/>
    </dgm:pt>
    <dgm:pt modelId="{808B5F42-C47F-4271-BCF5-B52AA54B65CE}" type="pres">
      <dgm:prSet presAssocID="{3555D25B-63B7-4220-95E0-CDD0A495B167}" presName="Name50" presStyleLbl="parChTrans1D3" presStyleIdx="9" presStyleCnt="13"/>
      <dgm:spPr/>
      <dgm:t>
        <a:bodyPr/>
        <a:lstStyle/>
        <a:p>
          <a:endParaRPr lang="en-GB"/>
        </a:p>
      </dgm:t>
    </dgm:pt>
    <dgm:pt modelId="{14879E4D-DB15-4E32-9F01-E4EDE87C9A58}" type="pres">
      <dgm:prSet presAssocID="{54E9EB58-AA9A-46A0-9105-7E2785195AE4}" presName="hierRoot2" presStyleCnt="0">
        <dgm:presLayoutVars>
          <dgm:hierBranch val="r"/>
        </dgm:presLayoutVars>
      </dgm:prSet>
      <dgm:spPr/>
    </dgm:pt>
    <dgm:pt modelId="{C80E1C39-4DE3-4147-9EBD-AC52D9BD7A49}" type="pres">
      <dgm:prSet presAssocID="{54E9EB58-AA9A-46A0-9105-7E2785195AE4}" presName="rootComposite" presStyleCnt="0"/>
      <dgm:spPr/>
    </dgm:pt>
    <dgm:pt modelId="{5A1EABF8-9FE6-4953-847D-F8DD9F596C7B}" type="pres">
      <dgm:prSet presAssocID="{54E9EB58-AA9A-46A0-9105-7E2785195AE4}" presName="rootText" presStyleLbl="node3" presStyleIdx="9" presStyleCnt="13" custLinFactNeighborX="-1336">
        <dgm:presLayoutVars>
          <dgm:chPref val="3"/>
        </dgm:presLayoutVars>
      </dgm:prSet>
      <dgm:spPr/>
      <dgm:t>
        <a:bodyPr/>
        <a:lstStyle/>
        <a:p>
          <a:endParaRPr lang="en-GB"/>
        </a:p>
      </dgm:t>
    </dgm:pt>
    <dgm:pt modelId="{0D584C8A-47A4-4C1E-BF38-DF9E4AC4A822}" type="pres">
      <dgm:prSet presAssocID="{54E9EB58-AA9A-46A0-9105-7E2785195AE4}" presName="rootConnector" presStyleLbl="node3" presStyleIdx="9" presStyleCnt="13"/>
      <dgm:spPr/>
      <dgm:t>
        <a:bodyPr/>
        <a:lstStyle/>
        <a:p>
          <a:endParaRPr lang="en-GB"/>
        </a:p>
      </dgm:t>
    </dgm:pt>
    <dgm:pt modelId="{D2C21232-9709-4AB1-8C8B-5EFB5AAC9D61}" type="pres">
      <dgm:prSet presAssocID="{54E9EB58-AA9A-46A0-9105-7E2785195AE4}" presName="hierChild4" presStyleCnt="0"/>
      <dgm:spPr/>
    </dgm:pt>
    <dgm:pt modelId="{8BF39155-796D-4090-B361-77F1AA80EF84}" type="pres">
      <dgm:prSet presAssocID="{54E9EB58-AA9A-46A0-9105-7E2785195AE4}" presName="hierChild5" presStyleCnt="0"/>
      <dgm:spPr/>
    </dgm:pt>
    <dgm:pt modelId="{A76E62BB-B051-442E-80D3-02AF7EDBA348}" type="pres">
      <dgm:prSet presAssocID="{6CF6AE9C-ACB5-47C2-A72D-91DC25DE003B}" presName="Name50" presStyleLbl="parChTrans1D3" presStyleIdx="10" presStyleCnt="13"/>
      <dgm:spPr/>
      <dgm:t>
        <a:bodyPr/>
        <a:lstStyle/>
        <a:p>
          <a:endParaRPr lang="en-GB"/>
        </a:p>
      </dgm:t>
    </dgm:pt>
    <dgm:pt modelId="{554AE6CD-2E2D-406C-8002-682A10CD039B}" type="pres">
      <dgm:prSet presAssocID="{99623AC2-AFCD-4FAE-A83C-E98F5928C42C}" presName="hierRoot2" presStyleCnt="0">
        <dgm:presLayoutVars>
          <dgm:hierBranch val="r"/>
        </dgm:presLayoutVars>
      </dgm:prSet>
      <dgm:spPr/>
    </dgm:pt>
    <dgm:pt modelId="{7D1DCD4C-8A1E-4924-9940-28893A7E73E0}" type="pres">
      <dgm:prSet presAssocID="{99623AC2-AFCD-4FAE-A83C-E98F5928C42C}" presName="rootComposite" presStyleCnt="0"/>
      <dgm:spPr/>
    </dgm:pt>
    <dgm:pt modelId="{37251F2B-79C5-4594-8E8E-FFD1DCE59246}" type="pres">
      <dgm:prSet presAssocID="{99623AC2-AFCD-4FAE-A83C-E98F5928C42C}" presName="rootText" presStyleLbl="node3" presStyleIdx="10" presStyleCnt="13" custLinFactNeighborX="1573" custLinFactNeighborY="1117">
        <dgm:presLayoutVars>
          <dgm:chPref val="3"/>
        </dgm:presLayoutVars>
      </dgm:prSet>
      <dgm:spPr/>
      <dgm:t>
        <a:bodyPr/>
        <a:lstStyle/>
        <a:p>
          <a:endParaRPr lang="en-GB"/>
        </a:p>
      </dgm:t>
    </dgm:pt>
    <dgm:pt modelId="{5F17F9B5-A051-4BEA-8A86-3ACFA72D2D5F}" type="pres">
      <dgm:prSet presAssocID="{99623AC2-AFCD-4FAE-A83C-E98F5928C42C}" presName="rootConnector" presStyleLbl="node3" presStyleIdx="10" presStyleCnt="13"/>
      <dgm:spPr/>
      <dgm:t>
        <a:bodyPr/>
        <a:lstStyle/>
        <a:p>
          <a:endParaRPr lang="en-GB"/>
        </a:p>
      </dgm:t>
    </dgm:pt>
    <dgm:pt modelId="{A0230DDA-35F6-4A51-9C8A-BE27DCB78304}" type="pres">
      <dgm:prSet presAssocID="{99623AC2-AFCD-4FAE-A83C-E98F5928C42C}" presName="hierChild4" presStyleCnt="0"/>
      <dgm:spPr/>
    </dgm:pt>
    <dgm:pt modelId="{58BAFFA1-EB15-432E-89C6-0708C5FFBEB3}" type="pres">
      <dgm:prSet presAssocID="{99623AC2-AFCD-4FAE-A83C-E98F5928C42C}" presName="hierChild5" presStyleCnt="0"/>
      <dgm:spPr/>
    </dgm:pt>
    <dgm:pt modelId="{8123DDC4-C540-428F-8B46-EB8822C9A759}" type="pres">
      <dgm:prSet presAssocID="{149D117E-CF5B-4894-A6C1-79561D3F42E6}" presName="hierChild5" presStyleCnt="0"/>
      <dgm:spPr/>
    </dgm:pt>
    <dgm:pt modelId="{229A4A4F-F4CB-49A7-A10E-96E9BDD9590C}" type="pres">
      <dgm:prSet presAssocID="{D07297B8-D7F6-4037-B070-9EAC6D0AF672}" presName="Name35" presStyleLbl="parChTrans1D2" presStyleIdx="3" presStyleCnt="4"/>
      <dgm:spPr/>
      <dgm:t>
        <a:bodyPr/>
        <a:lstStyle/>
        <a:p>
          <a:endParaRPr lang="en-GB"/>
        </a:p>
      </dgm:t>
    </dgm:pt>
    <dgm:pt modelId="{143F14E3-BAAC-4011-9E68-B7D0715B5D97}" type="pres">
      <dgm:prSet presAssocID="{BC8A5AE3-527B-477A-B5A4-5CEB0B457506}" presName="hierRoot2" presStyleCnt="0">
        <dgm:presLayoutVars>
          <dgm:hierBranch val="r"/>
        </dgm:presLayoutVars>
      </dgm:prSet>
      <dgm:spPr/>
    </dgm:pt>
    <dgm:pt modelId="{94C9C623-03A7-44A2-9B31-988FF0CD63C4}" type="pres">
      <dgm:prSet presAssocID="{BC8A5AE3-527B-477A-B5A4-5CEB0B457506}" presName="rootComposite" presStyleCnt="0"/>
      <dgm:spPr/>
    </dgm:pt>
    <dgm:pt modelId="{4CD891EB-B41E-4C12-8926-A7AB17D335B5}" type="pres">
      <dgm:prSet presAssocID="{BC8A5AE3-527B-477A-B5A4-5CEB0B457506}" presName="rootText" presStyleLbl="node2" presStyleIdx="3" presStyleCnt="4">
        <dgm:presLayoutVars>
          <dgm:chPref val="3"/>
        </dgm:presLayoutVars>
      </dgm:prSet>
      <dgm:spPr/>
      <dgm:t>
        <a:bodyPr/>
        <a:lstStyle/>
        <a:p>
          <a:endParaRPr lang="en-GB"/>
        </a:p>
      </dgm:t>
    </dgm:pt>
    <dgm:pt modelId="{8C20A9C4-8411-4703-86DE-F0213C082B9E}" type="pres">
      <dgm:prSet presAssocID="{BC8A5AE3-527B-477A-B5A4-5CEB0B457506}" presName="rootConnector" presStyleLbl="node2" presStyleIdx="3" presStyleCnt="4"/>
      <dgm:spPr/>
      <dgm:t>
        <a:bodyPr/>
        <a:lstStyle/>
        <a:p>
          <a:endParaRPr lang="en-GB"/>
        </a:p>
      </dgm:t>
    </dgm:pt>
    <dgm:pt modelId="{44CBEBA4-9690-4772-9998-75B050D1C76F}" type="pres">
      <dgm:prSet presAssocID="{BC8A5AE3-527B-477A-B5A4-5CEB0B457506}" presName="hierChild4" presStyleCnt="0"/>
      <dgm:spPr/>
    </dgm:pt>
    <dgm:pt modelId="{A1B5B38E-14DC-4BA5-A1F9-A78A4025E868}" type="pres">
      <dgm:prSet presAssocID="{06D3882B-4C66-498A-9B11-6CDF5DC2FC2D}" presName="Name50" presStyleLbl="parChTrans1D3" presStyleIdx="11" presStyleCnt="13"/>
      <dgm:spPr/>
      <dgm:t>
        <a:bodyPr/>
        <a:lstStyle/>
        <a:p>
          <a:endParaRPr lang="en-GB"/>
        </a:p>
      </dgm:t>
    </dgm:pt>
    <dgm:pt modelId="{1DC0594B-64F7-4467-9484-53C2A7D4741D}" type="pres">
      <dgm:prSet presAssocID="{B64B8B36-D7B9-456F-842B-0014589CD6B0}" presName="hierRoot2" presStyleCnt="0">
        <dgm:presLayoutVars>
          <dgm:hierBranch val="r"/>
        </dgm:presLayoutVars>
      </dgm:prSet>
      <dgm:spPr/>
    </dgm:pt>
    <dgm:pt modelId="{7B81B132-2DCF-4922-9436-FE42429EB8C9}" type="pres">
      <dgm:prSet presAssocID="{B64B8B36-D7B9-456F-842B-0014589CD6B0}" presName="rootComposite" presStyleCnt="0"/>
      <dgm:spPr/>
    </dgm:pt>
    <dgm:pt modelId="{C58CEFFC-786E-4244-B0AA-787F8603794C}" type="pres">
      <dgm:prSet presAssocID="{B64B8B36-D7B9-456F-842B-0014589CD6B0}" presName="rootText" presStyleLbl="node3" presStyleIdx="11" presStyleCnt="13">
        <dgm:presLayoutVars>
          <dgm:chPref val="3"/>
        </dgm:presLayoutVars>
      </dgm:prSet>
      <dgm:spPr/>
      <dgm:t>
        <a:bodyPr/>
        <a:lstStyle/>
        <a:p>
          <a:endParaRPr lang="en-GB"/>
        </a:p>
      </dgm:t>
    </dgm:pt>
    <dgm:pt modelId="{CBE05A9D-1573-4C6C-9966-32B58361E2E2}" type="pres">
      <dgm:prSet presAssocID="{B64B8B36-D7B9-456F-842B-0014589CD6B0}" presName="rootConnector" presStyleLbl="node3" presStyleIdx="11" presStyleCnt="13"/>
      <dgm:spPr/>
      <dgm:t>
        <a:bodyPr/>
        <a:lstStyle/>
        <a:p>
          <a:endParaRPr lang="en-GB"/>
        </a:p>
      </dgm:t>
    </dgm:pt>
    <dgm:pt modelId="{2D5AF8C5-ACEE-4200-BBA6-C1646FCA1AB8}" type="pres">
      <dgm:prSet presAssocID="{B64B8B36-D7B9-456F-842B-0014589CD6B0}" presName="hierChild4" presStyleCnt="0"/>
      <dgm:spPr/>
    </dgm:pt>
    <dgm:pt modelId="{B283F086-B114-48E6-BCBA-A1292D474DEF}" type="pres">
      <dgm:prSet presAssocID="{B64B8B36-D7B9-456F-842B-0014589CD6B0}" presName="hierChild5" presStyleCnt="0"/>
      <dgm:spPr/>
    </dgm:pt>
    <dgm:pt modelId="{7B61DEED-C64B-4FF6-A1A2-A2D72B6E9B65}" type="pres">
      <dgm:prSet presAssocID="{3C3FD28C-D5A6-4CA9-AA86-35DDE2D0FF53}" presName="Name50" presStyleLbl="parChTrans1D3" presStyleIdx="12" presStyleCnt="13"/>
      <dgm:spPr/>
      <dgm:t>
        <a:bodyPr/>
        <a:lstStyle/>
        <a:p>
          <a:endParaRPr lang="en-GB"/>
        </a:p>
      </dgm:t>
    </dgm:pt>
    <dgm:pt modelId="{0D0684B6-F202-4840-A203-44501FDC1079}" type="pres">
      <dgm:prSet presAssocID="{7C66A3B2-4E0F-453C-86F0-A75BD348BD0C}" presName="hierRoot2" presStyleCnt="0">
        <dgm:presLayoutVars>
          <dgm:hierBranch val="l"/>
        </dgm:presLayoutVars>
      </dgm:prSet>
      <dgm:spPr/>
    </dgm:pt>
    <dgm:pt modelId="{6EE6694E-457E-4861-986D-5FF77CBC32BE}" type="pres">
      <dgm:prSet presAssocID="{7C66A3B2-4E0F-453C-86F0-A75BD348BD0C}" presName="rootComposite" presStyleCnt="0"/>
      <dgm:spPr/>
    </dgm:pt>
    <dgm:pt modelId="{1A476C97-3537-4759-B0BC-A439080A8E06}" type="pres">
      <dgm:prSet presAssocID="{7C66A3B2-4E0F-453C-86F0-A75BD348BD0C}" presName="rootText" presStyleLbl="node3" presStyleIdx="12" presStyleCnt="13">
        <dgm:presLayoutVars>
          <dgm:chPref val="3"/>
        </dgm:presLayoutVars>
      </dgm:prSet>
      <dgm:spPr/>
      <dgm:t>
        <a:bodyPr/>
        <a:lstStyle/>
        <a:p>
          <a:endParaRPr lang="en-GB"/>
        </a:p>
      </dgm:t>
    </dgm:pt>
    <dgm:pt modelId="{82294B02-C003-4AE2-B61B-790A73CDDB01}" type="pres">
      <dgm:prSet presAssocID="{7C66A3B2-4E0F-453C-86F0-A75BD348BD0C}" presName="rootConnector" presStyleLbl="node3" presStyleIdx="12" presStyleCnt="13"/>
      <dgm:spPr/>
      <dgm:t>
        <a:bodyPr/>
        <a:lstStyle/>
        <a:p>
          <a:endParaRPr lang="en-GB"/>
        </a:p>
      </dgm:t>
    </dgm:pt>
    <dgm:pt modelId="{F811398E-756B-4A38-8CEE-C4886660D9FC}" type="pres">
      <dgm:prSet presAssocID="{7C66A3B2-4E0F-453C-86F0-A75BD348BD0C}" presName="hierChild4" presStyleCnt="0"/>
      <dgm:spPr/>
    </dgm:pt>
    <dgm:pt modelId="{046FE6C6-E697-4285-A5F1-D00048421CFA}" type="pres">
      <dgm:prSet presAssocID="{7C66A3B2-4E0F-453C-86F0-A75BD348BD0C}" presName="hierChild5" presStyleCnt="0"/>
      <dgm:spPr/>
    </dgm:pt>
    <dgm:pt modelId="{4445E425-AA3B-4B28-8D0D-084EE2038D5E}" type="pres">
      <dgm:prSet presAssocID="{BC8A5AE3-527B-477A-B5A4-5CEB0B457506}" presName="hierChild5" presStyleCnt="0"/>
      <dgm:spPr/>
    </dgm:pt>
    <dgm:pt modelId="{7FB2BE98-D01C-4400-8E9F-436E9AC3D120}" type="pres">
      <dgm:prSet presAssocID="{134DBFDD-1C1F-4BB7-8200-CEC2E1BB90F5}" presName="hierChild3" presStyleCnt="0"/>
      <dgm:spPr/>
    </dgm:pt>
  </dgm:ptLst>
  <dgm:cxnLst>
    <dgm:cxn modelId="{B2A88CAF-7E7C-47EA-A197-EA9740652352}" type="presOf" srcId="{DAB6BA6E-ED54-4CBE-9A74-0FAC95A76575}" destId="{FFB74879-46FC-48D4-939D-47BF78E8BE2E}" srcOrd="0" destOrd="0" presId="urn:microsoft.com/office/officeart/2005/8/layout/orgChart1"/>
    <dgm:cxn modelId="{55CA75A1-1611-49DE-9434-ACB7A687E7B9}" type="presOf" srcId="{75DD05E2-E2E9-416E-A324-8F25DEFF111A}" destId="{E482FEAE-D8C5-4B56-9910-3188A21691AB}" srcOrd="0" destOrd="0" presId="urn:microsoft.com/office/officeart/2005/8/layout/orgChart1"/>
    <dgm:cxn modelId="{B27A88CA-A6DF-47DD-9ADB-16D3D24CD416}" srcId="{149D117E-CF5B-4894-A6C1-79561D3F42E6}" destId="{B2F44582-B9D2-454E-B073-583F5D9FE785}" srcOrd="1" destOrd="0" parTransId="{6744D5A7-DCBA-4BC7-80EE-4B4B3AFD3633}" sibTransId="{BA08AB0C-BFDE-4202-B6CE-4EBF029E7046}"/>
    <dgm:cxn modelId="{9150D57E-A70D-4D6A-B1E0-435FAEF33772}" type="presOf" srcId="{2CA8D8DB-BCFA-4DF9-BCE1-474D07AB1A37}" destId="{22CD87CE-BEA5-4417-B63B-F10F605D6BFE}" srcOrd="1" destOrd="0" presId="urn:microsoft.com/office/officeart/2005/8/layout/orgChart1"/>
    <dgm:cxn modelId="{DCB49FF9-4558-45AB-A057-E8B3F4F45DA2}" type="presOf" srcId="{3AC44CAA-BFE8-4626-948B-8DDD5398EF15}" destId="{0360A247-5B20-4E22-A9AA-0B7EF28FBCE1}" srcOrd="0" destOrd="0" presId="urn:microsoft.com/office/officeart/2005/8/layout/orgChart1"/>
    <dgm:cxn modelId="{CFE50D54-E254-4BED-87FF-3D11B97E2368}" type="presOf" srcId="{4A14F4E7-544A-42A3-8689-85FCBEFFEEAA}" destId="{EFB588CF-60E0-49C5-9D50-C11F85690BA0}" srcOrd="0" destOrd="0" presId="urn:microsoft.com/office/officeart/2005/8/layout/orgChart1"/>
    <dgm:cxn modelId="{4436F7B1-EA33-4A46-8D1C-20F6CC74E208}" srcId="{75DD05E2-E2E9-416E-A324-8F25DEFF111A}" destId="{B86A9C0E-733D-44F9-ABFD-852A87F1791D}" srcOrd="1" destOrd="0" parTransId="{EA16D288-4866-4D0A-B2A3-C9F8CC81B04D}" sibTransId="{EF6919A7-1323-4C51-92AC-A36760B81035}"/>
    <dgm:cxn modelId="{090BAD7C-4764-4AEB-A9BE-0AE4DCD28AFB}" type="presOf" srcId="{B64B8B36-D7B9-456F-842B-0014589CD6B0}" destId="{CBE05A9D-1573-4C6C-9966-32B58361E2E2}" srcOrd="1" destOrd="0" presId="urn:microsoft.com/office/officeart/2005/8/layout/orgChart1"/>
    <dgm:cxn modelId="{E6F905A3-8AC7-43D6-8E1C-F2D2AAF84461}" type="presOf" srcId="{C9127E2E-A4A7-4E5D-8433-8676D2FDCC49}" destId="{C3AF0D40-7193-4442-BB87-616DA735CA3B}" srcOrd="0" destOrd="0" presId="urn:microsoft.com/office/officeart/2005/8/layout/orgChart1"/>
    <dgm:cxn modelId="{43B36074-5AB1-4581-A120-4324C285C2FC}" type="presOf" srcId="{0333CC3D-49C0-42B6-89E2-DC2CF1FCB386}" destId="{0CDC3475-FCAF-47B6-819E-3CA68D60E88D}" srcOrd="0" destOrd="0" presId="urn:microsoft.com/office/officeart/2005/8/layout/orgChart1"/>
    <dgm:cxn modelId="{7BC23FE3-57EE-40B6-A6D0-C18F77DD4855}" srcId="{149D117E-CF5B-4894-A6C1-79561D3F42E6}" destId="{1688F4F1-416C-4C95-A6EE-4B5A6AB47FC8}" srcOrd="4" destOrd="0" parTransId="{8FB0F80C-7535-4C20-86F6-B422F1C99C82}" sibTransId="{3ABF8CB9-4357-4D13-8E83-B97420E98E41}"/>
    <dgm:cxn modelId="{521EDA6A-6FCC-49ED-BCDE-59F2DD4776D3}" type="presOf" srcId="{06D3882B-4C66-498A-9B11-6CDF5DC2FC2D}" destId="{A1B5B38E-14DC-4BA5-A1F9-A78A4025E868}" srcOrd="0" destOrd="0" presId="urn:microsoft.com/office/officeart/2005/8/layout/orgChart1"/>
    <dgm:cxn modelId="{506B9571-686C-4E59-A8EA-D7CDD7A6F21F}" type="presOf" srcId="{032FED5A-C289-49A3-86E5-3E22B8D0979C}" destId="{08FC90B7-B513-49C9-BCEA-EFDDAAA18F99}" srcOrd="1" destOrd="0" presId="urn:microsoft.com/office/officeart/2005/8/layout/orgChart1"/>
    <dgm:cxn modelId="{425B47F6-2AEC-46F7-8254-3F9688452D14}" srcId="{134DBFDD-1C1F-4BB7-8200-CEC2E1BB90F5}" destId="{BC8A5AE3-527B-477A-B5A4-5CEB0B457506}" srcOrd="3" destOrd="0" parTransId="{D07297B8-D7F6-4037-B070-9EAC6D0AF672}" sibTransId="{3C94035B-C566-4BD6-9050-603436733F9B}"/>
    <dgm:cxn modelId="{6CC7AFED-6C37-4A2C-A53E-2BD579A830C2}" srcId="{BC8A5AE3-527B-477A-B5A4-5CEB0B457506}" destId="{7C66A3B2-4E0F-453C-86F0-A75BD348BD0C}" srcOrd="1" destOrd="0" parTransId="{3C3FD28C-D5A6-4CA9-AA86-35DDE2D0FF53}" sibTransId="{77BD6E16-C679-42DA-8282-549C592233FC}"/>
    <dgm:cxn modelId="{08348A50-C2AA-487C-8F8C-9EE658DBFF9B}" type="presOf" srcId="{1349541D-C043-4817-949E-E0ED1F025A83}" destId="{CC728AC2-BCDD-475B-9B2B-3A503FC71315}" srcOrd="0" destOrd="0" presId="urn:microsoft.com/office/officeart/2005/8/layout/orgChart1"/>
    <dgm:cxn modelId="{FF1F88B1-9076-44BE-B250-9A8E7A3DF82A}" srcId="{0333CC3D-49C0-42B6-89E2-DC2CF1FCB386}" destId="{134DBFDD-1C1F-4BB7-8200-CEC2E1BB90F5}" srcOrd="0" destOrd="0" parTransId="{DB86C73B-EBA7-420B-8D0D-96F7A31D1EBD}" sibTransId="{3770CF15-F5FA-454C-8416-0F145E8C77D5}"/>
    <dgm:cxn modelId="{A5C8A6FF-602C-4F1B-BDCB-C80DD51FEB68}" type="presOf" srcId="{B86A9C0E-733D-44F9-ABFD-852A87F1791D}" destId="{5AEC7F6D-1BEE-4612-AA03-AC3D2A67C05C}" srcOrd="0" destOrd="0" presId="urn:microsoft.com/office/officeart/2005/8/layout/orgChart1"/>
    <dgm:cxn modelId="{15923FB9-EA82-401F-B94E-95679E636B58}" type="presOf" srcId="{78787369-4E22-4BB8-80DC-2957E106B9A6}" destId="{90DC6BF6-3D62-4156-A616-91B161347A1F}" srcOrd="0" destOrd="0" presId="urn:microsoft.com/office/officeart/2005/8/layout/orgChart1"/>
    <dgm:cxn modelId="{8FA98D83-07C3-4D4F-B505-CDDF7D606C18}" type="presOf" srcId="{78787369-4E22-4BB8-80DC-2957E106B9A6}" destId="{2FC73EB3-7EF3-4348-AF76-AEDDA19DF194}" srcOrd="1" destOrd="0" presId="urn:microsoft.com/office/officeart/2005/8/layout/orgChart1"/>
    <dgm:cxn modelId="{AB733D21-E8A0-4700-8956-5AE7C4361A38}" type="presOf" srcId="{3D2F098B-D481-4D6E-9223-5E13CFA6F6FC}" destId="{2D676C9A-C54F-4A85-9DCA-BC888731758F}" srcOrd="1" destOrd="0" presId="urn:microsoft.com/office/officeart/2005/8/layout/orgChart1"/>
    <dgm:cxn modelId="{A0D32BF9-AABF-4DC9-A8CA-7E925EE13FD2}" type="presOf" srcId="{B86A9C0E-733D-44F9-ABFD-852A87F1791D}" destId="{B758F1A6-DD25-44F2-A9E1-C16311BC3293}" srcOrd="1" destOrd="0" presId="urn:microsoft.com/office/officeart/2005/8/layout/orgChart1"/>
    <dgm:cxn modelId="{A6A8BCE2-9EC4-41C4-BEB5-9F54523F4C8F}" type="presOf" srcId="{B2F44582-B9D2-454E-B073-583F5D9FE785}" destId="{52896223-5B4F-4261-9BD4-61E7EA93DCEA}" srcOrd="0" destOrd="0" presId="urn:microsoft.com/office/officeart/2005/8/layout/orgChart1"/>
    <dgm:cxn modelId="{6F0CFFDB-5FDD-4CB8-8501-F0C47D958E53}" type="presOf" srcId="{134DBFDD-1C1F-4BB7-8200-CEC2E1BB90F5}" destId="{2F7A8088-18AD-423D-8F58-41C0A92CCF7B}" srcOrd="0" destOrd="0" presId="urn:microsoft.com/office/officeart/2005/8/layout/orgChart1"/>
    <dgm:cxn modelId="{450AB49C-75C4-4B2F-A12D-A4A9E25148B3}" type="presOf" srcId="{B64B8B36-D7B9-456F-842B-0014589CD6B0}" destId="{C58CEFFC-786E-4244-B0AA-787F8603794C}" srcOrd="0" destOrd="0" presId="urn:microsoft.com/office/officeart/2005/8/layout/orgChart1"/>
    <dgm:cxn modelId="{280036E7-62CF-4B70-9292-6AE2D1799E04}" type="presOf" srcId="{6744D5A7-DCBA-4BC7-80EE-4B4B3AFD3633}" destId="{643C9E25-1FA8-4D38-AD56-21F1D9445F06}" srcOrd="0" destOrd="0" presId="urn:microsoft.com/office/officeart/2005/8/layout/orgChart1"/>
    <dgm:cxn modelId="{41C52780-5DD9-4E15-93F4-C58FA5E1A0D7}" type="presOf" srcId="{8AD7A664-DD71-4E8B-A713-C5C498D05014}" destId="{B0A06176-0046-4052-B93F-D31F1029BD0C}" srcOrd="0" destOrd="0" presId="urn:microsoft.com/office/officeart/2005/8/layout/orgChart1"/>
    <dgm:cxn modelId="{5A534327-4E22-4DF5-B140-5F3CCC340D33}" type="presOf" srcId="{6CF6AE9C-ACB5-47C2-A72D-91DC25DE003B}" destId="{A76E62BB-B051-442E-80D3-02AF7EDBA348}" srcOrd="0" destOrd="0" presId="urn:microsoft.com/office/officeart/2005/8/layout/orgChart1"/>
    <dgm:cxn modelId="{26CA5436-8697-4327-A579-71E13E37D4C9}" type="presOf" srcId="{04D4F485-606A-4378-9DDF-0E1767BEE5AE}" destId="{95FFD763-91B2-4539-BAE5-1CAEB89E6FDA}" srcOrd="1" destOrd="0" presId="urn:microsoft.com/office/officeart/2005/8/layout/orgChart1"/>
    <dgm:cxn modelId="{EA1080B4-5EE9-4517-A824-4ED50EF70C0E}" type="presOf" srcId="{04D4F485-606A-4378-9DDF-0E1767BEE5AE}" destId="{9939E969-8D56-46AB-A2A3-AF9D9BCB538B}" srcOrd="0" destOrd="0" presId="urn:microsoft.com/office/officeart/2005/8/layout/orgChart1"/>
    <dgm:cxn modelId="{F21A1F8C-6467-405A-B671-7B4DF883AC2D}" type="presOf" srcId="{82F8A785-D458-46D6-9569-4B450BB33F4D}" destId="{B1541458-56CC-498F-9CB3-8DE0D9BE8D20}" srcOrd="0" destOrd="0" presId="urn:microsoft.com/office/officeart/2005/8/layout/orgChart1"/>
    <dgm:cxn modelId="{99FF21F6-BF38-4596-ADE4-2955B434774E}" type="presOf" srcId="{0A2C4248-02AF-4CCA-946F-F14773C79246}" destId="{55E32030-71C8-4E9A-AA04-AF9C24567007}" srcOrd="0" destOrd="0" presId="urn:microsoft.com/office/officeart/2005/8/layout/orgChart1"/>
    <dgm:cxn modelId="{18AD47A3-87B2-4A00-AA5A-6D7CB3FB4135}" type="presOf" srcId="{3D2F098B-D481-4D6E-9223-5E13CFA6F6FC}" destId="{99E4224E-4C6E-45E9-B663-9F70F142BE5C}" srcOrd="0" destOrd="0" presId="urn:microsoft.com/office/officeart/2005/8/layout/orgChart1"/>
    <dgm:cxn modelId="{41063170-A602-49B6-962A-2738C4054227}" type="presOf" srcId="{84CAB2B2-15CD-44A0-ACD4-2970901F046A}" destId="{D4C2B198-5588-46D3-AE9D-6275BBE25D50}" srcOrd="0" destOrd="0" presId="urn:microsoft.com/office/officeart/2005/8/layout/orgChart1"/>
    <dgm:cxn modelId="{9C8DD26D-E3B6-464A-8682-E51285EDA674}" srcId="{149D117E-CF5B-4894-A6C1-79561D3F42E6}" destId="{99623AC2-AFCD-4FAE-A83C-E98F5928C42C}" srcOrd="6" destOrd="0" parTransId="{6CF6AE9C-ACB5-47C2-A72D-91DC25DE003B}" sibTransId="{CF7D3B7A-C155-4378-9AA7-1B79C66F9533}"/>
    <dgm:cxn modelId="{1F8A709A-90B1-4F5F-88E3-E3FD998F2E4F}" type="presOf" srcId="{C13A0048-2126-4728-B875-0F9424A929F9}" destId="{02AF470D-4908-4209-B78D-9F8CE08A4CFF}" srcOrd="0" destOrd="0" presId="urn:microsoft.com/office/officeart/2005/8/layout/orgChart1"/>
    <dgm:cxn modelId="{7EA40737-D2AB-48EA-8E8E-C6839A709E3F}" type="presOf" srcId="{3555D25B-63B7-4220-95E0-CDD0A495B167}" destId="{808B5F42-C47F-4271-BCF5-B52AA54B65CE}" srcOrd="0" destOrd="0" presId="urn:microsoft.com/office/officeart/2005/8/layout/orgChart1"/>
    <dgm:cxn modelId="{972EC36D-B314-4B19-A917-BA668D33304E}" type="presOf" srcId="{54E9EB58-AA9A-46A0-9105-7E2785195AE4}" destId="{5A1EABF8-9FE6-4953-847D-F8DD9F596C7B}" srcOrd="0" destOrd="0" presId="urn:microsoft.com/office/officeart/2005/8/layout/orgChart1"/>
    <dgm:cxn modelId="{963D108C-6BAE-41DB-BF7E-292DCFEAAD41}" srcId="{BC8A5AE3-527B-477A-B5A4-5CEB0B457506}" destId="{B64B8B36-D7B9-456F-842B-0014589CD6B0}" srcOrd="0" destOrd="0" parTransId="{06D3882B-4C66-498A-9B11-6CDF5DC2FC2D}" sibTransId="{F795A15F-1010-46CC-9025-7566F9AA545E}"/>
    <dgm:cxn modelId="{386F264B-1519-4074-9A6B-9E6E3F22DEED}" type="presOf" srcId="{54B7403C-26D5-4EA1-96B2-BFDB340ECC26}" destId="{F499829C-525D-4F0E-9448-9AEA674694DF}" srcOrd="0" destOrd="0" presId="urn:microsoft.com/office/officeart/2005/8/layout/orgChart1"/>
    <dgm:cxn modelId="{721C7836-3D75-40D2-A24A-3EA3A5A0D24A}" type="presOf" srcId="{D07297B8-D7F6-4037-B070-9EAC6D0AF672}" destId="{229A4A4F-F4CB-49A7-A10E-96E9BDD9590C}" srcOrd="0" destOrd="0" presId="urn:microsoft.com/office/officeart/2005/8/layout/orgChart1"/>
    <dgm:cxn modelId="{3AAF1DE1-B125-4078-9919-E31D62ABC0AB}" type="presOf" srcId="{149D117E-CF5B-4894-A6C1-79561D3F42E6}" destId="{975C7931-708B-4CA3-AA4E-54CD4B4E6409}" srcOrd="0" destOrd="0" presId="urn:microsoft.com/office/officeart/2005/8/layout/orgChart1"/>
    <dgm:cxn modelId="{2F9E0BFC-AE33-4817-8CC0-A07D53E54C62}" srcId="{134DBFDD-1C1F-4BB7-8200-CEC2E1BB90F5}" destId="{149D117E-CF5B-4894-A6C1-79561D3F42E6}" srcOrd="2" destOrd="0" parTransId="{DAB6BA6E-ED54-4CBE-9A74-0FAC95A76575}" sibTransId="{7D52929D-7289-4580-A98B-BF1C0FDD8BDE}"/>
    <dgm:cxn modelId="{C35A22F0-F33C-419E-B051-EB792ECA8B58}" srcId="{149D117E-CF5B-4894-A6C1-79561D3F42E6}" destId="{04D4F485-606A-4378-9DDF-0E1767BEE5AE}" srcOrd="3" destOrd="0" parTransId="{E785E9F4-9530-49A9-8721-C16E8EEC717D}" sibTransId="{1DD37E58-CF18-4A20-BBE6-B22EB09AB284}"/>
    <dgm:cxn modelId="{E9610E9B-8566-492B-A644-4ECD21330A0D}" srcId="{3D2F098B-D481-4D6E-9223-5E13CFA6F6FC}" destId="{C13A0048-2126-4728-B875-0F9424A929F9}" srcOrd="1" destOrd="0" parTransId="{1349541D-C043-4817-949E-E0ED1F025A83}" sibTransId="{CE47F1A6-58E0-4350-BB1B-B3AC16BEE7C8}"/>
    <dgm:cxn modelId="{C7784F8E-18E7-49FF-91E7-F247FF6F6C79}" srcId="{3D2F098B-D481-4D6E-9223-5E13CFA6F6FC}" destId="{C9127E2E-A4A7-4E5D-8433-8676D2FDCC49}" srcOrd="3" destOrd="0" parTransId="{C9C880BA-6CA9-4927-9F4E-C9845B34098E}" sibTransId="{D539EB3A-1884-4FD6-80D4-3F3CBA739BB5}"/>
    <dgm:cxn modelId="{5CEA900F-E8F1-4A61-82A6-5C5947BACD84}" srcId="{134DBFDD-1C1F-4BB7-8200-CEC2E1BB90F5}" destId="{3D2F098B-D481-4D6E-9223-5E13CFA6F6FC}" srcOrd="0" destOrd="0" parTransId="{4A14F4E7-544A-42A3-8689-85FCBEFFEEAA}" sibTransId="{EFBBBD5C-634D-40AD-9503-7556E2CED533}"/>
    <dgm:cxn modelId="{683C2A69-6E1F-4109-AC92-8FED86FB2945}" type="presOf" srcId="{54E9EB58-AA9A-46A0-9105-7E2785195AE4}" destId="{0D584C8A-47A4-4C1E-BF38-DF9E4AC4A822}" srcOrd="1" destOrd="0" presId="urn:microsoft.com/office/officeart/2005/8/layout/orgChart1"/>
    <dgm:cxn modelId="{16E73DA1-3F23-4D84-A78D-B23265DABA51}" type="presOf" srcId="{134DBFDD-1C1F-4BB7-8200-CEC2E1BB90F5}" destId="{5572033E-67D4-4585-9E2B-2B08FC81C8AF}" srcOrd="1" destOrd="0" presId="urn:microsoft.com/office/officeart/2005/8/layout/orgChart1"/>
    <dgm:cxn modelId="{15BB2680-D55A-467E-A0F1-4619FC5EF326}" type="presOf" srcId="{2CA8D8DB-BCFA-4DF9-BCE1-474D07AB1A37}" destId="{F26118AB-62F9-4747-AAB4-46E10019E31E}" srcOrd="0" destOrd="0" presId="urn:microsoft.com/office/officeart/2005/8/layout/orgChart1"/>
    <dgm:cxn modelId="{709B5907-BA9A-4229-A4B0-A98D098A3869}" type="presOf" srcId="{7C66A3B2-4E0F-453C-86F0-A75BD348BD0C}" destId="{82294B02-C003-4AE2-B61B-790A73CDDB01}" srcOrd="1" destOrd="0" presId="urn:microsoft.com/office/officeart/2005/8/layout/orgChart1"/>
    <dgm:cxn modelId="{DA860DC6-3DC2-4CDE-AA5D-8F95F042247D}" type="presOf" srcId="{BC8A5AE3-527B-477A-B5A4-5CEB0B457506}" destId="{4CD891EB-B41E-4C12-8926-A7AB17D335B5}" srcOrd="0" destOrd="0" presId="urn:microsoft.com/office/officeart/2005/8/layout/orgChart1"/>
    <dgm:cxn modelId="{B093F0A1-82CA-42BB-BC01-AA4EE2A93A34}" type="presOf" srcId="{C13A0048-2126-4728-B875-0F9424A929F9}" destId="{5231046D-6F43-427E-9A00-F8D7BC30212D}" srcOrd="1" destOrd="0" presId="urn:microsoft.com/office/officeart/2005/8/layout/orgChart1"/>
    <dgm:cxn modelId="{48123EED-CD27-4F97-A229-52E2B6B02FDB}" type="presOf" srcId="{032FED5A-C289-49A3-86E5-3E22B8D0979C}" destId="{252AABA6-BBE0-495A-A4E7-C87646DCC34C}" srcOrd="0" destOrd="0" presId="urn:microsoft.com/office/officeart/2005/8/layout/orgChart1"/>
    <dgm:cxn modelId="{3D0560B9-EBFF-447B-8519-09F0FBB43FC2}" type="presOf" srcId="{1688F4F1-416C-4C95-A6EE-4B5A6AB47FC8}" destId="{3723570E-A900-49F2-B537-6B47D09281FD}" srcOrd="1" destOrd="0" presId="urn:microsoft.com/office/officeart/2005/8/layout/orgChart1"/>
    <dgm:cxn modelId="{83FC255E-C0A5-4BDE-A84A-C4E4797C913C}" srcId="{75DD05E2-E2E9-416E-A324-8F25DEFF111A}" destId="{032FED5A-C289-49A3-86E5-3E22B8D0979C}" srcOrd="0" destOrd="0" parTransId="{82F8A785-D458-46D6-9569-4B450BB33F4D}" sibTransId="{8F0E4C2B-527A-46B1-AF31-3F565063753F}"/>
    <dgm:cxn modelId="{14D06FC1-C5EF-4723-B361-C361E27D472C}" srcId="{3D2F098B-D481-4D6E-9223-5E13CFA6F6FC}" destId="{75DD05E2-E2E9-416E-A324-8F25DEFF111A}" srcOrd="0" destOrd="0" parTransId="{54B7403C-26D5-4EA1-96B2-BFDB340ECC26}" sibTransId="{FEABBB73-4D89-42C3-9ADD-2DFC98851A96}"/>
    <dgm:cxn modelId="{083A2530-A42F-462D-9B69-90AA4BE24442}" type="presOf" srcId="{99623AC2-AFCD-4FAE-A83C-E98F5928C42C}" destId="{37251F2B-79C5-4594-8E8E-FFD1DCE59246}" srcOrd="0" destOrd="0" presId="urn:microsoft.com/office/officeart/2005/8/layout/orgChart1"/>
    <dgm:cxn modelId="{A989C0E7-CA40-45F2-BF2E-3940F1757B6E}" type="presOf" srcId="{EA16D288-4866-4D0A-B2A3-C9F8CC81B04D}" destId="{CF7A0678-A832-4D9F-B547-236CD2E4FA29}" srcOrd="0" destOrd="0" presId="urn:microsoft.com/office/officeart/2005/8/layout/orgChart1"/>
    <dgm:cxn modelId="{1025238C-D06D-4A11-B69A-DABC49B70CEA}" srcId="{149D117E-CF5B-4894-A6C1-79561D3F42E6}" destId="{2CA8D8DB-BCFA-4DF9-BCE1-474D07AB1A37}" srcOrd="0" destOrd="0" parTransId="{8AD7A664-DD71-4E8B-A713-C5C498D05014}" sibTransId="{F94AAD5F-F8C2-488E-ABDC-5A9725FDF8AD}"/>
    <dgm:cxn modelId="{6EB6AFA0-EE30-46CA-87DC-C2E7BBE05C46}" type="presOf" srcId="{75DD05E2-E2E9-416E-A324-8F25DEFF111A}" destId="{0F0F7532-6EEB-4E63-9990-9CCBC2E08031}" srcOrd="1" destOrd="0" presId="urn:microsoft.com/office/officeart/2005/8/layout/orgChart1"/>
    <dgm:cxn modelId="{8F5133A3-6627-4FE7-8466-9E157A82C905}" type="presOf" srcId="{E785E9F4-9530-49A9-8721-C16E8EEC717D}" destId="{92FD4E42-77CC-403A-85A4-C520FF00DD88}" srcOrd="0" destOrd="0" presId="urn:microsoft.com/office/officeart/2005/8/layout/orgChart1"/>
    <dgm:cxn modelId="{15DC85EF-B029-4ADE-A256-E1E57CA60A07}" type="presOf" srcId="{8FB0F80C-7535-4C20-86F6-B422F1C99C82}" destId="{A7C36EF1-E176-42EA-87F5-182BF586FE26}" srcOrd="0" destOrd="0" presId="urn:microsoft.com/office/officeart/2005/8/layout/orgChart1"/>
    <dgm:cxn modelId="{70D4D3A0-6BDD-4B2E-A1D2-99E1EC87686C}" type="presOf" srcId="{84CAB2B2-15CD-44A0-ACD4-2970901F046A}" destId="{6EA7148A-8BFE-42FD-9534-36F735FEC4FA}" srcOrd="1" destOrd="0" presId="urn:microsoft.com/office/officeart/2005/8/layout/orgChart1"/>
    <dgm:cxn modelId="{FC9EF9C8-1255-4484-8E8D-2AD350589B5D}" srcId="{149D117E-CF5B-4894-A6C1-79561D3F42E6}" destId="{84CAB2B2-15CD-44A0-ACD4-2970901F046A}" srcOrd="2" destOrd="0" parTransId="{3AC44CAA-BFE8-4626-948B-8DDD5398EF15}" sibTransId="{6BB87D29-5231-43EB-930B-B73DD861FF73}"/>
    <dgm:cxn modelId="{70D426F6-8817-4418-A468-32C0BFF57C35}" srcId="{3D2F098B-D481-4D6E-9223-5E13CFA6F6FC}" destId="{B1F19A50-A919-4A30-B126-53199952FE8E}" srcOrd="2" destOrd="0" parTransId="{E9BAEBA0-6C8D-4EA4-ACE9-25F93477362D}" sibTransId="{5FBC16E8-C986-4B61-A900-1832FBEEEAA2}"/>
    <dgm:cxn modelId="{1864F904-58C9-40CA-9136-A973C7EBB861}" type="presOf" srcId="{B1F19A50-A919-4A30-B126-53199952FE8E}" destId="{E051C114-D8C1-4033-ADA0-8952DC4BF4E9}" srcOrd="1" destOrd="0" presId="urn:microsoft.com/office/officeart/2005/8/layout/orgChart1"/>
    <dgm:cxn modelId="{10A4DC54-E42D-4A26-B06E-A89CDE151A3E}" type="presOf" srcId="{C9127E2E-A4A7-4E5D-8433-8676D2FDCC49}" destId="{079B9516-1974-441B-B668-4D26616658C1}" srcOrd="1" destOrd="0" presId="urn:microsoft.com/office/officeart/2005/8/layout/orgChart1"/>
    <dgm:cxn modelId="{4DA11D68-F279-4E00-B2FE-C38DFA471103}" type="presOf" srcId="{7C66A3B2-4E0F-453C-86F0-A75BD348BD0C}" destId="{1A476C97-3537-4759-B0BC-A439080A8E06}" srcOrd="0" destOrd="0" presId="urn:microsoft.com/office/officeart/2005/8/layout/orgChart1"/>
    <dgm:cxn modelId="{75E1CF44-5480-4785-BD39-15613CF2A334}" type="presOf" srcId="{1688F4F1-416C-4C95-A6EE-4B5A6AB47FC8}" destId="{97029172-FAD5-410C-BBF5-7EFE9DD30561}" srcOrd="0" destOrd="0" presId="urn:microsoft.com/office/officeart/2005/8/layout/orgChart1"/>
    <dgm:cxn modelId="{DB563684-232D-4115-B76F-D032A3AACAFD}" srcId="{134DBFDD-1C1F-4BB7-8200-CEC2E1BB90F5}" destId="{78787369-4E22-4BB8-80DC-2957E106B9A6}" srcOrd="1" destOrd="0" parTransId="{0A2C4248-02AF-4CCA-946F-F14773C79246}" sibTransId="{DEEC9584-9E6C-4F91-BB1C-9F4AA05EA998}"/>
    <dgm:cxn modelId="{AE6F6DFA-D24C-4D89-8C07-56C291D86364}" srcId="{149D117E-CF5B-4894-A6C1-79561D3F42E6}" destId="{54E9EB58-AA9A-46A0-9105-7E2785195AE4}" srcOrd="5" destOrd="0" parTransId="{3555D25B-63B7-4220-95E0-CDD0A495B167}" sibTransId="{70B017C6-979A-4702-9D8F-DCEC364BA961}"/>
    <dgm:cxn modelId="{1E2E5273-EC7C-423E-8CEA-6FCE4286A31B}" type="presOf" srcId="{B1F19A50-A919-4A30-B126-53199952FE8E}" destId="{69F2BF52-63C0-4843-9CF0-BD155EB9CD2A}" srcOrd="0" destOrd="0" presId="urn:microsoft.com/office/officeart/2005/8/layout/orgChart1"/>
    <dgm:cxn modelId="{5492E1D6-1C31-446A-9CF7-F6A1A8600CCA}" type="presOf" srcId="{149D117E-CF5B-4894-A6C1-79561D3F42E6}" destId="{9D3A99E8-5439-4EDE-B661-89EDA0DD66DF}" srcOrd="1" destOrd="0" presId="urn:microsoft.com/office/officeart/2005/8/layout/orgChart1"/>
    <dgm:cxn modelId="{FAD721F9-0576-48BF-AE38-B4D3AE3D3EFD}" type="presOf" srcId="{B2F44582-B9D2-454E-B073-583F5D9FE785}" destId="{39E17C51-D6EE-4B24-85D5-741D10BFE4A9}" srcOrd="1" destOrd="0" presId="urn:microsoft.com/office/officeart/2005/8/layout/orgChart1"/>
    <dgm:cxn modelId="{6DAA170C-F806-4A45-B073-42334CF2BC4D}" type="presOf" srcId="{99623AC2-AFCD-4FAE-A83C-E98F5928C42C}" destId="{5F17F9B5-A051-4BEA-8A86-3ACFA72D2D5F}" srcOrd="1" destOrd="0" presId="urn:microsoft.com/office/officeart/2005/8/layout/orgChart1"/>
    <dgm:cxn modelId="{326D7C8D-47CD-43C5-82D0-6E4FB90E13C3}" type="presOf" srcId="{BC8A5AE3-527B-477A-B5A4-5CEB0B457506}" destId="{8C20A9C4-8411-4703-86DE-F0213C082B9E}" srcOrd="1" destOrd="0" presId="urn:microsoft.com/office/officeart/2005/8/layout/orgChart1"/>
    <dgm:cxn modelId="{3EB79D0F-43D0-4FA6-BE60-DDCAF72249D7}" type="presOf" srcId="{E9BAEBA0-6C8D-4EA4-ACE9-25F93477362D}" destId="{86B89E8F-7AC4-48A9-B09F-D89F99176CFC}" srcOrd="0" destOrd="0" presId="urn:microsoft.com/office/officeart/2005/8/layout/orgChart1"/>
    <dgm:cxn modelId="{58DDBB7B-34B7-40DF-B68A-EF741B2C099C}" type="presOf" srcId="{3C3FD28C-D5A6-4CA9-AA86-35DDE2D0FF53}" destId="{7B61DEED-C64B-4FF6-A1A2-A2D72B6E9B65}" srcOrd="0" destOrd="0" presId="urn:microsoft.com/office/officeart/2005/8/layout/orgChart1"/>
    <dgm:cxn modelId="{D0577F5A-D3A2-472E-A031-ADA67AAA2FCB}" type="presOf" srcId="{C9C880BA-6CA9-4927-9F4E-C9845B34098E}" destId="{A4DADAE4-6BEA-491F-A287-77F6AE15C7C1}" srcOrd="0" destOrd="0" presId="urn:microsoft.com/office/officeart/2005/8/layout/orgChart1"/>
    <dgm:cxn modelId="{9D018C30-EA1A-40DD-A24A-91DAAA114CFF}" type="presParOf" srcId="{0CDC3475-FCAF-47B6-819E-3CA68D60E88D}" destId="{98D47A98-5769-4AA4-82D0-09B3CA3548F7}" srcOrd="0" destOrd="0" presId="urn:microsoft.com/office/officeart/2005/8/layout/orgChart1"/>
    <dgm:cxn modelId="{3EA45316-BFE0-4EB7-85E0-19443F445CCC}" type="presParOf" srcId="{98D47A98-5769-4AA4-82D0-09B3CA3548F7}" destId="{B60923C1-64B9-4A36-A252-CB07BC8644BB}" srcOrd="0" destOrd="0" presId="urn:microsoft.com/office/officeart/2005/8/layout/orgChart1"/>
    <dgm:cxn modelId="{FFAA2EA2-D29F-4B77-9314-4A2E2A012222}" type="presParOf" srcId="{B60923C1-64B9-4A36-A252-CB07BC8644BB}" destId="{2F7A8088-18AD-423D-8F58-41C0A92CCF7B}" srcOrd="0" destOrd="0" presId="urn:microsoft.com/office/officeart/2005/8/layout/orgChart1"/>
    <dgm:cxn modelId="{C1F10F83-BF2A-4142-B829-7A3D0490863A}" type="presParOf" srcId="{B60923C1-64B9-4A36-A252-CB07BC8644BB}" destId="{5572033E-67D4-4585-9E2B-2B08FC81C8AF}" srcOrd="1" destOrd="0" presId="urn:microsoft.com/office/officeart/2005/8/layout/orgChart1"/>
    <dgm:cxn modelId="{2E6351C6-02A9-4C00-92A6-0F2BFDFC4B4D}" type="presParOf" srcId="{98D47A98-5769-4AA4-82D0-09B3CA3548F7}" destId="{0E8BFD41-778C-467A-BA79-B5C89F402B11}" srcOrd="1" destOrd="0" presId="urn:microsoft.com/office/officeart/2005/8/layout/orgChart1"/>
    <dgm:cxn modelId="{2722CE4A-A9E2-410F-958B-A3650D3E110E}" type="presParOf" srcId="{0E8BFD41-778C-467A-BA79-B5C89F402B11}" destId="{EFB588CF-60E0-49C5-9D50-C11F85690BA0}" srcOrd="0" destOrd="0" presId="urn:microsoft.com/office/officeart/2005/8/layout/orgChart1"/>
    <dgm:cxn modelId="{70DF0F36-ED6D-4512-BFB7-3C49B0CB9975}" type="presParOf" srcId="{0E8BFD41-778C-467A-BA79-B5C89F402B11}" destId="{A90F09B5-D931-4B9E-9FB2-1E6ED4FEE972}" srcOrd="1" destOrd="0" presId="urn:microsoft.com/office/officeart/2005/8/layout/orgChart1"/>
    <dgm:cxn modelId="{E3E983FB-8CFE-48B3-BB38-DED80D0B06E5}" type="presParOf" srcId="{A90F09B5-D931-4B9E-9FB2-1E6ED4FEE972}" destId="{7522BDE4-9CD1-461A-ADAD-A686E608F7DC}" srcOrd="0" destOrd="0" presId="urn:microsoft.com/office/officeart/2005/8/layout/orgChart1"/>
    <dgm:cxn modelId="{2E6658BF-EFB3-4A0E-B8BB-FAE88D65E80A}" type="presParOf" srcId="{7522BDE4-9CD1-461A-ADAD-A686E608F7DC}" destId="{99E4224E-4C6E-45E9-B663-9F70F142BE5C}" srcOrd="0" destOrd="0" presId="urn:microsoft.com/office/officeart/2005/8/layout/orgChart1"/>
    <dgm:cxn modelId="{6C37F294-E32E-4BBF-A116-B53BC69224DD}" type="presParOf" srcId="{7522BDE4-9CD1-461A-ADAD-A686E608F7DC}" destId="{2D676C9A-C54F-4A85-9DCA-BC888731758F}" srcOrd="1" destOrd="0" presId="urn:microsoft.com/office/officeart/2005/8/layout/orgChart1"/>
    <dgm:cxn modelId="{97292B7F-1F32-491C-A42C-5C4A24EE8BB7}" type="presParOf" srcId="{A90F09B5-D931-4B9E-9FB2-1E6ED4FEE972}" destId="{70DD1141-892A-4AA4-AC0A-E1CDA286816A}" srcOrd="1" destOrd="0" presId="urn:microsoft.com/office/officeart/2005/8/layout/orgChart1"/>
    <dgm:cxn modelId="{CA6D2D96-56C3-4821-B4C8-51B155A58AF8}" type="presParOf" srcId="{70DD1141-892A-4AA4-AC0A-E1CDA286816A}" destId="{F499829C-525D-4F0E-9448-9AEA674694DF}" srcOrd="0" destOrd="0" presId="urn:microsoft.com/office/officeart/2005/8/layout/orgChart1"/>
    <dgm:cxn modelId="{2F584622-1F0E-449B-AE79-C86EE3576C20}" type="presParOf" srcId="{70DD1141-892A-4AA4-AC0A-E1CDA286816A}" destId="{9C242E82-A29C-4339-BEB7-52233C8138AB}" srcOrd="1" destOrd="0" presId="urn:microsoft.com/office/officeart/2005/8/layout/orgChart1"/>
    <dgm:cxn modelId="{E2F1A9E4-568F-48BC-80B1-B36ADEE33C4F}" type="presParOf" srcId="{9C242E82-A29C-4339-BEB7-52233C8138AB}" destId="{B4F752C7-2DB1-4196-82FD-FD6CD2E2AC84}" srcOrd="0" destOrd="0" presId="urn:microsoft.com/office/officeart/2005/8/layout/orgChart1"/>
    <dgm:cxn modelId="{1EC9AA16-1B1E-4987-8391-95FA771D2558}" type="presParOf" srcId="{B4F752C7-2DB1-4196-82FD-FD6CD2E2AC84}" destId="{E482FEAE-D8C5-4B56-9910-3188A21691AB}" srcOrd="0" destOrd="0" presId="urn:microsoft.com/office/officeart/2005/8/layout/orgChart1"/>
    <dgm:cxn modelId="{5C30C2FF-CE74-4B93-946D-3D8AB59BA465}" type="presParOf" srcId="{B4F752C7-2DB1-4196-82FD-FD6CD2E2AC84}" destId="{0F0F7532-6EEB-4E63-9990-9CCBC2E08031}" srcOrd="1" destOrd="0" presId="urn:microsoft.com/office/officeart/2005/8/layout/orgChart1"/>
    <dgm:cxn modelId="{E65EAD54-7FBB-4C9D-B50E-6A2DBDADDA0D}" type="presParOf" srcId="{9C242E82-A29C-4339-BEB7-52233C8138AB}" destId="{61482098-021A-445D-9E10-0F32AB8DAA1E}" srcOrd="1" destOrd="0" presId="urn:microsoft.com/office/officeart/2005/8/layout/orgChart1"/>
    <dgm:cxn modelId="{7484E76A-B0BF-4C8C-B6DC-29DD06C8848F}" type="presParOf" srcId="{61482098-021A-445D-9E10-0F32AB8DAA1E}" destId="{B1541458-56CC-498F-9CB3-8DE0D9BE8D20}" srcOrd="0" destOrd="0" presId="urn:microsoft.com/office/officeart/2005/8/layout/orgChart1"/>
    <dgm:cxn modelId="{AE47237B-D788-4D3A-A285-E7B26FAAEA93}" type="presParOf" srcId="{61482098-021A-445D-9E10-0F32AB8DAA1E}" destId="{E284A682-45AB-42FA-997D-A5AAFC1BD095}" srcOrd="1" destOrd="0" presId="urn:microsoft.com/office/officeart/2005/8/layout/orgChart1"/>
    <dgm:cxn modelId="{3A2E167B-1125-452F-8865-1D59F1C2CBC5}" type="presParOf" srcId="{E284A682-45AB-42FA-997D-A5AAFC1BD095}" destId="{D105E8FE-982E-4405-8C16-EFEBA1548D2F}" srcOrd="0" destOrd="0" presId="urn:microsoft.com/office/officeart/2005/8/layout/orgChart1"/>
    <dgm:cxn modelId="{90B2F1C8-C5A1-4599-8770-667CC87F5D78}" type="presParOf" srcId="{D105E8FE-982E-4405-8C16-EFEBA1548D2F}" destId="{252AABA6-BBE0-495A-A4E7-C87646DCC34C}" srcOrd="0" destOrd="0" presId="urn:microsoft.com/office/officeart/2005/8/layout/orgChart1"/>
    <dgm:cxn modelId="{69E5F59A-9E3A-418A-B1CC-F9BA835F62DB}" type="presParOf" srcId="{D105E8FE-982E-4405-8C16-EFEBA1548D2F}" destId="{08FC90B7-B513-49C9-BCEA-EFDDAAA18F99}" srcOrd="1" destOrd="0" presId="urn:microsoft.com/office/officeart/2005/8/layout/orgChart1"/>
    <dgm:cxn modelId="{E0C3D1F1-719D-4FED-8085-96E5CB33352F}" type="presParOf" srcId="{E284A682-45AB-42FA-997D-A5AAFC1BD095}" destId="{205E21F3-8D2F-460E-9851-675990DE3CF6}" srcOrd="1" destOrd="0" presId="urn:microsoft.com/office/officeart/2005/8/layout/orgChart1"/>
    <dgm:cxn modelId="{72333209-ABAA-493C-8455-B29EF7161CC3}" type="presParOf" srcId="{E284A682-45AB-42FA-997D-A5AAFC1BD095}" destId="{1939567D-A985-49A1-A092-F8E1B159894C}" srcOrd="2" destOrd="0" presId="urn:microsoft.com/office/officeart/2005/8/layout/orgChart1"/>
    <dgm:cxn modelId="{B8704F2C-CD24-4CB9-942A-C90B9935D27D}" type="presParOf" srcId="{61482098-021A-445D-9E10-0F32AB8DAA1E}" destId="{CF7A0678-A832-4D9F-B547-236CD2E4FA29}" srcOrd="2" destOrd="0" presId="urn:microsoft.com/office/officeart/2005/8/layout/orgChart1"/>
    <dgm:cxn modelId="{E2620F7C-03A6-4B2B-81E4-1ECF15CB85F4}" type="presParOf" srcId="{61482098-021A-445D-9E10-0F32AB8DAA1E}" destId="{B37369AC-48A7-42F5-B41D-2FF56DD71085}" srcOrd="3" destOrd="0" presId="urn:microsoft.com/office/officeart/2005/8/layout/orgChart1"/>
    <dgm:cxn modelId="{0C723BEB-ED8C-42E8-A2B5-A30E18076FC0}" type="presParOf" srcId="{B37369AC-48A7-42F5-B41D-2FF56DD71085}" destId="{E7FDA3A2-9A28-4D2D-A09E-ED7415445853}" srcOrd="0" destOrd="0" presId="urn:microsoft.com/office/officeart/2005/8/layout/orgChart1"/>
    <dgm:cxn modelId="{1A0C43EB-36DF-4949-9A49-F25DAE8FE833}" type="presParOf" srcId="{E7FDA3A2-9A28-4D2D-A09E-ED7415445853}" destId="{5AEC7F6D-1BEE-4612-AA03-AC3D2A67C05C}" srcOrd="0" destOrd="0" presId="urn:microsoft.com/office/officeart/2005/8/layout/orgChart1"/>
    <dgm:cxn modelId="{E4D36D6C-6BB0-415F-B52C-446C08736BD4}" type="presParOf" srcId="{E7FDA3A2-9A28-4D2D-A09E-ED7415445853}" destId="{B758F1A6-DD25-44F2-A9E1-C16311BC3293}" srcOrd="1" destOrd="0" presId="urn:microsoft.com/office/officeart/2005/8/layout/orgChart1"/>
    <dgm:cxn modelId="{568F8ACF-74F0-4B2F-AFFF-C910292E5FFD}" type="presParOf" srcId="{B37369AC-48A7-42F5-B41D-2FF56DD71085}" destId="{D37215A0-D3B3-4DA0-9CFF-80C5058C6BAB}" srcOrd="1" destOrd="0" presId="urn:microsoft.com/office/officeart/2005/8/layout/orgChart1"/>
    <dgm:cxn modelId="{5EBB6E1A-B6C8-472D-834A-A90C1AC42173}" type="presParOf" srcId="{B37369AC-48A7-42F5-B41D-2FF56DD71085}" destId="{5899395C-D353-43D6-9534-0A518E6163D7}" srcOrd="2" destOrd="0" presId="urn:microsoft.com/office/officeart/2005/8/layout/orgChart1"/>
    <dgm:cxn modelId="{8428848E-20A0-4FBB-A181-A3CDE9FB2802}" type="presParOf" srcId="{9C242E82-A29C-4339-BEB7-52233C8138AB}" destId="{6B788B3E-EC2B-4E34-A427-C352454DE4B5}" srcOrd="2" destOrd="0" presId="urn:microsoft.com/office/officeart/2005/8/layout/orgChart1"/>
    <dgm:cxn modelId="{61242716-DCE3-4D82-9CA7-EA70D0BBEE03}" type="presParOf" srcId="{70DD1141-892A-4AA4-AC0A-E1CDA286816A}" destId="{CC728AC2-BCDD-475B-9B2B-3A503FC71315}" srcOrd="2" destOrd="0" presId="urn:microsoft.com/office/officeart/2005/8/layout/orgChart1"/>
    <dgm:cxn modelId="{AC2FA44B-23E4-41E0-AA07-127AB9B798E9}" type="presParOf" srcId="{70DD1141-892A-4AA4-AC0A-E1CDA286816A}" destId="{ACE1F632-C053-44F2-90DD-3818260B2073}" srcOrd="3" destOrd="0" presId="urn:microsoft.com/office/officeart/2005/8/layout/orgChart1"/>
    <dgm:cxn modelId="{FD42BA66-524C-4264-9562-AD1DD83A4B58}" type="presParOf" srcId="{ACE1F632-C053-44F2-90DD-3818260B2073}" destId="{2D23A685-AFEE-448A-9B9D-A3915F8A5941}" srcOrd="0" destOrd="0" presId="urn:microsoft.com/office/officeart/2005/8/layout/orgChart1"/>
    <dgm:cxn modelId="{47F7116E-919C-4495-82D5-ECB67DA62A95}" type="presParOf" srcId="{2D23A685-AFEE-448A-9B9D-A3915F8A5941}" destId="{02AF470D-4908-4209-B78D-9F8CE08A4CFF}" srcOrd="0" destOrd="0" presId="urn:microsoft.com/office/officeart/2005/8/layout/orgChart1"/>
    <dgm:cxn modelId="{6E6C9861-EFD3-4F10-95FB-871DE4A9BF34}" type="presParOf" srcId="{2D23A685-AFEE-448A-9B9D-A3915F8A5941}" destId="{5231046D-6F43-427E-9A00-F8D7BC30212D}" srcOrd="1" destOrd="0" presId="urn:microsoft.com/office/officeart/2005/8/layout/orgChart1"/>
    <dgm:cxn modelId="{C9283AE5-AD4C-43C0-87FE-97A9D35A3043}" type="presParOf" srcId="{ACE1F632-C053-44F2-90DD-3818260B2073}" destId="{A31A5518-C0EE-472D-B425-FE6A78DDA9AC}" srcOrd="1" destOrd="0" presId="urn:microsoft.com/office/officeart/2005/8/layout/orgChart1"/>
    <dgm:cxn modelId="{8618CA27-6EFA-4560-80BE-D2C6DDA8AB9D}" type="presParOf" srcId="{ACE1F632-C053-44F2-90DD-3818260B2073}" destId="{5C149E0F-7557-4F0D-882B-296F7098452B}" srcOrd="2" destOrd="0" presId="urn:microsoft.com/office/officeart/2005/8/layout/orgChart1"/>
    <dgm:cxn modelId="{49CBAAC1-DD31-4ADE-9D84-293088113926}" type="presParOf" srcId="{70DD1141-892A-4AA4-AC0A-E1CDA286816A}" destId="{86B89E8F-7AC4-48A9-B09F-D89F99176CFC}" srcOrd="4" destOrd="0" presId="urn:microsoft.com/office/officeart/2005/8/layout/orgChart1"/>
    <dgm:cxn modelId="{D5FAE54D-2BC8-404F-B276-7294DD09DAF1}" type="presParOf" srcId="{70DD1141-892A-4AA4-AC0A-E1CDA286816A}" destId="{DEB45FD9-8971-4709-9FE1-4D72F2FD80FA}" srcOrd="5" destOrd="0" presId="urn:microsoft.com/office/officeart/2005/8/layout/orgChart1"/>
    <dgm:cxn modelId="{7439A65D-89B5-4F3D-B5BB-A513C89B62AC}" type="presParOf" srcId="{DEB45FD9-8971-4709-9FE1-4D72F2FD80FA}" destId="{90C30694-24B7-430F-A7CB-B0251591F4A7}" srcOrd="0" destOrd="0" presId="urn:microsoft.com/office/officeart/2005/8/layout/orgChart1"/>
    <dgm:cxn modelId="{D98B8523-EE35-400E-9698-6A1B942841D8}" type="presParOf" srcId="{90C30694-24B7-430F-A7CB-B0251591F4A7}" destId="{69F2BF52-63C0-4843-9CF0-BD155EB9CD2A}" srcOrd="0" destOrd="0" presId="urn:microsoft.com/office/officeart/2005/8/layout/orgChart1"/>
    <dgm:cxn modelId="{F6A56701-E776-4262-AFF0-D08017C3DCF8}" type="presParOf" srcId="{90C30694-24B7-430F-A7CB-B0251591F4A7}" destId="{E051C114-D8C1-4033-ADA0-8952DC4BF4E9}" srcOrd="1" destOrd="0" presId="urn:microsoft.com/office/officeart/2005/8/layout/orgChart1"/>
    <dgm:cxn modelId="{72C6C1D3-0A41-4181-AFDB-3AA3CC7EF0DB}" type="presParOf" srcId="{DEB45FD9-8971-4709-9FE1-4D72F2FD80FA}" destId="{C8B80082-E6C8-4FCF-A76C-863478F18CAD}" srcOrd="1" destOrd="0" presId="urn:microsoft.com/office/officeart/2005/8/layout/orgChart1"/>
    <dgm:cxn modelId="{072C671A-C195-4C99-83D5-3B8082BFA9C6}" type="presParOf" srcId="{DEB45FD9-8971-4709-9FE1-4D72F2FD80FA}" destId="{A6083824-4687-4077-9C8F-9BC05BFC2E3F}" srcOrd="2" destOrd="0" presId="urn:microsoft.com/office/officeart/2005/8/layout/orgChart1"/>
    <dgm:cxn modelId="{B5147E87-7B4E-45C0-8985-75D6E057D18D}" type="presParOf" srcId="{70DD1141-892A-4AA4-AC0A-E1CDA286816A}" destId="{A4DADAE4-6BEA-491F-A287-77F6AE15C7C1}" srcOrd="6" destOrd="0" presId="urn:microsoft.com/office/officeart/2005/8/layout/orgChart1"/>
    <dgm:cxn modelId="{B416C94B-9F36-4CE8-A0EA-0944D8C757DF}" type="presParOf" srcId="{70DD1141-892A-4AA4-AC0A-E1CDA286816A}" destId="{24829875-CBCD-4D44-A909-FB78B3D64530}" srcOrd="7" destOrd="0" presId="urn:microsoft.com/office/officeart/2005/8/layout/orgChart1"/>
    <dgm:cxn modelId="{C9F9A774-C021-46A5-BD00-9DB6B32F1290}" type="presParOf" srcId="{24829875-CBCD-4D44-A909-FB78B3D64530}" destId="{225DDF39-6073-4573-93D3-5C68643F9ACC}" srcOrd="0" destOrd="0" presId="urn:microsoft.com/office/officeart/2005/8/layout/orgChart1"/>
    <dgm:cxn modelId="{57A03611-CB50-45E9-A33E-68BE95452575}" type="presParOf" srcId="{225DDF39-6073-4573-93D3-5C68643F9ACC}" destId="{C3AF0D40-7193-4442-BB87-616DA735CA3B}" srcOrd="0" destOrd="0" presId="urn:microsoft.com/office/officeart/2005/8/layout/orgChart1"/>
    <dgm:cxn modelId="{1529B2E9-DC7D-4FF9-BA5E-F3EE93481AF5}" type="presParOf" srcId="{225DDF39-6073-4573-93D3-5C68643F9ACC}" destId="{079B9516-1974-441B-B668-4D26616658C1}" srcOrd="1" destOrd="0" presId="urn:microsoft.com/office/officeart/2005/8/layout/orgChart1"/>
    <dgm:cxn modelId="{B9C98E7C-2CCB-4449-8A7E-5E9177E48C34}" type="presParOf" srcId="{24829875-CBCD-4D44-A909-FB78B3D64530}" destId="{1779BCA0-5D36-4AAA-8AFB-4EFCB0CD40BB}" srcOrd="1" destOrd="0" presId="urn:microsoft.com/office/officeart/2005/8/layout/orgChart1"/>
    <dgm:cxn modelId="{BEFD91F8-4324-4552-8917-6B56FE75D875}" type="presParOf" srcId="{24829875-CBCD-4D44-A909-FB78B3D64530}" destId="{8EDC691B-8E47-44D9-86E1-50741455551E}" srcOrd="2" destOrd="0" presId="urn:microsoft.com/office/officeart/2005/8/layout/orgChart1"/>
    <dgm:cxn modelId="{4613BB0B-1F91-4EA7-9018-91165B367D6A}" type="presParOf" srcId="{A90F09B5-D931-4B9E-9FB2-1E6ED4FEE972}" destId="{C938899E-3CCC-4C30-92F0-FBB133D1D852}" srcOrd="2" destOrd="0" presId="urn:microsoft.com/office/officeart/2005/8/layout/orgChart1"/>
    <dgm:cxn modelId="{3A9F4EA5-B6F2-4BED-B7CC-8E3BB5958CB3}" type="presParOf" srcId="{0E8BFD41-778C-467A-BA79-B5C89F402B11}" destId="{55E32030-71C8-4E9A-AA04-AF9C24567007}" srcOrd="2" destOrd="0" presId="urn:microsoft.com/office/officeart/2005/8/layout/orgChart1"/>
    <dgm:cxn modelId="{4CB7996F-028F-41E9-ADCD-27AE75B16C4C}" type="presParOf" srcId="{0E8BFD41-778C-467A-BA79-B5C89F402B11}" destId="{E60237E4-2223-4CBF-8E59-CE4C77E5325F}" srcOrd="3" destOrd="0" presId="urn:microsoft.com/office/officeart/2005/8/layout/orgChart1"/>
    <dgm:cxn modelId="{550527E8-CC2B-4AB8-A349-EB863D95ED5A}" type="presParOf" srcId="{E60237E4-2223-4CBF-8E59-CE4C77E5325F}" destId="{D3ABFC45-2E97-4F67-99DF-3E2237D9CE31}" srcOrd="0" destOrd="0" presId="urn:microsoft.com/office/officeart/2005/8/layout/orgChart1"/>
    <dgm:cxn modelId="{03CECB0E-F10A-4607-8766-2135DA6B4790}" type="presParOf" srcId="{D3ABFC45-2E97-4F67-99DF-3E2237D9CE31}" destId="{90DC6BF6-3D62-4156-A616-91B161347A1F}" srcOrd="0" destOrd="0" presId="urn:microsoft.com/office/officeart/2005/8/layout/orgChart1"/>
    <dgm:cxn modelId="{A394BB81-D0C8-4D7C-AF6C-14F81D7A485A}" type="presParOf" srcId="{D3ABFC45-2E97-4F67-99DF-3E2237D9CE31}" destId="{2FC73EB3-7EF3-4348-AF76-AEDDA19DF194}" srcOrd="1" destOrd="0" presId="urn:microsoft.com/office/officeart/2005/8/layout/orgChart1"/>
    <dgm:cxn modelId="{339C9A88-8584-4236-8FD9-F9A5C4FC64B2}" type="presParOf" srcId="{E60237E4-2223-4CBF-8E59-CE4C77E5325F}" destId="{F0E0DE33-A928-46AD-A4E2-9414773C6A01}" srcOrd="1" destOrd="0" presId="urn:microsoft.com/office/officeart/2005/8/layout/orgChart1"/>
    <dgm:cxn modelId="{A96C91D2-E74D-4A1F-8423-6F5FF0653604}" type="presParOf" srcId="{E60237E4-2223-4CBF-8E59-CE4C77E5325F}" destId="{6D1FB884-57BD-46DC-B7DB-093D91003B0B}" srcOrd="2" destOrd="0" presId="urn:microsoft.com/office/officeart/2005/8/layout/orgChart1"/>
    <dgm:cxn modelId="{2DF802B3-B022-4024-B5B8-878A5018E7BB}" type="presParOf" srcId="{0E8BFD41-778C-467A-BA79-B5C89F402B11}" destId="{FFB74879-46FC-48D4-939D-47BF78E8BE2E}" srcOrd="4" destOrd="0" presId="urn:microsoft.com/office/officeart/2005/8/layout/orgChart1"/>
    <dgm:cxn modelId="{96E5C512-4740-40F4-9A42-220D95002E77}" type="presParOf" srcId="{0E8BFD41-778C-467A-BA79-B5C89F402B11}" destId="{1E8916B4-0EEC-4A03-AAC1-BA4B888DDE4B}" srcOrd="5" destOrd="0" presId="urn:microsoft.com/office/officeart/2005/8/layout/orgChart1"/>
    <dgm:cxn modelId="{FB75C0A1-41B5-4B68-B4F1-E17537434E46}" type="presParOf" srcId="{1E8916B4-0EEC-4A03-AAC1-BA4B888DDE4B}" destId="{FB727976-1B8B-4B7E-A75F-38D8852DD806}" srcOrd="0" destOrd="0" presId="urn:microsoft.com/office/officeart/2005/8/layout/orgChart1"/>
    <dgm:cxn modelId="{F6169638-8281-44F6-A1E3-4FB37103C12A}" type="presParOf" srcId="{FB727976-1B8B-4B7E-A75F-38D8852DD806}" destId="{975C7931-708B-4CA3-AA4E-54CD4B4E6409}" srcOrd="0" destOrd="0" presId="urn:microsoft.com/office/officeart/2005/8/layout/orgChart1"/>
    <dgm:cxn modelId="{2D121954-B4D2-4751-9E0C-865E9BCCCBD7}" type="presParOf" srcId="{FB727976-1B8B-4B7E-A75F-38D8852DD806}" destId="{9D3A99E8-5439-4EDE-B661-89EDA0DD66DF}" srcOrd="1" destOrd="0" presId="urn:microsoft.com/office/officeart/2005/8/layout/orgChart1"/>
    <dgm:cxn modelId="{2736AE75-686A-43E9-9183-E3B41EC74C67}" type="presParOf" srcId="{1E8916B4-0EEC-4A03-AAC1-BA4B888DDE4B}" destId="{685FEA9E-5A3A-4EC9-BE2E-62154DB7D482}" srcOrd="1" destOrd="0" presId="urn:microsoft.com/office/officeart/2005/8/layout/orgChart1"/>
    <dgm:cxn modelId="{BB5DA354-B9E2-42AB-98FC-9E08893B2F51}" type="presParOf" srcId="{685FEA9E-5A3A-4EC9-BE2E-62154DB7D482}" destId="{B0A06176-0046-4052-B93F-D31F1029BD0C}" srcOrd="0" destOrd="0" presId="urn:microsoft.com/office/officeart/2005/8/layout/orgChart1"/>
    <dgm:cxn modelId="{A4167D12-91E4-49EA-951C-7BF7478B2516}" type="presParOf" srcId="{685FEA9E-5A3A-4EC9-BE2E-62154DB7D482}" destId="{4A30702C-D564-423E-AC4E-F270D46C2B72}" srcOrd="1" destOrd="0" presId="urn:microsoft.com/office/officeart/2005/8/layout/orgChart1"/>
    <dgm:cxn modelId="{96E51B25-A8BE-4C8B-B45F-2DBA12362B61}" type="presParOf" srcId="{4A30702C-D564-423E-AC4E-F270D46C2B72}" destId="{989A4B0B-AFDB-4289-9D0E-BE2CA83AB9E3}" srcOrd="0" destOrd="0" presId="urn:microsoft.com/office/officeart/2005/8/layout/orgChart1"/>
    <dgm:cxn modelId="{7CFD6A20-2F0D-494B-A877-58D6CB58FF8D}" type="presParOf" srcId="{989A4B0B-AFDB-4289-9D0E-BE2CA83AB9E3}" destId="{F26118AB-62F9-4747-AAB4-46E10019E31E}" srcOrd="0" destOrd="0" presId="urn:microsoft.com/office/officeart/2005/8/layout/orgChart1"/>
    <dgm:cxn modelId="{70C1BFD9-F4E1-4156-80B1-A563F2583D17}" type="presParOf" srcId="{989A4B0B-AFDB-4289-9D0E-BE2CA83AB9E3}" destId="{22CD87CE-BEA5-4417-B63B-F10F605D6BFE}" srcOrd="1" destOrd="0" presId="urn:microsoft.com/office/officeart/2005/8/layout/orgChart1"/>
    <dgm:cxn modelId="{A6ADF034-7996-4232-9D7C-B28F0E76FBC1}" type="presParOf" srcId="{4A30702C-D564-423E-AC4E-F270D46C2B72}" destId="{63826C99-18B5-4FDB-BB83-371E1871C23E}" srcOrd="1" destOrd="0" presId="urn:microsoft.com/office/officeart/2005/8/layout/orgChart1"/>
    <dgm:cxn modelId="{4F5B5A85-9987-431C-B22D-9883CD97FBD6}" type="presParOf" srcId="{4A30702C-D564-423E-AC4E-F270D46C2B72}" destId="{AC9149BC-C1A7-4E7A-BE1F-A101EEB0572F}" srcOrd="2" destOrd="0" presId="urn:microsoft.com/office/officeart/2005/8/layout/orgChart1"/>
    <dgm:cxn modelId="{4BBBA31D-75D6-466A-BBAC-42BEB0D98E81}" type="presParOf" srcId="{685FEA9E-5A3A-4EC9-BE2E-62154DB7D482}" destId="{643C9E25-1FA8-4D38-AD56-21F1D9445F06}" srcOrd="2" destOrd="0" presId="urn:microsoft.com/office/officeart/2005/8/layout/orgChart1"/>
    <dgm:cxn modelId="{B02B2A79-0022-42FC-855C-337BC7E6AB8B}" type="presParOf" srcId="{685FEA9E-5A3A-4EC9-BE2E-62154DB7D482}" destId="{5A10A3E8-8C27-4324-B95E-181B57B39A43}" srcOrd="3" destOrd="0" presId="urn:microsoft.com/office/officeart/2005/8/layout/orgChart1"/>
    <dgm:cxn modelId="{EF682478-98DA-41A0-8E40-7B67076130AF}" type="presParOf" srcId="{5A10A3E8-8C27-4324-B95E-181B57B39A43}" destId="{2CBAC0C5-89EA-4BED-AE91-51FA707748AB}" srcOrd="0" destOrd="0" presId="urn:microsoft.com/office/officeart/2005/8/layout/orgChart1"/>
    <dgm:cxn modelId="{4F98D7BE-B560-46FB-B10B-FAC4334A9EE4}" type="presParOf" srcId="{2CBAC0C5-89EA-4BED-AE91-51FA707748AB}" destId="{52896223-5B4F-4261-9BD4-61E7EA93DCEA}" srcOrd="0" destOrd="0" presId="urn:microsoft.com/office/officeart/2005/8/layout/orgChart1"/>
    <dgm:cxn modelId="{76D9066E-C4CC-40A3-9C40-CEF111879A68}" type="presParOf" srcId="{2CBAC0C5-89EA-4BED-AE91-51FA707748AB}" destId="{39E17C51-D6EE-4B24-85D5-741D10BFE4A9}" srcOrd="1" destOrd="0" presId="urn:microsoft.com/office/officeart/2005/8/layout/orgChart1"/>
    <dgm:cxn modelId="{22ADF904-AD4D-43DB-986D-C3AA693F34C0}" type="presParOf" srcId="{5A10A3E8-8C27-4324-B95E-181B57B39A43}" destId="{85A703C6-8626-4A62-BF40-D87E69B43D61}" srcOrd="1" destOrd="0" presId="urn:microsoft.com/office/officeart/2005/8/layout/orgChart1"/>
    <dgm:cxn modelId="{A5E18A7D-1D4B-41F3-904F-D835DCDAC611}" type="presParOf" srcId="{5A10A3E8-8C27-4324-B95E-181B57B39A43}" destId="{516B586A-AB63-4984-8CF0-89BB21C845C2}" srcOrd="2" destOrd="0" presId="urn:microsoft.com/office/officeart/2005/8/layout/orgChart1"/>
    <dgm:cxn modelId="{B0D854F6-7949-40AB-9B36-553FB52679DD}" type="presParOf" srcId="{685FEA9E-5A3A-4EC9-BE2E-62154DB7D482}" destId="{0360A247-5B20-4E22-A9AA-0B7EF28FBCE1}" srcOrd="4" destOrd="0" presId="urn:microsoft.com/office/officeart/2005/8/layout/orgChart1"/>
    <dgm:cxn modelId="{A2A4BDF1-ABA2-468C-A0C7-4FF5D505B6C6}" type="presParOf" srcId="{685FEA9E-5A3A-4EC9-BE2E-62154DB7D482}" destId="{5393DE85-EF26-4DD2-9966-D3C2A7E03DF8}" srcOrd="5" destOrd="0" presId="urn:microsoft.com/office/officeart/2005/8/layout/orgChart1"/>
    <dgm:cxn modelId="{413393A9-D3FA-4AA3-A10A-7B45A8A8764D}" type="presParOf" srcId="{5393DE85-EF26-4DD2-9966-D3C2A7E03DF8}" destId="{96F473FD-151C-4CA5-A0AD-45776126F46D}" srcOrd="0" destOrd="0" presId="urn:microsoft.com/office/officeart/2005/8/layout/orgChart1"/>
    <dgm:cxn modelId="{3FCFD0F6-34D5-4085-9A5E-A991E3DA342C}" type="presParOf" srcId="{96F473FD-151C-4CA5-A0AD-45776126F46D}" destId="{D4C2B198-5588-46D3-AE9D-6275BBE25D50}" srcOrd="0" destOrd="0" presId="urn:microsoft.com/office/officeart/2005/8/layout/orgChart1"/>
    <dgm:cxn modelId="{06DEE370-F705-4B84-938B-ED4116975CEC}" type="presParOf" srcId="{96F473FD-151C-4CA5-A0AD-45776126F46D}" destId="{6EA7148A-8BFE-42FD-9534-36F735FEC4FA}" srcOrd="1" destOrd="0" presId="urn:microsoft.com/office/officeart/2005/8/layout/orgChart1"/>
    <dgm:cxn modelId="{509B4D28-54DA-42C7-98B1-C222CB3C0554}" type="presParOf" srcId="{5393DE85-EF26-4DD2-9966-D3C2A7E03DF8}" destId="{848EDC9A-3476-4547-82AC-D1D452EEA491}" srcOrd="1" destOrd="0" presId="urn:microsoft.com/office/officeart/2005/8/layout/orgChart1"/>
    <dgm:cxn modelId="{9560EEA6-DD7B-4430-91F9-5FA424C612BD}" type="presParOf" srcId="{5393DE85-EF26-4DD2-9966-D3C2A7E03DF8}" destId="{07457E23-122B-4ABC-A3DE-F9481607D81C}" srcOrd="2" destOrd="0" presId="urn:microsoft.com/office/officeart/2005/8/layout/orgChart1"/>
    <dgm:cxn modelId="{10AE2D0D-3973-45BE-96DB-1DFFD5727E84}" type="presParOf" srcId="{685FEA9E-5A3A-4EC9-BE2E-62154DB7D482}" destId="{92FD4E42-77CC-403A-85A4-C520FF00DD88}" srcOrd="6" destOrd="0" presId="urn:microsoft.com/office/officeart/2005/8/layout/orgChart1"/>
    <dgm:cxn modelId="{0BEC3197-6BBC-4A21-8CD8-E827B3C7CE77}" type="presParOf" srcId="{685FEA9E-5A3A-4EC9-BE2E-62154DB7D482}" destId="{63EEDE53-691E-4B51-B6DE-690673316141}" srcOrd="7" destOrd="0" presId="urn:microsoft.com/office/officeart/2005/8/layout/orgChart1"/>
    <dgm:cxn modelId="{909C7F68-4052-456A-BBBE-BBAD89DFFE53}" type="presParOf" srcId="{63EEDE53-691E-4B51-B6DE-690673316141}" destId="{B5B8C73C-25B7-42E1-9D26-BACF9E1706FD}" srcOrd="0" destOrd="0" presId="urn:microsoft.com/office/officeart/2005/8/layout/orgChart1"/>
    <dgm:cxn modelId="{4B9B9C1B-5934-4D07-99B8-83EBF2D57894}" type="presParOf" srcId="{B5B8C73C-25B7-42E1-9D26-BACF9E1706FD}" destId="{9939E969-8D56-46AB-A2A3-AF9D9BCB538B}" srcOrd="0" destOrd="0" presId="urn:microsoft.com/office/officeart/2005/8/layout/orgChart1"/>
    <dgm:cxn modelId="{7985C9CC-7CF3-434E-8E81-FEB8B91DAAB8}" type="presParOf" srcId="{B5B8C73C-25B7-42E1-9D26-BACF9E1706FD}" destId="{95FFD763-91B2-4539-BAE5-1CAEB89E6FDA}" srcOrd="1" destOrd="0" presId="urn:microsoft.com/office/officeart/2005/8/layout/orgChart1"/>
    <dgm:cxn modelId="{69C90388-10DA-41BF-98E9-41C112DDD2E2}" type="presParOf" srcId="{63EEDE53-691E-4B51-B6DE-690673316141}" destId="{91B9FE32-D514-4782-B625-B2337DF0D890}" srcOrd="1" destOrd="0" presId="urn:microsoft.com/office/officeart/2005/8/layout/orgChart1"/>
    <dgm:cxn modelId="{15581944-BA7F-4C66-8A10-CD116D7560B7}" type="presParOf" srcId="{63EEDE53-691E-4B51-B6DE-690673316141}" destId="{6A9D1C2F-DFD3-48CD-B63F-8062846E1616}" srcOrd="2" destOrd="0" presId="urn:microsoft.com/office/officeart/2005/8/layout/orgChart1"/>
    <dgm:cxn modelId="{3E4570EC-F882-433B-A6A0-8AD6B33B66AA}" type="presParOf" srcId="{685FEA9E-5A3A-4EC9-BE2E-62154DB7D482}" destId="{A7C36EF1-E176-42EA-87F5-182BF586FE26}" srcOrd="8" destOrd="0" presId="urn:microsoft.com/office/officeart/2005/8/layout/orgChart1"/>
    <dgm:cxn modelId="{11F0EAB4-CD6E-48D9-BDAD-D0C44DC09DB5}" type="presParOf" srcId="{685FEA9E-5A3A-4EC9-BE2E-62154DB7D482}" destId="{DC2E4EE8-AC7B-439C-847E-9A456648F1AB}" srcOrd="9" destOrd="0" presId="urn:microsoft.com/office/officeart/2005/8/layout/orgChart1"/>
    <dgm:cxn modelId="{30A2E095-646F-4D96-A2E3-1AFBC334A64C}" type="presParOf" srcId="{DC2E4EE8-AC7B-439C-847E-9A456648F1AB}" destId="{E67EAFC3-BBC5-4C7C-ABE0-F86D530250A9}" srcOrd="0" destOrd="0" presId="urn:microsoft.com/office/officeart/2005/8/layout/orgChart1"/>
    <dgm:cxn modelId="{049981A9-2186-4601-9332-4305456C3307}" type="presParOf" srcId="{E67EAFC3-BBC5-4C7C-ABE0-F86D530250A9}" destId="{97029172-FAD5-410C-BBF5-7EFE9DD30561}" srcOrd="0" destOrd="0" presId="urn:microsoft.com/office/officeart/2005/8/layout/orgChart1"/>
    <dgm:cxn modelId="{89E6F89E-F6D7-42CF-A9F6-E5B0088745FD}" type="presParOf" srcId="{E67EAFC3-BBC5-4C7C-ABE0-F86D530250A9}" destId="{3723570E-A900-49F2-B537-6B47D09281FD}" srcOrd="1" destOrd="0" presId="urn:microsoft.com/office/officeart/2005/8/layout/orgChart1"/>
    <dgm:cxn modelId="{C748A43C-7198-41BC-84C7-F12C7EB8C488}" type="presParOf" srcId="{DC2E4EE8-AC7B-439C-847E-9A456648F1AB}" destId="{48D5D786-F40A-4CEA-9530-E2C87009D178}" srcOrd="1" destOrd="0" presId="urn:microsoft.com/office/officeart/2005/8/layout/orgChart1"/>
    <dgm:cxn modelId="{3B253075-0C2A-4803-B5FA-160D86527968}" type="presParOf" srcId="{DC2E4EE8-AC7B-439C-847E-9A456648F1AB}" destId="{D7370272-D20A-4DA4-81C4-C7A9603DEB3A}" srcOrd="2" destOrd="0" presId="urn:microsoft.com/office/officeart/2005/8/layout/orgChart1"/>
    <dgm:cxn modelId="{C08542CD-0A23-46D6-9A1E-1FA2C43D142C}" type="presParOf" srcId="{685FEA9E-5A3A-4EC9-BE2E-62154DB7D482}" destId="{808B5F42-C47F-4271-BCF5-B52AA54B65CE}" srcOrd="10" destOrd="0" presId="urn:microsoft.com/office/officeart/2005/8/layout/orgChart1"/>
    <dgm:cxn modelId="{98574F66-AA73-4DE3-8B74-8CA702DF09A4}" type="presParOf" srcId="{685FEA9E-5A3A-4EC9-BE2E-62154DB7D482}" destId="{14879E4D-DB15-4E32-9F01-E4EDE87C9A58}" srcOrd="11" destOrd="0" presId="urn:microsoft.com/office/officeart/2005/8/layout/orgChart1"/>
    <dgm:cxn modelId="{AF797ABB-3E8E-462D-9FDC-805A1907A89B}" type="presParOf" srcId="{14879E4D-DB15-4E32-9F01-E4EDE87C9A58}" destId="{C80E1C39-4DE3-4147-9EBD-AC52D9BD7A49}" srcOrd="0" destOrd="0" presId="urn:microsoft.com/office/officeart/2005/8/layout/orgChart1"/>
    <dgm:cxn modelId="{8CFEBCF3-9AE2-4232-9390-4CA918F155D3}" type="presParOf" srcId="{C80E1C39-4DE3-4147-9EBD-AC52D9BD7A49}" destId="{5A1EABF8-9FE6-4953-847D-F8DD9F596C7B}" srcOrd="0" destOrd="0" presId="urn:microsoft.com/office/officeart/2005/8/layout/orgChart1"/>
    <dgm:cxn modelId="{D214EBA7-ADEF-4241-8F29-0936578DA461}" type="presParOf" srcId="{C80E1C39-4DE3-4147-9EBD-AC52D9BD7A49}" destId="{0D584C8A-47A4-4C1E-BF38-DF9E4AC4A822}" srcOrd="1" destOrd="0" presId="urn:microsoft.com/office/officeart/2005/8/layout/orgChart1"/>
    <dgm:cxn modelId="{0DC62607-C155-4738-8EB8-AAF4B4347343}" type="presParOf" srcId="{14879E4D-DB15-4E32-9F01-E4EDE87C9A58}" destId="{D2C21232-9709-4AB1-8C8B-5EFB5AAC9D61}" srcOrd="1" destOrd="0" presId="urn:microsoft.com/office/officeart/2005/8/layout/orgChart1"/>
    <dgm:cxn modelId="{13120E27-AB4A-4433-B472-0AE0E0F55955}" type="presParOf" srcId="{14879E4D-DB15-4E32-9F01-E4EDE87C9A58}" destId="{8BF39155-796D-4090-B361-77F1AA80EF84}" srcOrd="2" destOrd="0" presId="urn:microsoft.com/office/officeart/2005/8/layout/orgChart1"/>
    <dgm:cxn modelId="{C43FE988-7766-41DC-A07A-72D210EEC99A}" type="presParOf" srcId="{685FEA9E-5A3A-4EC9-BE2E-62154DB7D482}" destId="{A76E62BB-B051-442E-80D3-02AF7EDBA348}" srcOrd="12" destOrd="0" presId="urn:microsoft.com/office/officeart/2005/8/layout/orgChart1"/>
    <dgm:cxn modelId="{68BC0509-4415-4151-BF7C-1CEBF5B50B79}" type="presParOf" srcId="{685FEA9E-5A3A-4EC9-BE2E-62154DB7D482}" destId="{554AE6CD-2E2D-406C-8002-682A10CD039B}" srcOrd="13" destOrd="0" presId="urn:microsoft.com/office/officeart/2005/8/layout/orgChart1"/>
    <dgm:cxn modelId="{1F8B9BBA-D3C1-460C-9E3C-F60FC243AFD0}" type="presParOf" srcId="{554AE6CD-2E2D-406C-8002-682A10CD039B}" destId="{7D1DCD4C-8A1E-4924-9940-28893A7E73E0}" srcOrd="0" destOrd="0" presId="urn:microsoft.com/office/officeart/2005/8/layout/orgChart1"/>
    <dgm:cxn modelId="{3AA7AB70-BA7D-40B3-8FAE-27355E17C27D}" type="presParOf" srcId="{7D1DCD4C-8A1E-4924-9940-28893A7E73E0}" destId="{37251F2B-79C5-4594-8E8E-FFD1DCE59246}" srcOrd="0" destOrd="0" presId="urn:microsoft.com/office/officeart/2005/8/layout/orgChart1"/>
    <dgm:cxn modelId="{72E5DC47-3B1A-4EF5-9134-171FB7BB1955}" type="presParOf" srcId="{7D1DCD4C-8A1E-4924-9940-28893A7E73E0}" destId="{5F17F9B5-A051-4BEA-8A86-3ACFA72D2D5F}" srcOrd="1" destOrd="0" presId="urn:microsoft.com/office/officeart/2005/8/layout/orgChart1"/>
    <dgm:cxn modelId="{59AF35A2-7091-45C9-93D3-A6646D5B1971}" type="presParOf" srcId="{554AE6CD-2E2D-406C-8002-682A10CD039B}" destId="{A0230DDA-35F6-4A51-9C8A-BE27DCB78304}" srcOrd="1" destOrd="0" presId="urn:microsoft.com/office/officeart/2005/8/layout/orgChart1"/>
    <dgm:cxn modelId="{6D80842D-AC33-4F1F-8227-2D642B888316}" type="presParOf" srcId="{554AE6CD-2E2D-406C-8002-682A10CD039B}" destId="{58BAFFA1-EB15-432E-89C6-0708C5FFBEB3}" srcOrd="2" destOrd="0" presId="urn:microsoft.com/office/officeart/2005/8/layout/orgChart1"/>
    <dgm:cxn modelId="{080A30EA-C656-4917-926A-173D80896C3C}" type="presParOf" srcId="{1E8916B4-0EEC-4A03-AAC1-BA4B888DDE4B}" destId="{8123DDC4-C540-428F-8B46-EB8822C9A759}" srcOrd="2" destOrd="0" presId="urn:microsoft.com/office/officeart/2005/8/layout/orgChart1"/>
    <dgm:cxn modelId="{A0A7D1A7-B148-4E84-9275-5E7C3E3884A8}" type="presParOf" srcId="{0E8BFD41-778C-467A-BA79-B5C89F402B11}" destId="{229A4A4F-F4CB-49A7-A10E-96E9BDD9590C}" srcOrd="6" destOrd="0" presId="urn:microsoft.com/office/officeart/2005/8/layout/orgChart1"/>
    <dgm:cxn modelId="{C68D2598-AF37-4944-AE9A-C52DA67DB22E}" type="presParOf" srcId="{0E8BFD41-778C-467A-BA79-B5C89F402B11}" destId="{143F14E3-BAAC-4011-9E68-B7D0715B5D97}" srcOrd="7" destOrd="0" presId="urn:microsoft.com/office/officeart/2005/8/layout/orgChart1"/>
    <dgm:cxn modelId="{DE78CAF0-4D67-4FD9-9411-3A20953EA56C}" type="presParOf" srcId="{143F14E3-BAAC-4011-9E68-B7D0715B5D97}" destId="{94C9C623-03A7-44A2-9B31-988FF0CD63C4}" srcOrd="0" destOrd="0" presId="urn:microsoft.com/office/officeart/2005/8/layout/orgChart1"/>
    <dgm:cxn modelId="{6480FAC9-8A8C-4928-B905-B16427EC2DF4}" type="presParOf" srcId="{94C9C623-03A7-44A2-9B31-988FF0CD63C4}" destId="{4CD891EB-B41E-4C12-8926-A7AB17D335B5}" srcOrd="0" destOrd="0" presId="urn:microsoft.com/office/officeart/2005/8/layout/orgChart1"/>
    <dgm:cxn modelId="{DCBACC6E-2A8C-4124-A785-96064317FC87}" type="presParOf" srcId="{94C9C623-03A7-44A2-9B31-988FF0CD63C4}" destId="{8C20A9C4-8411-4703-86DE-F0213C082B9E}" srcOrd="1" destOrd="0" presId="urn:microsoft.com/office/officeart/2005/8/layout/orgChart1"/>
    <dgm:cxn modelId="{1C4EEE54-A8CC-4357-956D-A63098A3189F}" type="presParOf" srcId="{143F14E3-BAAC-4011-9E68-B7D0715B5D97}" destId="{44CBEBA4-9690-4772-9998-75B050D1C76F}" srcOrd="1" destOrd="0" presId="urn:microsoft.com/office/officeart/2005/8/layout/orgChart1"/>
    <dgm:cxn modelId="{19612A10-27B7-4446-8C56-CD657AE9D227}" type="presParOf" srcId="{44CBEBA4-9690-4772-9998-75B050D1C76F}" destId="{A1B5B38E-14DC-4BA5-A1F9-A78A4025E868}" srcOrd="0" destOrd="0" presId="urn:microsoft.com/office/officeart/2005/8/layout/orgChart1"/>
    <dgm:cxn modelId="{F78B97A2-22F9-4EEA-A18B-62958184D0E7}" type="presParOf" srcId="{44CBEBA4-9690-4772-9998-75B050D1C76F}" destId="{1DC0594B-64F7-4467-9484-53C2A7D4741D}" srcOrd="1" destOrd="0" presId="urn:microsoft.com/office/officeart/2005/8/layout/orgChart1"/>
    <dgm:cxn modelId="{6DAD448E-FFDD-4D3F-A466-32D48FDD36C4}" type="presParOf" srcId="{1DC0594B-64F7-4467-9484-53C2A7D4741D}" destId="{7B81B132-2DCF-4922-9436-FE42429EB8C9}" srcOrd="0" destOrd="0" presId="urn:microsoft.com/office/officeart/2005/8/layout/orgChart1"/>
    <dgm:cxn modelId="{E2946031-C7C8-4D95-AD9E-7E497156BF13}" type="presParOf" srcId="{7B81B132-2DCF-4922-9436-FE42429EB8C9}" destId="{C58CEFFC-786E-4244-B0AA-787F8603794C}" srcOrd="0" destOrd="0" presId="urn:microsoft.com/office/officeart/2005/8/layout/orgChart1"/>
    <dgm:cxn modelId="{F644CD92-E502-4976-AA2E-800298E4092F}" type="presParOf" srcId="{7B81B132-2DCF-4922-9436-FE42429EB8C9}" destId="{CBE05A9D-1573-4C6C-9966-32B58361E2E2}" srcOrd="1" destOrd="0" presId="urn:microsoft.com/office/officeart/2005/8/layout/orgChart1"/>
    <dgm:cxn modelId="{9B59E57C-7D8F-4D04-9DD7-EE6019E7CEC0}" type="presParOf" srcId="{1DC0594B-64F7-4467-9484-53C2A7D4741D}" destId="{2D5AF8C5-ACEE-4200-BBA6-C1646FCA1AB8}" srcOrd="1" destOrd="0" presId="urn:microsoft.com/office/officeart/2005/8/layout/orgChart1"/>
    <dgm:cxn modelId="{3DE19949-5B1E-431A-AA56-A0DE42876838}" type="presParOf" srcId="{1DC0594B-64F7-4467-9484-53C2A7D4741D}" destId="{B283F086-B114-48E6-BCBA-A1292D474DEF}" srcOrd="2" destOrd="0" presId="urn:microsoft.com/office/officeart/2005/8/layout/orgChart1"/>
    <dgm:cxn modelId="{C8F1331C-0694-4649-AA30-C8F1740C5EAE}" type="presParOf" srcId="{44CBEBA4-9690-4772-9998-75B050D1C76F}" destId="{7B61DEED-C64B-4FF6-A1A2-A2D72B6E9B65}" srcOrd="2" destOrd="0" presId="urn:microsoft.com/office/officeart/2005/8/layout/orgChart1"/>
    <dgm:cxn modelId="{E972F8A7-29EB-4C01-A87A-9B68ED1BD46F}" type="presParOf" srcId="{44CBEBA4-9690-4772-9998-75B050D1C76F}" destId="{0D0684B6-F202-4840-A203-44501FDC1079}" srcOrd="3" destOrd="0" presId="urn:microsoft.com/office/officeart/2005/8/layout/orgChart1"/>
    <dgm:cxn modelId="{81228392-BE0D-4CDC-8DA9-99968DD1D02A}" type="presParOf" srcId="{0D0684B6-F202-4840-A203-44501FDC1079}" destId="{6EE6694E-457E-4861-986D-5FF77CBC32BE}" srcOrd="0" destOrd="0" presId="urn:microsoft.com/office/officeart/2005/8/layout/orgChart1"/>
    <dgm:cxn modelId="{4E47D1B4-FF31-4D96-A62D-EEC4F2AAB61C}" type="presParOf" srcId="{6EE6694E-457E-4861-986D-5FF77CBC32BE}" destId="{1A476C97-3537-4759-B0BC-A439080A8E06}" srcOrd="0" destOrd="0" presId="urn:microsoft.com/office/officeart/2005/8/layout/orgChart1"/>
    <dgm:cxn modelId="{33CE8D2C-F861-499A-A703-2609E4928DD9}" type="presParOf" srcId="{6EE6694E-457E-4861-986D-5FF77CBC32BE}" destId="{82294B02-C003-4AE2-B61B-790A73CDDB01}" srcOrd="1" destOrd="0" presId="urn:microsoft.com/office/officeart/2005/8/layout/orgChart1"/>
    <dgm:cxn modelId="{98085D44-6F33-4C6F-BC31-1C013CD95136}" type="presParOf" srcId="{0D0684B6-F202-4840-A203-44501FDC1079}" destId="{F811398E-756B-4A38-8CEE-C4886660D9FC}" srcOrd="1" destOrd="0" presId="urn:microsoft.com/office/officeart/2005/8/layout/orgChart1"/>
    <dgm:cxn modelId="{4C886A9D-0737-4160-9E4E-F356B84CE730}" type="presParOf" srcId="{0D0684B6-F202-4840-A203-44501FDC1079}" destId="{046FE6C6-E697-4285-A5F1-D00048421CFA}" srcOrd="2" destOrd="0" presId="urn:microsoft.com/office/officeart/2005/8/layout/orgChart1"/>
    <dgm:cxn modelId="{82CC0AF8-CC16-45D8-817B-093747510C16}" type="presParOf" srcId="{143F14E3-BAAC-4011-9E68-B7D0715B5D97}" destId="{4445E425-AA3B-4B28-8D0D-084EE2038D5E}" srcOrd="2" destOrd="0" presId="urn:microsoft.com/office/officeart/2005/8/layout/orgChart1"/>
    <dgm:cxn modelId="{03DF062E-4591-443E-BDA1-2D8817260D9E}" type="presParOf" srcId="{98D47A98-5769-4AA4-82D0-09B3CA3548F7}" destId="{7FB2BE98-D01C-4400-8E9F-436E9AC3D12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1DEED-C64B-4FF6-A1A2-A2D72B6E9B65}">
      <dsp:nvSpPr>
        <dsp:cNvPr id="0" name=""/>
        <dsp:cNvSpPr/>
      </dsp:nvSpPr>
      <dsp:spPr>
        <a:xfrm>
          <a:off x="6910759" y="1281023"/>
          <a:ext cx="158613" cy="1237185"/>
        </a:xfrm>
        <a:custGeom>
          <a:avLst/>
          <a:gdLst/>
          <a:ahLst/>
          <a:cxnLst/>
          <a:rect l="0" t="0" r="0" b="0"/>
          <a:pathLst>
            <a:path>
              <a:moveTo>
                <a:pt x="0" y="0"/>
              </a:moveTo>
              <a:lnTo>
                <a:pt x="0" y="1237185"/>
              </a:lnTo>
              <a:lnTo>
                <a:pt x="158613" y="1237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B5B38E-14DC-4BA5-A1F9-A78A4025E868}">
      <dsp:nvSpPr>
        <dsp:cNvPr id="0" name=""/>
        <dsp:cNvSpPr/>
      </dsp:nvSpPr>
      <dsp:spPr>
        <a:xfrm>
          <a:off x="6910759" y="1281023"/>
          <a:ext cx="158613" cy="486414"/>
        </a:xfrm>
        <a:custGeom>
          <a:avLst/>
          <a:gdLst/>
          <a:ahLst/>
          <a:cxnLst/>
          <a:rect l="0" t="0" r="0" b="0"/>
          <a:pathLst>
            <a:path>
              <a:moveTo>
                <a:pt x="0" y="0"/>
              </a:moveTo>
              <a:lnTo>
                <a:pt x="0" y="486414"/>
              </a:lnTo>
              <a:lnTo>
                <a:pt x="158613" y="48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A4A4F-F4CB-49A7-A10E-96E9BDD9590C}">
      <dsp:nvSpPr>
        <dsp:cNvPr id="0" name=""/>
        <dsp:cNvSpPr/>
      </dsp:nvSpPr>
      <dsp:spPr>
        <a:xfrm>
          <a:off x="5226812" y="530252"/>
          <a:ext cx="2106916" cy="222059"/>
        </a:xfrm>
        <a:custGeom>
          <a:avLst/>
          <a:gdLst/>
          <a:ahLst/>
          <a:cxnLst/>
          <a:rect l="0" t="0" r="0" b="0"/>
          <a:pathLst>
            <a:path>
              <a:moveTo>
                <a:pt x="0" y="0"/>
              </a:moveTo>
              <a:lnTo>
                <a:pt x="0" y="111029"/>
              </a:lnTo>
              <a:lnTo>
                <a:pt x="2106916" y="111029"/>
              </a:lnTo>
              <a:lnTo>
                <a:pt x="2106916"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E62BB-B051-442E-80D3-02AF7EDBA348}">
      <dsp:nvSpPr>
        <dsp:cNvPr id="0" name=""/>
        <dsp:cNvSpPr/>
      </dsp:nvSpPr>
      <dsp:spPr>
        <a:xfrm>
          <a:off x="5631276" y="1281023"/>
          <a:ext cx="175246" cy="4992580"/>
        </a:xfrm>
        <a:custGeom>
          <a:avLst/>
          <a:gdLst/>
          <a:ahLst/>
          <a:cxnLst/>
          <a:rect l="0" t="0" r="0" b="0"/>
          <a:pathLst>
            <a:path>
              <a:moveTo>
                <a:pt x="0" y="0"/>
              </a:moveTo>
              <a:lnTo>
                <a:pt x="0" y="4992580"/>
              </a:lnTo>
              <a:lnTo>
                <a:pt x="175246" y="4992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B5F42-C47F-4271-BCF5-B52AA54B65CE}">
      <dsp:nvSpPr>
        <dsp:cNvPr id="0" name=""/>
        <dsp:cNvSpPr/>
      </dsp:nvSpPr>
      <dsp:spPr>
        <a:xfrm>
          <a:off x="5631276" y="1281023"/>
          <a:ext cx="144486" cy="4240269"/>
        </a:xfrm>
        <a:custGeom>
          <a:avLst/>
          <a:gdLst/>
          <a:ahLst/>
          <a:cxnLst/>
          <a:rect l="0" t="0" r="0" b="0"/>
          <a:pathLst>
            <a:path>
              <a:moveTo>
                <a:pt x="0" y="0"/>
              </a:moveTo>
              <a:lnTo>
                <a:pt x="0" y="4240269"/>
              </a:lnTo>
              <a:lnTo>
                <a:pt x="144486" y="4240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36EF1-E176-42EA-87F5-182BF586FE26}">
      <dsp:nvSpPr>
        <dsp:cNvPr id="0" name=""/>
        <dsp:cNvSpPr/>
      </dsp:nvSpPr>
      <dsp:spPr>
        <a:xfrm>
          <a:off x="5631276" y="1281023"/>
          <a:ext cx="158613" cy="3489498"/>
        </a:xfrm>
        <a:custGeom>
          <a:avLst/>
          <a:gdLst/>
          <a:ahLst/>
          <a:cxnLst/>
          <a:rect l="0" t="0" r="0" b="0"/>
          <a:pathLst>
            <a:path>
              <a:moveTo>
                <a:pt x="0" y="0"/>
              </a:moveTo>
              <a:lnTo>
                <a:pt x="0" y="3489498"/>
              </a:lnTo>
              <a:lnTo>
                <a:pt x="158613" y="34894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D4E42-77CC-403A-85A4-C520FF00DD88}">
      <dsp:nvSpPr>
        <dsp:cNvPr id="0" name=""/>
        <dsp:cNvSpPr/>
      </dsp:nvSpPr>
      <dsp:spPr>
        <a:xfrm>
          <a:off x="5631276" y="1281023"/>
          <a:ext cx="158613" cy="2738727"/>
        </a:xfrm>
        <a:custGeom>
          <a:avLst/>
          <a:gdLst/>
          <a:ahLst/>
          <a:cxnLst/>
          <a:rect l="0" t="0" r="0" b="0"/>
          <a:pathLst>
            <a:path>
              <a:moveTo>
                <a:pt x="0" y="0"/>
              </a:moveTo>
              <a:lnTo>
                <a:pt x="0" y="2738727"/>
              </a:lnTo>
              <a:lnTo>
                <a:pt x="158613" y="2738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0A247-5B20-4E22-A9AA-0B7EF28FBCE1}">
      <dsp:nvSpPr>
        <dsp:cNvPr id="0" name=""/>
        <dsp:cNvSpPr/>
      </dsp:nvSpPr>
      <dsp:spPr>
        <a:xfrm>
          <a:off x="5631276" y="1281023"/>
          <a:ext cx="175246" cy="1990441"/>
        </a:xfrm>
        <a:custGeom>
          <a:avLst/>
          <a:gdLst/>
          <a:ahLst/>
          <a:cxnLst/>
          <a:rect l="0" t="0" r="0" b="0"/>
          <a:pathLst>
            <a:path>
              <a:moveTo>
                <a:pt x="0" y="0"/>
              </a:moveTo>
              <a:lnTo>
                <a:pt x="0" y="1990441"/>
              </a:lnTo>
              <a:lnTo>
                <a:pt x="175246" y="1990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C9E25-1FA8-4D38-AD56-21F1D9445F06}">
      <dsp:nvSpPr>
        <dsp:cNvPr id="0" name=""/>
        <dsp:cNvSpPr/>
      </dsp:nvSpPr>
      <dsp:spPr>
        <a:xfrm>
          <a:off x="5631276" y="1281023"/>
          <a:ext cx="158613" cy="1237185"/>
        </a:xfrm>
        <a:custGeom>
          <a:avLst/>
          <a:gdLst/>
          <a:ahLst/>
          <a:cxnLst/>
          <a:rect l="0" t="0" r="0" b="0"/>
          <a:pathLst>
            <a:path>
              <a:moveTo>
                <a:pt x="0" y="0"/>
              </a:moveTo>
              <a:lnTo>
                <a:pt x="0" y="1237185"/>
              </a:lnTo>
              <a:lnTo>
                <a:pt x="158613" y="1237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06176-0046-4052-B93F-D31F1029BD0C}">
      <dsp:nvSpPr>
        <dsp:cNvPr id="0" name=""/>
        <dsp:cNvSpPr/>
      </dsp:nvSpPr>
      <dsp:spPr>
        <a:xfrm>
          <a:off x="5631276" y="1281023"/>
          <a:ext cx="158613" cy="486414"/>
        </a:xfrm>
        <a:custGeom>
          <a:avLst/>
          <a:gdLst/>
          <a:ahLst/>
          <a:cxnLst/>
          <a:rect l="0" t="0" r="0" b="0"/>
          <a:pathLst>
            <a:path>
              <a:moveTo>
                <a:pt x="0" y="0"/>
              </a:moveTo>
              <a:lnTo>
                <a:pt x="0" y="486414"/>
              </a:lnTo>
              <a:lnTo>
                <a:pt x="158613" y="48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74879-46FC-48D4-939D-47BF78E8BE2E}">
      <dsp:nvSpPr>
        <dsp:cNvPr id="0" name=""/>
        <dsp:cNvSpPr/>
      </dsp:nvSpPr>
      <dsp:spPr>
        <a:xfrm>
          <a:off x="5226812" y="530252"/>
          <a:ext cx="827434" cy="222059"/>
        </a:xfrm>
        <a:custGeom>
          <a:avLst/>
          <a:gdLst/>
          <a:ahLst/>
          <a:cxnLst/>
          <a:rect l="0" t="0" r="0" b="0"/>
          <a:pathLst>
            <a:path>
              <a:moveTo>
                <a:pt x="0" y="0"/>
              </a:moveTo>
              <a:lnTo>
                <a:pt x="0" y="111029"/>
              </a:lnTo>
              <a:lnTo>
                <a:pt x="827434" y="111029"/>
              </a:lnTo>
              <a:lnTo>
                <a:pt x="827434"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32030-71C8-4E9A-AA04-AF9C24567007}">
      <dsp:nvSpPr>
        <dsp:cNvPr id="0" name=""/>
        <dsp:cNvSpPr/>
      </dsp:nvSpPr>
      <dsp:spPr>
        <a:xfrm>
          <a:off x="4399377" y="530252"/>
          <a:ext cx="827434" cy="222059"/>
        </a:xfrm>
        <a:custGeom>
          <a:avLst/>
          <a:gdLst/>
          <a:ahLst/>
          <a:cxnLst/>
          <a:rect l="0" t="0" r="0" b="0"/>
          <a:pathLst>
            <a:path>
              <a:moveTo>
                <a:pt x="827434" y="0"/>
              </a:moveTo>
              <a:lnTo>
                <a:pt x="827434" y="111029"/>
              </a:lnTo>
              <a:lnTo>
                <a:pt x="0" y="111029"/>
              </a:lnTo>
              <a:lnTo>
                <a:pt x="0"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ADAE4-6BEA-491F-A287-77F6AE15C7C1}">
      <dsp:nvSpPr>
        <dsp:cNvPr id="0" name=""/>
        <dsp:cNvSpPr/>
      </dsp:nvSpPr>
      <dsp:spPr>
        <a:xfrm>
          <a:off x="3119895" y="1281023"/>
          <a:ext cx="1919224" cy="222059"/>
        </a:xfrm>
        <a:custGeom>
          <a:avLst/>
          <a:gdLst/>
          <a:ahLst/>
          <a:cxnLst/>
          <a:rect l="0" t="0" r="0" b="0"/>
          <a:pathLst>
            <a:path>
              <a:moveTo>
                <a:pt x="0" y="0"/>
              </a:moveTo>
              <a:lnTo>
                <a:pt x="0" y="111029"/>
              </a:lnTo>
              <a:lnTo>
                <a:pt x="1919224" y="111029"/>
              </a:lnTo>
              <a:lnTo>
                <a:pt x="1919224"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B89E8F-7AC4-48A9-B09F-D89F99176CFC}">
      <dsp:nvSpPr>
        <dsp:cNvPr id="0" name=""/>
        <dsp:cNvSpPr/>
      </dsp:nvSpPr>
      <dsp:spPr>
        <a:xfrm>
          <a:off x="3119895" y="1281023"/>
          <a:ext cx="639741" cy="222059"/>
        </a:xfrm>
        <a:custGeom>
          <a:avLst/>
          <a:gdLst/>
          <a:ahLst/>
          <a:cxnLst/>
          <a:rect l="0" t="0" r="0" b="0"/>
          <a:pathLst>
            <a:path>
              <a:moveTo>
                <a:pt x="0" y="0"/>
              </a:moveTo>
              <a:lnTo>
                <a:pt x="0" y="111029"/>
              </a:lnTo>
              <a:lnTo>
                <a:pt x="639741" y="111029"/>
              </a:lnTo>
              <a:lnTo>
                <a:pt x="639741"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28AC2-BCDD-475B-9B2B-3A503FC71315}">
      <dsp:nvSpPr>
        <dsp:cNvPr id="0" name=""/>
        <dsp:cNvSpPr/>
      </dsp:nvSpPr>
      <dsp:spPr>
        <a:xfrm>
          <a:off x="2480153" y="1281023"/>
          <a:ext cx="639741" cy="222059"/>
        </a:xfrm>
        <a:custGeom>
          <a:avLst/>
          <a:gdLst/>
          <a:ahLst/>
          <a:cxnLst/>
          <a:rect l="0" t="0" r="0" b="0"/>
          <a:pathLst>
            <a:path>
              <a:moveTo>
                <a:pt x="639741" y="0"/>
              </a:moveTo>
              <a:lnTo>
                <a:pt x="639741" y="111029"/>
              </a:lnTo>
              <a:lnTo>
                <a:pt x="0" y="111029"/>
              </a:lnTo>
              <a:lnTo>
                <a:pt x="0" y="222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7A0678-A832-4D9F-B547-236CD2E4FA29}">
      <dsp:nvSpPr>
        <dsp:cNvPr id="0" name=""/>
        <dsp:cNvSpPr/>
      </dsp:nvSpPr>
      <dsp:spPr>
        <a:xfrm>
          <a:off x="1465026" y="2032566"/>
          <a:ext cx="139178" cy="1236413"/>
        </a:xfrm>
        <a:custGeom>
          <a:avLst/>
          <a:gdLst/>
          <a:ahLst/>
          <a:cxnLst/>
          <a:rect l="0" t="0" r="0" b="0"/>
          <a:pathLst>
            <a:path>
              <a:moveTo>
                <a:pt x="139178" y="0"/>
              </a:moveTo>
              <a:lnTo>
                <a:pt x="139178" y="1236413"/>
              </a:lnTo>
              <a:lnTo>
                <a:pt x="0" y="1236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41458-56CC-498F-9CB3-8DE0D9BE8D20}">
      <dsp:nvSpPr>
        <dsp:cNvPr id="0" name=""/>
        <dsp:cNvSpPr/>
      </dsp:nvSpPr>
      <dsp:spPr>
        <a:xfrm>
          <a:off x="1465026" y="2032566"/>
          <a:ext cx="139178" cy="485643"/>
        </a:xfrm>
        <a:custGeom>
          <a:avLst/>
          <a:gdLst/>
          <a:ahLst/>
          <a:cxnLst/>
          <a:rect l="0" t="0" r="0" b="0"/>
          <a:pathLst>
            <a:path>
              <a:moveTo>
                <a:pt x="139178" y="0"/>
              </a:moveTo>
              <a:lnTo>
                <a:pt x="139178" y="485643"/>
              </a:lnTo>
              <a:lnTo>
                <a:pt x="0" y="485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9829C-525D-4F0E-9448-9AEA674694DF}">
      <dsp:nvSpPr>
        <dsp:cNvPr id="0" name=""/>
        <dsp:cNvSpPr/>
      </dsp:nvSpPr>
      <dsp:spPr>
        <a:xfrm>
          <a:off x="1181235" y="1281023"/>
          <a:ext cx="1938659" cy="222830"/>
        </a:xfrm>
        <a:custGeom>
          <a:avLst/>
          <a:gdLst/>
          <a:ahLst/>
          <a:cxnLst/>
          <a:rect l="0" t="0" r="0" b="0"/>
          <a:pathLst>
            <a:path>
              <a:moveTo>
                <a:pt x="1938659" y="0"/>
              </a:moveTo>
              <a:lnTo>
                <a:pt x="1938659" y="111801"/>
              </a:lnTo>
              <a:lnTo>
                <a:pt x="0" y="111801"/>
              </a:lnTo>
              <a:lnTo>
                <a:pt x="0" y="2228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B588CF-60E0-49C5-9D50-C11F85690BA0}">
      <dsp:nvSpPr>
        <dsp:cNvPr id="0" name=""/>
        <dsp:cNvSpPr/>
      </dsp:nvSpPr>
      <dsp:spPr>
        <a:xfrm>
          <a:off x="3119895" y="530252"/>
          <a:ext cx="2106916" cy="222059"/>
        </a:xfrm>
        <a:custGeom>
          <a:avLst/>
          <a:gdLst/>
          <a:ahLst/>
          <a:cxnLst/>
          <a:rect l="0" t="0" r="0" b="0"/>
          <a:pathLst>
            <a:path>
              <a:moveTo>
                <a:pt x="2106916" y="0"/>
              </a:moveTo>
              <a:lnTo>
                <a:pt x="2106916" y="111029"/>
              </a:lnTo>
              <a:lnTo>
                <a:pt x="0" y="111029"/>
              </a:lnTo>
              <a:lnTo>
                <a:pt x="0" y="222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A8088-18AD-423D-8F58-41C0A92CCF7B}">
      <dsp:nvSpPr>
        <dsp:cNvPr id="0" name=""/>
        <dsp:cNvSpPr/>
      </dsp:nvSpPr>
      <dsp:spPr>
        <a:xfrm>
          <a:off x="4698100" y="1540"/>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kern="1200" cap="none" normalizeH="0" baseline="0" smtClean="0">
              <a:ln/>
              <a:effectLst/>
              <a:latin typeface="Arial" charset="0"/>
            </a:rPr>
            <a:t>Building Control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1" i="0" u="none" strike="noStrike" kern="1200" cap="none" normalizeH="0" baseline="0" smtClean="0">
              <a:ln/>
              <a:effectLst/>
              <a:latin typeface="Arial" charset="0"/>
            </a:rPr>
            <a:t>Head of Service</a:t>
          </a:r>
          <a:endParaRPr kumimoji="0" lang="en-GB" sz="900" b="1" i="0" u="none" strike="noStrike" kern="1200" cap="none" normalizeH="0" baseline="0" dirty="0" smtClean="0">
            <a:ln/>
            <a:effectLst/>
            <a:latin typeface="Arial" charset="0"/>
          </a:endParaRPr>
        </a:p>
      </dsp:txBody>
      <dsp:txXfrm>
        <a:off x="4698100" y="1540"/>
        <a:ext cx="1057423" cy="528711"/>
      </dsp:txXfrm>
    </dsp:sp>
    <dsp:sp modelId="{99E4224E-4C6E-45E9-B663-9F70F142BE5C}">
      <dsp:nvSpPr>
        <dsp:cNvPr id="0" name=""/>
        <dsp:cNvSpPr/>
      </dsp:nvSpPr>
      <dsp:spPr>
        <a:xfrm>
          <a:off x="2591183"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Major projects</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2591183" y="752311"/>
        <a:ext cx="1057423" cy="528711"/>
      </dsp:txXfrm>
    </dsp:sp>
    <dsp:sp modelId="{E482FEAE-D8C5-4B56-9910-3188A21691AB}">
      <dsp:nvSpPr>
        <dsp:cNvPr id="0" name=""/>
        <dsp:cNvSpPr/>
      </dsp:nvSpPr>
      <dsp:spPr>
        <a:xfrm>
          <a:off x="652523" y="150385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652523" y="1503854"/>
        <a:ext cx="1057423" cy="528711"/>
      </dsp:txXfrm>
    </dsp:sp>
    <dsp:sp modelId="{252AABA6-BBE0-495A-A4E7-C87646DCC34C}">
      <dsp:nvSpPr>
        <dsp:cNvPr id="0" name=""/>
        <dsp:cNvSpPr/>
      </dsp:nvSpPr>
      <dsp:spPr>
        <a:xfrm>
          <a:off x="407603"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407603" y="2253853"/>
        <a:ext cx="1057423" cy="528711"/>
      </dsp:txXfrm>
    </dsp:sp>
    <dsp:sp modelId="{5AEC7F6D-1BEE-4612-AA03-AC3D2A67C05C}">
      <dsp:nvSpPr>
        <dsp:cNvPr id="0" name=""/>
        <dsp:cNvSpPr/>
      </dsp:nvSpPr>
      <dsp:spPr>
        <a:xfrm>
          <a:off x="407603" y="300462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407603" y="3004624"/>
        <a:ext cx="1057423" cy="528711"/>
      </dsp:txXfrm>
    </dsp:sp>
    <dsp:sp modelId="{02AF470D-4908-4209-B78D-9F8CE08A4CFF}">
      <dsp:nvSpPr>
        <dsp:cNvPr id="0" name=""/>
        <dsp:cNvSpPr/>
      </dsp:nvSpPr>
      <dsp:spPr>
        <a:xfrm>
          <a:off x="1951441"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dirty="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dirty="0" smtClean="0">
              <a:ln/>
              <a:effectLst/>
              <a:latin typeface="Arial" charset="0"/>
            </a:rPr>
            <a:t>M&amp;E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dirty="0" smtClean="0">
            <a:ln/>
            <a:effectLst/>
            <a:latin typeface="Arial" charset="0"/>
          </a:endParaRPr>
        </a:p>
      </dsp:txBody>
      <dsp:txXfrm>
        <a:off x="1951441" y="1503082"/>
        <a:ext cx="1057423" cy="528711"/>
      </dsp:txXfrm>
    </dsp:sp>
    <dsp:sp modelId="{69F2BF52-63C0-4843-9CF0-BD155EB9CD2A}">
      <dsp:nvSpPr>
        <dsp:cNvPr id="0" name=""/>
        <dsp:cNvSpPr/>
      </dsp:nvSpPr>
      <dsp:spPr>
        <a:xfrm>
          <a:off x="3230924"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Principle BCO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Structural  Specialist</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3230924" y="1503082"/>
        <a:ext cx="1057423" cy="528711"/>
      </dsp:txXfrm>
    </dsp:sp>
    <dsp:sp modelId="{C3AF0D40-7193-4442-BB87-616DA735CA3B}">
      <dsp:nvSpPr>
        <dsp:cNvPr id="0" name=""/>
        <dsp:cNvSpPr/>
      </dsp:nvSpPr>
      <dsp:spPr>
        <a:xfrm>
          <a:off x="4510407"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Access/Service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Development officer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 </a:t>
          </a:r>
          <a:endParaRPr kumimoji="0" lang="en-GB" sz="900" b="0" i="0" u="none" strike="noStrike" kern="1200" cap="none" normalizeH="0" baseline="0" dirty="0" smtClean="0">
            <a:ln/>
            <a:effectLst/>
            <a:latin typeface="Arial" charset="0"/>
          </a:endParaRPr>
        </a:p>
      </dsp:txBody>
      <dsp:txXfrm>
        <a:off x="4510407" y="1503082"/>
        <a:ext cx="1057423" cy="528711"/>
      </dsp:txXfrm>
    </dsp:sp>
    <dsp:sp modelId="{90DC6BF6-3D62-4156-A616-91B161347A1F}">
      <dsp:nvSpPr>
        <dsp:cNvPr id="0" name=""/>
        <dsp:cNvSpPr/>
      </dsp:nvSpPr>
      <dsp:spPr>
        <a:xfrm>
          <a:off x="3870666"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a:latin typeface="Arial" pitchFamily="34" charset="0"/>
              <a:cs typeface="Arial" pitchFamily="34" charset="0"/>
            </a:rPr>
            <a:t>Business Development Officer</a:t>
          </a:r>
        </a:p>
      </dsp:txBody>
      <dsp:txXfrm>
        <a:off x="3870666" y="752311"/>
        <a:ext cx="1057423" cy="528711"/>
      </dsp:txXfrm>
    </dsp:sp>
    <dsp:sp modelId="{975C7931-708B-4CA3-AA4E-54CD4B4E6409}">
      <dsp:nvSpPr>
        <dsp:cNvPr id="0" name=""/>
        <dsp:cNvSpPr/>
      </dsp:nvSpPr>
      <dsp:spPr>
        <a:xfrm>
          <a:off x="5525534"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525534" y="752311"/>
        <a:ext cx="1057423" cy="528711"/>
      </dsp:txXfrm>
    </dsp:sp>
    <dsp:sp modelId="{F26118AB-62F9-4747-AAB4-46E10019E31E}">
      <dsp:nvSpPr>
        <dsp:cNvPr id="0" name=""/>
        <dsp:cNvSpPr/>
      </dsp:nvSpPr>
      <dsp:spPr>
        <a:xfrm>
          <a:off x="5789890"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it-IT" sz="900" b="0" i="0" u="none" strike="noStrike" kern="1200" cap="none" normalizeH="0" baseline="0" smtClean="0">
              <a:ln/>
              <a:effectLst/>
              <a:latin typeface="Arial" charset="0"/>
            </a:rPr>
            <a:t>Principle 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it-IT" sz="900" b="0" i="0" u="none" strike="noStrike" kern="1200" cap="none" normalizeH="0" baseline="0" dirty="0" smtClean="0">
            <a:ln/>
            <a:effectLst/>
            <a:latin typeface="Arial" charset="0"/>
          </a:endParaRPr>
        </a:p>
      </dsp:txBody>
      <dsp:txXfrm>
        <a:off x="5789890" y="1503082"/>
        <a:ext cx="1057423" cy="528711"/>
      </dsp:txXfrm>
    </dsp:sp>
    <dsp:sp modelId="{52896223-5B4F-4261-9BD4-61E7EA93DCEA}">
      <dsp:nvSpPr>
        <dsp:cNvPr id="0" name=""/>
        <dsp:cNvSpPr/>
      </dsp:nvSpPr>
      <dsp:spPr>
        <a:xfrm>
          <a:off x="5789890"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2253853"/>
        <a:ext cx="1057423" cy="528711"/>
      </dsp:txXfrm>
    </dsp:sp>
    <dsp:sp modelId="{D4C2B198-5588-46D3-AE9D-6275BBE25D50}">
      <dsp:nvSpPr>
        <dsp:cNvPr id="0" name=""/>
        <dsp:cNvSpPr/>
      </dsp:nvSpPr>
      <dsp:spPr>
        <a:xfrm>
          <a:off x="5806523" y="3007108"/>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806523" y="3007108"/>
        <a:ext cx="1057423" cy="528711"/>
      </dsp:txXfrm>
    </dsp:sp>
    <dsp:sp modelId="{9939E969-8D56-46AB-A2A3-AF9D9BCB538B}">
      <dsp:nvSpPr>
        <dsp:cNvPr id="0" name=""/>
        <dsp:cNvSpPr/>
      </dsp:nvSpPr>
      <dsp:spPr>
        <a:xfrm>
          <a:off x="5789890" y="3755394"/>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smtClean="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3755394"/>
        <a:ext cx="1057423" cy="528711"/>
      </dsp:txXfrm>
    </dsp:sp>
    <dsp:sp modelId="{97029172-FAD5-410C-BBF5-7EFE9DD30561}">
      <dsp:nvSpPr>
        <dsp:cNvPr id="0" name=""/>
        <dsp:cNvSpPr/>
      </dsp:nvSpPr>
      <dsp:spPr>
        <a:xfrm>
          <a:off x="5789890" y="4506165"/>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5789890" y="4506165"/>
        <a:ext cx="1057423" cy="528711"/>
      </dsp:txXfrm>
    </dsp:sp>
    <dsp:sp modelId="{5A1EABF8-9FE6-4953-847D-F8DD9F596C7B}">
      <dsp:nvSpPr>
        <dsp:cNvPr id="0" name=""/>
        <dsp:cNvSpPr/>
      </dsp:nvSpPr>
      <dsp:spPr>
        <a:xfrm>
          <a:off x="5775763" y="5256936"/>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3</a:t>
          </a:r>
        </a:p>
      </dsp:txBody>
      <dsp:txXfrm>
        <a:off x="5775763" y="5256936"/>
        <a:ext cx="1057423" cy="528711"/>
      </dsp:txXfrm>
    </dsp:sp>
    <dsp:sp modelId="{37251F2B-79C5-4594-8E8E-FFD1DCE59246}">
      <dsp:nvSpPr>
        <dsp:cNvPr id="0" name=""/>
        <dsp:cNvSpPr/>
      </dsp:nvSpPr>
      <dsp:spPr>
        <a:xfrm>
          <a:off x="5806523" y="6009248"/>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BCO</a:t>
          </a:r>
        </a:p>
      </dsp:txBody>
      <dsp:txXfrm>
        <a:off x="5806523" y="6009248"/>
        <a:ext cx="1057423" cy="528711"/>
      </dsp:txXfrm>
    </dsp:sp>
    <dsp:sp modelId="{4CD891EB-B41E-4C12-8926-A7AB17D335B5}">
      <dsp:nvSpPr>
        <dsp:cNvPr id="0" name=""/>
        <dsp:cNvSpPr/>
      </dsp:nvSpPr>
      <dsp:spPr>
        <a:xfrm>
          <a:off x="6805017" y="752311"/>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Principle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Administration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Officer </a:t>
          </a:r>
          <a:endParaRPr kumimoji="0" lang="en-GB" sz="900" b="0" i="0" u="none" strike="noStrike" kern="1200" cap="none" normalizeH="0" baseline="0" dirty="0" smtClean="0">
            <a:ln/>
            <a:effectLst/>
            <a:latin typeface="Arial" charset="0"/>
          </a:endParaRPr>
        </a:p>
      </dsp:txBody>
      <dsp:txXfrm>
        <a:off x="6805017" y="752311"/>
        <a:ext cx="1057423" cy="528711"/>
      </dsp:txXfrm>
    </dsp:sp>
    <dsp:sp modelId="{C58CEFFC-786E-4244-B0AA-787F8603794C}">
      <dsp:nvSpPr>
        <dsp:cNvPr id="0" name=""/>
        <dsp:cNvSpPr/>
      </dsp:nvSpPr>
      <dsp:spPr>
        <a:xfrm>
          <a:off x="7069373" y="1503082"/>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dirty="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dirty="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7069373" y="1503082"/>
        <a:ext cx="1057423" cy="528711"/>
      </dsp:txXfrm>
    </dsp:sp>
    <dsp:sp modelId="{1A476C97-3537-4759-B0BC-A439080A8E06}">
      <dsp:nvSpPr>
        <dsp:cNvPr id="0" name=""/>
        <dsp:cNvSpPr/>
      </dsp:nvSpPr>
      <dsp:spPr>
        <a:xfrm>
          <a:off x="7069373" y="2253853"/>
          <a:ext cx="1057423" cy="5287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Technical Support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sz="900" b="0" i="0" u="none" strike="noStrike" kern="1200" cap="none" normalizeH="0" baseline="0" smtClean="0">
              <a:ln/>
              <a:effectLst/>
              <a:latin typeface="Arial" charset="0"/>
            </a:rPr>
            <a:t>officer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sz="900" b="0" i="0" u="none" strike="noStrike" kern="1200" cap="none" normalizeH="0" baseline="0" dirty="0" smtClean="0">
            <a:ln/>
            <a:effectLst/>
            <a:latin typeface="Arial" charset="0"/>
          </a:endParaRPr>
        </a:p>
      </dsp:txBody>
      <dsp:txXfrm>
        <a:off x="7069373" y="2253853"/>
        <a:ext cx="1057423" cy="5287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4961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2016-07-14T13:43:00Z</cp:lastPrinted>
  <dcterms:created xsi:type="dcterms:W3CDTF">2018-11-05T16:50:00Z</dcterms:created>
  <dcterms:modified xsi:type="dcterms:W3CDTF">2018-11-05T16:50:00Z</dcterms:modified>
</cp:coreProperties>
</file>