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59" w:rsidRPr="001F0AA8" w:rsidRDefault="00DB3C59" w:rsidP="00DB3C59">
      <w:pPr>
        <w:rPr>
          <w:u w:val="single"/>
        </w:rPr>
      </w:pPr>
      <w:r w:rsidRPr="001F0AA8">
        <w:rPr>
          <w:u w:val="single"/>
        </w:rPr>
        <w:t>17/10-</w:t>
      </w:r>
    </w:p>
    <w:p w:rsidR="00DB3C59" w:rsidRPr="001F0AA8" w:rsidRDefault="00DB3C59" w:rsidP="00DB3C59">
      <w:pPr>
        <w:rPr>
          <w:u w:val="single"/>
        </w:rPr>
      </w:pPr>
      <w:r w:rsidRPr="001F0AA8">
        <w:rPr>
          <w:u w:val="single"/>
        </w:rPr>
        <w:t xml:space="preserve">J &amp; M Parry, 42 </w:t>
      </w:r>
      <w:proofErr w:type="spellStart"/>
      <w:r w:rsidRPr="001F0AA8">
        <w:rPr>
          <w:u w:val="single"/>
        </w:rPr>
        <w:t>Lisburne</w:t>
      </w:r>
      <w:proofErr w:type="spellEnd"/>
      <w:r w:rsidRPr="001F0AA8">
        <w:rPr>
          <w:u w:val="single"/>
        </w:rPr>
        <w:t xml:space="preserve"> Rd</w:t>
      </w:r>
    </w:p>
    <w:p w:rsidR="00DB3C59" w:rsidRDefault="00DB3C59" w:rsidP="00DB3C59">
      <w:r w:rsidRPr="00DB3C59">
        <w:t>O</w:t>
      </w:r>
      <w:r>
        <w:t xml:space="preserve">bjection to works at no 40 </w:t>
      </w:r>
      <w:proofErr w:type="spellStart"/>
      <w:r>
        <w:t>Lisburne</w:t>
      </w:r>
      <w:proofErr w:type="spellEnd"/>
      <w:r>
        <w:t xml:space="preserve"> Road. (Application 2018/4073/</w:t>
      </w:r>
      <w:proofErr w:type="gramStart"/>
      <w:r>
        <w:t>P )</w:t>
      </w:r>
      <w:proofErr w:type="gramEnd"/>
      <w:r>
        <w:t xml:space="preserve">  </w:t>
      </w:r>
    </w:p>
    <w:p w:rsidR="00DB3C59" w:rsidRDefault="00DB3C59" w:rsidP="00DB3C59">
      <w:r>
        <w:t xml:space="preserve">We wish to object in the strongest terms to this application. We object to the dimensions and the overbearing bulk of the planned extension, which will have an excessive impact on our property (number 42) and on us.   We object to two aspects: (a) the height </w:t>
      </w:r>
      <w:proofErr w:type="gramStart"/>
      <w:r>
        <w:t>and  (</w:t>
      </w:r>
      <w:proofErr w:type="gramEnd"/>
      <w:r>
        <w:t xml:space="preserve">b) the plan to build right up against the boundary with our garden.  We do so on the following grounds: </w:t>
      </w:r>
    </w:p>
    <w:p w:rsidR="00DB3C59" w:rsidRDefault="00DB3C59" w:rsidP="00DB3C59">
      <w:r>
        <w:t xml:space="preserve">1. The extension as planned would cut both light and sunlight from our kitchen/living room and from the room immediately behind it, which has a fanlight above glass doors and </w:t>
      </w:r>
      <w:proofErr w:type="gramStart"/>
      <w:r>
        <w:t>will be overshadowed</w:t>
      </w:r>
      <w:proofErr w:type="gramEnd"/>
      <w:r>
        <w:t xml:space="preserve"> by the new extension at no. 40 at the height currently planned. With regard to the kitchen/living room, the proposed wall built on the garden boundary will cut most of the sun falling through the east facing windows of this room, affecting both the French windows and the smaller, more southerly window.  It will also significantly cut general daylight received at any time of day through the latter.   The continuation of the wall along the boundary with our kitchen living room will overshadow the </w:t>
      </w:r>
      <w:proofErr w:type="spellStart"/>
      <w:r>
        <w:t>rooflights</w:t>
      </w:r>
      <w:proofErr w:type="spellEnd"/>
      <w:r>
        <w:t xml:space="preserve"> on our side extension.  Even though we intend to raise the boundary end of our </w:t>
      </w:r>
      <w:proofErr w:type="gramStart"/>
      <w:r>
        <w:t>roof  (</w:t>
      </w:r>
      <w:proofErr w:type="gramEnd"/>
      <w:r>
        <w:t xml:space="preserve">see planning application number 2018/3281/P)  the new extension no 40 will be higher. We see on the website that the plans have been modified to reduce the height of the extension from 3 metres plus 15 cm raised </w:t>
      </w:r>
      <w:proofErr w:type="spellStart"/>
      <w:r>
        <w:t>rooflight</w:t>
      </w:r>
      <w:proofErr w:type="spellEnd"/>
      <w:r>
        <w:t xml:space="preserve">  to 2.8 metres  plus 15 cm raised </w:t>
      </w:r>
      <w:proofErr w:type="spellStart"/>
      <w:r>
        <w:t>rooflight</w:t>
      </w:r>
      <w:proofErr w:type="spellEnd"/>
      <w:r>
        <w:t xml:space="preserve"> but this is a minimal reduction and the building with </w:t>
      </w:r>
      <w:proofErr w:type="spellStart"/>
      <w:r>
        <w:t>rooflight</w:t>
      </w:r>
      <w:proofErr w:type="spellEnd"/>
      <w:r>
        <w:t xml:space="preserve">  will be only 5 cm short of 3 metres. </w:t>
      </w:r>
    </w:p>
    <w:p w:rsidR="00DB3C59" w:rsidRDefault="00DB3C59" w:rsidP="00DB3C59">
      <w:r>
        <w:t xml:space="preserve">2. The extension will adversely affect the outlook from our kitchen/living room. At </w:t>
      </w:r>
      <w:proofErr w:type="gramStart"/>
      <w:r>
        <w:t>present</w:t>
      </w:r>
      <w:proofErr w:type="gramEnd"/>
      <w:r>
        <w:t xml:space="preserve"> the outlook to the South is relatively open, giving views of sky and tops of trees.  The extension as planned will block this entirely so that we will look out on a wall less than a metre from our sightline.  </w:t>
      </w:r>
    </w:p>
    <w:p w:rsidR="001052EF" w:rsidRDefault="00DB3C59" w:rsidP="00DB3C59">
      <w:r>
        <w:t>3. The extension would completely change the character of the part of our garden a</w:t>
      </w:r>
    </w:p>
    <w:p w:rsidR="00DB3C59" w:rsidRDefault="00DB3C59" w:rsidP="00DB3C59"/>
    <w:p w:rsidR="00DB3C59" w:rsidRPr="001F0AA8" w:rsidRDefault="00DB3C59" w:rsidP="00DB3C59">
      <w:pPr>
        <w:rPr>
          <w:u w:val="single"/>
        </w:rPr>
      </w:pPr>
      <w:r w:rsidRPr="001F0AA8">
        <w:rPr>
          <w:u w:val="single"/>
        </w:rPr>
        <w:t>22/10-</w:t>
      </w:r>
    </w:p>
    <w:p w:rsidR="00DB3C59" w:rsidRDefault="00DB3C59" w:rsidP="00DB3C59">
      <w:r>
        <w:t xml:space="preserve">Supplementary objection to works at no 40 </w:t>
      </w:r>
      <w:proofErr w:type="spellStart"/>
      <w:r>
        <w:t>Lisburne</w:t>
      </w:r>
      <w:proofErr w:type="spellEnd"/>
      <w:r>
        <w:t xml:space="preserve"> Road. (Application 2018/4073/P)  </w:t>
      </w:r>
    </w:p>
    <w:p w:rsidR="00DB3C59" w:rsidRDefault="00DB3C59" w:rsidP="00DB3C59">
      <w:r>
        <w:t xml:space="preserve">We would like to add a supplementary point to the objection we already lodged to this application on 17th </w:t>
      </w:r>
      <w:proofErr w:type="gramStart"/>
      <w:r>
        <w:t>October,</w:t>
      </w:r>
      <w:proofErr w:type="gramEnd"/>
      <w:r>
        <w:t xml:space="preserve"> 2018.</w:t>
      </w:r>
    </w:p>
    <w:p w:rsidR="00DB3C59" w:rsidRDefault="00DB3C59" w:rsidP="00DB3C59">
      <w:r>
        <w:t xml:space="preserve">It </w:t>
      </w:r>
      <w:proofErr w:type="gramStart"/>
      <w:r>
        <w:t>has been pointed out</w:t>
      </w:r>
      <w:proofErr w:type="gramEnd"/>
      <w:r>
        <w:t xml:space="preserve"> to us that it may be claimed that permission has previously been granted to other equally bulky extensions on our side of </w:t>
      </w:r>
      <w:proofErr w:type="spellStart"/>
      <w:r>
        <w:t>Lisburne</w:t>
      </w:r>
      <w:proofErr w:type="spellEnd"/>
      <w:r>
        <w:t xml:space="preserve"> Road. </w:t>
      </w:r>
      <w:proofErr w:type="gramStart"/>
      <w:r>
        <w:t>Your department will be more expert at reading the plans than we are, but as far as we can make out this is not the case.</w:t>
      </w:r>
      <w:proofErr w:type="gramEnd"/>
      <w:r>
        <w:t xml:space="preserve"> </w:t>
      </w:r>
    </w:p>
    <w:p w:rsidR="00DB3C59" w:rsidRDefault="00DB3C59" w:rsidP="00DB3C59">
      <w:r>
        <w:t xml:space="preserve">Going by the OS extract included with this application (1085-3-OS-01-A), we infer that in those cases in which there appear to have been extensions – for example, at numbers 34, 38, 48, 50 and 56 - the extension does not extend across the whole of the garden. The possible exceptions appear to be at numbers 20 and possibly 52/54. In both of these cases, however, there appears to be a light well/open space left between these houses and their </w:t>
      </w:r>
      <w:proofErr w:type="spellStart"/>
      <w:r>
        <w:t>neigbbours</w:t>
      </w:r>
      <w:proofErr w:type="spellEnd"/>
      <w:r>
        <w:t>.</w:t>
      </w:r>
    </w:p>
    <w:p w:rsidR="00DB3C59" w:rsidRDefault="00DB3C59" w:rsidP="00DB3C59">
      <w:r>
        <w:t>We therefore conclude that this application seeks permission for what would be the largest extension in the road (or at least on our side of it), that it would set a precedent for further large developments in what is supposedly a conservation area, and that this would be to the detriment of the amenities enjoyed by other residents.</w:t>
      </w:r>
    </w:p>
    <w:p w:rsidR="00DB3C59" w:rsidRDefault="00DB3C59" w:rsidP="00DB3C59">
      <w:r>
        <w:lastRenderedPageBreak/>
        <w:t>Jonathan and Margaret Parry</w:t>
      </w:r>
    </w:p>
    <w:p w:rsidR="00DB3C59" w:rsidRDefault="00DB3C59" w:rsidP="00DB3C59"/>
    <w:p w:rsidR="00DB3C59" w:rsidRPr="001F0AA8" w:rsidRDefault="00DB3C59" w:rsidP="00DB3C59">
      <w:pPr>
        <w:rPr>
          <w:u w:val="single"/>
        </w:rPr>
      </w:pPr>
      <w:r w:rsidRPr="001F0AA8">
        <w:rPr>
          <w:u w:val="single"/>
        </w:rPr>
        <w:t>22/10-</w:t>
      </w:r>
    </w:p>
    <w:p w:rsidR="00DB3C59" w:rsidRPr="001F0AA8" w:rsidRDefault="00DB3C59" w:rsidP="00DB3C59">
      <w:pPr>
        <w:rPr>
          <w:u w:val="single"/>
        </w:rPr>
      </w:pPr>
      <w:r w:rsidRPr="001F0AA8">
        <w:rPr>
          <w:u w:val="single"/>
        </w:rPr>
        <w:t xml:space="preserve">Rosalind Simon, 44 </w:t>
      </w:r>
      <w:proofErr w:type="spellStart"/>
      <w:r w:rsidRPr="001F0AA8">
        <w:rPr>
          <w:u w:val="single"/>
        </w:rPr>
        <w:t>Lisburne</w:t>
      </w:r>
      <w:proofErr w:type="spellEnd"/>
      <w:r w:rsidRPr="001F0AA8">
        <w:rPr>
          <w:u w:val="single"/>
        </w:rPr>
        <w:t xml:space="preserve"> Road</w:t>
      </w:r>
      <w:bookmarkStart w:id="0" w:name="_GoBack"/>
      <w:bookmarkEnd w:id="0"/>
    </w:p>
    <w:p w:rsidR="00DB3C59" w:rsidRDefault="00DB3C59" w:rsidP="00DB3C59">
      <w:r>
        <w:t xml:space="preserve">I would like to object to the planning application for a rear extension at 40 </w:t>
      </w:r>
      <w:proofErr w:type="spellStart"/>
      <w:r>
        <w:t>Lisburne</w:t>
      </w:r>
      <w:proofErr w:type="spellEnd"/>
      <w:r>
        <w:t xml:space="preserve"> Road, 2018/4073/P. The height and bulk of the extension is such that it has a very significant impact on the light, outlook and amenity of the property at 42 </w:t>
      </w:r>
      <w:proofErr w:type="gramStart"/>
      <w:r>
        <w:t>and also</w:t>
      </w:r>
      <w:proofErr w:type="gramEnd"/>
      <w:r>
        <w:t xml:space="preserve"> a lesser, but still noticeable impact on my garden at no.44. Extensions of this type, particularly when coupled with large outdoor buildings such as the one recently erected at no.40 lead to a loss of garden space and, most importantly, light... together with a feeling of boxing in the gardens of those residents who have not had them done. </w:t>
      </w:r>
    </w:p>
    <w:p w:rsidR="00DB3C59" w:rsidRDefault="00DB3C59" w:rsidP="00DB3C59">
      <w:r>
        <w:t xml:space="preserve">Of </w:t>
      </w:r>
      <w:proofErr w:type="gramStart"/>
      <w:r>
        <w:t>course</w:t>
      </w:r>
      <w:proofErr w:type="gramEnd"/>
      <w:r>
        <w:t xml:space="preserve"> some changes at the rear of these houses is acceptable, but this one goes too far.  </w:t>
      </w:r>
    </w:p>
    <w:p w:rsidR="00DB3C59" w:rsidRDefault="00DB3C59" w:rsidP="00DB3C59">
      <w:r>
        <w:t>It is also in the Mansfield Conservation Area.</w:t>
      </w:r>
    </w:p>
    <w:p w:rsidR="00DB3C59" w:rsidRDefault="00DB3C59" w:rsidP="00DB3C59"/>
    <w:sectPr w:rsidR="00DB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16"/>
    <w:rsid w:val="001052EF"/>
    <w:rsid w:val="001F0AA8"/>
    <w:rsid w:val="00476116"/>
    <w:rsid w:val="00DB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315CC-97A1-45FB-B74D-5E8C1BDC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Thuaire, Charles</dc:creator>
  <cp:keywords/>
  <dc:description/>
  <cp:lastModifiedBy>Thuaire, Charles</cp:lastModifiedBy>
  <cp:revision>3</cp:revision>
  <cp:lastPrinted>2018-10-25T17:21:00Z</cp:lastPrinted>
  <dcterms:created xsi:type="dcterms:W3CDTF">2018-10-25T17:17:00Z</dcterms:created>
  <dcterms:modified xsi:type="dcterms:W3CDTF">2018-11-05T15:50:00Z</dcterms:modified>
</cp:coreProperties>
</file>