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1F" w:rsidRDefault="00C4171F" w:rsidP="009A35D8">
      <w:pPr>
        <w:pStyle w:val="NoSpacing"/>
        <w:rPr>
          <w:rFonts w:eastAsiaTheme="minorHAnsi"/>
        </w:rPr>
      </w:pPr>
    </w:p>
    <w:p w:rsidR="00C4171F" w:rsidRDefault="00AE5793" w:rsidP="00C4171F">
      <w:pPr>
        <w:pStyle w:val="NoSpacing"/>
        <w:rPr>
          <w:rFonts w:eastAsiaTheme="minorHAnsi"/>
          <w:b/>
        </w:rPr>
      </w:pPr>
      <w:r w:rsidRPr="00AE5793">
        <w:rPr>
          <w:rFonts w:eastAsiaTheme="minorHAnsi"/>
          <w:b/>
        </w:rPr>
        <w:t>New Homes Defects Officer</w:t>
      </w:r>
    </w:p>
    <w:p w:rsidR="00C97624" w:rsidRDefault="00C97624" w:rsidP="00C4171F">
      <w:pPr>
        <w:pStyle w:val="NoSpacing"/>
        <w:rPr>
          <w:rFonts w:eastAsiaTheme="minorHAnsi"/>
        </w:rPr>
      </w:pPr>
    </w:p>
    <w:p w:rsidR="00AE5793" w:rsidRDefault="00C97624" w:rsidP="00AE5793">
      <w:pPr>
        <w:pStyle w:val="NoSpacing"/>
        <w:rPr>
          <w:rFonts w:eastAsiaTheme="minorHAnsi"/>
        </w:rPr>
      </w:pPr>
      <w:r>
        <w:rPr>
          <w:rFonts w:eastAsiaTheme="minorHAnsi"/>
        </w:rPr>
        <w:t>£</w:t>
      </w:r>
      <w:r w:rsidR="00AE5793">
        <w:rPr>
          <w:rFonts w:eastAsiaTheme="minorHAnsi"/>
        </w:rPr>
        <w:t>32,473 - £</w:t>
      </w:r>
      <w:r w:rsidR="00AE5793" w:rsidRPr="00AE5793">
        <w:rPr>
          <w:rFonts w:eastAsiaTheme="minorHAnsi"/>
        </w:rPr>
        <w:t xml:space="preserve">37,670 </w:t>
      </w:r>
    </w:p>
    <w:p w:rsidR="00C4171F" w:rsidRDefault="00C4171F" w:rsidP="00AE5793">
      <w:pPr>
        <w:pStyle w:val="NoSpacing"/>
        <w:rPr>
          <w:rFonts w:eastAsiaTheme="minorHAnsi"/>
        </w:rPr>
      </w:pPr>
      <w:r>
        <w:rPr>
          <w:rFonts w:eastAsiaTheme="minorHAnsi"/>
        </w:rPr>
        <w:t>Location: 5 Pancras Square</w:t>
      </w:r>
    </w:p>
    <w:p w:rsidR="00C4171F" w:rsidRPr="00C4171F" w:rsidRDefault="00C4171F" w:rsidP="00C4171F">
      <w:pPr>
        <w:pStyle w:val="NoSpacing"/>
        <w:rPr>
          <w:rFonts w:eastAsiaTheme="minorHAnsi"/>
        </w:rPr>
      </w:pPr>
      <w:r>
        <w:rPr>
          <w:rFonts w:eastAsiaTheme="minorHAnsi"/>
        </w:rPr>
        <w:t>Contract: Permanent</w:t>
      </w:r>
    </w:p>
    <w:p w:rsidR="00C4171F" w:rsidRDefault="00C4171F" w:rsidP="009A35D8">
      <w:pPr>
        <w:pStyle w:val="NoSpacing"/>
        <w:rPr>
          <w:rFonts w:eastAsiaTheme="minorHAnsi"/>
        </w:rPr>
      </w:pPr>
    </w:p>
    <w:p w:rsidR="00A861D0" w:rsidRPr="00A861D0" w:rsidRDefault="00A861D0" w:rsidP="00A861D0">
      <w:pPr>
        <w:pStyle w:val="NoSpacing"/>
        <w:rPr>
          <w:rFonts w:eastAsiaTheme="minorHAnsi"/>
        </w:rPr>
      </w:pPr>
      <w:r w:rsidRPr="00A861D0">
        <w:rPr>
          <w:rFonts w:eastAsiaTheme="minorHAnsi"/>
        </w:rPr>
        <w:t xml:space="preserve">This is an exciting opportunity to work on a local authority regeneration programme like no other. Camden’s Community Investment programme (CIP) is a 15 year self-funded £1billion programme, making Camden one of the leading Council-developers in the UK.  We will build over 3,000 new homes through a variety of mixed-use regeneration projects. </w:t>
      </w:r>
    </w:p>
    <w:p w:rsidR="00A861D0" w:rsidRPr="00A861D0" w:rsidRDefault="00A861D0" w:rsidP="00A861D0">
      <w:pPr>
        <w:pStyle w:val="NoSpacing"/>
        <w:rPr>
          <w:rFonts w:eastAsiaTheme="minorHAnsi"/>
        </w:rPr>
      </w:pPr>
    </w:p>
    <w:p w:rsidR="00A861D0" w:rsidRPr="00A861D0" w:rsidRDefault="00A861D0" w:rsidP="00A861D0">
      <w:pPr>
        <w:pStyle w:val="NoSpacing"/>
        <w:rPr>
          <w:rFonts w:eastAsiaTheme="minorHAnsi"/>
        </w:rPr>
      </w:pPr>
      <w:r w:rsidRPr="00A861D0">
        <w:rPr>
          <w:rFonts w:eastAsiaTheme="minorHAnsi"/>
        </w:rPr>
        <w:t>We have achieved a great deal already with over 700 homes completed, 220 currently on site and Cabinet approval and planning permission for a further 1,250 homes. We have also completed two new primary school buildings, new community centres and tenant halls and refurbished an old Victorian workhouse into a state of the art residential training centre for single homeless people.</w:t>
      </w:r>
    </w:p>
    <w:p w:rsidR="00A861D0" w:rsidRPr="00A861D0" w:rsidRDefault="00A861D0" w:rsidP="00A861D0">
      <w:pPr>
        <w:pStyle w:val="NoSpacing"/>
        <w:rPr>
          <w:rFonts w:eastAsiaTheme="minorHAnsi"/>
        </w:rPr>
      </w:pPr>
    </w:p>
    <w:p w:rsidR="00A861D0" w:rsidRDefault="00A861D0" w:rsidP="00A861D0">
      <w:pPr>
        <w:pStyle w:val="NoSpacing"/>
        <w:rPr>
          <w:rFonts w:eastAsiaTheme="minorHAnsi"/>
        </w:rPr>
      </w:pPr>
      <w:r w:rsidRPr="00A861D0">
        <w:rPr>
          <w:rFonts w:eastAsiaTheme="minorHAnsi"/>
        </w:rPr>
        <w:t>The scale of activity and ambition means Camden is leading the way in its pioneering approach to house building and our CIP schemes have been recognised as the very best in architecture, planning and development in the city, winning multiple awards.</w:t>
      </w:r>
    </w:p>
    <w:p w:rsidR="00A861D0" w:rsidRDefault="00A861D0" w:rsidP="009A35D8">
      <w:pPr>
        <w:pStyle w:val="NoSpacing"/>
        <w:rPr>
          <w:rFonts w:eastAsiaTheme="minorHAnsi"/>
        </w:rPr>
      </w:pPr>
    </w:p>
    <w:p w:rsidR="00032C9E" w:rsidRPr="005B4955" w:rsidRDefault="00032C9E" w:rsidP="009A35D8">
      <w:pPr>
        <w:pStyle w:val="NoSpacing"/>
        <w:rPr>
          <w:rFonts w:eastAsiaTheme="minorHAnsi"/>
          <w:b/>
        </w:rPr>
      </w:pPr>
      <w:r w:rsidRPr="005B4955">
        <w:rPr>
          <w:rFonts w:eastAsiaTheme="minorHAnsi"/>
          <w:b/>
        </w:rPr>
        <w:t>The role</w:t>
      </w:r>
    </w:p>
    <w:p w:rsidR="00AE5793" w:rsidRPr="00AE5793" w:rsidRDefault="00AE5793" w:rsidP="00AE5793">
      <w:pPr>
        <w:pStyle w:val="NoSpacing"/>
        <w:rPr>
          <w:rFonts w:eastAsiaTheme="minorHAnsi"/>
        </w:rPr>
      </w:pPr>
      <w:r>
        <w:rPr>
          <w:rFonts w:eastAsiaTheme="minorHAnsi"/>
        </w:rPr>
        <w:t>The New Homes Defects Officer will Work</w:t>
      </w:r>
      <w:r w:rsidRPr="00AE5793">
        <w:rPr>
          <w:rFonts w:eastAsiaTheme="minorHAnsi"/>
        </w:rPr>
        <w:t xml:space="preserve"> closely with contractors and internal development delivery teams, to provide an effective defects after care service to our internal clients and customers.</w:t>
      </w:r>
    </w:p>
    <w:p w:rsidR="00AE5793" w:rsidRPr="00AE5793" w:rsidRDefault="00AE5793" w:rsidP="00AE5793">
      <w:pPr>
        <w:pStyle w:val="NoSpacing"/>
        <w:rPr>
          <w:rFonts w:eastAsiaTheme="minorHAnsi"/>
        </w:rPr>
      </w:pPr>
    </w:p>
    <w:p w:rsidR="00AE5793" w:rsidRPr="00AE5793" w:rsidRDefault="00AE5793" w:rsidP="00AE5793">
      <w:pPr>
        <w:pStyle w:val="NoSpacing"/>
        <w:rPr>
          <w:rFonts w:eastAsiaTheme="minorHAnsi"/>
        </w:rPr>
      </w:pPr>
      <w:r>
        <w:rPr>
          <w:rFonts w:eastAsiaTheme="minorHAnsi"/>
        </w:rPr>
        <w:t>You will work with</w:t>
      </w:r>
      <w:r w:rsidRPr="00AE5793">
        <w:rPr>
          <w:rFonts w:eastAsiaTheme="minorHAnsi"/>
        </w:rPr>
        <w:t xml:space="preserve"> internal teams to track and monitor reported defects and latent defects across Camden Community Investment Programme (CIP) development schemes ensuring that these are completed within agreed contractual timescales and excellent customer service standards are delivered.</w:t>
      </w:r>
    </w:p>
    <w:p w:rsidR="00AE5793" w:rsidRPr="00AE5793" w:rsidRDefault="00AE5793" w:rsidP="00AE5793">
      <w:pPr>
        <w:pStyle w:val="NoSpacing"/>
        <w:rPr>
          <w:rFonts w:eastAsiaTheme="minorHAnsi"/>
        </w:rPr>
      </w:pPr>
    </w:p>
    <w:p w:rsidR="00EC69C6" w:rsidRDefault="00A10A1C" w:rsidP="00A10A1C">
      <w:pPr>
        <w:pStyle w:val="NoSpacing"/>
        <w:rPr>
          <w:rFonts w:eastAsiaTheme="minorHAnsi"/>
        </w:rPr>
      </w:pPr>
      <w:r>
        <w:rPr>
          <w:rFonts w:eastAsiaTheme="minorHAnsi"/>
        </w:rPr>
        <w:t>Li</w:t>
      </w:r>
      <w:r w:rsidRPr="00AE5793">
        <w:rPr>
          <w:rFonts w:eastAsiaTheme="minorHAnsi"/>
        </w:rPr>
        <w:t>aisi</w:t>
      </w:r>
      <w:r>
        <w:rPr>
          <w:rFonts w:eastAsiaTheme="minorHAnsi"/>
        </w:rPr>
        <w:t xml:space="preserve">ng </w:t>
      </w:r>
      <w:r w:rsidR="00AE5793" w:rsidRPr="00AE5793">
        <w:rPr>
          <w:rFonts w:eastAsiaTheme="minorHAnsi"/>
        </w:rPr>
        <w:t xml:space="preserve">with developers and contractors in a way that promotes effective partnership working and, working in collaboration with </w:t>
      </w:r>
      <w:r>
        <w:rPr>
          <w:rFonts w:eastAsiaTheme="minorHAnsi"/>
        </w:rPr>
        <w:t xml:space="preserve">the development delivery teams and ensuring </w:t>
      </w:r>
      <w:r w:rsidR="00AE5793" w:rsidRPr="00AE5793">
        <w:rPr>
          <w:rFonts w:eastAsiaTheme="minorHAnsi"/>
        </w:rPr>
        <w:t>all contractual obligations with regard to defects and recalls are met at all times.</w:t>
      </w:r>
    </w:p>
    <w:p w:rsidR="00A10A1C" w:rsidRDefault="00A10A1C" w:rsidP="00A10A1C">
      <w:pPr>
        <w:pStyle w:val="NoSpacing"/>
        <w:rPr>
          <w:rFonts w:eastAsiaTheme="minorHAnsi"/>
        </w:rPr>
      </w:pPr>
    </w:p>
    <w:p w:rsidR="00A10A1C" w:rsidRDefault="00A10A1C" w:rsidP="00A10A1C">
      <w:pPr>
        <w:pStyle w:val="NoSpacing"/>
        <w:rPr>
          <w:rFonts w:eastAsiaTheme="minorHAnsi"/>
        </w:rPr>
      </w:pPr>
    </w:p>
    <w:p w:rsidR="00A10A1C" w:rsidRPr="005B4955" w:rsidRDefault="00A10A1C" w:rsidP="00A10A1C">
      <w:pPr>
        <w:pStyle w:val="NoSpacing"/>
        <w:rPr>
          <w:rFonts w:eastAsiaTheme="minorHAnsi"/>
          <w:b/>
        </w:rPr>
      </w:pPr>
      <w:r w:rsidRPr="005B4955">
        <w:rPr>
          <w:rFonts w:eastAsiaTheme="minorHAnsi"/>
          <w:b/>
        </w:rPr>
        <w:t>About you</w:t>
      </w:r>
    </w:p>
    <w:p w:rsidR="00A10A1C" w:rsidRDefault="00A10A1C" w:rsidP="00A10A1C">
      <w:pPr>
        <w:pStyle w:val="NoSpacing"/>
      </w:pPr>
      <w:r w:rsidRPr="00A10A1C">
        <w:t>Knowledge and experience of construct</w:t>
      </w:r>
      <w:r>
        <w:t xml:space="preserve">ion repairs and maintenance is essential, whilst </w:t>
      </w:r>
      <w:r w:rsidRPr="00A10A1C">
        <w:t xml:space="preserve">administering, monitoring and tracking repairs and maintenance within a local authority or housing </w:t>
      </w:r>
      <w:r>
        <w:t>association environment is</w:t>
      </w:r>
      <w:r w:rsidRPr="00A10A1C">
        <w:t xml:space="preserve"> desirable.</w:t>
      </w:r>
    </w:p>
    <w:p w:rsidR="00A10A1C" w:rsidRDefault="00A10A1C" w:rsidP="00A10A1C">
      <w:pPr>
        <w:pStyle w:val="NoSpacing"/>
      </w:pPr>
    </w:p>
    <w:p w:rsidR="00EC69C6" w:rsidRDefault="00A10A1C" w:rsidP="00A10A1C">
      <w:pPr>
        <w:pStyle w:val="NoSpacing"/>
      </w:pPr>
      <w:r>
        <w:t>Needs to be able to work using own initiative and to organise and prioritise workload as well as having excellent communication skills.</w:t>
      </w:r>
    </w:p>
    <w:p w:rsidR="00C931E4" w:rsidRDefault="00C931E4" w:rsidP="00A10A1C">
      <w:pPr>
        <w:pStyle w:val="NoSpacing"/>
      </w:pPr>
    </w:p>
    <w:p w:rsidR="00C931E4" w:rsidRPr="00863864" w:rsidRDefault="00C931E4" w:rsidP="00C931E4">
      <w:pPr>
        <w:pStyle w:val="NoSpacing"/>
        <w:rPr>
          <w:b/>
        </w:rPr>
      </w:pPr>
      <w:r w:rsidRPr="00863864">
        <w:rPr>
          <w:b/>
        </w:rPr>
        <w:t>About us</w:t>
      </w:r>
    </w:p>
    <w:p w:rsidR="00C931E4" w:rsidRPr="006A4D54" w:rsidRDefault="00C931E4" w:rsidP="00C931E4">
      <w:pPr>
        <w:spacing w:after="160" w:line="259" w:lineRule="auto"/>
        <w:rPr>
          <w:rFonts w:eastAsiaTheme="minorHAnsi" w:cs="Arial"/>
          <w:szCs w:val="22"/>
          <w:lang w:eastAsia="en-US"/>
        </w:rPr>
      </w:pPr>
      <w:r w:rsidRPr="006A4D54">
        <w:rPr>
          <w:rFonts w:eastAsiaTheme="minorHAnsi" w:cs="Arial"/>
          <w:szCs w:val="22"/>
          <w:lang w:eastAsia="en-US"/>
        </w:rPr>
        <w:t xml:space="preserve">Camden’s main offices are located in modern award winning offices at King’s Cross. You can expect an exceptional range of benefits including discounted access to the onsite leisure facilities with swimming pool, recognition and reward for high performance with progression and pay increases, flexible and agile working hours and access to a leading pension scheme. </w:t>
      </w:r>
    </w:p>
    <w:p w:rsidR="00C931E4" w:rsidRPr="006A4D54" w:rsidRDefault="00C931E4" w:rsidP="00C931E4">
      <w:pPr>
        <w:spacing w:after="160" w:line="259" w:lineRule="auto"/>
        <w:rPr>
          <w:rFonts w:eastAsiaTheme="minorHAnsi" w:cs="Arial"/>
          <w:szCs w:val="22"/>
          <w:lang w:eastAsia="en-US"/>
        </w:rPr>
      </w:pPr>
      <w:r w:rsidRPr="006A4D54">
        <w:rPr>
          <w:rFonts w:eastAsiaTheme="minorHAnsi" w:cs="Arial"/>
          <w:szCs w:val="22"/>
          <w:lang w:eastAsia="en-US"/>
        </w:rPr>
        <w:t xml:space="preserve">Camden is proud to be the country’s first </w:t>
      </w:r>
      <w:proofErr w:type="spellStart"/>
      <w:r w:rsidRPr="006A4D54">
        <w:rPr>
          <w:rFonts w:eastAsiaTheme="minorHAnsi" w:cs="Arial"/>
          <w:szCs w:val="22"/>
          <w:lang w:eastAsia="en-US"/>
        </w:rPr>
        <w:t>Timewise</w:t>
      </w:r>
      <w:proofErr w:type="spellEnd"/>
      <w:r w:rsidRPr="006A4D54">
        <w:rPr>
          <w:rFonts w:eastAsiaTheme="minorHAnsi" w:cs="Arial"/>
          <w:szCs w:val="22"/>
          <w:lang w:eastAsia="en-US"/>
        </w:rPr>
        <w:t xml:space="preserve"> council and as part of this accreditation, we work to help parents balance work with childcare. This fits in with our aim to be leaders in </w:t>
      </w:r>
      <w:r w:rsidRPr="006A4D54">
        <w:rPr>
          <w:rFonts w:eastAsiaTheme="minorHAnsi" w:cs="Arial"/>
          <w:szCs w:val="22"/>
          <w:lang w:eastAsia="en-US"/>
        </w:rPr>
        <w:lastRenderedPageBreak/>
        <w:t>innovative flexible and part-time working that allows for different patterns of care and for parents to share childcare responsibilities.</w:t>
      </w:r>
    </w:p>
    <w:p w:rsidR="00C931E4" w:rsidRPr="006A4D54" w:rsidRDefault="00C931E4" w:rsidP="00C931E4">
      <w:pPr>
        <w:spacing w:after="160" w:line="259" w:lineRule="auto"/>
        <w:rPr>
          <w:rFonts w:eastAsiaTheme="minorHAnsi" w:cs="Arial"/>
          <w:szCs w:val="22"/>
          <w:lang w:val="en" w:eastAsia="en-US"/>
        </w:rPr>
      </w:pPr>
      <w:r w:rsidRPr="006A4D54">
        <w:rPr>
          <w:rFonts w:eastAsiaTheme="minorHAnsi" w:cs="Arial"/>
          <w:szCs w:val="22"/>
          <w:lang w:val="en" w:eastAsia="en-US"/>
        </w:rPr>
        <w:t xml:space="preserve">Click </w:t>
      </w:r>
      <w:hyperlink r:id="rId4" w:history="1">
        <w:r w:rsidRPr="006A4D54">
          <w:rPr>
            <w:rFonts w:eastAsiaTheme="minorHAnsi" w:cs="Arial"/>
            <w:color w:val="444444"/>
            <w:szCs w:val="22"/>
            <w:lang w:val="en" w:eastAsia="en-US"/>
          </w:rPr>
          <w:t xml:space="preserve">HERE </w:t>
        </w:r>
      </w:hyperlink>
      <w:r w:rsidRPr="006A4D54">
        <w:rPr>
          <w:rFonts w:eastAsiaTheme="minorHAnsi" w:cs="Arial"/>
          <w:szCs w:val="22"/>
          <w:lang w:val="en" w:eastAsia="en-US"/>
        </w:rPr>
        <w:t>to see the full details of our excellent benefits</w:t>
      </w:r>
      <w:r w:rsidRPr="006A4D54">
        <w:rPr>
          <w:rFonts w:eastAsiaTheme="minorHAnsi" w:cs="Arial"/>
          <w:szCs w:val="22"/>
          <w:lang w:val="en" w:eastAsia="en-US"/>
        </w:rPr>
        <w:br/>
      </w:r>
      <w:r w:rsidRPr="006A4D54">
        <w:rPr>
          <w:rFonts w:eastAsiaTheme="minorHAnsi" w:cs="Arial"/>
          <w:szCs w:val="22"/>
          <w:lang w:val="en" w:eastAsia="en-US"/>
        </w:rPr>
        <w:br/>
        <w:t xml:space="preserve">Make it work for you. Make it your Camden. </w:t>
      </w:r>
      <w:r w:rsidRPr="006A4D54">
        <w:rPr>
          <w:rFonts w:eastAsiaTheme="minorHAnsi" w:cs="Arial"/>
          <w:szCs w:val="22"/>
          <w:lang w:val="en" w:eastAsia="en-US"/>
        </w:rPr>
        <w:br/>
      </w:r>
      <w:r w:rsidRPr="006A4D54">
        <w:rPr>
          <w:rFonts w:eastAsiaTheme="minorHAnsi" w:cs="Arial"/>
          <w:szCs w:val="22"/>
          <w:lang w:val="en" w:eastAsia="en-US"/>
        </w:rPr>
        <w:br/>
      </w:r>
      <w:r w:rsidRPr="006A4D54">
        <w:rPr>
          <w:rFonts w:eastAsiaTheme="minorHAnsi" w:cs="Arial"/>
          <w:b/>
          <w:bCs/>
          <w:szCs w:val="22"/>
          <w:lang w:val="en" w:eastAsia="en-US"/>
        </w:rPr>
        <w:t>Discover and Diversity</w:t>
      </w:r>
      <w:r w:rsidRPr="006A4D54">
        <w:rPr>
          <w:rFonts w:eastAsiaTheme="minorHAnsi" w:cs="Arial"/>
          <w:szCs w:val="22"/>
          <w:lang w:val="en" w:eastAsia="en-US"/>
        </w:rPr>
        <w:t xml:space="preserve"> </w:t>
      </w:r>
      <w:r w:rsidRPr="006A4D54">
        <w:rPr>
          <w:rFonts w:eastAsiaTheme="minorHAnsi" w:cs="Arial"/>
          <w:szCs w:val="22"/>
          <w:lang w:val="en" w:eastAsia="en-US"/>
        </w:rPr>
        <w:br/>
        <w:t xml:space="preserve">To “discover” more about Camden and our commitment towards diversity, equality and safeguarding, please visit our </w:t>
      </w:r>
      <w:hyperlink r:id="rId5" w:history="1">
        <w:r w:rsidRPr="006A4D54">
          <w:rPr>
            <w:rFonts w:eastAsiaTheme="minorHAnsi" w:cs="Arial"/>
            <w:color w:val="444444"/>
            <w:szCs w:val="22"/>
            <w:u w:val="single"/>
            <w:lang w:val="en" w:eastAsia="en-US"/>
          </w:rPr>
          <w:t>recruitment website</w:t>
        </w:r>
      </w:hyperlink>
    </w:p>
    <w:p w:rsidR="00C931E4" w:rsidRDefault="00C931E4" w:rsidP="00C931E4">
      <w:pPr>
        <w:pStyle w:val="NoSpacing"/>
      </w:pPr>
    </w:p>
    <w:p w:rsidR="00C931E4" w:rsidRPr="00863864" w:rsidRDefault="00C931E4" w:rsidP="00C931E4">
      <w:pPr>
        <w:pStyle w:val="NoSpacing"/>
        <w:rPr>
          <w:b/>
        </w:rPr>
      </w:pPr>
      <w:r w:rsidRPr="00863864">
        <w:rPr>
          <w:b/>
        </w:rPr>
        <w:t>How to apply</w:t>
      </w:r>
    </w:p>
    <w:p w:rsidR="00C931E4" w:rsidRDefault="00C931E4" w:rsidP="00C931E4">
      <w:pPr>
        <w:pStyle w:val="NoSpacing"/>
      </w:pPr>
      <w:r>
        <w:t>To apply for this job please follow the "Apply" link. In the ‘Why you?’ section of the application form you will be expected to explain how you meet the key requirements for this role listed in the job profile attached at the bottom of this advert. When explaining how you meet each of the requirements, please give examples that clearly demonstrate your skills, knowledge and experience. When writing your examples give a brief description of the situation or task but focus on the actions you took and the result of your actions. Please note, we do not accept CVs submitted without a fully completed online application form.</w:t>
      </w:r>
    </w:p>
    <w:p w:rsidR="00C931E4" w:rsidRDefault="00C931E4" w:rsidP="00C931E4">
      <w:pPr>
        <w:pStyle w:val="NoSpacing"/>
      </w:pPr>
    </w:p>
    <w:p w:rsidR="00C931E4" w:rsidRDefault="00C931E4" w:rsidP="00C931E4">
      <w:pPr>
        <w:pStyle w:val="NoSpacing"/>
      </w:pPr>
      <w:r>
        <w:t xml:space="preserve">Camden is committed to making our recruitment practices barrier-free and as inclusive as possible for everyone. This includes making adjustments or changes for people who have a disability or long-term health condition. If you would like us to do anything differently during the recruitment process, or provide any information in an alternative format, please contact us on 020 7974 6655, at resourcing@camden.gov.uk, or post to 5 Pancras Square, London N1C 4AG. </w:t>
      </w:r>
    </w:p>
    <w:p w:rsidR="00C931E4" w:rsidRDefault="00C931E4" w:rsidP="00C931E4">
      <w:pPr>
        <w:pStyle w:val="NoSpacing"/>
      </w:pPr>
    </w:p>
    <w:p w:rsidR="00C931E4" w:rsidRDefault="00C931E4" w:rsidP="00C931E4">
      <w:pPr>
        <w:pStyle w:val="NoSpacing"/>
      </w:pPr>
      <w:r>
        <w:t>Closing dates for applications: Sunday 11</w:t>
      </w:r>
      <w:r w:rsidRPr="00863864">
        <w:rPr>
          <w:vertAlign w:val="superscript"/>
        </w:rPr>
        <w:t>th</w:t>
      </w:r>
      <w:r>
        <w:t xml:space="preserve"> November 2018, 23:59 </w:t>
      </w:r>
    </w:p>
    <w:p w:rsidR="00C931E4" w:rsidRDefault="00C931E4" w:rsidP="00C931E4">
      <w:pPr>
        <w:pStyle w:val="NoSpacing"/>
      </w:pPr>
      <w:r>
        <w:t>Interviews to be held: w/c 19</w:t>
      </w:r>
      <w:r w:rsidRPr="00863864">
        <w:rPr>
          <w:vertAlign w:val="superscript"/>
        </w:rPr>
        <w:t>th</w:t>
      </w:r>
      <w:r>
        <w:t xml:space="preserve"> November 2018</w:t>
      </w:r>
    </w:p>
    <w:p w:rsidR="00C931E4" w:rsidRDefault="00C931E4" w:rsidP="00C931E4">
      <w:pPr>
        <w:pStyle w:val="NoSpacing"/>
      </w:pPr>
      <w:r>
        <w:t>Please quote reference: 180000YT</w:t>
      </w:r>
    </w:p>
    <w:p w:rsidR="00C931E4" w:rsidRDefault="00C931E4" w:rsidP="00C931E4">
      <w:pPr>
        <w:pStyle w:val="NoSpacing"/>
      </w:pPr>
    </w:p>
    <w:p w:rsidR="00C931E4" w:rsidRDefault="00C931E4" w:rsidP="00C931E4">
      <w:pPr>
        <w:pStyle w:val="NoSpacing"/>
      </w:pPr>
      <w:r>
        <w:t xml:space="preserve">To view the Job Profile please click </w:t>
      </w:r>
      <w:hyperlink r:id="rId6" w:history="1">
        <w:r w:rsidRPr="005B1FA9">
          <w:rPr>
            <w:rStyle w:val="Hyperlink"/>
          </w:rPr>
          <w:t>HERE</w:t>
        </w:r>
      </w:hyperlink>
      <w:bookmarkStart w:id="0" w:name="_GoBack"/>
      <w:bookmarkEnd w:id="0"/>
    </w:p>
    <w:sectPr w:rsidR="00C93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98"/>
    <w:rsid w:val="00032C9E"/>
    <w:rsid w:val="00164CBA"/>
    <w:rsid w:val="00497317"/>
    <w:rsid w:val="004B1FD1"/>
    <w:rsid w:val="005B4955"/>
    <w:rsid w:val="006C3720"/>
    <w:rsid w:val="00824ABC"/>
    <w:rsid w:val="00832498"/>
    <w:rsid w:val="009A35D8"/>
    <w:rsid w:val="00A10A1C"/>
    <w:rsid w:val="00A861D0"/>
    <w:rsid w:val="00AA736D"/>
    <w:rsid w:val="00AE5793"/>
    <w:rsid w:val="00BF1B67"/>
    <w:rsid w:val="00C4171F"/>
    <w:rsid w:val="00C931E4"/>
    <w:rsid w:val="00C97624"/>
    <w:rsid w:val="00EC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EA62F-0BFF-4BD5-84CD-1FD00731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498"/>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498"/>
    <w:pPr>
      <w:spacing w:after="0" w:line="240" w:lineRule="auto"/>
    </w:pPr>
    <w:rPr>
      <w:rFonts w:ascii="Arial" w:eastAsia="Times New Roman" w:hAnsi="Arial" w:cs="Times New Roman"/>
      <w:szCs w:val="24"/>
      <w:lang w:eastAsia="en-GB"/>
    </w:rPr>
  </w:style>
  <w:style w:type="character" w:styleId="Hyperlink">
    <w:name w:val="Hyperlink"/>
    <w:basedOn w:val="DefaultParagraphFont"/>
    <w:uiPriority w:val="99"/>
    <w:unhideWhenUsed/>
    <w:rsid w:val="00C931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mdocs.camden.gov.uk/HPRMWebDrawer/Record/7402388/file/document?inline" TargetMode="External"/><Relationship Id="rId5" Type="http://schemas.openxmlformats.org/officeDocument/2006/relationships/hyperlink" Target="https://camdengov.referrals.selectminds.com/togetherwearecamden/info/page2" TargetMode="External"/><Relationship Id="rId4" Type="http://schemas.openxmlformats.org/officeDocument/2006/relationships/hyperlink" Target="https://camdengov.referrals.selectminds.com/togetherwearecamden/info/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Cockerill, Wayne</cp:lastModifiedBy>
  <cp:revision>3</cp:revision>
  <dcterms:created xsi:type="dcterms:W3CDTF">2018-10-26T08:41:00Z</dcterms:created>
  <dcterms:modified xsi:type="dcterms:W3CDTF">2018-10-31T10:38:00Z</dcterms:modified>
</cp:coreProperties>
</file>