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734165" w:rsidRPr="00734165">
        <w:rPr>
          <w:rFonts w:cs="Arial"/>
          <w:b/>
          <w:szCs w:val="22"/>
        </w:rPr>
        <w:t>Senior Environmental Services Officer</w:t>
      </w:r>
    </w:p>
    <w:p w:rsidR="007A6B99" w:rsidRPr="0069405C" w:rsidRDefault="007A6B99" w:rsidP="007A6B99">
      <w:pPr>
        <w:jc w:val="center"/>
        <w:rPr>
          <w:rFonts w:cs="Arial"/>
          <w:b/>
          <w:szCs w:val="22"/>
        </w:rPr>
      </w:pPr>
    </w:p>
    <w:p w:rsidR="0073416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0F2A61">
        <w:rPr>
          <w:rFonts w:cs="Arial"/>
          <w:b/>
          <w:szCs w:val="22"/>
        </w:rPr>
        <w:t>Senior</w:t>
      </w:r>
      <w:r w:rsidR="006C77BC">
        <w:rPr>
          <w:rFonts w:cs="Arial"/>
          <w:b/>
          <w:szCs w:val="22"/>
        </w:rPr>
        <w:t xml:space="preserve"> Environmental Services Officer </w:t>
      </w:r>
      <w:r w:rsidRPr="0069405C">
        <w:rPr>
          <w:rFonts w:cs="Arial"/>
          <w:b/>
          <w:szCs w:val="22"/>
        </w:rPr>
        <w:t xml:space="preserve">is for guidance and must be used in conjunction with the Job </w:t>
      </w:r>
      <w:r w:rsidRPr="00250650">
        <w:rPr>
          <w:rFonts w:cs="Arial"/>
          <w:b/>
          <w:szCs w:val="22"/>
        </w:rPr>
        <w:t xml:space="preserve">Capsule for </w:t>
      </w:r>
      <w:r w:rsidR="00734165">
        <w:rPr>
          <w:rFonts w:cs="Arial"/>
          <w:b/>
          <w:szCs w:val="22"/>
        </w:rPr>
        <w:t>Job Level:</w:t>
      </w:r>
      <w:r w:rsidR="001362D5" w:rsidRPr="00250650">
        <w:rPr>
          <w:rFonts w:cs="Arial"/>
          <w:b/>
          <w:szCs w:val="22"/>
        </w:rPr>
        <w:t xml:space="preserve"> L</w:t>
      </w:r>
      <w:r w:rsidRPr="00250650">
        <w:rPr>
          <w:rFonts w:cs="Arial"/>
          <w:b/>
          <w:szCs w:val="22"/>
        </w:rPr>
        <w:t>evel</w:t>
      </w:r>
      <w:r w:rsidR="00D40FA0" w:rsidRPr="00250650">
        <w:rPr>
          <w:rFonts w:cs="Arial"/>
          <w:b/>
          <w:szCs w:val="22"/>
        </w:rPr>
        <w:t xml:space="preserve"> </w:t>
      </w:r>
      <w:r w:rsidR="006C77BC" w:rsidRPr="00250650">
        <w:rPr>
          <w:rFonts w:cs="Arial"/>
          <w:b/>
          <w:szCs w:val="22"/>
        </w:rPr>
        <w:t>4</w:t>
      </w:r>
      <w:r w:rsidR="006A2594" w:rsidRPr="00250650">
        <w:rPr>
          <w:rFonts w:cs="Arial"/>
          <w:b/>
          <w:szCs w:val="22"/>
        </w:rPr>
        <w:t xml:space="preserve"> </w:t>
      </w:r>
      <w:r w:rsidR="00734165">
        <w:rPr>
          <w:rFonts w:cs="Arial"/>
          <w:b/>
          <w:szCs w:val="22"/>
        </w:rPr>
        <w:t>Zone 1</w:t>
      </w:r>
    </w:p>
    <w:p w:rsidR="001362D5" w:rsidRPr="0069405C" w:rsidRDefault="006A2594" w:rsidP="007A6B99">
      <w:pPr>
        <w:rPr>
          <w:rFonts w:cs="Arial"/>
          <w:b/>
          <w:szCs w:val="22"/>
        </w:rPr>
      </w:pPr>
      <w:r w:rsidRPr="00250650">
        <w:rPr>
          <w:rFonts w:cs="Arial"/>
          <w:b/>
          <w:szCs w:val="22"/>
        </w:rPr>
        <w:t>Camden Way Category</w:t>
      </w:r>
      <w:r w:rsidR="00D40FA0">
        <w:rPr>
          <w:rFonts w:cs="Arial"/>
          <w:b/>
          <w:szCs w:val="22"/>
        </w:rPr>
        <w:t xml:space="preserve"> </w:t>
      </w:r>
      <w:r w:rsidR="00734165">
        <w:rPr>
          <w:rFonts w:cs="Arial"/>
          <w:b/>
          <w:szCs w:val="22"/>
        </w:rPr>
        <w:t>4</w:t>
      </w:r>
    </w:p>
    <w:p w:rsidR="002456E1" w:rsidRDefault="002456E1" w:rsidP="002456E1">
      <w:pPr>
        <w:rPr>
          <w:rFonts w:cs="Arial"/>
          <w:b/>
          <w:color w:val="FF0000"/>
          <w:szCs w:val="22"/>
        </w:rPr>
      </w:pPr>
    </w:p>
    <w:p w:rsidR="002456E1" w:rsidRPr="0069405C" w:rsidRDefault="002456E1" w:rsidP="002456E1">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EB687D" w:rsidRDefault="00EB687D" w:rsidP="00EB687D">
      <w:pPr>
        <w:rPr>
          <w:rFonts w:cs="Arial"/>
          <w:szCs w:val="22"/>
        </w:rPr>
      </w:pPr>
    </w:p>
    <w:p w:rsidR="002456E1" w:rsidRPr="0069405C" w:rsidRDefault="002456E1" w:rsidP="00EB687D">
      <w:pPr>
        <w:rPr>
          <w:rFonts w:cs="Arial"/>
          <w:szCs w:val="22"/>
        </w:rPr>
      </w:pPr>
    </w:p>
    <w:p w:rsidR="00250650"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50650" w:rsidRPr="004A6871" w:rsidRDefault="00250650" w:rsidP="00250650">
      <w:pPr>
        <w:pStyle w:val="Default"/>
        <w:rPr>
          <w:rFonts w:eastAsiaTheme="minorEastAsia"/>
          <w:noProof/>
          <w:sz w:val="22"/>
          <w:szCs w:val="22"/>
          <w:lang w:eastAsia="en-GB"/>
        </w:rPr>
      </w:pPr>
      <w:r>
        <w:rPr>
          <w:rFonts w:eastAsiaTheme="minorEastAsia"/>
          <w:noProof/>
          <w:sz w:val="22"/>
          <w:szCs w:val="22"/>
          <w:lang w:eastAsia="en-GB"/>
        </w:rPr>
        <w:t>The</w:t>
      </w:r>
      <w:r w:rsidRPr="004A6871">
        <w:rPr>
          <w:rFonts w:eastAsiaTheme="minorEastAsia"/>
          <w:noProof/>
          <w:sz w:val="22"/>
          <w:szCs w:val="22"/>
          <w:lang w:eastAsia="en-GB"/>
        </w:rPr>
        <w:t xml:space="preserve"> Senior Enviromental Services Officer </w:t>
      </w:r>
      <w:r>
        <w:rPr>
          <w:rFonts w:eastAsiaTheme="minorEastAsia"/>
          <w:noProof/>
          <w:sz w:val="22"/>
          <w:szCs w:val="22"/>
          <w:lang w:eastAsia="en-GB"/>
        </w:rPr>
        <w:t>will</w:t>
      </w:r>
      <w:r w:rsidRPr="004A6871">
        <w:rPr>
          <w:rFonts w:eastAsiaTheme="minorEastAsia"/>
          <w:noProof/>
          <w:sz w:val="22"/>
          <w:szCs w:val="22"/>
          <w:lang w:eastAsia="en-GB"/>
        </w:rPr>
        <w:t xml:space="preserve"> provide strategic contract management of environmental services including development of effective partnership working and supplier relationship management leading to improvements in service delivery. </w:t>
      </w:r>
    </w:p>
    <w:p w:rsidR="00250650" w:rsidRPr="004A6871" w:rsidRDefault="00250650" w:rsidP="00250650">
      <w:pPr>
        <w:pStyle w:val="Default"/>
        <w:rPr>
          <w:rFonts w:eastAsiaTheme="minorEastAsia"/>
          <w:noProof/>
          <w:sz w:val="22"/>
          <w:szCs w:val="22"/>
          <w:lang w:eastAsia="en-GB"/>
        </w:rPr>
      </w:pPr>
    </w:p>
    <w:p w:rsidR="00250650" w:rsidRDefault="00250650" w:rsidP="00250650">
      <w:pPr>
        <w:autoSpaceDE w:val="0"/>
        <w:autoSpaceDN w:val="0"/>
        <w:adjustRightInd w:val="0"/>
        <w:jc w:val="both"/>
        <w:rPr>
          <w:rFonts w:cs="Arial"/>
          <w:szCs w:val="22"/>
        </w:rPr>
      </w:pPr>
      <w:r>
        <w:rPr>
          <w:rFonts w:cs="Arial"/>
          <w:szCs w:val="22"/>
        </w:rPr>
        <w:t>R</w:t>
      </w:r>
      <w:r w:rsidRPr="004A6871">
        <w:rPr>
          <w:rFonts w:cs="Arial"/>
          <w:szCs w:val="22"/>
        </w:rPr>
        <w:t xml:space="preserve">eview changes in policy, strategy and legislation to assess the impact across environmental services, make recommendations for change and project manage developments in waste, recycling, cleansing, street trading and public realm management. </w:t>
      </w:r>
    </w:p>
    <w:p w:rsidR="00250650" w:rsidRDefault="00250650" w:rsidP="00250650">
      <w:pPr>
        <w:autoSpaceDE w:val="0"/>
        <w:autoSpaceDN w:val="0"/>
        <w:adjustRightInd w:val="0"/>
        <w:jc w:val="both"/>
        <w:rPr>
          <w:rFonts w:cs="Arial"/>
          <w:szCs w:val="22"/>
        </w:rPr>
      </w:pPr>
    </w:p>
    <w:p w:rsidR="00250650" w:rsidRDefault="00250650" w:rsidP="00250650">
      <w:pPr>
        <w:autoSpaceDE w:val="0"/>
        <w:autoSpaceDN w:val="0"/>
        <w:adjustRightInd w:val="0"/>
        <w:jc w:val="both"/>
        <w:rPr>
          <w:rFonts w:cs="Arial"/>
          <w:szCs w:val="22"/>
        </w:rPr>
      </w:pPr>
      <w:r>
        <w:rPr>
          <w:rFonts w:cs="Arial"/>
          <w:szCs w:val="22"/>
        </w:rPr>
        <w:t xml:space="preserve">Lead on contract management across the service including liaising with Environmental Services Management team to ensure effective service delivery from external suppliers. </w:t>
      </w:r>
    </w:p>
    <w:p w:rsidR="00250650" w:rsidRDefault="00250650" w:rsidP="00250650">
      <w:pPr>
        <w:autoSpaceDE w:val="0"/>
        <w:autoSpaceDN w:val="0"/>
        <w:adjustRightInd w:val="0"/>
        <w:jc w:val="both"/>
        <w:rPr>
          <w:rFonts w:cs="Arial"/>
          <w:szCs w:val="22"/>
        </w:rPr>
      </w:pPr>
    </w:p>
    <w:p w:rsidR="00250650" w:rsidRDefault="00250650" w:rsidP="00250650">
      <w:pPr>
        <w:rPr>
          <w:rFonts w:cs="Arial"/>
          <w:szCs w:val="22"/>
        </w:rPr>
      </w:pPr>
      <w:r>
        <w:rPr>
          <w:rFonts w:cs="Arial"/>
          <w:szCs w:val="22"/>
        </w:rPr>
        <w:t>To</w:t>
      </w:r>
      <w:r w:rsidRPr="00250650">
        <w:rPr>
          <w:rFonts w:cs="Arial"/>
          <w:szCs w:val="22"/>
        </w:rPr>
        <w:t xml:space="preserve"> will act as an expert for the service providing responses to complex enquiries including freedom of information requests and members enquiries.</w:t>
      </w:r>
    </w:p>
    <w:p w:rsidR="00250650" w:rsidRDefault="00250650" w:rsidP="00250650">
      <w:pPr>
        <w:rPr>
          <w:rFonts w:cs="Arial"/>
          <w:szCs w:val="22"/>
        </w:rPr>
      </w:pPr>
    </w:p>
    <w:p w:rsidR="00250650" w:rsidRPr="00250650" w:rsidRDefault="00250650" w:rsidP="00250650">
      <w:r>
        <w:t xml:space="preserve">Work </w:t>
      </w:r>
      <w:r w:rsidRPr="004A6871">
        <w:t>with a wide range of stakeholders to effectively deliver shared goals.</w:t>
      </w:r>
    </w:p>
    <w:p w:rsidR="00EB687D" w:rsidRPr="0069405C" w:rsidRDefault="00EB687D" w:rsidP="00EB687D">
      <w:pPr>
        <w:rPr>
          <w:rFonts w:cs="Arial"/>
          <w:szCs w:val="22"/>
        </w:rPr>
      </w:pPr>
    </w:p>
    <w:p w:rsidR="0090188B"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90188B" w:rsidRPr="001C5DEE" w:rsidRDefault="0090188B" w:rsidP="001C5DEE">
      <w:pPr>
        <w:pStyle w:val="ListParagraph"/>
        <w:numPr>
          <w:ilvl w:val="0"/>
          <w:numId w:val="36"/>
        </w:numPr>
        <w:rPr>
          <w:rFonts w:cs="Arial"/>
          <w:szCs w:val="22"/>
        </w:rPr>
      </w:pPr>
      <w:r w:rsidRPr="001C5DEE">
        <w:rPr>
          <w:rFonts w:cs="Arial"/>
          <w:szCs w:val="22"/>
        </w:rPr>
        <w:t>To provide strategic contract management and service development functions, working collaboratively wit</w:t>
      </w:r>
      <w:r w:rsidR="00356DE5">
        <w:rPr>
          <w:rFonts w:cs="Arial"/>
          <w:szCs w:val="22"/>
        </w:rPr>
        <w:t xml:space="preserve">h key suppliers and partners to </w:t>
      </w:r>
      <w:r w:rsidRPr="001C5DEE">
        <w:rPr>
          <w:rFonts w:cs="Arial"/>
          <w:szCs w:val="22"/>
        </w:rPr>
        <w:t>deliver improvements in service quality, efficiency and value for money across all key areas of waste management, recycling, cleansing and street trading.</w:t>
      </w:r>
    </w:p>
    <w:p w:rsidR="0090188B" w:rsidRDefault="0090188B" w:rsidP="00EB687D">
      <w:pPr>
        <w:rPr>
          <w:rFonts w:cs="Arial"/>
          <w:szCs w:val="22"/>
        </w:rPr>
      </w:pPr>
    </w:p>
    <w:p w:rsidR="0090188B" w:rsidRPr="001C5DEE" w:rsidRDefault="0090188B" w:rsidP="001C5DEE">
      <w:pPr>
        <w:pStyle w:val="ListParagraph"/>
        <w:numPr>
          <w:ilvl w:val="0"/>
          <w:numId w:val="36"/>
        </w:numPr>
        <w:rPr>
          <w:rFonts w:cs="Arial"/>
          <w:szCs w:val="22"/>
        </w:rPr>
      </w:pPr>
      <w:r w:rsidRPr="001C5DEE">
        <w:rPr>
          <w:rFonts w:cs="Arial"/>
          <w:szCs w:val="22"/>
        </w:rPr>
        <w:t>To develop, manage and support effective performance and contract management activity across all Environment teams with responsibility for ensuring capture, analysis and reporting of performance data from a range of sources.</w:t>
      </w:r>
    </w:p>
    <w:p w:rsidR="0090188B" w:rsidRDefault="0090188B" w:rsidP="00EB687D">
      <w:pPr>
        <w:rPr>
          <w:rFonts w:cs="Arial"/>
          <w:szCs w:val="22"/>
        </w:rPr>
      </w:pPr>
    </w:p>
    <w:p w:rsidR="0090188B" w:rsidRPr="001C5DEE" w:rsidRDefault="0090188B" w:rsidP="001C5DEE">
      <w:pPr>
        <w:pStyle w:val="ListParagraph"/>
        <w:numPr>
          <w:ilvl w:val="0"/>
          <w:numId w:val="36"/>
        </w:numPr>
        <w:rPr>
          <w:rFonts w:cs="Arial"/>
          <w:szCs w:val="22"/>
        </w:rPr>
      </w:pPr>
      <w:r w:rsidRPr="001C5DEE">
        <w:rPr>
          <w:rFonts w:cs="Arial"/>
          <w:szCs w:val="22"/>
        </w:rPr>
        <w:t xml:space="preserve">To </w:t>
      </w:r>
      <w:bookmarkStart w:id="0" w:name="_GoBack"/>
      <w:r w:rsidRPr="001C5DEE">
        <w:rPr>
          <w:rFonts w:cs="Arial"/>
          <w:szCs w:val="22"/>
        </w:rPr>
        <w:t xml:space="preserve">initiate and project manage service improvement projects, including research into policy change, best practice, innovation and benchmarking across a range of service areas including waste, recycling, cleansing, street trading and public realm enforcement. </w:t>
      </w:r>
    </w:p>
    <w:bookmarkEnd w:id="0"/>
    <w:p w:rsidR="0090188B" w:rsidRPr="001C5DEE" w:rsidRDefault="0090188B" w:rsidP="001C5DEE">
      <w:pPr>
        <w:pStyle w:val="ListParagraph"/>
        <w:numPr>
          <w:ilvl w:val="0"/>
          <w:numId w:val="36"/>
        </w:numPr>
        <w:rPr>
          <w:rFonts w:cs="Arial"/>
          <w:szCs w:val="22"/>
        </w:rPr>
      </w:pPr>
      <w:r w:rsidRPr="001C5DEE">
        <w:rPr>
          <w:rFonts w:cs="Arial"/>
          <w:szCs w:val="22"/>
        </w:rPr>
        <w:lastRenderedPageBreak/>
        <w:t>In response to changes in national and regional policy, strategy and legislation carry out research and analysis on the impacts to the authority and prepare reports and recommendations on options and outcomes that may lead to service development or change.</w:t>
      </w:r>
    </w:p>
    <w:p w:rsidR="0090188B" w:rsidRDefault="0090188B" w:rsidP="00EB687D">
      <w:pPr>
        <w:rPr>
          <w:rFonts w:cs="Arial"/>
          <w:szCs w:val="22"/>
        </w:rPr>
      </w:pPr>
    </w:p>
    <w:p w:rsidR="0090188B" w:rsidRPr="001C5DEE" w:rsidRDefault="001C5DEE" w:rsidP="001C5DEE">
      <w:pPr>
        <w:pStyle w:val="ListParagraph"/>
        <w:numPr>
          <w:ilvl w:val="0"/>
          <w:numId w:val="36"/>
        </w:numPr>
        <w:autoSpaceDE w:val="0"/>
        <w:autoSpaceDN w:val="0"/>
        <w:adjustRightInd w:val="0"/>
        <w:rPr>
          <w:rFonts w:cs="Arial"/>
          <w:color w:val="000000"/>
          <w:szCs w:val="22"/>
        </w:rPr>
      </w:pPr>
      <w:r w:rsidRPr="001C5DEE">
        <w:rPr>
          <w:rFonts w:cs="Arial"/>
          <w:color w:val="000000"/>
          <w:szCs w:val="22"/>
        </w:rPr>
        <w:t>Work with partners to d</w:t>
      </w:r>
      <w:r w:rsidR="0090188B" w:rsidRPr="001C5DEE">
        <w:rPr>
          <w:rFonts w:cs="Arial"/>
          <w:color w:val="000000"/>
          <w:szCs w:val="22"/>
        </w:rPr>
        <w:t>evelop effective communications and engagement approaches to assist with promoting frontline services, to raise awareness of low waste, low carbon behaviour change, increase participation with recycling and waste minimisation and promote community involvement in improving standards of environmental quality. To be responsible for liaising with web development team to ensure that information on current service offer is up to date.</w:t>
      </w:r>
    </w:p>
    <w:p w:rsidR="0090188B" w:rsidRDefault="0090188B" w:rsidP="0090188B">
      <w:pPr>
        <w:autoSpaceDE w:val="0"/>
        <w:autoSpaceDN w:val="0"/>
        <w:adjustRightInd w:val="0"/>
        <w:rPr>
          <w:rFonts w:cs="Arial"/>
          <w:color w:val="000000"/>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To undertake the management and implementation of waste minim</w:t>
      </w:r>
      <w:r w:rsidR="001C5DEE" w:rsidRPr="001C5DEE">
        <w:rPr>
          <w:rFonts w:cs="Arial"/>
          <w:szCs w:val="22"/>
        </w:rPr>
        <w:t>isation, recycling, cleansing, street trading</w:t>
      </w:r>
      <w:r w:rsidRPr="001C5DEE">
        <w:rPr>
          <w:rFonts w:cs="Arial"/>
          <w:szCs w:val="22"/>
        </w:rPr>
        <w:t>, enforcement and other multi-disciplinary projects including the effective management of budget and staff resources.</w:t>
      </w:r>
    </w:p>
    <w:p w:rsidR="0090188B" w:rsidRDefault="0090188B" w:rsidP="0090188B">
      <w:pPr>
        <w:autoSpaceDE w:val="0"/>
        <w:autoSpaceDN w:val="0"/>
        <w:adjustRightInd w:val="0"/>
        <w:rPr>
          <w:rFonts w:cs="Arial"/>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Manage, maintain and develop effective stakeholder relationships, including representing the service and the borough at various industry related network meetings and ensuring that good practice is proactively identified and adopted within the service where appropriate.</w:t>
      </w:r>
    </w:p>
    <w:p w:rsidR="0090188B" w:rsidRDefault="0090188B" w:rsidP="0090188B">
      <w:pPr>
        <w:autoSpaceDE w:val="0"/>
        <w:autoSpaceDN w:val="0"/>
        <w:adjustRightInd w:val="0"/>
        <w:rPr>
          <w:rFonts w:cs="Arial"/>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To lead on development and implementation of effective enforcement and engagement approaches across all Environment teams, including production of operating procedures, training plans and co-ordinated action to target problem areas.</w:t>
      </w:r>
    </w:p>
    <w:p w:rsidR="0090188B" w:rsidRPr="001C5DEE" w:rsidRDefault="0090188B" w:rsidP="001C5DEE">
      <w:pPr>
        <w:pStyle w:val="ListParagraph"/>
        <w:numPr>
          <w:ilvl w:val="0"/>
          <w:numId w:val="36"/>
        </w:numPr>
        <w:autoSpaceDE w:val="0"/>
        <w:autoSpaceDN w:val="0"/>
        <w:adjustRightInd w:val="0"/>
        <w:rPr>
          <w:rFonts w:cs="Arial"/>
          <w:color w:val="000000"/>
          <w:szCs w:val="22"/>
        </w:rPr>
      </w:pPr>
      <w:r w:rsidRPr="001C5DEE">
        <w:rPr>
          <w:rFonts w:cs="Arial"/>
          <w:szCs w:val="22"/>
        </w:rPr>
        <w:t>To provide expert advice and assistance to partners and stakeholders in improving service delivery, increased community engagement and improved local environmental quality.</w:t>
      </w:r>
    </w:p>
    <w:p w:rsidR="0090188B" w:rsidRDefault="0090188B" w:rsidP="0090188B">
      <w:pPr>
        <w:autoSpaceDE w:val="0"/>
        <w:autoSpaceDN w:val="0"/>
        <w:adjustRightInd w:val="0"/>
        <w:rPr>
          <w:rFonts w:cs="Arial"/>
          <w:color w:val="000000"/>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To liaise with other department teams, Council departments and outside organisations in the development and implementation of Environment Services policies and projects.</w:t>
      </w:r>
    </w:p>
    <w:p w:rsidR="0090188B" w:rsidRDefault="0090188B" w:rsidP="0090188B">
      <w:pPr>
        <w:autoSpaceDE w:val="0"/>
        <w:autoSpaceDN w:val="0"/>
        <w:adjustRightInd w:val="0"/>
        <w:rPr>
          <w:rFonts w:cs="Arial"/>
          <w:szCs w:val="22"/>
        </w:rPr>
      </w:pPr>
    </w:p>
    <w:p w:rsidR="0090188B" w:rsidRPr="001C5DEE" w:rsidRDefault="0090188B" w:rsidP="001C5DEE">
      <w:pPr>
        <w:pStyle w:val="ListParagraph"/>
        <w:numPr>
          <w:ilvl w:val="0"/>
          <w:numId w:val="36"/>
        </w:numPr>
        <w:autoSpaceDE w:val="0"/>
        <w:autoSpaceDN w:val="0"/>
        <w:adjustRightInd w:val="0"/>
        <w:rPr>
          <w:rFonts w:cs="Arial"/>
          <w:szCs w:val="22"/>
        </w:rPr>
      </w:pPr>
      <w:r w:rsidRPr="001C5DEE">
        <w:rPr>
          <w:rFonts w:cs="Arial"/>
          <w:szCs w:val="22"/>
        </w:rPr>
        <w:t>Preparation and presentation of reports, briefings and service information to a wide ranging audience including council committees, senior management and Councillors meetings, public forums, business networks, staff meetings and external industry seminars.</w:t>
      </w:r>
    </w:p>
    <w:p w:rsidR="0090188B" w:rsidRDefault="0090188B" w:rsidP="0090188B">
      <w:pPr>
        <w:autoSpaceDE w:val="0"/>
        <w:autoSpaceDN w:val="0"/>
        <w:adjustRightInd w:val="0"/>
        <w:rPr>
          <w:rFonts w:cs="Arial"/>
          <w:szCs w:val="22"/>
        </w:rPr>
      </w:pPr>
    </w:p>
    <w:p w:rsidR="009260D2" w:rsidRPr="00593BD1" w:rsidRDefault="0090188B" w:rsidP="009260D2">
      <w:pPr>
        <w:pStyle w:val="ListParagraph"/>
        <w:numPr>
          <w:ilvl w:val="0"/>
          <w:numId w:val="36"/>
        </w:numPr>
        <w:autoSpaceDE w:val="0"/>
        <w:autoSpaceDN w:val="0"/>
        <w:adjustRightInd w:val="0"/>
        <w:rPr>
          <w:rFonts w:cs="Arial"/>
          <w:color w:val="000000"/>
          <w:szCs w:val="22"/>
        </w:rPr>
      </w:pPr>
      <w:r w:rsidRPr="001C5DEE">
        <w:rPr>
          <w:rFonts w:cs="Arial"/>
          <w:szCs w:val="22"/>
        </w:rPr>
        <w:t>To be responsible for ensuring appropriate and timely responses to complex correspondence, complaints and enquiries from customers, stakeholders, senior officers and members enquiries within agreed timescales and</w:t>
      </w:r>
      <w:r w:rsidRPr="001C5DEE">
        <w:rPr>
          <w:rFonts w:eastAsia="Arial" w:cs="Arial"/>
          <w:szCs w:val="22"/>
        </w:rPr>
        <w:t xml:space="preserve"> in line with Camden’s</w:t>
      </w:r>
      <w:r w:rsidR="001C5DEE">
        <w:rPr>
          <w:rFonts w:eastAsia="Arial" w:cs="Arial"/>
          <w:szCs w:val="22"/>
        </w:rPr>
        <w:t xml:space="preserve"> </w:t>
      </w:r>
      <w:r w:rsidRPr="001C5DEE">
        <w:rPr>
          <w:rFonts w:cs="Arial"/>
          <w:szCs w:val="22"/>
        </w:rPr>
        <w:t>Care Standards. To deal with all Freedom of Information requests and coordinate the appropriate response.</w:t>
      </w:r>
    </w:p>
    <w:p w:rsidR="00E71258" w:rsidRDefault="00E71258" w:rsidP="0069405C"/>
    <w:p w:rsidR="00EB687D" w:rsidRPr="0069405C" w:rsidRDefault="00EB687D" w:rsidP="00EB687D">
      <w:pPr>
        <w:rPr>
          <w:rFonts w:cs="Arial"/>
          <w:szCs w:val="22"/>
        </w:rPr>
      </w:pPr>
    </w:p>
    <w:p w:rsidR="00287409" w:rsidRPr="00593BD1" w:rsidRDefault="00287409" w:rsidP="00EB687D">
      <w:pPr>
        <w:rPr>
          <w:rFonts w:cs="Arial"/>
          <w:szCs w:val="22"/>
        </w:rPr>
      </w:pPr>
      <w:r w:rsidRPr="00593BD1">
        <w:rPr>
          <w:rFonts w:cs="Arial"/>
          <w:b/>
          <w:szCs w:val="22"/>
        </w:rPr>
        <w:t>People Management Responsibilities:</w:t>
      </w:r>
    </w:p>
    <w:p w:rsidR="009260D2" w:rsidRPr="00593BD1" w:rsidRDefault="001C5DEE" w:rsidP="001C5DEE">
      <w:r w:rsidRPr="00593BD1">
        <w:t xml:space="preserve">There is no direct line management but the post will manage project delivery with officers across the council and </w:t>
      </w:r>
      <w:r w:rsidRPr="00593BD1">
        <w:rPr>
          <w:rFonts w:cs="Arial"/>
          <w:szCs w:val="22"/>
        </w:rPr>
        <w:t>work collaboratively with key suppliers and partners to deliver improvements in service quality.</w:t>
      </w:r>
    </w:p>
    <w:p w:rsidR="002C3899" w:rsidRDefault="002C3899" w:rsidP="009260D2"/>
    <w:p w:rsidR="00593BD1" w:rsidRDefault="00593BD1" w:rsidP="009260D2"/>
    <w:p w:rsidR="00593BD1" w:rsidRDefault="00593BD1" w:rsidP="009260D2"/>
    <w:p w:rsidR="00593BD1" w:rsidRPr="00593BD1" w:rsidRDefault="00593BD1" w:rsidP="009260D2"/>
    <w:p w:rsidR="00287409" w:rsidRPr="00593BD1" w:rsidRDefault="00287409" w:rsidP="00EB687D">
      <w:pPr>
        <w:rPr>
          <w:rFonts w:cs="Arial"/>
          <w:szCs w:val="22"/>
        </w:rPr>
      </w:pPr>
    </w:p>
    <w:p w:rsidR="00287409" w:rsidRPr="00593BD1" w:rsidRDefault="00CB5A3C" w:rsidP="00EB687D">
      <w:pPr>
        <w:rPr>
          <w:rFonts w:cs="Arial"/>
          <w:b/>
          <w:szCs w:val="22"/>
        </w:rPr>
      </w:pPr>
      <w:r w:rsidRPr="00593BD1">
        <w:rPr>
          <w:rFonts w:cs="Arial"/>
          <w:b/>
          <w:szCs w:val="22"/>
        </w:rPr>
        <w:t>Relationships:</w:t>
      </w:r>
    </w:p>
    <w:p w:rsidR="00CB5A3C" w:rsidRPr="00593BD1" w:rsidRDefault="00CB5A3C" w:rsidP="00CB5A3C">
      <w:pPr>
        <w:spacing w:line="280" w:lineRule="atLeast"/>
        <w:rPr>
          <w:rFonts w:cs="Arial"/>
          <w:szCs w:val="22"/>
        </w:rPr>
      </w:pPr>
      <w:r w:rsidRPr="00593BD1">
        <w:rPr>
          <w:rFonts w:cs="Arial"/>
          <w:szCs w:val="22"/>
        </w:rPr>
        <w:t xml:space="preserve">Significant working relationships include: </w:t>
      </w:r>
    </w:p>
    <w:p w:rsidR="00C97F42" w:rsidRPr="00593BD1" w:rsidRDefault="00C97F42" w:rsidP="00EB687D">
      <w:pPr>
        <w:rPr>
          <w:rFonts w:cs="Arial"/>
          <w:szCs w:val="22"/>
        </w:rPr>
      </w:pPr>
    </w:p>
    <w:p w:rsidR="009260D2" w:rsidRPr="00593BD1" w:rsidRDefault="009260D2" w:rsidP="009260D2">
      <w:pPr>
        <w:pStyle w:val="ListParagraph"/>
        <w:numPr>
          <w:ilvl w:val="0"/>
          <w:numId w:val="37"/>
        </w:numPr>
        <w:rPr>
          <w:rFonts w:cs="Arial"/>
          <w:szCs w:val="22"/>
        </w:rPr>
      </w:pPr>
      <w:r w:rsidRPr="00593BD1">
        <w:rPr>
          <w:rFonts w:cs="Arial"/>
          <w:szCs w:val="22"/>
        </w:rPr>
        <w:t>Working in partnership with contractor and other stakeholders to deliver contract outcomes</w:t>
      </w:r>
    </w:p>
    <w:p w:rsidR="009260D2" w:rsidRPr="00593BD1" w:rsidRDefault="009260D2" w:rsidP="00593BD1">
      <w:pPr>
        <w:pStyle w:val="ListParagraph"/>
        <w:numPr>
          <w:ilvl w:val="0"/>
          <w:numId w:val="37"/>
        </w:numPr>
      </w:pPr>
      <w:r w:rsidRPr="00593BD1">
        <w:t>Reports to the Environmental Services Manager</w:t>
      </w:r>
    </w:p>
    <w:p w:rsidR="00C97F42" w:rsidRPr="00593BD1" w:rsidRDefault="00C97F42" w:rsidP="00EB687D">
      <w:pPr>
        <w:rPr>
          <w:rFonts w:cs="Arial"/>
          <w:szCs w:val="22"/>
        </w:rPr>
      </w:pPr>
    </w:p>
    <w:p w:rsidR="00C97F42" w:rsidRPr="00593BD1" w:rsidRDefault="00C97F42" w:rsidP="00EB687D">
      <w:pPr>
        <w:rPr>
          <w:rFonts w:cs="Arial"/>
          <w:b/>
          <w:szCs w:val="22"/>
        </w:rPr>
      </w:pPr>
      <w:r w:rsidRPr="00593BD1">
        <w:rPr>
          <w:rFonts w:cs="Arial"/>
          <w:b/>
          <w:szCs w:val="22"/>
        </w:rPr>
        <w:t>Work Environment:</w:t>
      </w:r>
    </w:p>
    <w:p w:rsidR="009260D2" w:rsidRPr="00593BD1" w:rsidRDefault="009260D2" w:rsidP="00593BD1">
      <w:r w:rsidRPr="00593BD1">
        <w:t>During the course of work the post holder will have high levels of engagement /contact with members of the public, contractors, customers and other stakeholders.</w:t>
      </w:r>
    </w:p>
    <w:p w:rsidR="009260D2" w:rsidRPr="00593BD1" w:rsidRDefault="009260D2" w:rsidP="009260D2"/>
    <w:p w:rsidR="009260D2" w:rsidRPr="00593BD1" w:rsidRDefault="009260D2" w:rsidP="009260D2">
      <w:r w:rsidRPr="00593BD1">
        <w:t>The job-holder will be expected to attend meetings and visits that may occur outside normal office hours. This may include meeting with members of the community away from an office or communal environment, where there can be risk or hazard to the jobholder.</w:t>
      </w:r>
    </w:p>
    <w:p w:rsidR="009967CC" w:rsidRDefault="009967CC" w:rsidP="00EB687D">
      <w:pPr>
        <w:rPr>
          <w:rFonts w:cs="Arial"/>
          <w:b/>
          <w:szCs w:val="22"/>
        </w:rPr>
      </w:pPr>
    </w:p>
    <w:p w:rsidR="00593BD1" w:rsidRPr="00593BD1" w:rsidRDefault="007A6B99" w:rsidP="00593BD1">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593BD1" w:rsidRPr="00593BD1" w:rsidRDefault="00593BD1" w:rsidP="00593BD1">
      <w:pPr>
        <w:autoSpaceDE w:val="0"/>
        <w:autoSpaceDN w:val="0"/>
        <w:adjustRightInd w:val="0"/>
        <w:rPr>
          <w:rFonts w:cs="Arial"/>
          <w:color w:val="000000"/>
          <w:szCs w:val="22"/>
        </w:rPr>
      </w:pPr>
      <w:r w:rsidRPr="00593BD1">
        <w:rPr>
          <w:rFonts w:cs="Arial"/>
          <w:color w:val="000000"/>
          <w:szCs w:val="22"/>
        </w:rPr>
        <w:t xml:space="preserve">Understanding of the principal responsibilities and key issues in the delivering Environmental Services with detailed knowledge in one or more of the following areas: waste management, recycling, cleansing or </w:t>
      </w:r>
      <w:r>
        <w:rPr>
          <w:rFonts w:cs="Arial"/>
          <w:color w:val="000000"/>
          <w:szCs w:val="22"/>
        </w:rPr>
        <w:t>street trading.</w:t>
      </w:r>
      <w:r w:rsidRPr="00593BD1">
        <w:rPr>
          <w:rFonts w:cs="Arial"/>
          <w:color w:val="000000"/>
          <w:szCs w:val="22"/>
        </w:rPr>
        <w:t xml:space="preserve"> </w:t>
      </w:r>
    </w:p>
    <w:p w:rsidR="00593BD1" w:rsidRPr="00593BD1" w:rsidRDefault="00593BD1" w:rsidP="00593BD1">
      <w:pPr>
        <w:autoSpaceDE w:val="0"/>
        <w:autoSpaceDN w:val="0"/>
        <w:adjustRightInd w:val="0"/>
        <w:rPr>
          <w:rFonts w:cs="Arial"/>
          <w:color w:val="000000"/>
          <w:szCs w:val="22"/>
        </w:rPr>
      </w:pPr>
    </w:p>
    <w:p w:rsidR="00593BD1" w:rsidRPr="00593BD1" w:rsidRDefault="00593BD1" w:rsidP="00593BD1">
      <w:pPr>
        <w:autoSpaceDE w:val="0"/>
        <w:autoSpaceDN w:val="0"/>
        <w:adjustRightInd w:val="0"/>
        <w:rPr>
          <w:rFonts w:cs="Arial"/>
          <w:color w:val="000000"/>
          <w:szCs w:val="22"/>
        </w:rPr>
      </w:pPr>
      <w:r w:rsidRPr="00593BD1">
        <w:rPr>
          <w:rFonts w:cs="Arial"/>
          <w:color w:val="000000"/>
          <w:szCs w:val="22"/>
        </w:rPr>
        <w:t xml:space="preserve">EU and National policy, legislation, best practice and innovation in one or more of the following: waste, recycling, cleansing, </w:t>
      </w:r>
      <w:r>
        <w:rPr>
          <w:rFonts w:cs="Arial"/>
          <w:color w:val="000000"/>
          <w:szCs w:val="22"/>
        </w:rPr>
        <w:t>street trading</w:t>
      </w:r>
      <w:r w:rsidRPr="00593BD1">
        <w:rPr>
          <w:rFonts w:cs="Arial"/>
          <w:color w:val="000000"/>
          <w:szCs w:val="22"/>
        </w:rPr>
        <w:t xml:space="preserve"> and enforcing local environmental quality </w:t>
      </w:r>
    </w:p>
    <w:p w:rsidR="00CB5A3C" w:rsidRDefault="00CB5A3C" w:rsidP="00EB687D">
      <w:pPr>
        <w:rPr>
          <w:rFonts w:cs="Arial"/>
          <w:b/>
          <w:szCs w:val="22"/>
        </w:rPr>
      </w:pPr>
    </w:p>
    <w:p w:rsidR="002456E1" w:rsidRDefault="002456E1" w:rsidP="00EB687D">
      <w:pPr>
        <w:rPr>
          <w:rFonts w:cs="Arial"/>
          <w:b/>
          <w:szCs w:val="22"/>
        </w:rPr>
      </w:pPr>
    </w:p>
    <w:p w:rsidR="002456E1" w:rsidRPr="0069405C" w:rsidRDefault="002456E1" w:rsidP="002456E1">
      <w:pPr>
        <w:rPr>
          <w:rFonts w:cs="Arial"/>
          <w:b/>
          <w:szCs w:val="22"/>
        </w:rPr>
      </w:pPr>
      <w:r w:rsidRPr="0069405C">
        <w:rPr>
          <w:rFonts w:cs="Arial"/>
          <w:b/>
          <w:szCs w:val="22"/>
        </w:rPr>
        <w:t>Camden Way Five Ways of Working</w:t>
      </w:r>
    </w:p>
    <w:p w:rsidR="002456E1" w:rsidRPr="00740DC5" w:rsidRDefault="002456E1" w:rsidP="002456E1">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2456E1" w:rsidRPr="00740DC5" w:rsidRDefault="002456E1" w:rsidP="002456E1">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2456E1" w:rsidRPr="0069405C" w:rsidRDefault="002456E1" w:rsidP="002456E1">
      <w:pPr>
        <w:rPr>
          <w:rFonts w:cs="Arial"/>
          <w:szCs w:val="22"/>
        </w:rPr>
      </w:pPr>
      <w:r w:rsidRPr="0069405C">
        <w:rPr>
          <w:rFonts w:cs="Arial"/>
          <w:szCs w:val="22"/>
        </w:rPr>
        <w:t>For further information on the Camden Way please visit:</w:t>
      </w:r>
    </w:p>
    <w:p w:rsidR="002456E1" w:rsidRPr="0069405C" w:rsidRDefault="002456E1" w:rsidP="002456E1">
      <w:pPr>
        <w:rPr>
          <w:rFonts w:cs="Arial"/>
          <w:szCs w:val="22"/>
        </w:rPr>
      </w:pPr>
    </w:p>
    <w:p w:rsidR="002456E1" w:rsidRPr="0069405C" w:rsidRDefault="002456E1" w:rsidP="002456E1">
      <w:pPr>
        <w:rPr>
          <w:rFonts w:cs="Arial"/>
          <w:szCs w:val="22"/>
        </w:rPr>
      </w:pPr>
      <w:hyperlink r:id="rId7" w:history="1">
        <w:r w:rsidRPr="00D72ADC">
          <w:rPr>
            <w:rStyle w:val="Hyperlink"/>
          </w:rPr>
          <w:t>https://camdengov.referrals.selectminds.com/togetherwearecamden/info/page1</w:t>
        </w:r>
      </w:hyperlink>
      <w:r>
        <w:t xml:space="preserve"> </w:t>
      </w:r>
    </w:p>
    <w:p w:rsidR="002456E1" w:rsidRDefault="002456E1" w:rsidP="00EB687D">
      <w:pPr>
        <w:rPr>
          <w:rFonts w:cs="Arial"/>
          <w:b/>
          <w:szCs w:val="22"/>
        </w:rPr>
      </w:pPr>
    </w:p>
    <w:p w:rsidR="002456E1" w:rsidRDefault="002456E1" w:rsidP="00EB687D">
      <w:pPr>
        <w:rPr>
          <w:rFonts w:cs="Arial"/>
          <w:b/>
          <w:szCs w:val="22"/>
        </w:rPr>
      </w:pPr>
    </w:p>
    <w:p w:rsidR="002456E1" w:rsidRDefault="002456E1" w:rsidP="00EB687D">
      <w:pPr>
        <w:rPr>
          <w:rFonts w:cs="Arial"/>
          <w:b/>
          <w:szCs w:val="22"/>
        </w:rPr>
      </w:pPr>
    </w:p>
    <w:p w:rsidR="002456E1" w:rsidRDefault="002456E1" w:rsidP="00EB687D">
      <w:pPr>
        <w:rPr>
          <w:rFonts w:cs="Arial"/>
          <w:b/>
          <w:szCs w:val="22"/>
        </w:rPr>
      </w:pPr>
    </w:p>
    <w:p w:rsidR="002456E1" w:rsidRDefault="002456E1" w:rsidP="00EB687D">
      <w:pPr>
        <w:rPr>
          <w:rFonts w:cs="Arial"/>
          <w:b/>
          <w:szCs w:val="22"/>
        </w:rPr>
      </w:pPr>
    </w:p>
    <w:p w:rsidR="002456E1" w:rsidRDefault="002456E1" w:rsidP="00EB687D">
      <w:pPr>
        <w:rPr>
          <w:rFonts w:cs="Arial"/>
          <w:b/>
          <w:szCs w:val="22"/>
        </w:rPr>
      </w:pPr>
    </w:p>
    <w:p w:rsidR="0034769F" w:rsidRDefault="00740DC5" w:rsidP="00EB687D">
      <w:pPr>
        <w:rPr>
          <w:rFonts w:cs="Arial"/>
          <w:b/>
          <w:szCs w:val="22"/>
        </w:rPr>
      </w:pPr>
      <w:r w:rsidRPr="0069405C">
        <w:rPr>
          <w:rFonts w:cs="Arial"/>
          <w:b/>
          <w:szCs w:val="22"/>
        </w:rPr>
        <w:t>Chart Structure</w:t>
      </w:r>
    </w:p>
    <w:p w:rsidR="002456E1" w:rsidRDefault="002456E1" w:rsidP="00EB687D">
      <w:pPr>
        <w:rPr>
          <w:rFonts w:cs="Arial"/>
          <w:b/>
          <w:szCs w:val="22"/>
        </w:rPr>
      </w:pPr>
    </w:p>
    <w:p w:rsidR="00D97715" w:rsidRPr="002456E1" w:rsidRDefault="002456E1" w:rsidP="00EB687D">
      <w:pPr>
        <w:rPr>
          <w:rFonts w:cs="Arial"/>
          <w:szCs w:val="22"/>
        </w:rPr>
      </w:pPr>
      <w:r w:rsidRPr="002456E1">
        <w:rPr>
          <w:rFonts w:cs="Arial"/>
          <w:szCs w:val="22"/>
        </w:rPr>
        <w:t>See below</w:t>
      </w:r>
    </w:p>
    <w:p w:rsidR="00D97715" w:rsidRPr="0069405C" w:rsidRDefault="000F2A61" w:rsidP="00EB687D">
      <w:pPr>
        <w:rPr>
          <w:rFonts w:cs="Arial"/>
          <w:b/>
          <w:szCs w:val="22"/>
        </w:rPr>
      </w:pPr>
      <w:r>
        <w:rPr>
          <w:noProof/>
        </w:rPr>
        <w:lastRenderedPageBreak/>
        <w:drawing>
          <wp:inline distT="0" distB="0" distL="0" distR="0" wp14:anchorId="1148A0B8" wp14:editId="02EDED58">
            <wp:extent cx="5399260" cy="4012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8195" cy="4019205"/>
                    </a:xfrm>
                    <a:prstGeom prst="rect">
                      <a:avLst/>
                    </a:prstGeom>
                  </pic:spPr>
                </pic:pic>
              </a:graphicData>
            </a:graphic>
          </wp:inline>
        </w:drawing>
      </w:r>
    </w:p>
    <w:sectPr w:rsidR="00D97715" w:rsidRPr="0069405C" w:rsidSect="001F0AE0">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2BB"/>
    <w:multiLevelType w:val="hybridMultilevel"/>
    <w:tmpl w:val="53F2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C4318"/>
    <w:multiLevelType w:val="hybridMultilevel"/>
    <w:tmpl w:val="81C8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D501A"/>
    <w:multiLevelType w:val="hybridMultilevel"/>
    <w:tmpl w:val="8BA6C6C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27FA53DD"/>
    <w:multiLevelType w:val="hybridMultilevel"/>
    <w:tmpl w:val="18E6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165F1"/>
    <w:multiLevelType w:val="multilevel"/>
    <w:tmpl w:val="638A148E"/>
    <w:numStyleLink w:val="HayGroupNumberingList"/>
  </w:abstractNum>
  <w:abstractNum w:abstractNumId="14" w15:restartNumberingAfterBreak="0">
    <w:nsid w:val="300D1075"/>
    <w:multiLevelType w:val="hybridMultilevel"/>
    <w:tmpl w:val="03FE6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6E1768"/>
    <w:multiLevelType w:val="multilevel"/>
    <w:tmpl w:val="5718C5D6"/>
    <w:numStyleLink w:val="HayGroupBulletlist"/>
  </w:abstractNum>
  <w:abstractNum w:abstractNumId="16" w15:restartNumberingAfterBreak="0">
    <w:nsid w:val="369E145A"/>
    <w:multiLevelType w:val="hybridMultilevel"/>
    <w:tmpl w:val="F04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504CD"/>
    <w:multiLevelType w:val="hybridMultilevel"/>
    <w:tmpl w:val="C15A42E8"/>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7BD7CC6"/>
    <w:multiLevelType w:val="hybridMultilevel"/>
    <w:tmpl w:val="031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0A2994"/>
    <w:multiLevelType w:val="hybridMultilevel"/>
    <w:tmpl w:val="8A30F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3B1A70"/>
    <w:multiLevelType w:val="hybridMultilevel"/>
    <w:tmpl w:val="F894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83348"/>
    <w:multiLevelType w:val="hybridMultilevel"/>
    <w:tmpl w:val="FC4EF9A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31F0F35"/>
    <w:multiLevelType w:val="hybridMultilevel"/>
    <w:tmpl w:val="30548B92"/>
    <w:lvl w:ilvl="0" w:tplc="0809000B">
      <w:start w:val="1"/>
      <w:numFmt w:val="bullet"/>
      <w:lvlText w:val=""/>
      <w:lvlJc w:val="left"/>
      <w:pPr>
        <w:tabs>
          <w:tab w:val="num" w:pos="720"/>
        </w:tabs>
        <w:ind w:left="720" w:hanging="360"/>
      </w:pPr>
      <w:rPr>
        <w:rFonts w:ascii="Wingdings" w:hAnsi="Wingdings"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12899"/>
    <w:multiLevelType w:val="hybridMultilevel"/>
    <w:tmpl w:val="6D1C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26"/>
  </w:num>
  <w:num w:numId="4">
    <w:abstractNumId w:val="34"/>
  </w:num>
  <w:num w:numId="5">
    <w:abstractNumId w:val="2"/>
  </w:num>
  <w:num w:numId="6">
    <w:abstractNumId w:val="9"/>
  </w:num>
  <w:num w:numId="7">
    <w:abstractNumId w:val="31"/>
  </w:num>
  <w:num w:numId="8">
    <w:abstractNumId w:val="27"/>
  </w:num>
  <w:num w:numId="9">
    <w:abstractNumId w:val="8"/>
  </w:num>
  <w:num w:numId="10">
    <w:abstractNumId w:val="19"/>
  </w:num>
  <w:num w:numId="11">
    <w:abstractNumId w:val="1"/>
  </w:num>
  <w:num w:numId="12">
    <w:abstractNumId w:val="3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9"/>
  </w:num>
  <w:num w:numId="20">
    <w:abstractNumId w:val="28"/>
  </w:num>
  <w:num w:numId="21">
    <w:abstractNumId w:val="5"/>
  </w:num>
  <w:num w:numId="22">
    <w:abstractNumId w:val="35"/>
  </w:num>
  <w:num w:numId="23">
    <w:abstractNumId w:val="24"/>
  </w:num>
  <w:num w:numId="24">
    <w:abstractNumId w:val="16"/>
  </w:num>
  <w:num w:numId="25">
    <w:abstractNumId w:val="32"/>
  </w:num>
  <w:num w:numId="26">
    <w:abstractNumId w:val="10"/>
  </w:num>
  <w:num w:numId="27">
    <w:abstractNumId w:val="4"/>
  </w:num>
  <w:num w:numId="28">
    <w:abstractNumId w:val="17"/>
  </w:num>
  <w:num w:numId="29">
    <w:abstractNumId w:val="11"/>
  </w:num>
  <w:num w:numId="30">
    <w:abstractNumId w:val="12"/>
  </w:num>
  <w:num w:numId="31">
    <w:abstractNumId w:val="18"/>
  </w:num>
  <w:num w:numId="32">
    <w:abstractNumId w:val="0"/>
  </w:num>
  <w:num w:numId="33">
    <w:abstractNumId w:val="22"/>
  </w:num>
  <w:num w:numId="34">
    <w:abstractNumId w:val="20"/>
  </w:num>
  <w:num w:numId="35">
    <w:abstractNumId w:val="23"/>
  </w:num>
  <w:num w:numId="36">
    <w:abstractNumId w:val="14"/>
  </w:num>
  <w:num w:numId="3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560C"/>
    <w:rsid w:val="00067AA6"/>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1B05"/>
    <w:rsid w:val="000E2B3C"/>
    <w:rsid w:val="000F224E"/>
    <w:rsid w:val="000F2A61"/>
    <w:rsid w:val="000F2B3E"/>
    <w:rsid w:val="000F6EB6"/>
    <w:rsid w:val="001012FC"/>
    <w:rsid w:val="001037C8"/>
    <w:rsid w:val="001043C9"/>
    <w:rsid w:val="00106174"/>
    <w:rsid w:val="001062CE"/>
    <w:rsid w:val="0011089C"/>
    <w:rsid w:val="00111A1E"/>
    <w:rsid w:val="00127796"/>
    <w:rsid w:val="00133AE5"/>
    <w:rsid w:val="001362D5"/>
    <w:rsid w:val="00137D8D"/>
    <w:rsid w:val="001532C4"/>
    <w:rsid w:val="001562C7"/>
    <w:rsid w:val="001860D8"/>
    <w:rsid w:val="0019186D"/>
    <w:rsid w:val="001918B6"/>
    <w:rsid w:val="001A0765"/>
    <w:rsid w:val="001A0F55"/>
    <w:rsid w:val="001C5DEE"/>
    <w:rsid w:val="001D498D"/>
    <w:rsid w:val="001E0218"/>
    <w:rsid w:val="001F0AE0"/>
    <w:rsid w:val="001F178A"/>
    <w:rsid w:val="00206A7F"/>
    <w:rsid w:val="002276F6"/>
    <w:rsid w:val="002335E9"/>
    <w:rsid w:val="00241AA7"/>
    <w:rsid w:val="002456E1"/>
    <w:rsid w:val="00250650"/>
    <w:rsid w:val="00253840"/>
    <w:rsid w:val="00253888"/>
    <w:rsid w:val="0026065F"/>
    <w:rsid w:val="0026753A"/>
    <w:rsid w:val="00281B56"/>
    <w:rsid w:val="00287409"/>
    <w:rsid w:val="002902CB"/>
    <w:rsid w:val="002976AB"/>
    <w:rsid w:val="002A5E19"/>
    <w:rsid w:val="002B66D4"/>
    <w:rsid w:val="002C06AA"/>
    <w:rsid w:val="002C3899"/>
    <w:rsid w:val="002E6F4B"/>
    <w:rsid w:val="002E7A75"/>
    <w:rsid w:val="00303FA0"/>
    <w:rsid w:val="003056BE"/>
    <w:rsid w:val="0032261C"/>
    <w:rsid w:val="00343798"/>
    <w:rsid w:val="0034769F"/>
    <w:rsid w:val="00352952"/>
    <w:rsid w:val="00355470"/>
    <w:rsid w:val="00356DE5"/>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4658"/>
    <w:rsid w:val="00457CD5"/>
    <w:rsid w:val="00465945"/>
    <w:rsid w:val="00466DAE"/>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30D7F"/>
    <w:rsid w:val="00540660"/>
    <w:rsid w:val="00545AAE"/>
    <w:rsid w:val="0054661D"/>
    <w:rsid w:val="005514E7"/>
    <w:rsid w:val="00553E58"/>
    <w:rsid w:val="00555816"/>
    <w:rsid w:val="0055789D"/>
    <w:rsid w:val="0057212B"/>
    <w:rsid w:val="00573899"/>
    <w:rsid w:val="005925B0"/>
    <w:rsid w:val="00593BD1"/>
    <w:rsid w:val="005A3A8C"/>
    <w:rsid w:val="005A45A7"/>
    <w:rsid w:val="005C3345"/>
    <w:rsid w:val="005D5509"/>
    <w:rsid w:val="005D678D"/>
    <w:rsid w:val="005E12D9"/>
    <w:rsid w:val="005E1A60"/>
    <w:rsid w:val="005E1D8F"/>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7BC"/>
    <w:rsid w:val="006D489C"/>
    <w:rsid w:val="006E3B3B"/>
    <w:rsid w:val="006E74E4"/>
    <w:rsid w:val="006F1C6A"/>
    <w:rsid w:val="007025D2"/>
    <w:rsid w:val="00713850"/>
    <w:rsid w:val="00734165"/>
    <w:rsid w:val="00740DC5"/>
    <w:rsid w:val="00755D02"/>
    <w:rsid w:val="00760BA1"/>
    <w:rsid w:val="00764960"/>
    <w:rsid w:val="00766226"/>
    <w:rsid w:val="00767BDF"/>
    <w:rsid w:val="00783EAB"/>
    <w:rsid w:val="007A6B99"/>
    <w:rsid w:val="007A7C03"/>
    <w:rsid w:val="007A7EB9"/>
    <w:rsid w:val="007B0D8C"/>
    <w:rsid w:val="007C6F29"/>
    <w:rsid w:val="007D25B4"/>
    <w:rsid w:val="007D5F80"/>
    <w:rsid w:val="007D7F77"/>
    <w:rsid w:val="007F4B43"/>
    <w:rsid w:val="00800BF4"/>
    <w:rsid w:val="00802681"/>
    <w:rsid w:val="00804F4D"/>
    <w:rsid w:val="00805B34"/>
    <w:rsid w:val="00806272"/>
    <w:rsid w:val="008100A0"/>
    <w:rsid w:val="00815B53"/>
    <w:rsid w:val="00822E40"/>
    <w:rsid w:val="00830F1C"/>
    <w:rsid w:val="008312AE"/>
    <w:rsid w:val="00835035"/>
    <w:rsid w:val="0084109D"/>
    <w:rsid w:val="00842294"/>
    <w:rsid w:val="00847299"/>
    <w:rsid w:val="00850455"/>
    <w:rsid w:val="00873650"/>
    <w:rsid w:val="008748BF"/>
    <w:rsid w:val="008808A4"/>
    <w:rsid w:val="00882A5E"/>
    <w:rsid w:val="0088338C"/>
    <w:rsid w:val="00896ED0"/>
    <w:rsid w:val="008976EC"/>
    <w:rsid w:val="008A1599"/>
    <w:rsid w:val="008B1285"/>
    <w:rsid w:val="008B13C3"/>
    <w:rsid w:val="008B7779"/>
    <w:rsid w:val="008C4DAB"/>
    <w:rsid w:val="008C6E30"/>
    <w:rsid w:val="008D0F63"/>
    <w:rsid w:val="008D7AB2"/>
    <w:rsid w:val="008E595D"/>
    <w:rsid w:val="0090188B"/>
    <w:rsid w:val="0090353B"/>
    <w:rsid w:val="009106A1"/>
    <w:rsid w:val="00911942"/>
    <w:rsid w:val="00917C8C"/>
    <w:rsid w:val="009260D2"/>
    <w:rsid w:val="0093764F"/>
    <w:rsid w:val="00940B9B"/>
    <w:rsid w:val="00957CC7"/>
    <w:rsid w:val="00962233"/>
    <w:rsid w:val="00966982"/>
    <w:rsid w:val="00982C5D"/>
    <w:rsid w:val="00982F62"/>
    <w:rsid w:val="00983C0C"/>
    <w:rsid w:val="00985CBE"/>
    <w:rsid w:val="009967CC"/>
    <w:rsid w:val="009B111B"/>
    <w:rsid w:val="009B2967"/>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6844"/>
    <w:rsid w:val="00A17FD6"/>
    <w:rsid w:val="00A3072A"/>
    <w:rsid w:val="00A3128C"/>
    <w:rsid w:val="00A42105"/>
    <w:rsid w:val="00A42BF6"/>
    <w:rsid w:val="00A4667C"/>
    <w:rsid w:val="00A5148A"/>
    <w:rsid w:val="00A51E0F"/>
    <w:rsid w:val="00A579FF"/>
    <w:rsid w:val="00A66161"/>
    <w:rsid w:val="00A72D0B"/>
    <w:rsid w:val="00A77105"/>
    <w:rsid w:val="00A87E50"/>
    <w:rsid w:val="00A90B4A"/>
    <w:rsid w:val="00AA10C3"/>
    <w:rsid w:val="00AA3EF7"/>
    <w:rsid w:val="00AA44A4"/>
    <w:rsid w:val="00AC1B84"/>
    <w:rsid w:val="00AD3D7F"/>
    <w:rsid w:val="00AD4E43"/>
    <w:rsid w:val="00AE313B"/>
    <w:rsid w:val="00AE7AB4"/>
    <w:rsid w:val="00AF11E1"/>
    <w:rsid w:val="00B025E1"/>
    <w:rsid w:val="00B0472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3B66"/>
    <w:rsid w:val="00C46A79"/>
    <w:rsid w:val="00C471E8"/>
    <w:rsid w:val="00C5406A"/>
    <w:rsid w:val="00C70614"/>
    <w:rsid w:val="00C7343F"/>
    <w:rsid w:val="00C83A53"/>
    <w:rsid w:val="00C92FF3"/>
    <w:rsid w:val="00C97F42"/>
    <w:rsid w:val="00CA2408"/>
    <w:rsid w:val="00CA3F09"/>
    <w:rsid w:val="00CB5A3C"/>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0FA0"/>
    <w:rsid w:val="00D550B2"/>
    <w:rsid w:val="00D70B96"/>
    <w:rsid w:val="00D91480"/>
    <w:rsid w:val="00D97715"/>
    <w:rsid w:val="00DA3FA2"/>
    <w:rsid w:val="00DB0AE6"/>
    <w:rsid w:val="00DB5678"/>
    <w:rsid w:val="00DD1592"/>
    <w:rsid w:val="00DD4B79"/>
    <w:rsid w:val="00DD5BA9"/>
    <w:rsid w:val="00DE0D1C"/>
    <w:rsid w:val="00DE11D4"/>
    <w:rsid w:val="00DE29BB"/>
    <w:rsid w:val="00DF66B4"/>
    <w:rsid w:val="00E0253B"/>
    <w:rsid w:val="00E04629"/>
    <w:rsid w:val="00E07E0B"/>
    <w:rsid w:val="00E11A61"/>
    <w:rsid w:val="00E131A3"/>
    <w:rsid w:val="00E16890"/>
    <w:rsid w:val="00E16C6C"/>
    <w:rsid w:val="00E22E21"/>
    <w:rsid w:val="00E30065"/>
    <w:rsid w:val="00E374B7"/>
    <w:rsid w:val="00E50D64"/>
    <w:rsid w:val="00E555F0"/>
    <w:rsid w:val="00E60DDD"/>
    <w:rsid w:val="00E67190"/>
    <w:rsid w:val="00E710E4"/>
    <w:rsid w:val="00E71258"/>
    <w:rsid w:val="00E8781B"/>
    <w:rsid w:val="00E92BB1"/>
    <w:rsid w:val="00EA13A4"/>
    <w:rsid w:val="00EA1DA8"/>
    <w:rsid w:val="00EA640F"/>
    <w:rsid w:val="00EB0F3D"/>
    <w:rsid w:val="00EB1338"/>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2AC"/>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3F586E9"/>
  <w15:docId w15:val="{FE58CD70-DF5A-49E2-9F31-19504712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B5A3C"/>
    <w:pPr>
      <w:ind w:left="720"/>
      <w:contextualSpacing/>
    </w:pPr>
  </w:style>
  <w:style w:type="paragraph" w:customStyle="1" w:styleId="Default">
    <w:name w:val="Default"/>
    <w:rsid w:val="0025065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944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5</cp:revision>
  <cp:lastPrinted>2009-12-02T09:13:00Z</cp:lastPrinted>
  <dcterms:created xsi:type="dcterms:W3CDTF">2018-06-27T12:27:00Z</dcterms:created>
  <dcterms:modified xsi:type="dcterms:W3CDTF">2018-06-27T12:47:00Z</dcterms:modified>
</cp:coreProperties>
</file>