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0AEBC" w14:textId="532AD304" w:rsidR="000373A7" w:rsidRPr="00034BD3" w:rsidRDefault="000373A7" w:rsidP="00034BD3">
      <w:pPr>
        <w:jc w:val="center"/>
        <w:rPr>
          <w:b/>
          <w:i/>
          <w:iCs/>
        </w:rPr>
      </w:pPr>
      <w:r w:rsidRPr="0069405C">
        <w:rPr>
          <w:rFonts w:cs="Arial"/>
          <w:b/>
          <w:szCs w:val="22"/>
        </w:rPr>
        <w:t xml:space="preserve">Job </w:t>
      </w:r>
      <w:r>
        <w:rPr>
          <w:rFonts w:cs="Arial"/>
          <w:b/>
          <w:szCs w:val="22"/>
        </w:rPr>
        <w:t>Profile</w:t>
      </w:r>
      <w:r w:rsidRPr="0069405C">
        <w:rPr>
          <w:rFonts w:cs="Arial"/>
          <w:b/>
          <w:szCs w:val="22"/>
        </w:rPr>
        <w:t xml:space="preserve"> Information: </w:t>
      </w:r>
      <w:r w:rsidR="00034BD3" w:rsidRPr="001A0F12">
        <w:rPr>
          <w:b/>
          <w:iCs/>
        </w:rPr>
        <w:t xml:space="preserve">Heat Metering </w:t>
      </w:r>
      <w:r w:rsidR="00C8532B" w:rsidRPr="001A0F12">
        <w:rPr>
          <w:b/>
          <w:iCs/>
        </w:rPr>
        <w:t>Project</w:t>
      </w:r>
      <w:r w:rsidR="00034BD3" w:rsidRPr="001A0F12">
        <w:rPr>
          <w:b/>
          <w:iCs/>
        </w:rPr>
        <w:t xml:space="preserve"> Manager</w:t>
      </w:r>
    </w:p>
    <w:p w14:paraId="7EAC54A2" w14:textId="77777777" w:rsidR="000373A7" w:rsidRPr="0069405C" w:rsidRDefault="000373A7" w:rsidP="000373A7">
      <w:pPr>
        <w:jc w:val="center"/>
        <w:rPr>
          <w:rFonts w:cs="Arial"/>
          <w:b/>
          <w:szCs w:val="22"/>
        </w:rPr>
      </w:pPr>
    </w:p>
    <w:p w14:paraId="3437D23F" w14:textId="14186C51" w:rsidR="000373A7" w:rsidRPr="0069405C" w:rsidRDefault="000373A7" w:rsidP="003938B5">
      <w:pPr>
        <w:jc w:val="both"/>
        <w:rPr>
          <w:rFonts w:cs="Arial"/>
          <w:b/>
          <w:szCs w:val="22"/>
        </w:rPr>
      </w:pPr>
      <w:r w:rsidRPr="0069405C">
        <w:rPr>
          <w:rFonts w:cs="Arial"/>
          <w:b/>
          <w:szCs w:val="22"/>
        </w:rPr>
        <w:t>This supplementary information for</w:t>
      </w:r>
      <w:r w:rsidR="00034BD3">
        <w:rPr>
          <w:rFonts w:cs="Arial"/>
          <w:b/>
          <w:szCs w:val="22"/>
        </w:rPr>
        <w:t xml:space="preserve"> Heat Metering </w:t>
      </w:r>
      <w:r w:rsidR="009B73F8">
        <w:rPr>
          <w:rFonts w:cs="Arial"/>
          <w:b/>
          <w:szCs w:val="22"/>
        </w:rPr>
        <w:t>Project</w:t>
      </w:r>
      <w:r w:rsidR="00034BD3">
        <w:rPr>
          <w:rFonts w:cs="Arial"/>
          <w:b/>
          <w:szCs w:val="22"/>
        </w:rPr>
        <w:t xml:space="preserve"> Manager</w:t>
      </w:r>
      <w:r w:rsidRPr="0069405C">
        <w:rPr>
          <w:rFonts w:cs="Arial"/>
          <w:b/>
          <w:szCs w:val="22"/>
        </w:rPr>
        <w:t xml:space="preserve"> is for guidance and must be used in conjunction </w:t>
      </w:r>
      <w:r w:rsidR="001A0F12">
        <w:rPr>
          <w:rFonts w:cs="Arial"/>
          <w:b/>
          <w:szCs w:val="22"/>
        </w:rPr>
        <w:t>with the Job Capsule for Job Level</w:t>
      </w:r>
      <w:r w:rsidRPr="0069405C">
        <w:rPr>
          <w:rFonts w:cs="Arial"/>
          <w:b/>
          <w:szCs w:val="22"/>
        </w:rPr>
        <w:t xml:space="preserve"> </w:t>
      </w:r>
      <w:r w:rsidR="00034BD3">
        <w:rPr>
          <w:rFonts w:cs="Arial"/>
          <w:b/>
          <w:szCs w:val="22"/>
        </w:rPr>
        <w:t>4</w:t>
      </w:r>
      <w:r w:rsidRPr="0069405C">
        <w:rPr>
          <w:rFonts w:cs="Arial"/>
          <w:b/>
          <w:szCs w:val="22"/>
        </w:rPr>
        <w:t xml:space="preserve"> </w:t>
      </w:r>
      <w:r w:rsidR="001A0F12">
        <w:rPr>
          <w:rFonts w:cs="Arial"/>
          <w:b/>
          <w:szCs w:val="22"/>
        </w:rPr>
        <w:t xml:space="preserve">Zone </w:t>
      </w:r>
      <w:r w:rsidR="00034BD3">
        <w:rPr>
          <w:rFonts w:cs="Arial"/>
          <w:b/>
          <w:szCs w:val="22"/>
        </w:rPr>
        <w:t>2</w:t>
      </w:r>
      <w:r w:rsidR="003527BA" w:rsidRPr="0069405C">
        <w:rPr>
          <w:rFonts w:cs="Arial"/>
          <w:b/>
          <w:szCs w:val="22"/>
        </w:rPr>
        <w:t xml:space="preserve"> </w:t>
      </w:r>
      <w:r w:rsidR="003527BA">
        <w:rPr>
          <w:rFonts w:cs="Arial"/>
          <w:b/>
          <w:szCs w:val="22"/>
        </w:rPr>
        <w:t>Camden</w:t>
      </w:r>
      <w:r w:rsidR="0096380D">
        <w:rPr>
          <w:rFonts w:cs="Arial"/>
          <w:b/>
          <w:szCs w:val="22"/>
        </w:rPr>
        <w:t xml:space="preserve"> Way Category</w:t>
      </w:r>
      <w:r w:rsidR="006D4820">
        <w:rPr>
          <w:rFonts w:cs="Arial"/>
          <w:b/>
          <w:szCs w:val="22"/>
        </w:rPr>
        <w:t xml:space="preserve"> </w:t>
      </w:r>
      <w:r w:rsidR="00034BD3">
        <w:rPr>
          <w:rFonts w:cs="Arial"/>
          <w:b/>
          <w:szCs w:val="22"/>
        </w:rPr>
        <w:t>4</w:t>
      </w:r>
    </w:p>
    <w:p w14:paraId="5C899D6A" w14:textId="77777777" w:rsidR="000373A7" w:rsidRPr="0069405C" w:rsidRDefault="000373A7" w:rsidP="003938B5">
      <w:pPr>
        <w:jc w:val="both"/>
        <w:rPr>
          <w:rFonts w:cs="Arial"/>
          <w:b/>
          <w:szCs w:val="22"/>
        </w:rPr>
      </w:pPr>
    </w:p>
    <w:p w14:paraId="2668E63E" w14:textId="77777777" w:rsidR="000373A7" w:rsidRPr="0069405C" w:rsidRDefault="000373A7" w:rsidP="003938B5">
      <w:pPr>
        <w:jc w:val="both"/>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14:paraId="2155A03B" w14:textId="77777777" w:rsidR="000373A7" w:rsidRPr="0069405C" w:rsidRDefault="000373A7" w:rsidP="003938B5">
      <w:pPr>
        <w:jc w:val="both"/>
        <w:rPr>
          <w:rFonts w:cs="Arial"/>
          <w:szCs w:val="22"/>
        </w:rPr>
      </w:pPr>
    </w:p>
    <w:p w14:paraId="6CF0CAC0" w14:textId="77777777" w:rsidR="000373A7" w:rsidRDefault="000373A7" w:rsidP="003938B5">
      <w:pPr>
        <w:pStyle w:val="Footer"/>
        <w:tabs>
          <w:tab w:val="clear" w:pos="4153"/>
          <w:tab w:val="clear" w:pos="8306"/>
        </w:tabs>
        <w:jc w:val="both"/>
        <w:rPr>
          <w:rFonts w:cs="Arial"/>
        </w:rPr>
      </w:pPr>
      <w:r w:rsidRPr="0069405C">
        <w:rPr>
          <w:rFonts w:cs="Arial"/>
          <w:b/>
          <w:szCs w:val="22"/>
        </w:rPr>
        <w:t>Role Purpose:</w:t>
      </w:r>
    </w:p>
    <w:p w14:paraId="6C9F275A" w14:textId="77777777" w:rsidR="001176CB" w:rsidRDefault="001176CB" w:rsidP="003938B5">
      <w:pPr>
        <w:pStyle w:val="Footer"/>
        <w:tabs>
          <w:tab w:val="clear" w:pos="4153"/>
          <w:tab w:val="clear" w:pos="8306"/>
        </w:tabs>
        <w:jc w:val="both"/>
        <w:rPr>
          <w:rFonts w:cs="Arial"/>
        </w:rPr>
      </w:pPr>
    </w:p>
    <w:p w14:paraId="30B58E6C" w14:textId="77777777" w:rsidR="00DF6CF1" w:rsidRDefault="00DF6CF1" w:rsidP="003938B5">
      <w:pPr>
        <w:pStyle w:val="Footer"/>
        <w:tabs>
          <w:tab w:val="clear" w:pos="4153"/>
          <w:tab w:val="clear" w:pos="8306"/>
        </w:tabs>
        <w:jc w:val="both"/>
        <w:rPr>
          <w:rFonts w:cs="Arial"/>
        </w:rPr>
      </w:pPr>
      <w:r w:rsidRPr="00DF6CF1">
        <w:rPr>
          <w:rFonts w:cs="Arial"/>
        </w:rPr>
        <w:t>Reporting into the head of service for Rents and Charges you will be part of a dynamic, expanding team in a rapidly growing area within the Council. You will be directly linked to the Heat Charges section within the team who form part of the billing solution to the Heat Metering programme.</w:t>
      </w:r>
    </w:p>
    <w:p w14:paraId="4025A046" w14:textId="77777777" w:rsidR="00DF6CF1" w:rsidRDefault="00DF6CF1" w:rsidP="003938B5">
      <w:pPr>
        <w:pStyle w:val="Footer"/>
        <w:tabs>
          <w:tab w:val="clear" w:pos="4153"/>
          <w:tab w:val="clear" w:pos="8306"/>
        </w:tabs>
        <w:jc w:val="both"/>
        <w:rPr>
          <w:rFonts w:cs="Arial"/>
        </w:rPr>
      </w:pPr>
    </w:p>
    <w:p w14:paraId="7E826B80" w14:textId="739FF07A" w:rsidR="00DF6CF1" w:rsidRPr="00DF6CF1" w:rsidRDefault="00DF6CF1" w:rsidP="003938B5">
      <w:pPr>
        <w:pStyle w:val="Footer"/>
        <w:jc w:val="both"/>
        <w:rPr>
          <w:rFonts w:cs="Arial"/>
        </w:rPr>
      </w:pPr>
      <w:r>
        <w:rPr>
          <w:rFonts w:cs="Arial"/>
        </w:rPr>
        <w:t xml:space="preserve">This role is responsible </w:t>
      </w:r>
      <w:r w:rsidRPr="00DF6CF1">
        <w:rPr>
          <w:rFonts w:cs="Arial"/>
        </w:rPr>
        <w:t xml:space="preserve">for </w:t>
      </w:r>
      <w:r w:rsidR="003A658F">
        <w:rPr>
          <w:rFonts w:cs="Arial"/>
        </w:rPr>
        <w:t>the</w:t>
      </w:r>
      <w:r w:rsidRPr="00DF6CF1">
        <w:rPr>
          <w:rFonts w:cs="Arial"/>
        </w:rPr>
        <w:t xml:space="preserve"> provision of effective operational and administrative support to the Heat Metering and Billing project, supporting the planning, delivery and implementation </w:t>
      </w:r>
      <w:r w:rsidR="003A658F">
        <w:rPr>
          <w:rFonts w:cs="Arial"/>
        </w:rPr>
        <w:t>on behalf of</w:t>
      </w:r>
      <w:r w:rsidRPr="00DF6CF1">
        <w:rPr>
          <w:rFonts w:cs="Arial"/>
        </w:rPr>
        <w:t xml:space="preserve"> the Council</w:t>
      </w:r>
      <w:r w:rsidR="003A658F">
        <w:rPr>
          <w:rFonts w:cs="Arial"/>
        </w:rPr>
        <w:t>’</w:t>
      </w:r>
      <w:r w:rsidRPr="00DF6CF1">
        <w:rPr>
          <w:rFonts w:cs="Arial"/>
        </w:rPr>
        <w:t>s District Heating Network.</w:t>
      </w:r>
    </w:p>
    <w:p w14:paraId="6C63180A" w14:textId="77777777" w:rsidR="00DF6CF1" w:rsidRPr="00DF6CF1" w:rsidRDefault="00DF6CF1" w:rsidP="003938B5">
      <w:pPr>
        <w:pStyle w:val="Footer"/>
        <w:jc w:val="both"/>
        <w:rPr>
          <w:rFonts w:cs="Arial"/>
        </w:rPr>
      </w:pPr>
    </w:p>
    <w:p w14:paraId="309E324B" w14:textId="59D95FDF" w:rsidR="00DF6CF1" w:rsidRDefault="00DF6CF1" w:rsidP="003938B5">
      <w:pPr>
        <w:pStyle w:val="Footer"/>
        <w:tabs>
          <w:tab w:val="clear" w:pos="4153"/>
          <w:tab w:val="clear" w:pos="8306"/>
        </w:tabs>
        <w:jc w:val="both"/>
        <w:rPr>
          <w:rFonts w:cs="Arial"/>
        </w:rPr>
      </w:pPr>
      <w:r w:rsidRPr="00DF6CF1">
        <w:rPr>
          <w:rFonts w:cs="Arial"/>
        </w:rPr>
        <w:t xml:space="preserve">Areas of focus may </w:t>
      </w:r>
      <w:r w:rsidR="00961BE5">
        <w:rPr>
          <w:rFonts w:cs="Arial"/>
        </w:rPr>
        <w:t xml:space="preserve">not only include overseeing the overall project, but the </w:t>
      </w:r>
      <w:r w:rsidRPr="00DF6CF1">
        <w:rPr>
          <w:rFonts w:cs="Arial"/>
        </w:rPr>
        <w:t>end-to-end project management of</w:t>
      </w:r>
      <w:r w:rsidR="00961BE5">
        <w:rPr>
          <w:rFonts w:cs="Arial"/>
        </w:rPr>
        <w:t xml:space="preserve"> specific</w:t>
      </w:r>
      <w:r w:rsidRPr="00DF6CF1">
        <w:rPr>
          <w:rFonts w:cs="Arial"/>
        </w:rPr>
        <w:t xml:space="preserve"> </w:t>
      </w:r>
      <w:r w:rsidR="00324D66">
        <w:rPr>
          <w:rFonts w:cs="Arial"/>
        </w:rPr>
        <w:t>projects/work</w:t>
      </w:r>
      <w:r w:rsidRPr="00DF6CF1">
        <w:rPr>
          <w:rFonts w:cs="Arial"/>
        </w:rPr>
        <w:t>streams; implementation and embedding of change elements into the business</w:t>
      </w:r>
      <w:r w:rsidR="00961BE5">
        <w:rPr>
          <w:rFonts w:cs="Arial"/>
        </w:rPr>
        <w:t>,</w:t>
      </w:r>
      <w:r w:rsidRPr="00DF6CF1">
        <w:rPr>
          <w:rFonts w:cs="Arial"/>
        </w:rPr>
        <w:t xml:space="preserve"> and project management support activities as needed to deliver elements of the change portfolio.</w:t>
      </w:r>
    </w:p>
    <w:p w14:paraId="3FFC280F" w14:textId="77777777" w:rsidR="00DF6CF1" w:rsidRDefault="00DF6CF1" w:rsidP="003938B5">
      <w:pPr>
        <w:pStyle w:val="Footer"/>
        <w:tabs>
          <w:tab w:val="clear" w:pos="4153"/>
          <w:tab w:val="clear" w:pos="8306"/>
        </w:tabs>
        <w:jc w:val="both"/>
        <w:rPr>
          <w:rFonts w:cs="Arial"/>
        </w:rPr>
      </w:pPr>
    </w:p>
    <w:p w14:paraId="4799A5DC" w14:textId="77777777" w:rsidR="0001015B" w:rsidRDefault="0001015B" w:rsidP="003938B5">
      <w:pPr>
        <w:pStyle w:val="Footer"/>
        <w:tabs>
          <w:tab w:val="clear" w:pos="4153"/>
          <w:tab w:val="clear" w:pos="8306"/>
        </w:tabs>
        <w:jc w:val="both"/>
        <w:rPr>
          <w:rFonts w:cs="Arial"/>
        </w:rPr>
      </w:pPr>
      <w:r w:rsidRPr="0001015B">
        <w:rPr>
          <w:rFonts w:cs="Arial"/>
        </w:rPr>
        <w:t xml:space="preserve">To take a proactive responsibility </w:t>
      </w:r>
      <w:r w:rsidR="002F3EEF">
        <w:rPr>
          <w:rFonts w:cs="Arial"/>
        </w:rPr>
        <w:t>to</w:t>
      </w:r>
      <w:r w:rsidRPr="0001015B">
        <w:rPr>
          <w:rFonts w:cs="Arial"/>
        </w:rPr>
        <w:t xml:space="preserve"> support an integrated approach to the development of</w:t>
      </w:r>
      <w:r w:rsidR="003A658F">
        <w:rPr>
          <w:rFonts w:cs="Arial"/>
        </w:rPr>
        <w:t xml:space="preserve"> the</w:t>
      </w:r>
      <w:r w:rsidRPr="0001015B">
        <w:rPr>
          <w:rFonts w:cs="Arial"/>
        </w:rPr>
        <w:t xml:space="preserve"> </w:t>
      </w:r>
      <w:r w:rsidR="00DF6CF1">
        <w:rPr>
          <w:rFonts w:cs="Arial"/>
        </w:rPr>
        <w:t>Heat Metering</w:t>
      </w:r>
      <w:r w:rsidRPr="0001015B">
        <w:rPr>
          <w:rFonts w:cs="Arial"/>
        </w:rPr>
        <w:t xml:space="preserve"> strategy across all council services.</w:t>
      </w:r>
    </w:p>
    <w:p w14:paraId="6C7CBDAA" w14:textId="77777777" w:rsidR="00231F04" w:rsidRDefault="00231F04" w:rsidP="003938B5">
      <w:pPr>
        <w:pStyle w:val="Footer"/>
        <w:tabs>
          <w:tab w:val="clear" w:pos="4153"/>
          <w:tab w:val="clear" w:pos="8306"/>
        </w:tabs>
        <w:jc w:val="both"/>
        <w:rPr>
          <w:rFonts w:cs="Arial"/>
        </w:rPr>
      </w:pPr>
    </w:p>
    <w:p w14:paraId="08850D4F" w14:textId="77777777" w:rsidR="00231F04" w:rsidRPr="00231F04" w:rsidRDefault="00231F04" w:rsidP="003938B5">
      <w:pPr>
        <w:pStyle w:val="Footer"/>
        <w:tabs>
          <w:tab w:val="clear" w:pos="4153"/>
          <w:tab w:val="clear" w:pos="8306"/>
        </w:tabs>
        <w:jc w:val="both"/>
        <w:rPr>
          <w:rFonts w:cs="Arial"/>
          <w:b/>
          <w:szCs w:val="22"/>
        </w:rPr>
      </w:pPr>
      <w:r w:rsidRPr="00231F04">
        <w:rPr>
          <w:rFonts w:cs="Arial"/>
          <w:b/>
          <w:szCs w:val="22"/>
        </w:rPr>
        <w:t>Example outcomes or objectives that this role will deliver:</w:t>
      </w:r>
    </w:p>
    <w:p w14:paraId="735C4E90" w14:textId="77777777" w:rsidR="00231F04" w:rsidRDefault="00231F04" w:rsidP="003938B5">
      <w:pPr>
        <w:pStyle w:val="Footer"/>
        <w:ind w:left="720"/>
        <w:jc w:val="both"/>
        <w:rPr>
          <w:rFonts w:cs="Arial"/>
        </w:rPr>
      </w:pPr>
    </w:p>
    <w:p w14:paraId="373ED35D" w14:textId="13B81549" w:rsidR="003A0FB3" w:rsidRPr="00C10AC3" w:rsidRDefault="003A0FB3" w:rsidP="003A0FB3">
      <w:pPr>
        <w:pStyle w:val="Footer"/>
        <w:numPr>
          <w:ilvl w:val="0"/>
          <w:numId w:val="8"/>
        </w:numPr>
        <w:jc w:val="both"/>
        <w:rPr>
          <w:rFonts w:cs="Arial"/>
        </w:rPr>
      </w:pPr>
      <w:r w:rsidRPr="00C10AC3">
        <w:rPr>
          <w:rFonts w:cs="Arial"/>
        </w:rPr>
        <w:t xml:space="preserve">Establish short and long-term </w:t>
      </w:r>
      <w:r w:rsidR="009467C4">
        <w:rPr>
          <w:rFonts w:cs="Arial"/>
        </w:rPr>
        <w:t>project</w:t>
      </w:r>
      <w:r w:rsidRPr="00C10AC3">
        <w:rPr>
          <w:rFonts w:cs="Arial"/>
        </w:rPr>
        <w:t xml:space="preserve"> objectives and ensur</w:t>
      </w:r>
      <w:r>
        <w:rPr>
          <w:rFonts w:cs="Arial"/>
        </w:rPr>
        <w:t>e</w:t>
      </w:r>
      <w:r w:rsidRPr="00C10AC3">
        <w:rPr>
          <w:rFonts w:cs="Arial"/>
        </w:rPr>
        <w:t xml:space="preserve"> all those working on the </w:t>
      </w:r>
      <w:r w:rsidR="00B31E5C">
        <w:rPr>
          <w:rFonts w:cs="Arial"/>
        </w:rPr>
        <w:t>project</w:t>
      </w:r>
      <w:r>
        <w:rPr>
          <w:rFonts w:cs="Arial"/>
        </w:rPr>
        <w:t xml:space="preserve"> are aware of and meeting them</w:t>
      </w:r>
    </w:p>
    <w:p w14:paraId="003F63BE" w14:textId="16C0C8DE" w:rsidR="00C10AC3" w:rsidRPr="00C10AC3" w:rsidRDefault="003B587F" w:rsidP="003938B5">
      <w:pPr>
        <w:pStyle w:val="Footer"/>
        <w:numPr>
          <w:ilvl w:val="0"/>
          <w:numId w:val="8"/>
        </w:numPr>
        <w:jc w:val="both"/>
        <w:rPr>
          <w:rFonts w:cs="Arial"/>
        </w:rPr>
      </w:pPr>
      <w:r>
        <w:rPr>
          <w:rFonts w:cs="Arial"/>
        </w:rPr>
        <w:t xml:space="preserve">Create </w:t>
      </w:r>
      <w:r w:rsidR="00C10AC3" w:rsidRPr="00C10AC3">
        <w:rPr>
          <w:rFonts w:cs="Arial"/>
        </w:rPr>
        <w:t xml:space="preserve">and </w:t>
      </w:r>
      <w:r>
        <w:rPr>
          <w:rFonts w:cs="Arial"/>
        </w:rPr>
        <w:t>manage</w:t>
      </w:r>
      <w:r w:rsidRPr="00C10AC3">
        <w:rPr>
          <w:rFonts w:cs="Arial"/>
        </w:rPr>
        <w:t xml:space="preserve"> </w:t>
      </w:r>
      <w:r w:rsidR="00C10AC3" w:rsidRPr="00C10AC3">
        <w:rPr>
          <w:rFonts w:cs="Arial"/>
        </w:rPr>
        <w:t>project plan</w:t>
      </w:r>
      <w:r w:rsidR="003938B5">
        <w:rPr>
          <w:rFonts w:cs="Arial"/>
        </w:rPr>
        <w:t>s</w:t>
      </w:r>
      <w:r w:rsidR="003A0FB3">
        <w:rPr>
          <w:rFonts w:cs="Arial"/>
        </w:rPr>
        <w:t>, escalating any issues where necessary</w:t>
      </w:r>
    </w:p>
    <w:p w14:paraId="1AE2120B" w14:textId="47B4ED57" w:rsidR="00C10AC3" w:rsidRDefault="003B587F" w:rsidP="003938B5">
      <w:pPr>
        <w:pStyle w:val="Footer"/>
        <w:numPr>
          <w:ilvl w:val="0"/>
          <w:numId w:val="8"/>
        </w:numPr>
        <w:jc w:val="both"/>
        <w:rPr>
          <w:rFonts w:cs="Arial"/>
        </w:rPr>
      </w:pPr>
      <w:r>
        <w:rPr>
          <w:rFonts w:cs="Arial"/>
        </w:rPr>
        <w:t>Work with the project director to ensure</w:t>
      </w:r>
      <w:r w:rsidR="00C10AC3" w:rsidRPr="00C10AC3">
        <w:rPr>
          <w:rFonts w:cs="Arial"/>
        </w:rPr>
        <w:t xml:space="preserve"> work </w:t>
      </w:r>
      <w:r>
        <w:rPr>
          <w:rFonts w:cs="Arial"/>
        </w:rPr>
        <w:t xml:space="preserve">is managed </w:t>
      </w:r>
      <w:r w:rsidR="00C10AC3" w:rsidRPr="00C10AC3">
        <w:rPr>
          <w:rFonts w:cs="Arial"/>
        </w:rPr>
        <w:t>to time and budget, and to measurable quality standards, within the governance established for the project</w:t>
      </w:r>
    </w:p>
    <w:p w14:paraId="6DDAF54E" w14:textId="77777777" w:rsidR="003A0FB3" w:rsidRPr="00C10AC3" w:rsidRDefault="003A0FB3" w:rsidP="003938B5">
      <w:pPr>
        <w:pStyle w:val="Footer"/>
        <w:numPr>
          <w:ilvl w:val="0"/>
          <w:numId w:val="8"/>
        </w:numPr>
        <w:jc w:val="both"/>
        <w:rPr>
          <w:rFonts w:cs="Arial"/>
        </w:rPr>
      </w:pPr>
      <w:r>
        <w:rPr>
          <w:rFonts w:cs="Arial"/>
        </w:rPr>
        <w:t>Administer key governance meetings, including minute-taking</w:t>
      </w:r>
    </w:p>
    <w:p w14:paraId="12E241BC" w14:textId="77777777" w:rsidR="00C10AC3" w:rsidRPr="00C10AC3" w:rsidRDefault="00C10AC3" w:rsidP="003938B5">
      <w:pPr>
        <w:pStyle w:val="Footer"/>
        <w:numPr>
          <w:ilvl w:val="0"/>
          <w:numId w:val="8"/>
        </w:numPr>
        <w:jc w:val="both"/>
        <w:rPr>
          <w:rFonts w:cs="Arial"/>
        </w:rPr>
      </w:pPr>
      <w:r w:rsidRPr="00C10AC3">
        <w:rPr>
          <w:rFonts w:cs="Arial"/>
        </w:rPr>
        <w:t xml:space="preserve">Giving regular updates to </w:t>
      </w:r>
      <w:r w:rsidR="00AC0AB9">
        <w:rPr>
          <w:rFonts w:cs="Arial"/>
        </w:rPr>
        <w:t>the sponsor and programme board</w:t>
      </w:r>
    </w:p>
    <w:p w14:paraId="0D007894" w14:textId="2664C49C" w:rsidR="00C10AC3" w:rsidRPr="00C10AC3" w:rsidRDefault="00C10AC3" w:rsidP="003938B5">
      <w:pPr>
        <w:pStyle w:val="Footer"/>
        <w:numPr>
          <w:ilvl w:val="0"/>
          <w:numId w:val="8"/>
        </w:numPr>
        <w:jc w:val="both"/>
        <w:rPr>
          <w:rFonts w:cs="Arial"/>
        </w:rPr>
      </w:pPr>
      <w:r w:rsidRPr="00C10AC3">
        <w:rPr>
          <w:rFonts w:cs="Arial"/>
        </w:rPr>
        <w:t xml:space="preserve">Assign tasks to those working on the </w:t>
      </w:r>
      <w:r w:rsidR="003A0FB3">
        <w:rPr>
          <w:rFonts w:cs="Arial"/>
        </w:rPr>
        <w:t>project</w:t>
      </w:r>
      <w:r w:rsidR="003A0FB3" w:rsidRPr="00C10AC3">
        <w:rPr>
          <w:rFonts w:cs="Arial"/>
        </w:rPr>
        <w:t xml:space="preserve"> </w:t>
      </w:r>
      <w:r w:rsidRPr="00C10AC3">
        <w:rPr>
          <w:rFonts w:cs="Arial"/>
        </w:rPr>
        <w:t>and ensur</w:t>
      </w:r>
      <w:r w:rsidR="003A0FB3">
        <w:rPr>
          <w:rFonts w:cs="Arial"/>
        </w:rPr>
        <w:t>e</w:t>
      </w:r>
      <w:r w:rsidRPr="00C10AC3">
        <w:rPr>
          <w:rFonts w:cs="Arial"/>
        </w:rPr>
        <w:t xml:space="preserve"> they are completed effectively</w:t>
      </w:r>
    </w:p>
    <w:p w14:paraId="5F2AD01C" w14:textId="77777777" w:rsidR="00C10AC3" w:rsidRPr="00C10AC3" w:rsidRDefault="00C10AC3" w:rsidP="003938B5">
      <w:pPr>
        <w:pStyle w:val="Footer"/>
        <w:numPr>
          <w:ilvl w:val="0"/>
          <w:numId w:val="8"/>
        </w:numPr>
        <w:jc w:val="both"/>
        <w:rPr>
          <w:rFonts w:cs="Arial"/>
        </w:rPr>
      </w:pPr>
      <w:r w:rsidRPr="00C10AC3">
        <w:rPr>
          <w:rFonts w:cs="Arial"/>
        </w:rPr>
        <w:t xml:space="preserve">In addition all project and programme management staff in Camden form an active Community of Practice. This Community, which is coordinated through a small team, exists to support each other to share and develop good practice in project and programme management. It is expected that the successful candidate will be an active member of the Community. </w:t>
      </w:r>
    </w:p>
    <w:p w14:paraId="087EB9B0" w14:textId="77777777" w:rsidR="00231F04" w:rsidRDefault="00231F04" w:rsidP="003938B5">
      <w:pPr>
        <w:pStyle w:val="Footer"/>
        <w:tabs>
          <w:tab w:val="clear" w:pos="4153"/>
          <w:tab w:val="clear" w:pos="8306"/>
        </w:tabs>
        <w:ind w:left="720"/>
        <w:jc w:val="both"/>
        <w:rPr>
          <w:rFonts w:cs="Arial"/>
        </w:rPr>
      </w:pPr>
    </w:p>
    <w:p w14:paraId="3F0DAFF5" w14:textId="77777777" w:rsidR="002D54FF" w:rsidRDefault="002D54FF" w:rsidP="003938B5">
      <w:pPr>
        <w:jc w:val="both"/>
        <w:rPr>
          <w:rFonts w:cs="Arial"/>
          <w:b/>
          <w:szCs w:val="22"/>
        </w:rPr>
      </w:pPr>
      <w:r w:rsidRPr="002D54FF">
        <w:rPr>
          <w:rFonts w:cs="Arial"/>
          <w:b/>
          <w:szCs w:val="22"/>
        </w:rPr>
        <w:lastRenderedPageBreak/>
        <w:t>People Management Responsibilities:</w:t>
      </w:r>
    </w:p>
    <w:p w14:paraId="0B2413C5" w14:textId="77777777" w:rsidR="002D54FF" w:rsidRPr="002D54FF" w:rsidRDefault="002D54FF" w:rsidP="003938B5">
      <w:pPr>
        <w:jc w:val="both"/>
        <w:rPr>
          <w:rFonts w:cs="Arial"/>
        </w:rPr>
      </w:pPr>
    </w:p>
    <w:p w14:paraId="021724EB" w14:textId="77777777" w:rsidR="00672704" w:rsidRDefault="003938B5" w:rsidP="003938B5">
      <w:pPr>
        <w:jc w:val="both"/>
        <w:rPr>
          <w:rFonts w:cs="Arial"/>
        </w:rPr>
      </w:pPr>
      <w:r w:rsidRPr="003938B5">
        <w:rPr>
          <w:rFonts w:cs="Arial"/>
        </w:rPr>
        <w:t>Not applicable</w:t>
      </w:r>
    </w:p>
    <w:p w14:paraId="4CEFEF43" w14:textId="77777777" w:rsidR="00672704" w:rsidRDefault="00672704" w:rsidP="003938B5">
      <w:pPr>
        <w:jc w:val="both"/>
        <w:rPr>
          <w:rFonts w:cs="Arial"/>
        </w:rPr>
      </w:pPr>
    </w:p>
    <w:p w14:paraId="2BBAB768" w14:textId="77777777" w:rsidR="003938B5" w:rsidRPr="002D54FF" w:rsidRDefault="003938B5" w:rsidP="003938B5">
      <w:pPr>
        <w:jc w:val="both"/>
        <w:rPr>
          <w:rFonts w:cs="Arial"/>
        </w:rPr>
      </w:pPr>
    </w:p>
    <w:p w14:paraId="351AE800" w14:textId="77777777" w:rsidR="000373A7" w:rsidRPr="0069405C" w:rsidRDefault="000373A7" w:rsidP="003938B5">
      <w:pPr>
        <w:jc w:val="both"/>
        <w:rPr>
          <w:rFonts w:cs="Arial"/>
          <w:b/>
          <w:szCs w:val="22"/>
        </w:rPr>
      </w:pPr>
      <w:r>
        <w:rPr>
          <w:rFonts w:cs="Arial"/>
          <w:b/>
          <w:szCs w:val="22"/>
        </w:rPr>
        <w:t>Relationships:</w:t>
      </w:r>
    </w:p>
    <w:p w14:paraId="64430BF5" w14:textId="77777777" w:rsidR="003518E4" w:rsidRDefault="003518E4" w:rsidP="003938B5">
      <w:pPr>
        <w:jc w:val="both"/>
        <w:rPr>
          <w:rFonts w:cs="Arial"/>
          <w:szCs w:val="22"/>
        </w:rPr>
      </w:pPr>
    </w:p>
    <w:p w14:paraId="7B2EAC8A" w14:textId="77777777" w:rsidR="003518E4" w:rsidRDefault="003518E4" w:rsidP="003938B5">
      <w:pPr>
        <w:jc w:val="both"/>
        <w:rPr>
          <w:rFonts w:cs="Arial"/>
        </w:rPr>
      </w:pPr>
      <w:r w:rsidRPr="003518E4">
        <w:rPr>
          <w:rFonts w:cs="Arial"/>
        </w:rPr>
        <w:t xml:space="preserve">The post holder will report to </w:t>
      </w:r>
      <w:r w:rsidR="00F748D4">
        <w:rPr>
          <w:rFonts w:cs="Arial"/>
        </w:rPr>
        <w:t>Service Manager Rents &amp; Charges</w:t>
      </w:r>
      <w:r w:rsidRPr="003518E4">
        <w:rPr>
          <w:rFonts w:cs="Arial"/>
        </w:rPr>
        <w:t>. Other key relationships for the post holder will be:</w:t>
      </w:r>
    </w:p>
    <w:p w14:paraId="489E119C" w14:textId="77777777" w:rsidR="003518E4" w:rsidRPr="003518E4" w:rsidRDefault="003518E4" w:rsidP="003938B5">
      <w:pPr>
        <w:jc w:val="both"/>
        <w:rPr>
          <w:rFonts w:cs="Arial"/>
        </w:rPr>
      </w:pPr>
    </w:p>
    <w:p w14:paraId="731661AA" w14:textId="77777777" w:rsidR="003518E4" w:rsidRDefault="003518E4" w:rsidP="003938B5">
      <w:pPr>
        <w:pStyle w:val="ListParagraph"/>
        <w:numPr>
          <w:ilvl w:val="0"/>
          <w:numId w:val="8"/>
        </w:numPr>
        <w:jc w:val="both"/>
        <w:rPr>
          <w:rFonts w:cs="Arial"/>
          <w:szCs w:val="22"/>
        </w:rPr>
      </w:pPr>
      <w:r w:rsidRPr="003518E4">
        <w:rPr>
          <w:rFonts w:cs="Arial"/>
          <w:szCs w:val="22"/>
        </w:rPr>
        <w:t>The relevant Directors for H</w:t>
      </w:r>
      <w:r w:rsidR="005379B3">
        <w:rPr>
          <w:rFonts w:cs="Arial"/>
          <w:szCs w:val="22"/>
        </w:rPr>
        <w:t xml:space="preserve">ousing </w:t>
      </w:r>
      <w:r w:rsidRPr="003518E4">
        <w:rPr>
          <w:rFonts w:cs="Arial"/>
          <w:szCs w:val="22"/>
        </w:rPr>
        <w:t>R</w:t>
      </w:r>
      <w:r w:rsidR="005379B3">
        <w:rPr>
          <w:rFonts w:cs="Arial"/>
          <w:szCs w:val="22"/>
        </w:rPr>
        <w:t xml:space="preserve">evenue </w:t>
      </w:r>
      <w:r w:rsidRPr="003518E4">
        <w:rPr>
          <w:rFonts w:cs="Arial"/>
          <w:szCs w:val="22"/>
        </w:rPr>
        <w:t>A</w:t>
      </w:r>
      <w:r w:rsidR="005379B3">
        <w:rPr>
          <w:rFonts w:cs="Arial"/>
          <w:szCs w:val="22"/>
        </w:rPr>
        <w:t>ccount (HRA)</w:t>
      </w:r>
      <w:r w:rsidRPr="003518E4">
        <w:rPr>
          <w:rFonts w:cs="Arial"/>
          <w:szCs w:val="22"/>
        </w:rPr>
        <w:t xml:space="preserve"> (primarily</w:t>
      </w:r>
      <w:r w:rsidR="00507231">
        <w:rPr>
          <w:rFonts w:cs="Arial"/>
          <w:szCs w:val="22"/>
        </w:rPr>
        <w:t xml:space="preserve"> Housing Management and</w:t>
      </w:r>
      <w:r w:rsidRPr="003518E4">
        <w:rPr>
          <w:rFonts w:cs="Arial"/>
          <w:szCs w:val="22"/>
        </w:rPr>
        <w:t xml:space="preserve"> Directors</w:t>
      </w:r>
      <w:r w:rsidR="00507231">
        <w:rPr>
          <w:rFonts w:cs="Arial"/>
          <w:szCs w:val="22"/>
        </w:rPr>
        <w:t xml:space="preserve"> of Housing Support Services</w:t>
      </w:r>
      <w:r w:rsidRPr="003518E4">
        <w:rPr>
          <w:rFonts w:cs="Arial"/>
          <w:szCs w:val="22"/>
        </w:rPr>
        <w:t>)</w:t>
      </w:r>
    </w:p>
    <w:p w14:paraId="3CADA85A" w14:textId="77777777" w:rsidR="00526BC7" w:rsidRPr="003518E4" w:rsidRDefault="00526BC7" w:rsidP="003938B5">
      <w:pPr>
        <w:pStyle w:val="ListParagraph"/>
        <w:numPr>
          <w:ilvl w:val="0"/>
          <w:numId w:val="8"/>
        </w:numPr>
        <w:jc w:val="both"/>
        <w:rPr>
          <w:rFonts w:cs="Arial"/>
          <w:szCs w:val="22"/>
        </w:rPr>
      </w:pPr>
      <w:r>
        <w:rPr>
          <w:rFonts w:cs="Arial"/>
          <w:szCs w:val="22"/>
        </w:rPr>
        <w:t xml:space="preserve">The relevant Service Heads for </w:t>
      </w:r>
      <w:r w:rsidR="005379B3">
        <w:rPr>
          <w:rFonts w:cs="Arial"/>
          <w:szCs w:val="22"/>
        </w:rPr>
        <w:t xml:space="preserve">the </w:t>
      </w:r>
      <w:r>
        <w:rPr>
          <w:rFonts w:cs="Arial"/>
          <w:szCs w:val="22"/>
        </w:rPr>
        <w:t>HRA</w:t>
      </w:r>
    </w:p>
    <w:p w14:paraId="6D204641" w14:textId="77777777" w:rsidR="003518E4" w:rsidRPr="005379B3" w:rsidRDefault="003518E4" w:rsidP="005379B3">
      <w:pPr>
        <w:pStyle w:val="ListParagraph"/>
        <w:numPr>
          <w:ilvl w:val="0"/>
          <w:numId w:val="8"/>
        </w:numPr>
        <w:jc w:val="both"/>
        <w:rPr>
          <w:rFonts w:cs="Arial"/>
          <w:szCs w:val="22"/>
        </w:rPr>
      </w:pPr>
      <w:r w:rsidRPr="003518E4">
        <w:rPr>
          <w:rFonts w:cs="Arial"/>
          <w:szCs w:val="22"/>
        </w:rPr>
        <w:t xml:space="preserve">Business Partners for </w:t>
      </w:r>
      <w:r w:rsidR="00F748D4">
        <w:rPr>
          <w:rFonts w:cs="Arial"/>
          <w:szCs w:val="22"/>
        </w:rPr>
        <w:t>Housing Management as part of HRA</w:t>
      </w:r>
    </w:p>
    <w:p w14:paraId="0A342959" w14:textId="77777777" w:rsidR="003518E4" w:rsidRPr="003518E4" w:rsidRDefault="003518E4" w:rsidP="003938B5">
      <w:pPr>
        <w:pStyle w:val="ListParagraph"/>
        <w:numPr>
          <w:ilvl w:val="0"/>
          <w:numId w:val="8"/>
        </w:numPr>
        <w:jc w:val="both"/>
        <w:rPr>
          <w:rFonts w:cs="Arial"/>
          <w:szCs w:val="22"/>
        </w:rPr>
      </w:pPr>
      <w:r w:rsidRPr="003518E4">
        <w:rPr>
          <w:rFonts w:cs="Arial"/>
          <w:szCs w:val="22"/>
        </w:rPr>
        <w:t>Relevant staff wi</w:t>
      </w:r>
      <w:r w:rsidR="005379B3">
        <w:rPr>
          <w:rFonts w:cs="Arial"/>
          <w:szCs w:val="22"/>
        </w:rPr>
        <w:t>th HRA services including R</w:t>
      </w:r>
      <w:r w:rsidR="00526BC7">
        <w:rPr>
          <w:rFonts w:cs="Arial"/>
          <w:szCs w:val="22"/>
        </w:rPr>
        <w:t xml:space="preserve">ents, </w:t>
      </w:r>
      <w:r w:rsidR="005379B3">
        <w:rPr>
          <w:rFonts w:cs="Arial"/>
          <w:szCs w:val="22"/>
        </w:rPr>
        <w:t>L</w:t>
      </w:r>
      <w:r w:rsidRPr="003518E4">
        <w:rPr>
          <w:rFonts w:cs="Arial"/>
          <w:szCs w:val="22"/>
        </w:rPr>
        <w:t>easeholders</w:t>
      </w:r>
      <w:r w:rsidR="005379B3">
        <w:rPr>
          <w:rFonts w:cs="Arial"/>
          <w:szCs w:val="22"/>
        </w:rPr>
        <w:t>, T</w:t>
      </w:r>
      <w:r w:rsidR="00526BC7">
        <w:rPr>
          <w:rFonts w:cs="Arial"/>
          <w:szCs w:val="22"/>
        </w:rPr>
        <w:t xml:space="preserve">enancy </w:t>
      </w:r>
      <w:r w:rsidR="005379B3">
        <w:rPr>
          <w:rFonts w:cs="Arial"/>
          <w:szCs w:val="22"/>
        </w:rPr>
        <w:t>S</w:t>
      </w:r>
      <w:r w:rsidR="00526BC7">
        <w:rPr>
          <w:rFonts w:cs="Arial"/>
          <w:szCs w:val="22"/>
        </w:rPr>
        <w:t>ervices</w:t>
      </w:r>
      <w:r w:rsidR="005379B3">
        <w:rPr>
          <w:rFonts w:cs="Arial"/>
          <w:szCs w:val="22"/>
        </w:rPr>
        <w:t>, Sustainability Teams, Regeneration and Community Investment teams</w:t>
      </w:r>
    </w:p>
    <w:p w14:paraId="0E22E705" w14:textId="77777777" w:rsidR="003518E4" w:rsidRPr="003518E4" w:rsidRDefault="003518E4" w:rsidP="003938B5">
      <w:pPr>
        <w:pStyle w:val="ListParagraph"/>
        <w:numPr>
          <w:ilvl w:val="0"/>
          <w:numId w:val="8"/>
        </w:numPr>
        <w:jc w:val="both"/>
        <w:rPr>
          <w:rFonts w:cs="Arial"/>
          <w:szCs w:val="22"/>
        </w:rPr>
      </w:pPr>
      <w:r w:rsidRPr="003518E4">
        <w:rPr>
          <w:rFonts w:cs="Arial"/>
          <w:szCs w:val="22"/>
        </w:rPr>
        <w:t>The Director the post has a business partnering relationship with, and their Heads of Service</w:t>
      </w:r>
    </w:p>
    <w:p w14:paraId="6C055A52" w14:textId="77777777" w:rsidR="003518E4" w:rsidRDefault="003518E4" w:rsidP="003938B5">
      <w:pPr>
        <w:pStyle w:val="ListParagraph"/>
        <w:numPr>
          <w:ilvl w:val="0"/>
          <w:numId w:val="8"/>
        </w:numPr>
        <w:jc w:val="both"/>
        <w:rPr>
          <w:rFonts w:cs="Arial"/>
          <w:szCs w:val="22"/>
        </w:rPr>
      </w:pPr>
      <w:r w:rsidRPr="003518E4">
        <w:rPr>
          <w:rFonts w:cs="Arial"/>
          <w:szCs w:val="22"/>
        </w:rPr>
        <w:t>Business partners across the directorate finance services, and colleagues in technical and strategy areas of finance as appropriate</w:t>
      </w:r>
    </w:p>
    <w:p w14:paraId="2466DBC6" w14:textId="77777777" w:rsidR="0014221E" w:rsidRPr="003518E4" w:rsidRDefault="0014221E" w:rsidP="0014221E">
      <w:pPr>
        <w:pStyle w:val="ListParagraph"/>
        <w:numPr>
          <w:ilvl w:val="0"/>
          <w:numId w:val="8"/>
        </w:numPr>
        <w:jc w:val="both"/>
        <w:rPr>
          <w:rFonts w:cs="Arial"/>
          <w:szCs w:val="22"/>
        </w:rPr>
      </w:pPr>
      <w:r w:rsidRPr="003518E4">
        <w:rPr>
          <w:rFonts w:cs="Arial"/>
          <w:szCs w:val="22"/>
        </w:rPr>
        <w:t>Other Local Authorities</w:t>
      </w:r>
    </w:p>
    <w:p w14:paraId="190A08A2" w14:textId="77777777" w:rsidR="0014221E" w:rsidRPr="003518E4" w:rsidRDefault="0014221E" w:rsidP="0014221E">
      <w:pPr>
        <w:pStyle w:val="ListParagraph"/>
        <w:jc w:val="both"/>
        <w:rPr>
          <w:rFonts w:cs="Arial"/>
          <w:szCs w:val="22"/>
        </w:rPr>
      </w:pPr>
    </w:p>
    <w:p w14:paraId="30F9F031" w14:textId="77777777" w:rsidR="0014221E" w:rsidRDefault="0014221E" w:rsidP="0014221E">
      <w:pPr>
        <w:spacing w:after="160" w:line="259" w:lineRule="auto"/>
        <w:rPr>
          <w:rFonts w:cs="Arial"/>
          <w:szCs w:val="22"/>
        </w:rPr>
      </w:pPr>
    </w:p>
    <w:p w14:paraId="7F804A42" w14:textId="77777777" w:rsidR="000373A7" w:rsidRDefault="000373A7" w:rsidP="0014221E">
      <w:pPr>
        <w:spacing w:after="160" w:line="259" w:lineRule="auto"/>
        <w:rPr>
          <w:rFonts w:cs="Arial"/>
          <w:b/>
          <w:szCs w:val="22"/>
        </w:rPr>
      </w:pPr>
      <w:r w:rsidRPr="0069405C">
        <w:rPr>
          <w:rFonts w:cs="Arial"/>
          <w:b/>
          <w:szCs w:val="22"/>
        </w:rPr>
        <w:t>Work Environment:</w:t>
      </w:r>
    </w:p>
    <w:p w14:paraId="77ADCA99" w14:textId="77777777" w:rsidR="000373A7" w:rsidRDefault="000373A7" w:rsidP="003938B5">
      <w:pPr>
        <w:jc w:val="both"/>
        <w:rPr>
          <w:rFonts w:cs="Arial"/>
        </w:rPr>
      </w:pPr>
    </w:p>
    <w:p w14:paraId="61423CE7" w14:textId="77777777" w:rsidR="008B73E0" w:rsidRPr="008B73E0" w:rsidRDefault="008B73E0" w:rsidP="003938B5">
      <w:pPr>
        <w:pStyle w:val="ListParagraph"/>
        <w:numPr>
          <w:ilvl w:val="0"/>
          <w:numId w:val="10"/>
        </w:numPr>
        <w:jc w:val="both"/>
        <w:rPr>
          <w:rFonts w:cs="Arial"/>
          <w:szCs w:val="22"/>
        </w:rPr>
      </w:pPr>
      <w:r w:rsidRPr="008B73E0">
        <w:rPr>
          <w:rFonts w:cs="Arial"/>
          <w:szCs w:val="22"/>
        </w:rPr>
        <w:t>The post-holder will be required to work in an agile way in line with Camden’s move to a flexible work environment</w:t>
      </w:r>
    </w:p>
    <w:p w14:paraId="4527445B" w14:textId="77777777" w:rsidR="000373A7" w:rsidRPr="008B73E0" w:rsidRDefault="000373A7" w:rsidP="003938B5">
      <w:pPr>
        <w:pStyle w:val="ListParagraph"/>
        <w:numPr>
          <w:ilvl w:val="0"/>
          <w:numId w:val="10"/>
        </w:numPr>
        <w:jc w:val="both"/>
        <w:rPr>
          <w:rFonts w:cs="Arial"/>
          <w:b/>
          <w:szCs w:val="22"/>
        </w:rPr>
      </w:pPr>
      <w:r w:rsidRPr="008B73E0">
        <w:rPr>
          <w:rFonts w:cs="Arial"/>
        </w:rPr>
        <w:t>The post-holder will be expected to attend meetings and other work engagements that may occur outside of normal office hours.</w:t>
      </w:r>
    </w:p>
    <w:p w14:paraId="0E763A1E" w14:textId="77777777" w:rsidR="000373A7" w:rsidRDefault="000373A7" w:rsidP="003938B5">
      <w:pPr>
        <w:jc w:val="both"/>
        <w:rPr>
          <w:rFonts w:cs="Arial"/>
          <w:b/>
          <w:szCs w:val="22"/>
        </w:rPr>
      </w:pPr>
    </w:p>
    <w:p w14:paraId="68A04951" w14:textId="77777777" w:rsidR="003344C8" w:rsidRDefault="003344C8" w:rsidP="003938B5">
      <w:pPr>
        <w:jc w:val="both"/>
        <w:rPr>
          <w:rFonts w:cs="Arial"/>
          <w:b/>
          <w:szCs w:val="22"/>
        </w:rPr>
      </w:pPr>
    </w:p>
    <w:p w14:paraId="6829A002" w14:textId="77777777" w:rsidR="000373A7" w:rsidRPr="0069405C" w:rsidRDefault="000373A7" w:rsidP="003938B5">
      <w:pPr>
        <w:jc w:val="both"/>
        <w:rPr>
          <w:rFonts w:cs="Arial"/>
          <w:b/>
          <w:szCs w:val="22"/>
        </w:rPr>
      </w:pPr>
      <w:r w:rsidRPr="0069405C">
        <w:rPr>
          <w:rFonts w:cs="Arial"/>
          <w:b/>
          <w:szCs w:val="22"/>
        </w:rPr>
        <w:t>Technical Knowledge and Experience:</w:t>
      </w:r>
    </w:p>
    <w:p w14:paraId="1FEC6909" w14:textId="77777777" w:rsidR="000373A7" w:rsidRDefault="000373A7" w:rsidP="003938B5">
      <w:pPr>
        <w:jc w:val="both"/>
        <w:rPr>
          <w:rFonts w:cs="Arial"/>
          <w:b/>
          <w:szCs w:val="22"/>
        </w:rPr>
      </w:pPr>
    </w:p>
    <w:p w14:paraId="4B863EDB" w14:textId="183CA860" w:rsidR="003938B5" w:rsidRPr="003938B5" w:rsidRDefault="003938B5" w:rsidP="003938B5">
      <w:pPr>
        <w:pStyle w:val="ListParagraph"/>
        <w:numPr>
          <w:ilvl w:val="0"/>
          <w:numId w:val="10"/>
        </w:numPr>
        <w:jc w:val="both"/>
        <w:rPr>
          <w:rFonts w:cs="Arial"/>
          <w:szCs w:val="22"/>
        </w:rPr>
      </w:pPr>
      <w:r w:rsidRPr="003938B5">
        <w:rPr>
          <w:rFonts w:cs="Arial"/>
          <w:szCs w:val="22"/>
        </w:rPr>
        <w:t>Superior organisational skills – you must work well to deadlines and under pressure.</w:t>
      </w:r>
    </w:p>
    <w:p w14:paraId="7826476C" w14:textId="77777777" w:rsidR="003A0FB3" w:rsidRDefault="003A0FB3" w:rsidP="003938B5">
      <w:pPr>
        <w:pStyle w:val="ListParagraph"/>
        <w:numPr>
          <w:ilvl w:val="0"/>
          <w:numId w:val="10"/>
        </w:numPr>
        <w:jc w:val="both"/>
        <w:rPr>
          <w:rFonts w:cs="Arial"/>
          <w:szCs w:val="22"/>
        </w:rPr>
      </w:pPr>
      <w:r>
        <w:rPr>
          <w:rFonts w:cs="Arial"/>
          <w:szCs w:val="22"/>
        </w:rPr>
        <w:t xml:space="preserve">Substantial project management experience, either in a support role or ideally in a project manager capacity. </w:t>
      </w:r>
    </w:p>
    <w:p w14:paraId="6F8F01B4" w14:textId="2338F037" w:rsidR="003938B5" w:rsidRPr="003938B5" w:rsidRDefault="003938B5" w:rsidP="003938B5">
      <w:pPr>
        <w:pStyle w:val="ListParagraph"/>
        <w:numPr>
          <w:ilvl w:val="0"/>
          <w:numId w:val="10"/>
        </w:numPr>
        <w:jc w:val="both"/>
        <w:rPr>
          <w:rFonts w:cs="Arial"/>
          <w:szCs w:val="22"/>
        </w:rPr>
      </w:pPr>
      <w:r w:rsidRPr="003938B5">
        <w:rPr>
          <w:rFonts w:cs="Arial"/>
          <w:szCs w:val="22"/>
        </w:rPr>
        <w:t>The ability to create a sense of community amongst members of the project team.</w:t>
      </w:r>
    </w:p>
    <w:p w14:paraId="5C413FD0" w14:textId="77777777" w:rsidR="003938B5" w:rsidRPr="003938B5" w:rsidRDefault="003938B5" w:rsidP="003938B5">
      <w:pPr>
        <w:pStyle w:val="ListParagraph"/>
        <w:numPr>
          <w:ilvl w:val="0"/>
          <w:numId w:val="10"/>
        </w:numPr>
        <w:jc w:val="both"/>
        <w:rPr>
          <w:rFonts w:cs="Arial"/>
          <w:szCs w:val="22"/>
        </w:rPr>
      </w:pPr>
      <w:r w:rsidRPr="003938B5">
        <w:rPr>
          <w:rFonts w:cs="Arial"/>
          <w:szCs w:val="22"/>
        </w:rPr>
        <w:t>Strong relationship management skills, including experience of working with senior leaders</w:t>
      </w:r>
      <w:r w:rsidR="003A0FB3">
        <w:rPr>
          <w:rFonts w:cs="Arial"/>
          <w:szCs w:val="22"/>
        </w:rPr>
        <w:t>, and ideally elected Members/politicians</w:t>
      </w:r>
      <w:r w:rsidRPr="003938B5">
        <w:rPr>
          <w:rFonts w:cs="Arial"/>
          <w:szCs w:val="22"/>
        </w:rPr>
        <w:t xml:space="preserve">. You must be a people person. </w:t>
      </w:r>
    </w:p>
    <w:p w14:paraId="4E39FE48" w14:textId="1198ABF7" w:rsidR="003938B5" w:rsidRPr="003938B5" w:rsidRDefault="003938B5" w:rsidP="003938B5">
      <w:pPr>
        <w:pStyle w:val="ListParagraph"/>
        <w:numPr>
          <w:ilvl w:val="0"/>
          <w:numId w:val="10"/>
        </w:numPr>
        <w:jc w:val="both"/>
        <w:rPr>
          <w:rFonts w:cs="Arial"/>
          <w:szCs w:val="22"/>
        </w:rPr>
      </w:pPr>
      <w:r w:rsidRPr="003938B5">
        <w:rPr>
          <w:rFonts w:cs="Arial"/>
          <w:szCs w:val="22"/>
        </w:rPr>
        <w:t xml:space="preserve">Good knowledge of techniques for planning, monitoring, controlling </w:t>
      </w:r>
      <w:r w:rsidR="003A0FB3">
        <w:rPr>
          <w:rFonts w:cs="Arial"/>
          <w:szCs w:val="22"/>
        </w:rPr>
        <w:t>projects</w:t>
      </w:r>
      <w:r w:rsidR="003A0FB3" w:rsidRPr="003938B5">
        <w:rPr>
          <w:rFonts w:cs="Arial"/>
          <w:szCs w:val="22"/>
        </w:rPr>
        <w:t xml:space="preserve"> </w:t>
      </w:r>
      <w:r w:rsidR="003A0FB3">
        <w:rPr>
          <w:rFonts w:cs="Arial"/>
          <w:szCs w:val="22"/>
        </w:rPr>
        <w:t xml:space="preserve">- you </w:t>
      </w:r>
      <w:r w:rsidRPr="003938B5">
        <w:rPr>
          <w:rFonts w:cs="Arial"/>
          <w:szCs w:val="22"/>
        </w:rPr>
        <w:t xml:space="preserve">will </w:t>
      </w:r>
      <w:r w:rsidR="003A0FB3">
        <w:rPr>
          <w:rFonts w:cs="Arial"/>
          <w:szCs w:val="22"/>
        </w:rPr>
        <w:t>have</w:t>
      </w:r>
      <w:r w:rsidR="003A0FB3" w:rsidRPr="003938B5">
        <w:rPr>
          <w:rFonts w:cs="Arial"/>
          <w:szCs w:val="22"/>
        </w:rPr>
        <w:t xml:space="preserve"> </w:t>
      </w:r>
      <w:r w:rsidRPr="003938B5">
        <w:rPr>
          <w:rFonts w:cs="Arial"/>
          <w:szCs w:val="22"/>
        </w:rPr>
        <w:t>the ability to produce clear, concise report</w:t>
      </w:r>
      <w:r w:rsidR="003A0FB3">
        <w:rPr>
          <w:rFonts w:cs="Arial"/>
          <w:szCs w:val="22"/>
        </w:rPr>
        <w:t>s</w:t>
      </w:r>
      <w:r w:rsidR="00961BE5">
        <w:rPr>
          <w:rFonts w:cs="Arial"/>
          <w:szCs w:val="22"/>
        </w:rPr>
        <w:t>.</w:t>
      </w:r>
    </w:p>
    <w:p w14:paraId="21DCE354" w14:textId="1BBD0325" w:rsidR="003938B5" w:rsidRPr="003938B5" w:rsidRDefault="002845AF" w:rsidP="002845AF">
      <w:pPr>
        <w:pStyle w:val="ListParagraph"/>
        <w:numPr>
          <w:ilvl w:val="0"/>
          <w:numId w:val="10"/>
        </w:numPr>
        <w:jc w:val="both"/>
        <w:rPr>
          <w:rFonts w:cs="Arial"/>
          <w:szCs w:val="22"/>
        </w:rPr>
      </w:pPr>
      <w:r>
        <w:rPr>
          <w:rFonts w:cs="Arial"/>
          <w:szCs w:val="22"/>
        </w:rPr>
        <w:lastRenderedPageBreak/>
        <w:t>E</w:t>
      </w:r>
      <w:r w:rsidR="003938B5" w:rsidRPr="003938B5">
        <w:rPr>
          <w:rFonts w:cs="Arial"/>
          <w:szCs w:val="22"/>
        </w:rPr>
        <w:t>xperience of managing budgets of at least £1m</w:t>
      </w:r>
      <w:r>
        <w:rPr>
          <w:rFonts w:cs="Arial"/>
          <w:szCs w:val="22"/>
        </w:rPr>
        <w:t xml:space="preserve"> and a </w:t>
      </w:r>
      <w:r w:rsidRPr="002845AF">
        <w:rPr>
          <w:rFonts w:cs="Arial"/>
          <w:szCs w:val="22"/>
        </w:rPr>
        <w:t>strong understanding and appreciation of budgetary reporting</w:t>
      </w:r>
    </w:p>
    <w:p w14:paraId="3209D8D2" w14:textId="2909E664" w:rsidR="003938B5" w:rsidRPr="003938B5" w:rsidRDefault="003938B5" w:rsidP="003938B5">
      <w:pPr>
        <w:pStyle w:val="ListParagraph"/>
        <w:numPr>
          <w:ilvl w:val="0"/>
          <w:numId w:val="10"/>
        </w:numPr>
        <w:jc w:val="both"/>
        <w:rPr>
          <w:rFonts w:cs="Arial"/>
          <w:szCs w:val="22"/>
        </w:rPr>
      </w:pPr>
      <w:r w:rsidRPr="003938B5">
        <w:rPr>
          <w:rFonts w:cs="Arial"/>
          <w:szCs w:val="22"/>
        </w:rPr>
        <w:t>A positive and proactive attitude to work</w:t>
      </w:r>
      <w:r w:rsidR="00961BE5">
        <w:rPr>
          <w:rFonts w:cs="Arial"/>
          <w:szCs w:val="22"/>
        </w:rPr>
        <w:t>. You must be solutions-focussed.</w:t>
      </w:r>
    </w:p>
    <w:p w14:paraId="3ECFB8D2" w14:textId="24CA7E82" w:rsidR="003938B5" w:rsidRPr="003938B5" w:rsidRDefault="00961BE5" w:rsidP="003938B5">
      <w:pPr>
        <w:pStyle w:val="ListParagraph"/>
        <w:numPr>
          <w:ilvl w:val="0"/>
          <w:numId w:val="10"/>
        </w:numPr>
        <w:jc w:val="both"/>
        <w:rPr>
          <w:rFonts w:cs="Arial"/>
          <w:szCs w:val="22"/>
        </w:rPr>
      </w:pPr>
      <w:r>
        <w:rPr>
          <w:rFonts w:cs="Arial"/>
          <w:szCs w:val="22"/>
        </w:rPr>
        <w:t>Experience of using</w:t>
      </w:r>
      <w:r w:rsidR="003938B5" w:rsidRPr="003938B5">
        <w:rPr>
          <w:rFonts w:cs="Arial"/>
          <w:szCs w:val="22"/>
        </w:rPr>
        <w:t xml:space="preserve"> MS Office products, including PowerPoint, Excel and Word. Experience of using project/programme management software would be highly desirable.</w:t>
      </w:r>
    </w:p>
    <w:p w14:paraId="41F22389" w14:textId="77777777" w:rsidR="003938B5" w:rsidRPr="003938B5" w:rsidRDefault="003938B5" w:rsidP="003938B5">
      <w:pPr>
        <w:pStyle w:val="ListParagraph"/>
        <w:numPr>
          <w:ilvl w:val="0"/>
          <w:numId w:val="10"/>
        </w:numPr>
        <w:jc w:val="both"/>
        <w:rPr>
          <w:rFonts w:cs="Arial"/>
          <w:szCs w:val="22"/>
        </w:rPr>
      </w:pPr>
      <w:r w:rsidRPr="003938B5">
        <w:rPr>
          <w:rFonts w:cs="Arial"/>
          <w:szCs w:val="22"/>
        </w:rPr>
        <w:t>Experience of working within local government would be beneficial; interest in the sector is essential.</w:t>
      </w:r>
    </w:p>
    <w:p w14:paraId="014A110C" w14:textId="77777777" w:rsidR="003938B5" w:rsidRDefault="003938B5" w:rsidP="003938B5">
      <w:pPr>
        <w:pStyle w:val="ListParagraph"/>
        <w:numPr>
          <w:ilvl w:val="0"/>
          <w:numId w:val="10"/>
        </w:numPr>
        <w:jc w:val="both"/>
        <w:rPr>
          <w:rFonts w:cs="Arial"/>
          <w:szCs w:val="22"/>
        </w:rPr>
      </w:pPr>
      <w:r w:rsidRPr="003938B5">
        <w:rPr>
          <w:rFonts w:cs="Arial"/>
          <w:szCs w:val="22"/>
        </w:rPr>
        <w:t>An accredited project/programme management qualification is desirable but we value relevant experience more.</w:t>
      </w:r>
    </w:p>
    <w:p w14:paraId="637D6E0C" w14:textId="7D41981B" w:rsidR="006B4ED9" w:rsidRPr="006B4ED9" w:rsidRDefault="006B4ED9" w:rsidP="006B4ED9">
      <w:pPr>
        <w:pStyle w:val="ListParagraph"/>
        <w:numPr>
          <w:ilvl w:val="0"/>
          <w:numId w:val="10"/>
        </w:numPr>
        <w:rPr>
          <w:rFonts w:cs="Arial"/>
          <w:szCs w:val="22"/>
        </w:rPr>
      </w:pPr>
      <w:r w:rsidRPr="006B4ED9">
        <w:rPr>
          <w:rFonts w:cs="Arial"/>
          <w:szCs w:val="22"/>
        </w:rPr>
        <w:t xml:space="preserve">Experience </w:t>
      </w:r>
      <w:r w:rsidR="00961BE5">
        <w:rPr>
          <w:rFonts w:cs="Arial"/>
          <w:szCs w:val="22"/>
        </w:rPr>
        <w:t>of sustainability/buil</w:t>
      </w:r>
      <w:r w:rsidR="00841D60">
        <w:rPr>
          <w:rFonts w:cs="Arial"/>
          <w:szCs w:val="22"/>
        </w:rPr>
        <w:t>ding projects would be a bonus.</w:t>
      </w:r>
    </w:p>
    <w:p w14:paraId="5DF3B5E6" w14:textId="77777777" w:rsidR="006B4ED9" w:rsidRDefault="006B4ED9" w:rsidP="006B4ED9">
      <w:pPr>
        <w:pStyle w:val="ListParagraph"/>
        <w:jc w:val="both"/>
        <w:rPr>
          <w:rFonts w:cs="Arial"/>
          <w:szCs w:val="22"/>
        </w:rPr>
      </w:pPr>
    </w:p>
    <w:p w14:paraId="3DD0B86A" w14:textId="77777777" w:rsidR="003344C8" w:rsidRPr="003344C8" w:rsidRDefault="003344C8" w:rsidP="003938B5">
      <w:pPr>
        <w:jc w:val="both"/>
        <w:rPr>
          <w:rFonts w:cs="Arial"/>
          <w:szCs w:val="22"/>
        </w:rPr>
      </w:pPr>
    </w:p>
    <w:p w14:paraId="216FE8E7" w14:textId="5E6A0948" w:rsidR="000373A7" w:rsidRDefault="000373A7" w:rsidP="003938B5">
      <w:pPr>
        <w:jc w:val="both"/>
        <w:rPr>
          <w:b/>
          <w:bCs/>
        </w:rPr>
      </w:pPr>
      <w:bookmarkStart w:id="0" w:name="_GoBack"/>
      <w:bookmarkEnd w:id="0"/>
    </w:p>
    <w:p w14:paraId="5D46A921" w14:textId="77777777" w:rsidR="008840E9" w:rsidRDefault="008840E9" w:rsidP="003938B5">
      <w:pPr>
        <w:pStyle w:val="Default"/>
        <w:jc w:val="both"/>
        <w:rPr>
          <w:sz w:val="22"/>
          <w:szCs w:val="22"/>
        </w:rPr>
      </w:pPr>
      <w:r>
        <w:rPr>
          <w:b/>
          <w:bCs/>
          <w:sz w:val="22"/>
          <w:szCs w:val="22"/>
        </w:rPr>
        <w:lastRenderedPageBreak/>
        <w:t>Camden Way Five Ways of Working</w:t>
      </w:r>
    </w:p>
    <w:p w14:paraId="7AD32E34" w14:textId="77777777" w:rsidR="008840E9" w:rsidRDefault="008840E9" w:rsidP="003938B5">
      <w:pPr>
        <w:pStyle w:val="Default"/>
        <w:jc w:val="both"/>
        <w:rPr>
          <w:iCs/>
          <w:sz w:val="22"/>
          <w:szCs w:val="22"/>
        </w:rPr>
      </w:pPr>
    </w:p>
    <w:p w14:paraId="12A06B38" w14:textId="77777777" w:rsidR="008840E9" w:rsidRDefault="008840E9" w:rsidP="003938B5">
      <w:pPr>
        <w:pStyle w:val="Default"/>
        <w:jc w:val="both"/>
        <w:rPr>
          <w:iCs/>
          <w:sz w:val="22"/>
          <w:szCs w:val="22"/>
        </w:rPr>
      </w:pPr>
      <w:r w:rsidRPr="008840E9">
        <w:rPr>
          <w:iCs/>
          <w:sz w:val="22"/>
          <w:szCs w:val="22"/>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w:t>
      </w:r>
      <w:r>
        <w:rPr>
          <w:iCs/>
          <w:sz w:val="22"/>
          <w:szCs w:val="22"/>
        </w:rPr>
        <w:t>he Financial Strategy together.</w:t>
      </w:r>
    </w:p>
    <w:p w14:paraId="2F3DED3B" w14:textId="77777777" w:rsidR="008840E9" w:rsidRPr="008840E9" w:rsidRDefault="008840E9" w:rsidP="003938B5">
      <w:pPr>
        <w:pStyle w:val="Default"/>
        <w:jc w:val="both"/>
        <w:rPr>
          <w:sz w:val="22"/>
          <w:szCs w:val="22"/>
        </w:rPr>
      </w:pPr>
    </w:p>
    <w:p w14:paraId="75C2B883" w14:textId="77777777" w:rsidR="008840E9" w:rsidRDefault="008840E9" w:rsidP="003938B5">
      <w:pPr>
        <w:pStyle w:val="Default"/>
        <w:jc w:val="both"/>
        <w:rPr>
          <w:sz w:val="22"/>
          <w:szCs w:val="22"/>
        </w:rPr>
      </w:pPr>
      <w:r w:rsidRPr="008840E9">
        <w:rPr>
          <w:sz w:val="22"/>
          <w:szCs w:val="22"/>
        </w:rPr>
        <w:t>The Camden Way illustrates the approach that should underpin everything we d</w:t>
      </w:r>
      <w:r>
        <w:rPr>
          <w:sz w:val="22"/>
          <w:szCs w:val="22"/>
        </w:rPr>
        <w:t>o through five ways of working:</w:t>
      </w:r>
    </w:p>
    <w:p w14:paraId="4A2D6FC0" w14:textId="77777777" w:rsidR="008840E9" w:rsidRPr="008840E9" w:rsidRDefault="008840E9" w:rsidP="003938B5">
      <w:pPr>
        <w:pStyle w:val="Default"/>
        <w:jc w:val="both"/>
        <w:rPr>
          <w:sz w:val="22"/>
          <w:szCs w:val="22"/>
        </w:rPr>
      </w:pPr>
    </w:p>
    <w:p w14:paraId="4C2503D2" w14:textId="77777777" w:rsidR="008840E9" w:rsidRDefault="008840E9" w:rsidP="003938B5">
      <w:pPr>
        <w:pStyle w:val="Default"/>
        <w:jc w:val="both"/>
        <w:rPr>
          <w:sz w:val="22"/>
          <w:szCs w:val="22"/>
        </w:rPr>
      </w:pPr>
      <w:r w:rsidRPr="008840E9">
        <w:rPr>
          <w:sz w:val="22"/>
          <w:szCs w:val="22"/>
        </w:rPr>
        <w:t>•D</w:t>
      </w:r>
      <w:r>
        <w:rPr>
          <w:sz w:val="22"/>
          <w:szCs w:val="22"/>
        </w:rPr>
        <w:t>eliver for the people of Camden</w:t>
      </w:r>
    </w:p>
    <w:p w14:paraId="43107EC8" w14:textId="77777777" w:rsidR="008840E9" w:rsidRPr="008840E9" w:rsidRDefault="008840E9" w:rsidP="003938B5">
      <w:pPr>
        <w:pStyle w:val="Default"/>
        <w:jc w:val="both"/>
        <w:rPr>
          <w:sz w:val="22"/>
          <w:szCs w:val="22"/>
        </w:rPr>
      </w:pPr>
    </w:p>
    <w:p w14:paraId="6ADCA348" w14:textId="77777777" w:rsidR="008840E9" w:rsidRDefault="008840E9" w:rsidP="003938B5">
      <w:pPr>
        <w:pStyle w:val="Default"/>
        <w:jc w:val="both"/>
        <w:rPr>
          <w:sz w:val="22"/>
          <w:szCs w:val="22"/>
        </w:rPr>
      </w:pPr>
      <w:r w:rsidRPr="008840E9">
        <w:rPr>
          <w:sz w:val="22"/>
          <w:szCs w:val="22"/>
        </w:rPr>
        <w:t>•</w:t>
      </w:r>
      <w:r>
        <w:rPr>
          <w:sz w:val="22"/>
          <w:szCs w:val="22"/>
        </w:rPr>
        <w:t>Work as one team</w:t>
      </w:r>
    </w:p>
    <w:p w14:paraId="2D70FF30" w14:textId="77777777" w:rsidR="008840E9" w:rsidRPr="008840E9" w:rsidRDefault="008840E9" w:rsidP="003938B5">
      <w:pPr>
        <w:pStyle w:val="Default"/>
        <w:jc w:val="both"/>
        <w:rPr>
          <w:sz w:val="22"/>
          <w:szCs w:val="22"/>
        </w:rPr>
      </w:pPr>
    </w:p>
    <w:p w14:paraId="62FA9BFE" w14:textId="77777777" w:rsidR="008840E9" w:rsidRDefault="008840E9" w:rsidP="003938B5">
      <w:pPr>
        <w:pStyle w:val="Default"/>
        <w:jc w:val="both"/>
        <w:rPr>
          <w:sz w:val="22"/>
          <w:szCs w:val="22"/>
        </w:rPr>
      </w:pPr>
      <w:r w:rsidRPr="008840E9">
        <w:rPr>
          <w:sz w:val="22"/>
          <w:szCs w:val="22"/>
        </w:rPr>
        <w:t>•</w:t>
      </w:r>
      <w:r>
        <w:rPr>
          <w:sz w:val="22"/>
          <w:szCs w:val="22"/>
        </w:rPr>
        <w:t>Take pride in getting it right</w:t>
      </w:r>
    </w:p>
    <w:p w14:paraId="433F4B05" w14:textId="77777777" w:rsidR="008840E9" w:rsidRPr="008840E9" w:rsidRDefault="008840E9" w:rsidP="003938B5">
      <w:pPr>
        <w:pStyle w:val="Default"/>
        <w:jc w:val="both"/>
        <w:rPr>
          <w:sz w:val="22"/>
          <w:szCs w:val="22"/>
        </w:rPr>
      </w:pPr>
    </w:p>
    <w:p w14:paraId="6E2DE04C" w14:textId="77777777" w:rsidR="008840E9" w:rsidRDefault="008840E9" w:rsidP="003938B5">
      <w:pPr>
        <w:pStyle w:val="Default"/>
        <w:jc w:val="both"/>
        <w:rPr>
          <w:sz w:val="22"/>
          <w:szCs w:val="22"/>
        </w:rPr>
      </w:pPr>
      <w:r w:rsidRPr="008840E9">
        <w:rPr>
          <w:sz w:val="22"/>
          <w:szCs w:val="22"/>
        </w:rPr>
        <w:t>•</w:t>
      </w:r>
      <w:r>
        <w:rPr>
          <w:sz w:val="22"/>
          <w:szCs w:val="22"/>
        </w:rPr>
        <w:t>Find better ways</w:t>
      </w:r>
    </w:p>
    <w:p w14:paraId="7102A982" w14:textId="77777777" w:rsidR="008840E9" w:rsidRPr="008840E9" w:rsidRDefault="008840E9" w:rsidP="003938B5">
      <w:pPr>
        <w:pStyle w:val="Default"/>
        <w:jc w:val="both"/>
        <w:rPr>
          <w:sz w:val="22"/>
          <w:szCs w:val="22"/>
        </w:rPr>
      </w:pPr>
    </w:p>
    <w:p w14:paraId="0E2DE1A2" w14:textId="77777777" w:rsidR="008840E9" w:rsidRDefault="008840E9" w:rsidP="003938B5">
      <w:pPr>
        <w:pStyle w:val="Default"/>
        <w:jc w:val="both"/>
        <w:rPr>
          <w:sz w:val="22"/>
          <w:szCs w:val="22"/>
        </w:rPr>
      </w:pPr>
      <w:r w:rsidRPr="008840E9">
        <w:rPr>
          <w:sz w:val="22"/>
          <w:szCs w:val="22"/>
        </w:rPr>
        <w:t>•</w:t>
      </w:r>
      <w:r>
        <w:rPr>
          <w:sz w:val="22"/>
          <w:szCs w:val="22"/>
        </w:rPr>
        <w:t>Take personal responsibility</w:t>
      </w:r>
    </w:p>
    <w:p w14:paraId="1135ABA4" w14:textId="77777777" w:rsidR="008840E9" w:rsidRPr="008840E9" w:rsidRDefault="008840E9" w:rsidP="003938B5">
      <w:pPr>
        <w:pStyle w:val="Default"/>
        <w:jc w:val="both"/>
        <w:rPr>
          <w:sz w:val="22"/>
          <w:szCs w:val="22"/>
        </w:rPr>
      </w:pPr>
    </w:p>
    <w:p w14:paraId="5306775D" w14:textId="77777777" w:rsidR="008840E9" w:rsidRDefault="008840E9" w:rsidP="003938B5">
      <w:pPr>
        <w:pStyle w:val="Default"/>
        <w:jc w:val="both"/>
        <w:rPr>
          <w:sz w:val="22"/>
          <w:szCs w:val="22"/>
        </w:rPr>
      </w:pPr>
      <w:r w:rsidRPr="008840E9">
        <w:rPr>
          <w:sz w:val="22"/>
          <w:szCs w:val="22"/>
        </w:rPr>
        <w:t xml:space="preserve">For further information </w:t>
      </w:r>
      <w:r>
        <w:rPr>
          <w:sz w:val="22"/>
          <w:szCs w:val="22"/>
        </w:rPr>
        <w:t>on the Camden Way please visit:</w:t>
      </w:r>
    </w:p>
    <w:p w14:paraId="3A1DFAE2" w14:textId="77777777" w:rsidR="008840E9" w:rsidRPr="008840E9" w:rsidRDefault="008840E9" w:rsidP="008840E9">
      <w:pPr>
        <w:pStyle w:val="Default"/>
        <w:jc w:val="both"/>
        <w:rPr>
          <w:sz w:val="22"/>
          <w:szCs w:val="22"/>
        </w:rPr>
      </w:pPr>
    </w:p>
    <w:p w14:paraId="2B2E909C" w14:textId="77777777" w:rsidR="008840E9" w:rsidRDefault="009E7147" w:rsidP="008840E9">
      <w:pPr>
        <w:jc w:val="both"/>
        <w:rPr>
          <w:szCs w:val="22"/>
        </w:rPr>
      </w:pPr>
      <w:hyperlink r:id="rId8" w:history="1">
        <w:r w:rsidR="008840E9" w:rsidRPr="009709A7">
          <w:rPr>
            <w:rStyle w:val="Hyperlink"/>
            <w:szCs w:val="22"/>
          </w:rPr>
          <w:t>http://www.togetherwearecamden.com/pages/discover-jobs-and-careers-in-camden/working-for-camden/</w:t>
        </w:r>
      </w:hyperlink>
    </w:p>
    <w:p w14:paraId="346E88B7" w14:textId="77777777" w:rsidR="000373A7" w:rsidRPr="00A007F9" w:rsidRDefault="000373A7" w:rsidP="00A007F9">
      <w:pPr>
        <w:jc w:val="both"/>
        <w:rPr>
          <w:b/>
          <w:bCs/>
        </w:rPr>
      </w:pPr>
    </w:p>
    <w:sectPr w:rsidR="000373A7" w:rsidRPr="00A007F9" w:rsidSect="001F0AE0">
      <w:headerReference w:type="default" r:id="rId9"/>
      <w:pgSz w:w="16838" w:h="11906" w:orient="landscape"/>
      <w:pgMar w:top="1800" w:right="1134"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6C23A" w14:textId="77777777" w:rsidR="009042A0" w:rsidRDefault="009042A0" w:rsidP="00694BE6">
      <w:r>
        <w:separator/>
      </w:r>
    </w:p>
  </w:endnote>
  <w:endnote w:type="continuationSeparator" w:id="0">
    <w:p w14:paraId="4FB7D834" w14:textId="77777777" w:rsidR="009042A0" w:rsidRDefault="009042A0" w:rsidP="0069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9A180" w14:textId="77777777" w:rsidR="009042A0" w:rsidRDefault="009042A0" w:rsidP="00694BE6">
      <w:r>
        <w:separator/>
      </w:r>
    </w:p>
  </w:footnote>
  <w:footnote w:type="continuationSeparator" w:id="0">
    <w:p w14:paraId="7DFC20F3" w14:textId="77777777" w:rsidR="009042A0" w:rsidRDefault="009042A0" w:rsidP="0069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D3FC7" w14:textId="2FE3157D" w:rsidR="00694BE6" w:rsidRDefault="00694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947C6"/>
    <w:multiLevelType w:val="hybridMultilevel"/>
    <w:tmpl w:val="79D20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46D28"/>
    <w:multiLevelType w:val="hybridMultilevel"/>
    <w:tmpl w:val="CF129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27ECD"/>
    <w:multiLevelType w:val="hybridMultilevel"/>
    <w:tmpl w:val="A21A6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47B46"/>
    <w:multiLevelType w:val="hybridMultilevel"/>
    <w:tmpl w:val="EEB67A7C"/>
    <w:lvl w:ilvl="0" w:tplc="0409000F">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1504FA"/>
    <w:multiLevelType w:val="hybridMultilevel"/>
    <w:tmpl w:val="230CF396"/>
    <w:lvl w:ilvl="0" w:tplc="5BAE9812">
      <w:start w:val="13"/>
      <w:numFmt w:val="bullet"/>
      <w:lvlText w:val=""/>
      <w:lvlJc w:val="left"/>
      <w:pPr>
        <w:tabs>
          <w:tab w:val="num" w:pos="360"/>
        </w:tabs>
        <w:ind w:left="360" w:hanging="360"/>
      </w:pPr>
      <w:rPr>
        <w:rFonts w:ascii="Symbol" w:eastAsia="Times New Roman" w:hAnsi="Symbol" w:cs="Aria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7A74D16"/>
    <w:multiLevelType w:val="hybridMultilevel"/>
    <w:tmpl w:val="73ECABE4"/>
    <w:lvl w:ilvl="0" w:tplc="B3BA96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F7601"/>
    <w:multiLevelType w:val="hybridMultilevel"/>
    <w:tmpl w:val="3D7071A6"/>
    <w:lvl w:ilvl="0" w:tplc="5A84F00A">
      <w:start w:val="13"/>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A2B1A9B"/>
    <w:multiLevelType w:val="hybridMultilevel"/>
    <w:tmpl w:val="EB164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EE43B4"/>
    <w:multiLevelType w:val="hybridMultilevel"/>
    <w:tmpl w:val="23CCAC48"/>
    <w:lvl w:ilvl="0" w:tplc="B7A23BDC">
      <w:start w:val="1"/>
      <w:numFmt w:val="bullet"/>
      <w:lvlText w:val=""/>
      <w:lvlJc w:val="left"/>
      <w:pPr>
        <w:tabs>
          <w:tab w:val="num" w:pos="720"/>
        </w:tabs>
        <w:ind w:left="720" w:hanging="360"/>
      </w:pPr>
      <w:rPr>
        <w:rFonts w:ascii="Wingdings" w:hAnsi="Wingdings" w:hint="default"/>
        <w:color w:val="auto"/>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AB131C"/>
    <w:multiLevelType w:val="hybridMultilevel"/>
    <w:tmpl w:val="E22654AE"/>
    <w:lvl w:ilvl="0" w:tplc="F13E7910">
      <w:start w:val="2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61250786"/>
    <w:multiLevelType w:val="hybridMultilevel"/>
    <w:tmpl w:val="BF444636"/>
    <w:lvl w:ilvl="0" w:tplc="5A84F00A">
      <w:start w:val="13"/>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7D31E02"/>
    <w:multiLevelType w:val="hybridMultilevel"/>
    <w:tmpl w:val="F768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10"/>
  </w:num>
  <w:num w:numId="5">
    <w:abstractNumId w:val="3"/>
  </w:num>
  <w:num w:numId="6">
    <w:abstractNumId w:val="7"/>
  </w:num>
  <w:num w:numId="7">
    <w:abstractNumId w:val="5"/>
  </w:num>
  <w:num w:numId="8">
    <w:abstractNumId w:val="1"/>
  </w:num>
  <w:num w:numId="9">
    <w:abstractNumId w:val="0"/>
  </w:num>
  <w:num w:numId="10">
    <w:abstractNumId w:val="2"/>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A7"/>
    <w:rsid w:val="0001015B"/>
    <w:rsid w:val="00013A95"/>
    <w:rsid w:val="00034BD3"/>
    <w:rsid w:val="000373A7"/>
    <w:rsid w:val="0004739D"/>
    <w:rsid w:val="001176CB"/>
    <w:rsid w:val="00120915"/>
    <w:rsid w:val="0014221E"/>
    <w:rsid w:val="001466C5"/>
    <w:rsid w:val="00150F07"/>
    <w:rsid w:val="001A0F12"/>
    <w:rsid w:val="001B0838"/>
    <w:rsid w:val="00231F04"/>
    <w:rsid w:val="00257DA7"/>
    <w:rsid w:val="00275D46"/>
    <w:rsid w:val="002845AF"/>
    <w:rsid w:val="00285D59"/>
    <w:rsid w:val="00286BA7"/>
    <w:rsid w:val="002D54FF"/>
    <w:rsid w:val="002F3EEF"/>
    <w:rsid w:val="00324D66"/>
    <w:rsid w:val="003344C8"/>
    <w:rsid w:val="003518E4"/>
    <w:rsid w:val="003527BA"/>
    <w:rsid w:val="003856B6"/>
    <w:rsid w:val="003938B5"/>
    <w:rsid w:val="003A0FB3"/>
    <w:rsid w:val="003A398D"/>
    <w:rsid w:val="003A658F"/>
    <w:rsid w:val="003B587F"/>
    <w:rsid w:val="004301CD"/>
    <w:rsid w:val="00485640"/>
    <w:rsid w:val="00496D6F"/>
    <w:rsid w:val="00507231"/>
    <w:rsid w:val="00515658"/>
    <w:rsid w:val="00526BC7"/>
    <w:rsid w:val="005379B3"/>
    <w:rsid w:val="0055240F"/>
    <w:rsid w:val="0066729B"/>
    <w:rsid w:val="00672704"/>
    <w:rsid w:val="00694BE6"/>
    <w:rsid w:val="006B4ED9"/>
    <w:rsid w:val="006C1F2D"/>
    <w:rsid w:val="006D4820"/>
    <w:rsid w:val="00772EF0"/>
    <w:rsid w:val="00792DB8"/>
    <w:rsid w:val="007A78AC"/>
    <w:rsid w:val="007B44DC"/>
    <w:rsid w:val="00841D60"/>
    <w:rsid w:val="00856B70"/>
    <w:rsid w:val="00860E4D"/>
    <w:rsid w:val="0087075F"/>
    <w:rsid w:val="00880596"/>
    <w:rsid w:val="008840E9"/>
    <w:rsid w:val="008B51C7"/>
    <w:rsid w:val="008B73E0"/>
    <w:rsid w:val="009042A0"/>
    <w:rsid w:val="00921DC4"/>
    <w:rsid w:val="009467C4"/>
    <w:rsid w:val="00960791"/>
    <w:rsid w:val="00961BE5"/>
    <w:rsid w:val="0096380D"/>
    <w:rsid w:val="0097232A"/>
    <w:rsid w:val="009B73F8"/>
    <w:rsid w:val="009D3556"/>
    <w:rsid w:val="009E7147"/>
    <w:rsid w:val="00A007F9"/>
    <w:rsid w:val="00A1262C"/>
    <w:rsid w:val="00A611E9"/>
    <w:rsid w:val="00A66880"/>
    <w:rsid w:val="00A85DE9"/>
    <w:rsid w:val="00A96E42"/>
    <w:rsid w:val="00AC0AB9"/>
    <w:rsid w:val="00B31E5C"/>
    <w:rsid w:val="00B63FFF"/>
    <w:rsid w:val="00C01216"/>
    <w:rsid w:val="00C10AC3"/>
    <w:rsid w:val="00C179BB"/>
    <w:rsid w:val="00C62FE9"/>
    <w:rsid w:val="00C8532B"/>
    <w:rsid w:val="00D2529A"/>
    <w:rsid w:val="00D53101"/>
    <w:rsid w:val="00D55336"/>
    <w:rsid w:val="00DF6CF1"/>
    <w:rsid w:val="00E92538"/>
    <w:rsid w:val="00F34127"/>
    <w:rsid w:val="00F35B94"/>
    <w:rsid w:val="00F4729E"/>
    <w:rsid w:val="00F74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9BE448"/>
  <w15:chartTrackingRefBased/>
  <w15:docId w15:val="{E890A1C7-4145-462F-908C-B4D727CE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3A7"/>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0373A7"/>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73A7"/>
    <w:rPr>
      <w:rFonts w:ascii="Arial" w:eastAsia="Times New Roman" w:hAnsi="Arial" w:cs="Arial"/>
      <w:b/>
      <w:bCs/>
      <w:kern w:val="32"/>
      <w:sz w:val="32"/>
      <w:szCs w:val="32"/>
      <w:lang w:eastAsia="en-GB"/>
    </w:rPr>
  </w:style>
  <w:style w:type="paragraph" w:styleId="Footer">
    <w:name w:val="footer"/>
    <w:basedOn w:val="Normal"/>
    <w:link w:val="FooterChar"/>
    <w:rsid w:val="000373A7"/>
    <w:pPr>
      <w:tabs>
        <w:tab w:val="center" w:pos="4153"/>
        <w:tab w:val="right" w:pos="8306"/>
      </w:tabs>
    </w:pPr>
  </w:style>
  <w:style w:type="character" w:customStyle="1" w:styleId="FooterChar">
    <w:name w:val="Footer Char"/>
    <w:basedOn w:val="DefaultParagraphFont"/>
    <w:link w:val="Footer"/>
    <w:rsid w:val="000373A7"/>
    <w:rPr>
      <w:rFonts w:ascii="Arial" w:eastAsia="Times New Roman" w:hAnsi="Arial" w:cs="Times New Roman"/>
      <w:szCs w:val="24"/>
      <w:lang w:eastAsia="en-GB"/>
    </w:rPr>
  </w:style>
  <w:style w:type="character" w:styleId="Hyperlink">
    <w:name w:val="Hyperlink"/>
    <w:basedOn w:val="DefaultParagraphFont"/>
    <w:rsid w:val="000373A7"/>
    <w:rPr>
      <w:color w:val="0000FF"/>
      <w:u w:val="single"/>
    </w:rPr>
  </w:style>
  <w:style w:type="paragraph" w:styleId="BlockText">
    <w:name w:val="Block Text"/>
    <w:basedOn w:val="Normal"/>
    <w:rsid w:val="000373A7"/>
    <w:pPr>
      <w:tabs>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 w:val="left" w:pos="0"/>
        <w:tab w:val="left" w:pos="432"/>
      </w:tabs>
      <w:spacing w:line="240" w:lineRule="atLeast"/>
      <w:ind w:left="432" w:right="252"/>
    </w:pPr>
    <w:rPr>
      <w:szCs w:val="20"/>
    </w:rPr>
  </w:style>
  <w:style w:type="paragraph" w:styleId="Header">
    <w:name w:val="header"/>
    <w:basedOn w:val="Normal"/>
    <w:link w:val="HeaderChar"/>
    <w:uiPriority w:val="99"/>
    <w:unhideWhenUsed/>
    <w:rsid w:val="00694BE6"/>
    <w:pPr>
      <w:tabs>
        <w:tab w:val="center" w:pos="4513"/>
        <w:tab w:val="right" w:pos="9026"/>
      </w:tabs>
    </w:pPr>
  </w:style>
  <w:style w:type="character" w:customStyle="1" w:styleId="HeaderChar">
    <w:name w:val="Header Char"/>
    <w:basedOn w:val="DefaultParagraphFont"/>
    <w:link w:val="Header"/>
    <w:uiPriority w:val="99"/>
    <w:rsid w:val="00694BE6"/>
    <w:rPr>
      <w:rFonts w:ascii="Arial" w:eastAsia="Times New Roman" w:hAnsi="Arial" w:cs="Times New Roman"/>
      <w:szCs w:val="24"/>
      <w:lang w:eastAsia="en-GB"/>
    </w:rPr>
  </w:style>
  <w:style w:type="paragraph" w:styleId="ListParagraph">
    <w:name w:val="List Paragraph"/>
    <w:basedOn w:val="Normal"/>
    <w:uiPriority w:val="34"/>
    <w:qFormat/>
    <w:rsid w:val="00C62FE9"/>
    <w:pPr>
      <w:ind w:left="720"/>
      <w:contextualSpacing/>
    </w:pPr>
  </w:style>
  <w:style w:type="paragraph" w:customStyle="1" w:styleId="Default">
    <w:name w:val="Default"/>
    <w:rsid w:val="008840E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A65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58F"/>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3A658F"/>
    <w:rPr>
      <w:sz w:val="16"/>
      <w:szCs w:val="16"/>
    </w:rPr>
  </w:style>
  <w:style w:type="paragraph" w:styleId="CommentText">
    <w:name w:val="annotation text"/>
    <w:basedOn w:val="Normal"/>
    <w:link w:val="CommentTextChar"/>
    <w:uiPriority w:val="99"/>
    <w:semiHidden/>
    <w:unhideWhenUsed/>
    <w:rsid w:val="003A658F"/>
    <w:rPr>
      <w:sz w:val="20"/>
      <w:szCs w:val="20"/>
    </w:rPr>
  </w:style>
  <w:style w:type="character" w:customStyle="1" w:styleId="CommentTextChar">
    <w:name w:val="Comment Text Char"/>
    <w:basedOn w:val="DefaultParagraphFont"/>
    <w:link w:val="CommentText"/>
    <w:uiPriority w:val="99"/>
    <w:semiHidden/>
    <w:rsid w:val="003A658F"/>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A658F"/>
    <w:rPr>
      <w:b/>
      <w:bCs/>
    </w:rPr>
  </w:style>
  <w:style w:type="character" w:customStyle="1" w:styleId="CommentSubjectChar">
    <w:name w:val="Comment Subject Char"/>
    <w:basedOn w:val="CommentTextChar"/>
    <w:link w:val="CommentSubject"/>
    <w:uiPriority w:val="99"/>
    <w:semiHidden/>
    <w:rsid w:val="003A658F"/>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96692-2873-4337-A2A4-F1E900B7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Hossain, Rubait</dc:creator>
  <cp:keywords/>
  <dc:description/>
  <cp:lastModifiedBy>Mubarak, Sanna</cp:lastModifiedBy>
  <cp:revision>3</cp:revision>
  <dcterms:created xsi:type="dcterms:W3CDTF">2018-06-19T09:22:00Z</dcterms:created>
  <dcterms:modified xsi:type="dcterms:W3CDTF">2018-06-19T09:47:00Z</dcterms:modified>
</cp:coreProperties>
</file>