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8C5" w:rsidRPr="004848C5" w:rsidRDefault="004848C5" w:rsidP="004848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848C5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n-GB"/>
        </w:rPr>
        <w:drawing>
          <wp:inline distT="0" distB="0" distL="0" distR="0">
            <wp:extent cx="2217420" cy="502920"/>
            <wp:effectExtent l="0" t="0" r="0" b="0"/>
            <wp:docPr id="2" name="Picture 2" descr="Historic England">
              <a:hlinkClick xmlns:a="http://schemas.openxmlformats.org/drawingml/2006/main" r:id="rId5" tooltip="&quot;link to home pag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istoric England">
                      <a:hlinkClick r:id="rId5" tooltip="&quot;link to home pag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742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48C5" w:rsidRPr="004848C5" w:rsidRDefault="004848C5" w:rsidP="004848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7" w:tooltip="Open Menu" w:history="1">
        <w:r w:rsidRPr="004848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Menu</w:t>
        </w:r>
      </w:hyperlink>
      <w:r w:rsidRPr="004848C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:rsidR="004848C5" w:rsidRPr="004848C5" w:rsidRDefault="004848C5" w:rsidP="004848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8" w:tooltip="Search Historic England" w:history="1">
        <w:r w:rsidRPr="004848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Search</w:t>
        </w:r>
      </w:hyperlink>
      <w:r w:rsidRPr="004848C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:rsidR="004848C5" w:rsidRPr="004848C5" w:rsidRDefault="004848C5" w:rsidP="004848C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9" w:history="1">
        <w:r w:rsidRPr="004848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Listing</w:t>
        </w:r>
      </w:hyperlink>
    </w:p>
    <w:p w:rsidR="004848C5" w:rsidRPr="004848C5" w:rsidRDefault="004848C5" w:rsidP="004848C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10" w:history="1">
        <w:r w:rsidRPr="004848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Search the List</w:t>
        </w:r>
      </w:hyperlink>
    </w:p>
    <w:p w:rsidR="004848C5" w:rsidRPr="004848C5" w:rsidRDefault="004848C5" w:rsidP="004848C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11" w:history="1">
        <w:r w:rsidRPr="004848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Enrich the List</w:t>
        </w:r>
      </w:hyperlink>
    </w:p>
    <w:p w:rsidR="004848C5" w:rsidRPr="004848C5" w:rsidRDefault="004848C5" w:rsidP="004848C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12" w:history="1">
        <w:r w:rsidRPr="004848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Apply for Listing</w:t>
        </w:r>
      </w:hyperlink>
    </w:p>
    <w:p w:rsidR="004848C5" w:rsidRPr="004848C5" w:rsidRDefault="004848C5" w:rsidP="004848C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13" w:history="1">
        <w:r w:rsidRPr="004848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 xml:space="preserve">What is </w:t>
        </w:r>
        <w:proofErr w:type="gramStart"/>
        <w:r w:rsidRPr="004848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Listing</w:t>
        </w:r>
        <w:proofErr w:type="gramEnd"/>
        <w:r w:rsidRPr="004848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?</w:t>
        </w:r>
      </w:hyperlink>
    </w:p>
    <w:p w:rsidR="004848C5" w:rsidRPr="004848C5" w:rsidRDefault="004848C5" w:rsidP="004848C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14" w:history="1">
        <w:r w:rsidRPr="004848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Listing Guidance</w:t>
        </w:r>
      </w:hyperlink>
    </w:p>
    <w:p w:rsidR="004848C5" w:rsidRPr="004848C5" w:rsidRDefault="004848C5" w:rsidP="004848C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15" w:history="1">
        <w:r w:rsidRPr="004848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Advice</w:t>
        </w:r>
      </w:hyperlink>
    </w:p>
    <w:p w:rsidR="004848C5" w:rsidRPr="004848C5" w:rsidRDefault="004848C5" w:rsidP="004848C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16" w:history="1">
        <w:r w:rsidRPr="004848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Your Home</w:t>
        </w:r>
      </w:hyperlink>
    </w:p>
    <w:p w:rsidR="004848C5" w:rsidRPr="004848C5" w:rsidRDefault="004848C5" w:rsidP="004848C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17" w:history="1">
        <w:r w:rsidRPr="004848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Planning</w:t>
        </w:r>
      </w:hyperlink>
    </w:p>
    <w:p w:rsidR="004848C5" w:rsidRPr="004848C5" w:rsidRDefault="004848C5" w:rsidP="004848C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18" w:history="1">
        <w:r w:rsidRPr="004848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Latest Advice &amp; Guidance</w:t>
        </w:r>
      </w:hyperlink>
    </w:p>
    <w:p w:rsidR="004848C5" w:rsidRPr="004848C5" w:rsidRDefault="004848C5" w:rsidP="004848C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19" w:history="1">
        <w:r w:rsidRPr="004848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Caring for Heritage</w:t>
        </w:r>
      </w:hyperlink>
    </w:p>
    <w:p w:rsidR="004848C5" w:rsidRPr="004848C5" w:rsidRDefault="004848C5" w:rsidP="004848C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20" w:history="1">
        <w:r w:rsidRPr="004848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Technical Guidance</w:t>
        </w:r>
      </w:hyperlink>
    </w:p>
    <w:p w:rsidR="004848C5" w:rsidRPr="004848C5" w:rsidRDefault="004848C5" w:rsidP="004848C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21" w:history="1">
        <w:r w:rsidRPr="004848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Heritage at Risk</w:t>
        </w:r>
      </w:hyperlink>
    </w:p>
    <w:p w:rsidR="004848C5" w:rsidRPr="004848C5" w:rsidRDefault="004848C5" w:rsidP="004848C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22" w:history="1">
        <w:r w:rsidRPr="004848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Constructive Conservation</w:t>
        </w:r>
      </w:hyperlink>
    </w:p>
    <w:p w:rsidR="004848C5" w:rsidRPr="004848C5" w:rsidRDefault="004848C5" w:rsidP="004848C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23" w:history="1">
        <w:r w:rsidRPr="004848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Heritage Protection Guide</w:t>
        </w:r>
      </w:hyperlink>
    </w:p>
    <w:p w:rsidR="004848C5" w:rsidRPr="004848C5" w:rsidRDefault="004848C5" w:rsidP="004848C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24" w:history="1">
        <w:r w:rsidRPr="004848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Research</w:t>
        </w:r>
      </w:hyperlink>
    </w:p>
    <w:p w:rsidR="004848C5" w:rsidRPr="004848C5" w:rsidRDefault="004848C5" w:rsidP="004848C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25" w:history="1">
        <w:r w:rsidRPr="004848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Our Research Strategy and Agenda</w:t>
        </w:r>
      </w:hyperlink>
    </w:p>
    <w:p w:rsidR="004848C5" w:rsidRPr="004848C5" w:rsidRDefault="004848C5" w:rsidP="004848C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26" w:history="1">
        <w:r w:rsidRPr="004848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Research Methods</w:t>
        </w:r>
      </w:hyperlink>
    </w:p>
    <w:p w:rsidR="004848C5" w:rsidRPr="004848C5" w:rsidRDefault="004848C5" w:rsidP="004848C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27" w:history="1">
        <w:r w:rsidRPr="004848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Current Research</w:t>
        </w:r>
      </w:hyperlink>
    </w:p>
    <w:p w:rsidR="004848C5" w:rsidRPr="004848C5" w:rsidRDefault="004848C5" w:rsidP="004848C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28" w:history="1">
        <w:r w:rsidRPr="004848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Research Results</w:t>
        </w:r>
      </w:hyperlink>
    </w:p>
    <w:p w:rsidR="004848C5" w:rsidRPr="004848C5" w:rsidRDefault="004848C5" w:rsidP="004848C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29" w:history="1">
        <w:r w:rsidRPr="004848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Support &amp; Collaboration</w:t>
        </w:r>
      </w:hyperlink>
    </w:p>
    <w:p w:rsidR="004848C5" w:rsidRPr="004848C5" w:rsidRDefault="004848C5" w:rsidP="004848C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30" w:history="1">
        <w:r w:rsidRPr="004848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Inclusive Heritage</w:t>
        </w:r>
      </w:hyperlink>
    </w:p>
    <w:p w:rsidR="004848C5" w:rsidRPr="004848C5" w:rsidRDefault="004848C5" w:rsidP="004848C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31" w:history="1">
        <w:r w:rsidRPr="004848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Heritage Counts</w:t>
        </w:r>
      </w:hyperlink>
    </w:p>
    <w:p w:rsidR="004848C5" w:rsidRPr="004848C5" w:rsidRDefault="004848C5" w:rsidP="004848C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32" w:history="1">
        <w:r w:rsidRPr="004848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Images &amp; Books</w:t>
        </w:r>
      </w:hyperlink>
    </w:p>
    <w:p w:rsidR="004848C5" w:rsidRPr="004848C5" w:rsidRDefault="004848C5" w:rsidP="004848C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33" w:history="1">
        <w:r w:rsidRPr="004848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Find Photos</w:t>
        </w:r>
      </w:hyperlink>
    </w:p>
    <w:p w:rsidR="004848C5" w:rsidRPr="004848C5" w:rsidRDefault="004848C5" w:rsidP="004848C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34" w:history="1">
        <w:r w:rsidRPr="004848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Search All Publications</w:t>
        </w:r>
      </w:hyperlink>
    </w:p>
    <w:p w:rsidR="004848C5" w:rsidRPr="004848C5" w:rsidRDefault="004848C5" w:rsidP="004848C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35" w:history="1">
        <w:r w:rsidRPr="004848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Buy Books</w:t>
        </w:r>
      </w:hyperlink>
    </w:p>
    <w:p w:rsidR="004848C5" w:rsidRPr="004848C5" w:rsidRDefault="004848C5" w:rsidP="004848C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36" w:history="1">
        <w:r w:rsidRPr="004848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The Historic England Archive</w:t>
        </w:r>
      </w:hyperlink>
    </w:p>
    <w:p w:rsidR="004848C5" w:rsidRPr="004848C5" w:rsidRDefault="004848C5" w:rsidP="004848C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37" w:history="1">
        <w:r w:rsidRPr="004848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Be an Archive Detective</w:t>
        </w:r>
      </w:hyperlink>
    </w:p>
    <w:p w:rsidR="004848C5" w:rsidRPr="004848C5" w:rsidRDefault="004848C5" w:rsidP="004848C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38" w:history="1">
        <w:r w:rsidRPr="004848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Services &amp; Skills</w:t>
        </w:r>
      </w:hyperlink>
    </w:p>
    <w:p w:rsidR="004848C5" w:rsidRPr="004848C5" w:rsidRDefault="004848C5" w:rsidP="004848C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39" w:history="1">
        <w:r w:rsidRPr="004848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Education</w:t>
        </w:r>
      </w:hyperlink>
    </w:p>
    <w:p w:rsidR="004848C5" w:rsidRPr="004848C5" w:rsidRDefault="004848C5" w:rsidP="004848C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40" w:history="1">
        <w:r w:rsidRPr="004848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Grants</w:t>
        </w:r>
      </w:hyperlink>
    </w:p>
    <w:p w:rsidR="004848C5" w:rsidRPr="004848C5" w:rsidRDefault="004848C5" w:rsidP="004848C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41" w:history="1">
        <w:r w:rsidRPr="004848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Our Planning Services</w:t>
        </w:r>
      </w:hyperlink>
    </w:p>
    <w:p w:rsidR="004848C5" w:rsidRPr="004848C5" w:rsidRDefault="004848C5" w:rsidP="004848C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42" w:history="1">
        <w:r w:rsidRPr="004848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Training &amp; Skills</w:t>
        </w:r>
      </w:hyperlink>
    </w:p>
    <w:p w:rsidR="004848C5" w:rsidRPr="004848C5" w:rsidRDefault="004848C5" w:rsidP="004848C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43" w:history="1">
        <w:r w:rsidRPr="004848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Archive Services</w:t>
        </w:r>
      </w:hyperlink>
    </w:p>
    <w:p w:rsidR="004848C5" w:rsidRPr="004848C5" w:rsidRDefault="004848C5" w:rsidP="004848C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44" w:history="1">
        <w:r w:rsidRPr="004848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Heritage Action Zones</w:t>
        </w:r>
      </w:hyperlink>
    </w:p>
    <w:p w:rsidR="004848C5" w:rsidRPr="004848C5" w:rsidRDefault="004848C5" w:rsidP="004848C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45" w:history="1">
        <w:r w:rsidRPr="004848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Get Involved</w:t>
        </w:r>
      </w:hyperlink>
    </w:p>
    <w:p w:rsidR="004848C5" w:rsidRPr="004848C5" w:rsidRDefault="004848C5" w:rsidP="004848C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46" w:history="1">
        <w:r w:rsidRPr="004848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100 Places</w:t>
        </w:r>
      </w:hyperlink>
    </w:p>
    <w:p w:rsidR="004848C5" w:rsidRPr="004848C5" w:rsidRDefault="004848C5" w:rsidP="004848C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47" w:history="1">
        <w:r w:rsidRPr="004848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Support Us</w:t>
        </w:r>
      </w:hyperlink>
    </w:p>
    <w:p w:rsidR="004848C5" w:rsidRPr="004848C5" w:rsidRDefault="004848C5" w:rsidP="004848C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48" w:history="1">
        <w:r w:rsidRPr="004848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Be a Volunteer</w:t>
        </w:r>
      </w:hyperlink>
    </w:p>
    <w:p w:rsidR="004848C5" w:rsidRPr="004848C5" w:rsidRDefault="004848C5" w:rsidP="004848C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49" w:history="1">
        <w:r w:rsidRPr="004848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Visit Your Heritage</w:t>
        </w:r>
      </w:hyperlink>
    </w:p>
    <w:p w:rsidR="004848C5" w:rsidRPr="004848C5" w:rsidRDefault="004848C5" w:rsidP="004848C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50" w:history="1">
        <w:r w:rsidRPr="004848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Protect Your Heritage</w:t>
        </w:r>
      </w:hyperlink>
    </w:p>
    <w:p w:rsidR="004848C5" w:rsidRPr="004848C5" w:rsidRDefault="004848C5" w:rsidP="004848C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51" w:history="1">
        <w:r w:rsidRPr="004848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Help Write History</w:t>
        </w:r>
      </w:hyperlink>
    </w:p>
    <w:p w:rsidR="004848C5" w:rsidRPr="004848C5" w:rsidRDefault="004848C5" w:rsidP="004848C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52" w:history="1">
        <w:r w:rsidRPr="004848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Angel Awards</w:t>
        </w:r>
      </w:hyperlink>
    </w:p>
    <w:p w:rsidR="004848C5" w:rsidRPr="004848C5" w:rsidRDefault="004848C5" w:rsidP="004848C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53" w:history="1">
        <w:r w:rsidRPr="004848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What's New</w:t>
        </w:r>
      </w:hyperlink>
    </w:p>
    <w:p w:rsidR="004848C5" w:rsidRPr="004848C5" w:rsidRDefault="004848C5" w:rsidP="004848C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54" w:history="1">
        <w:r w:rsidRPr="004848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News</w:t>
        </w:r>
      </w:hyperlink>
    </w:p>
    <w:p w:rsidR="004848C5" w:rsidRPr="004848C5" w:rsidRDefault="004848C5" w:rsidP="004848C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55" w:history="1">
        <w:r w:rsidRPr="004848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In Your Area</w:t>
        </w:r>
      </w:hyperlink>
    </w:p>
    <w:p w:rsidR="004848C5" w:rsidRPr="004848C5" w:rsidRDefault="004848C5" w:rsidP="004848C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56" w:history="1">
        <w:r w:rsidRPr="004848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Latest Listings</w:t>
        </w:r>
      </w:hyperlink>
    </w:p>
    <w:p w:rsidR="004848C5" w:rsidRPr="004848C5" w:rsidRDefault="004848C5" w:rsidP="004848C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57" w:history="1">
        <w:r w:rsidRPr="004848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Latest Research</w:t>
        </w:r>
      </w:hyperlink>
    </w:p>
    <w:p w:rsidR="004848C5" w:rsidRPr="004848C5" w:rsidRDefault="004848C5" w:rsidP="004848C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58" w:history="1">
        <w:r w:rsidRPr="004848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Heritage Online Debate</w:t>
        </w:r>
      </w:hyperlink>
    </w:p>
    <w:p w:rsidR="004848C5" w:rsidRPr="004848C5" w:rsidRDefault="004848C5" w:rsidP="004848C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59" w:history="1">
        <w:r w:rsidRPr="004848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Statements</w:t>
        </w:r>
      </w:hyperlink>
    </w:p>
    <w:p w:rsidR="004848C5" w:rsidRPr="004848C5" w:rsidRDefault="004848C5" w:rsidP="004848C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60" w:history="1">
        <w:r w:rsidRPr="004848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Stay Up To Date</w:t>
        </w:r>
      </w:hyperlink>
    </w:p>
    <w:p w:rsidR="004848C5" w:rsidRPr="004848C5" w:rsidRDefault="004848C5" w:rsidP="004848C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61" w:history="1">
        <w:r w:rsidRPr="004848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50 Years of Conservation Areas</w:t>
        </w:r>
      </w:hyperlink>
    </w:p>
    <w:p w:rsidR="004848C5" w:rsidRPr="004848C5" w:rsidRDefault="004848C5" w:rsidP="004848C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62" w:history="1">
        <w:r w:rsidRPr="004848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First World War Centenary</w:t>
        </w:r>
      </w:hyperlink>
    </w:p>
    <w:p w:rsidR="004848C5" w:rsidRPr="004848C5" w:rsidRDefault="004848C5" w:rsidP="004848C5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4848C5" w:rsidRPr="004848C5" w:rsidRDefault="004848C5" w:rsidP="004848C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63" w:history="1">
        <w:r w:rsidRPr="004848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What We Do</w:t>
        </w:r>
      </w:hyperlink>
    </w:p>
    <w:p w:rsidR="004848C5" w:rsidRPr="004848C5" w:rsidRDefault="004848C5" w:rsidP="004848C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64" w:history="1">
        <w:r w:rsidRPr="004848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Who We Are</w:t>
        </w:r>
      </w:hyperlink>
    </w:p>
    <w:p w:rsidR="004848C5" w:rsidRPr="004848C5" w:rsidRDefault="004848C5" w:rsidP="004848C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65" w:history="1">
        <w:r w:rsidRPr="004848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Jobs</w:t>
        </w:r>
      </w:hyperlink>
    </w:p>
    <w:p w:rsidR="004848C5" w:rsidRPr="004848C5" w:rsidRDefault="004848C5" w:rsidP="004848C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66" w:history="1">
        <w:r w:rsidRPr="004848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Contact Us</w:t>
        </w:r>
      </w:hyperlink>
    </w:p>
    <w:p w:rsidR="004848C5" w:rsidRPr="004848C5" w:rsidRDefault="004848C5" w:rsidP="004848C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67" w:history="1">
        <w:r w:rsidRPr="004848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Volunteer with Historic England</w:t>
        </w:r>
      </w:hyperlink>
    </w:p>
    <w:p w:rsidR="004848C5" w:rsidRPr="004848C5" w:rsidRDefault="004848C5" w:rsidP="004848C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4848C5" w:rsidRPr="004848C5" w:rsidRDefault="004848C5" w:rsidP="004848C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4848C5" w:rsidRPr="004848C5" w:rsidRDefault="004848C5" w:rsidP="004848C5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4848C5" w:rsidRPr="004848C5" w:rsidRDefault="004848C5" w:rsidP="004848C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68" w:history="1">
        <w:r w:rsidRPr="004848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Website Terms and Conditions</w:t>
        </w:r>
      </w:hyperlink>
    </w:p>
    <w:p w:rsidR="004848C5" w:rsidRPr="004848C5" w:rsidRDefault="004848C5" w:rsidP="004848C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69" w:history="1">
        <w:r w:rsidRPr="004848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Privacy and Cookies Policy</w:t>
        </w:r>
      </w:hyperlink>
    </w:p>
    <w:p w:rsidR="004848C5" w:rsidRPr="004848C5" w:rsidRDefault="004848C5" w:rsidP="004848C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70" w:history="1">
        <w:r w:rsidRPr="004848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Links Policy</w:t>
        </w:r>
      </w:hyperlink>
    </w:p>
    <w:p w:rsidR="004848C5" w:rsidRPr="004848C5" w:rsidRDefault="004848C5" w:rsidP="004848C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71" w:history="1">
        <w:r w:rsidRPr="004848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Historic England Blog and Social: House Rules</w:t>
        </w:r>
      </w:hyperlink>
    </w:p>
    <w:p w:rsidR="004848C5" w:rsidRPr="004848C5" w:rsidRDefault="004848C5" w:rsidP="004848C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72" w:history="1">
        <w:r w:rsidRPr="004848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Photo Competition Terms and Conditions</w:t>
        </w:r>
      </w:hyperlink>
    </w:p>
    <w:p w:rsidR="004848C5" w:rsidRPr="004848C5" w:rsidRDefault="004848C5" w:rsidP="004848C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73" w:history="1">
        <w:r w:rsidRPr="004848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Angel Awards 2017 Voting Terms and Conditions</w:t>
        </w:r>
      </w:hyperlink>
    </w:p>
    <w:p w:rsidR="004848C5" w:rsidRPr="004848C5" w:rsidRDefault="004848C5" w:rsidP="004848C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4848C5" w:rsidRPr="004848C5" w:rsidRDefault="004848C5" w:rsidP="004848C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74" w:history="1">
        <w:r w:rsidRPr="004848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Home</w:t>
        </w:r>
      </w:hyperlink>
    </w:p>
    <w:p w:rsidR="004848C5" w:rsidRPr="004848C5" w:rsidRDefault="004848C5" w:rsidP="004848C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75" w:history="1">
        <w:r w:rsidRPr="004848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...</w:t>
        </w:r>
      </w:hyperlink>
    </w:p>
    <w:p w:rsidR="004848C5" w:rsidRPr="004848C5" w:rsidRDefault="004848C5" w:rsidP="004848C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76" w:history="1">
        <w:r w:rsidRPr="004848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Listing</w:t>
        </w:r>
      </w:hyperlink>
    </w:p>
    <w:p w:rsidR="004848C5" w:rsidRPr="004848C5" w:rsidRDefault="004848C5" w:rsidP="004848C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77" w:history="1">
        <w:r w:rsidRPr="004848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Search the List</w:t>
        </w:r>
      </w:hyperlink>
    </w:p>
    <w:p w:rsidR="004848C5" w:rsidRPr="004848C5" w:rsidRDefault="004848C5" w:rsidP="004848C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848C5">
        <w:rPr>
          <w:rFonts w:ascii="Times New Roman" w:eastAsia="Times New Roman" w:hAnsi="Times New Roman" w:cs="Times New Roman"/>
          <w:sz w:val="24"/>
          <w:szCs w:val="24"/>
          <w:lang w:eastAsia="en-GB"/>
        </w:rPr>
        <w:t>List Entry</w:t>
      </w:r>
    </w:p>
    <w:p w:rsidR="004848C5" w:rsidRPr="004848C5" w:rsidRDefault="004848C5" w:rsidP="004848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78" w:history="1">
        <w:r w:rsidRPr="004848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 xml:space="preserve">This browser </w:t>
        </w:r>
        <w:proofErr w:type="gramStart"/>
        <w:r w:rsidRPr="004848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is not fully supported</w:t>
        </w:r>
        <w:proofErr w:type="gramEnd"/>
      </w:hyperlink>
      <w:r w:rsidRPr="004848C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by Historic England. Please update your browser to the latest version so that you get the best from our website. </w:t>
      </w:r>
    </w:p>
    <w:p w:rsidR="004848C5" w:rsidRPr="004848C5" w:rsidRDefault="004848C5" w:rsidP="004848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848C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We use cookies to give you the best possible experience online. By using this website, you consent to cookies </w:t>
      </w:r>
      <w:proofErr w:type="gramStart"/>
      <w:r w:rsidRPr="004848C5">
        <w:rPr>
          <w:rFonts w:ascii="Times New Roman" w:eastAsia="Times New Roman" w:hAnsi="Times New Roman" w:cs="Times New Roman"/>
          <w:sz w:val="24"/>
          <w:szCs w:val="24"/>
          <w:lang w:eastAsia="en-GB"/>
        </w:rPr>
        <w:t>being used</w:t>
      </w:r>
      <w:proofErr w:type="gramEnd"/>
      <w:r w:rsidRPr="004848C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in accordance with our </w:t>
      </w:r>
      <w:hyperlink r:id="rId79" w:tooltip="view our cookie policy" w:history="1">
        <w:r w:rsidRPr="004848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Cookie Policy</w:t>
        </w:r>
      </w:hyperlink>
      <w:r w:rsidRPr="004848C5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4848C5" w:rsidRPr="004848C5" w:rsidRDefault="004848C5" w:rsidP="004848C5">
      <w:pPr>
        <w:numPr>
          <w:ilvl w:val="0"/>
          <w:numId w:val="4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4848C5" w:rsidRPr="004848C5" w:rsidRDefault="004848C5" w:rsidP="004848C5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80" w:history="1">
        <w:r w:rsidRPr="004848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Map Search</w:t>
        </w:r>
      </w:hyperlink>
    </w:p>
    <w:p w:rsidR="004848C5" w:rsidRPr="004848C5" w:rsidRDefault="004848C5" w:rsidP="004848C5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81" w:history="1">
        <w:r w:rsidRPr="004848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Advanced Search</w:t>
        </w:r>
      </w:hyperlink>
    </w:p>
    <w:p w:rsidR="004848C5" w:rsidRPr="004848C5" w:rsidRDefault="004848C5" w:rsidP="004848C5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82" w:history="1">
        <w:r w:rsidRPr="004848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Minor Amendments</w:t>
        </w:r>
      </w:hyperlink>
    </w:p>
    <w:p w:rsidR="004848C5" w:rsidRPr="004848C5" w:rsidRDefault="004848C5" w:rsidP="004848C5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83" w:history="1">
        <w:r w:rsidRPr="004848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Download Listing Data</w:t>
        </w:r>
      </w:hyperlink>
    </w:p>
    <w:p w:rsidR="004848C5" w:rsidRPr="004848C5" w:rsidRDefault="004848C5" w:rsidP="004848C5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84" w:history="1">
        <w:r w:rsidRPr="004848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Non-Listed Sites</w:t>
        </w:r>
      </w:hyperlink>
    </w:p>
    <w:p w:rsidR="004848C5" w:rsidRPr="004848C5" w:rsidRDefault="004848C5" w:rsidP="004848C5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85" w:history="1">
        <w:r w:rsidRPr="004848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About The List</w:t>
        </w:r>
      </w:hyperlink>
    </w:p>
    <w:p w:rsidR="004848C5" w:rsidRPr="004848C5" w:rsidRDefault="004848C5" w:rsidP="004848C5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86" w:history="1">
        <w:r w:rsidRPr="004848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Enrich the List</w:t>
        </w:r>
      </w:hyperlink>
    </w:p>
    <w:p w:rsidR="004848C5" w:rsidRPr="004848C5" w:rsidRDefault="004848C5" w:rsidP="004848C5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87" w:history="1">
        <w:r w:rsidRPr="004848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Understanding List Entries</w:t>
        </w:r>
      </w:hyperlink>
    </w:p>
    <w:p w:rsidR="004848C5" w:rsidRPr="004848C5" w:rsidRDefault="004848C5" w:rsidP="004848C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</w:pPr>
      <w:r w:rsidRPr="004848C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  <w:lastRenderedPageBreak/>
        <w:t>AVENUE CHAMBERS</w:t>
      </w:r>
    </w:p>
    <w:p w:rsidR="004848C5" w:rsidRPr="004848C5" w:rsidRDefault="004848C5" w:rsidP="004848C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  <w:r w:rsidRPr="004848C5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t>List Entry Summary</w:t>
      </w:r>
    </w:p>
    <w:p w:rsidR="004848C5" w:rsidRPr="004848C5" w:rsidRDefault="004848C5" w:rsidP="004848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848C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This building </w:t>
      </w:r>
      <w:proofErr w:type="gramStart"/>
      <w:r w:rsidRPr="004848C5">
        <w:rPr>
          <w:rFonts w:ascii="Times New Roman" w:eastAsia="Times New Roman" w:hAnsi="Times New Roman" w:cs="Times New Roman"/>
          <w:sz w:val="24"/>
          <w:szCs w:val="24"/>
          <w:lang w:eastAsia="en-GB"/>
        </w:rPr>
        <w:t>is listed</w:t>
      </w:r>
      <w:proofErr w:type="gramEnd"/>
      <w:r w:rsidRPr="004848C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under the Planning (Listed Buildings and Conservation Areas) Act 1990 as amended for its special architectural or historic interest. </w:t>
      </w:r>
    </w:p>
    <w:p w:rsidR="004848C5" w:rsidRPr="004848C5" w:rsidRDefault="004848C5" w:rsidP="004848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848C5">
        <w:rPr>
          <w:rFonts w:ascii="Times New Roman" w:eastAsia="Times New Roman" w:hAnsi="Times New Roman" w:cs="Times New Roman"/>
          <w:sz w:val="24"/>
          <w:szCs w:val="24"/>
          <w:lang w:eastAsia="en-GB"/>
        </w:rPr>
        <w:t>Name: AVENUE CHAMBERS</w:t>
      </w:r>
    </w:p>
    <w:p w:rsidR="004848C5" w:rsidRPr="004848C5" w:rsidRDefault="004848C5" w:rsidP="004848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848C5">
        <w:rPr>
          <w:rFonts w:ascii="Times New Roman" w:eastAsia="Times New Roman" w:hAnsi="Times New Roman" w:cs="Times New Roman"/>
          <w:sz w:val="24"/>
          <w:szCs w:val="24"/>
          <w:lang w:eastAsia="en-GB"/>
        </w:rPr>
        <w:t>List entry Number: 1379092</w:t>
      </w:r>
    </w:p>
    <w:p w:rsidR="004848C5" w:rsidRPr="004848C5" w:rsidRDefault="004848C5" w:rsidP="004848C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  <w:r w:rsidRPr="004848C5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t>Location</w:t>
      </w:r>
    </w:p>
    <w:p w:rsidR="004848C5" w:rsidRPr="004848C5" w:rsidRDefault="004848C5" w:rsidP="004848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848C5">
        <w:rPr>
          <w:rFonts w:ascii="Times New Roman" w:eastAsia="Times New Roman" w:hAnsi="Times New Roman" w:cs="Times New Roman"/>
          <w:sz w:val="24"/>
          <w:szCs w:val="24"/>
          <w:lang w:eastAsia="en-GB"/>
        </w:rPr>
        <w:t>AVENUE CHAMBERS, 1-6, VERNON PLACE</w:t>
      </w:r>
    </w:p>
    <w:p w:rsidR="004848C5" w:rsidRPr="004848C5" w:rsidRDefault="004848C5" w:rsidP="004848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848C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The building may lie within the boundary of more than one authority. </w:t>
      </w:r>
    </w:p>
    <w:p w:rsidR="004848C5" w:rsidRPr="004848C5" w:rsidRDefault="004848C5" w:rsidP="004848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848C5">
        <w:rPr>
          <w:rFonts w:ascii="Times New Roman" w:eastAsia="Times New Roman" w:hAnsi="Times New Roman" w:cs="Times New Roman"/>
          <w:sz w:val="24"/>
          <w:szCs w:val="24"/>
          <w:lang w:eastAsia="en-GB"/>
        </w:rPr>
        <w:t>County: Greater London Authority</w:t>
      </w:r>
    </w:p>
    <w:p w:rsidR="004848C5" w:rsidRPr="004848C5" w:rsidRDefault="004848C5" w:rsidP="004848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848C5">
        <w:rPr>
          <w:rFonts w:ascii="Times New Roman" w:eastAsia="Times New Roman" w:hAnsi="Times New Roman" w:cs="Times New Roman"/>
          <w:sz w:val="24"/>
          <w:szCs w:val="24"/>
          <w:lang w:eastAsia="en-GB"/>
        </w:rPr>
        <w:t>District: Camden</w:t>
      </w:r>
    </w:p>
    <w:p w:rsidR="004848C5" w:rsidRPr="004848C5" w:rsidRDefault="004848C5" w:rsidP="004848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848C5">
        <w:rPr>
          <w:rFonts w:ascii="Times New Roman" w:eastAsia="Times New Roman" w:hAnsi="Times New Roman" w:cs="Times New Roman"/>
          <w:sz w:val="24"/>
          <w:szCs w:val="24"/>
          <w:lang w:eastAsia="en-GB"/>
        </w:rPr>
        <w:t>District Type: London Borough</w:t>
      </w:r>
    </w:p>
    <w:p w:rsidR="004848C5" w:rsidRPr="004848C5" w:rsidRDefault="004848C5" w:rsidP="004848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848C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Parish: </w:t>
      </w:r>
    </w:p>
    <w:p w:rsidR="004848C5" w:rsidRPr="004848C5" w:rsidRDefault="004848C5" w:rsidP="004848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848C5">
        <w:rPr>
          <w:rFonts w:ascii="Times New Roman" w:eastAsia="Times New Roman" w:hAnsi="Times New Roman" w:cs="Times New Roman"/>
          <w:sz w:val="24"/>
          <w:szCs w:val="24"/>
          <w:lang w:eastAsia="en-GB"/>
        </w:rPr>
        <w:t>National Park: Not applicable to this List entry.</w:t>
      </w:r>
    </w:p>
    <w:p w:rsidR="004848C5" w:rsidRPr="004848C5" w:rsidRDefault="004848C5" w:rsidP="004848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848C5">
        <w:rPr>
          <w:rFonts w:ascii="Times New Roman" w:eastAsia="Times New Roman" w:hAnsi="Times New Roman" w:cs="Times New Roman"/>
          <w:sz w:val="24"/>
          <w:szCs w:val="24"/>
          <w:lang w:eastAsia="en-GB"/>
        </w:rPr>
        <w:t>Grade: II</w:t>
      </w:r>
    </w:p>
    <w:p w:rsidR="004848C5" w:rsidRPr="004848C5" w:rsidRDefault="004848C5" w:rsidP="004848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848C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Date first </w:t>
      </w:r>
      <w:proofErr w:type="gramStart"/>
      <w:r w:rsidRPr="004848C5">
        <w:rPr>
          <w:rFonts w:ascii="Times New Roman" w:eastAsia="Times New Roman" w:hAnsi="Times New Roman" w:cs="Times New Roman"/>
          <w:sz w:val="24"/>
          <w:szCs w:val="24"/>
          <w:lang w:eastAsia="en-GB"/>
        </w:rPr>
        <w:t>listed:</w:t>
      </w:r>
      <w:proofErr w:type="gramEnd"/>
      <w:r w:rsidRPr="004848C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14-May-1974</w:t>
      </w:r>
    </w:p>
    <w:p w:rsidR="004848C5" w:rsidRPr="004848C5" w:rsidRDefault="004848C5" w:rsidP="004848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848C5">
        <w:rPr>
          <w:rFonts w:ascii="Times New Roman" w:eastAsia="Times New Roman" w:hAnsi="Times New Roman" w:cs="Times New Roman"/>
          <w:sz w:val="24"/>
          <w:szCs w:val="24"/>
          <w:lang w:eastAsia="en-GB"/>
        </w:rPr>
        <w:t>Date of most recent amendment: Not applicable to this List entry.</w:t>
      </w:r>
    </w:p>
    <w:p w:rsidR="004848C5" w:rsidRPr="004848C5" w:rsidRDefault="004848C5" w:rsidP="004848C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  <w:r w:rsidRPr="004848C5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t>Legacy System Information</w:t>
      </w:r>
    </w:p>
    <w:p w:rsidR="004848C5" w:rsidRPr="004848C5" w:rsidRDefault="004848C5" w:rsidP="004848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848C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The contents of this record </w:t>
      </w:r>
      <w:proofErr w:type="gramStart"/>
      <w:r w:rsidRPr="004848C5">
        <w:rPr>
          <w:rFonts w:ascii="Times New Roman" w:eastAsia="Times New Roman" w:hAnsi="Times New Roman" w:cs="Times New Roman"/>
          <w:sz w:val="24"/>
          <w:szCs w:val="24"/>
          <w:lang w:eastAsia="en-GB"/>
        </w:rPr>
        <w:t>have been generated</w:t>
      </w:r>
      <w:proofErr w:type="gramEnd"/>
      <w:r w:rsidRPr="004848C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from a legacy data system.</w:t>
      </w:r>
    </w:p>
    <w:p w:rsidR="004848C5" w:rsidRPr="004848C5" w:rsidRDefault="004848C5" w:rsidP="004848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848C5">
        <w:rPr>
          <w:rFonts w:ascii="Times New Roman" w:eastAsia="Times New Roman" w:hAnsi="Times New Roman" w:cs="Times New Roman"/>
          <w:sz w:val="24"/>
          <w:szCs w:val="24"/>
          <w:lang w:eastAsia="en-GB"/>
        </w:rPr>
        <w:t>Legacy System: LBS</w:t>
      </w:r>
    </w:p>
    <w:p w:rsidR="004848C5" w:rsidRPr="004848C5" w:rsidRDefault="004848C5" w:rsidP="004848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848C5">
        <w:rPr>
          <w:rFonts w:ascii="Times New Roman" w:eastAsia="Times New Roman" w:hAnsi="Times New Roman" w:cs="Times New Roman"/>
          <w:sz w:val="24"/>
          <w:szCs w:val="24"/>
          <w:lang w:eastAsia="en-GB"/>
        </w:rPr>
        <w:t>UID: 478458</w:t>
      </w:r>
    </w:p>
    <w:p w:rsidR="004848C5" w:rsidRPr="004848C5" w:rsidRDefault="004848C5" w:rsidP="004848C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  <w:r w:rsidRPr="004848C5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t>Asset Groupings</w:t>
      </w:r>
    </w:p>
    <w:p w:rsidR="004848C5" w:rsidRPr="004848C5" w:rsidRDefault="004848C5" w:rsidP="004848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848C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This list entry does not comprise part of an Asset Grouping. Asset Groupings are not part of the official record but </w:t>
      </w:r>
      <w:proofErr w:type="gramStart"/>
      <w:r w:rsidRPr="004848C5">
        <w:rPr>
          <w:rFonts w:ascii="Times New Roman" w:eastAsia="Times New Roman" w:hAnsi="Times New Roman" w:cs="Times New Roman"/>
          <w:sz w:val="24"/>
          <w:szCs w:val="24"/>
          <w:lang w:eastAsia="en-GB"/>
        </w:rPr>
        <w:t>are added</w:t>
      </w:r>
      <w:proofErr w:type="gramEnd"/>
      <w:r w:rsidRPr="004848C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later for information.</w:t>
      </w:r>
    </w:p>
    <w:p w:rsidR="004848C5" w:rsidRPr="004848C5" w:rsidRDefault="004848C5" w:rsidP="004848C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  <w:r w:rsidRPr="004848C5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lastRenderedPageBreak/>
        <w:t>List entry Description</w:t>
      </w:r>
    </w:p>
    <w:p w:rsidR="004848C5" w:rsidRPr="004848C5" w:rsidRDefault="004848C5" w:rsidP="004848C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r w:rsidRPr="004848C5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>Summary of Building</w:t>
      </w:r>
    </w:p>
    <w:p w:rsidR="004848C5" w:rsidRPr="004848C5" w:rsidRDefault="004848C5" w:rsidP="004848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848C5">
        <w:rPr>
          <w:rFonts w:ascii="Times New Roman" w:eastAsia="Times New Roman" w:hAnsi="Times New Roman" w:cs="Times New Roman"/>
          <w:sz w:val="24"/>
          <w:szCs w:val="24"/>
          <w:lang w:eastAsia="en-GB"/>
        </w:rPr>
        <w:t>Legacy Record - This information may be included in the List Entry Details.</w:t>
      </w:r>
    </w:p>
    <w:p w:rsidR="004848C5" w:rsidRPr="004848C5" w:rsidRDefault="004848C5" w:rsidP="004848C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r w:rsidRPr="004848C5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>Reasons for Designation</w:t>
      </w:r>
    </w:p>
    <w:p w:rsidR="004848C5" w:rsidRPr="004848C5" w:rsidRDefault="004848C5" w:rsidP="004848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848C5">
        <w:rPr>
          <w:rFonts w:ascii="Times New Roman" w:eastAsia="Times New Roman" w:hAnsi="Times New Roman" w:cs="Times New Roman"/>
          <w:sz w:val="24"/>
          <w:szCs w:val="24"/>
          <w:lang w:eastAsia="en-GB"/>
        </w:rPr>
        <w:t>Legacy Record - This information may be included in the List Entry Details.</w:t>
      </w:r>
    </w:p>
    <w:p w:rsidR="004848C5" w:rsidRPr="004848C5" w:rsidRDefault="004848C5" w:rsidP="004848C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r w:rsidRPr="004848C5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>History</w:t>
      </w:r>
    </w:p>
    <w:p w:rsidR="004848C5" w:rsidRPr="004848C5" w:rsidRDefault="004848C5" w:rsidP="004848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848C5">
        <w:rPr>
          <w:rFonts w:ascii="Times New Roman" w:eastAsia="Times New Roman" w:hAnsi="Times New Roman" w:cs="Times New Roman"/>
          <w:sz w:val="24"/>
          <w:szCs w:val="24"/>
          <w:lang w:eastAsia="en-GB"/>
        </w:rPr>
        <w:t>Legacy Record - This information may be included in the List Entry Details.</w:t>
      </w:r>
    </w:p>
    <w:p w:rsidR="004848C5" w:rsidRPr="004848C5" w:rsidRDefault="004848C5" w:rsidP="004848C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r w:rsidRPr="004848C5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>Details</w:t>
      </w:r>
    </w:p>
    <w:p w:rsidR="004848C5" w:rsidRPr="004848C5" w:rsidRDefault="004848C5" w:rsidP="004848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848C5">
        <w:rPr>
          <w:rFonts w:ascii="Times New Roman" w:eastAsia="Times New Roman" w:hAnsi="Times New Roman" w:cs="Times New Roman"/>
          <w:sz w:val="24"/>
          <w:szCs w:val="24"/>
          <w:lang w:eastAsia="en-GB"/>
        </w:rPr>
        <w:t>CAMDEN</w:t>
      </w:r>
      <w:r w:rsidRPr="004848C5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4848C5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TQ3081NW VERNON PLACE 798-1/100/1669 (North West side) 14/05/74 Nos.1-6 (Consecutive) Avenue Chambers </w:t>
      </w:r>
      <w:r w:rsidRPr="004848C5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4848C5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GV II</w:t>
      </w:r>
      <w:r w:rsidRPr="004848C5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4848C5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Shopping parade with offices, formerly flats, over, forming the north-west return to Sicilian Avenue (qv). 1906-10. </w:t>
      </w:r>
      <w:proofErr w:type="gramStart"/>
      <w:r w:rsidRPr="004848C5">
        <w:rPr>
          <w:rFonts w:ascii="Times New Roman" w:eastAsia="Times New Roman" w:hAnsi="Times New Roman" w:cs="Times New Roman"/>
          <w:sz w:val="24"/>
          <w:szCs w:val="24"/>
          <w:lang w:eastAsia="en-GB"/>
        </w:rPr>
        <w:t>By</w:t>
      </w:r>
      <w:proofErr w:type="gramEnd"/>
      <w:r w:rsidRPr="004848C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RJ Worley. For the Bedford Estate. Red brick with white terracotta dressings and </w:t>
      </w:r>
      <w:proofErr w:type="gramStart"/>
      <w:r w:rsidRPr="004848C5">
        <w:rPr>
          <w:rFonts w:ascii="Times New Roman" w:eastAsia="Times New Roman" w:hAnsi="Times New Roman" w:cs="Times New Roman"/>
          <w:sz w:val="24"/>
          <w:szCs w:val="24"/>
          <w:lang w:eastAsia="en-GB"/>
        </w:rPr>
        <w:t>1st</w:t>
      </w:r>
      <w:proofErr w:type="gramEnd"/>
      <w:r w:rsidRPr="004848C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floor. EXTERIOR: </w:t>
      </w:r>
      <w:proofErr w:type="gramStart"/>
      <w:r w:rsidRPr="004848C5">
        <w:rPr>
          <w:rFonts w:ascii="Times New Roman" w:eastAsia="Times New Roman" w:hAnsi="Times New Roman" w:cs="Times New Roman"/>
          <w:sz w:val="24"/>
          <w:szCs w:val="24"/>
          <w:lang w:eastAsia="en-GB"/>
        </w:rPr>
        <w:t>5</w:t>
      </w:r>
      <w:proofErr w:type="gramEnd"/>
      <w:r w:rsidRPr="004848C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storeys and later C20 attic with dormers. </w:t>
      </w:r>
      <w:proofErr w:type="gramStart"/>
      <w:r w:rsidRPr="004848C5">
        <w:rPr>
          <w:rFonts w:ascii="Times New Roman" w:eastAsia="Times New Roman" w:hAnsi="Times New Roman" w:cs="Times New Roman"/>
          <w:sz w:val="24"/>
          <w:szCs w:val="24"/>
          <w:lang w:eastAsia="en-GB"/>
        </w:rPr>
        <w:t>7</w:t>
      </w:r>
      <w:proofErr w:type="gramEnd"/>
      <w:r w:rsidRPr="004848C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window bays plus splayed left hand return and projecting </w:t>
      </w:r>
      <w:proofErr w:type="spellStart"/>
      <w:r w:rsidRPr="004848C5">
        <w:rPr>
          <w:rFonts w:ascii="Times New Roman" w:eastAsia="Times New Roman" w:hAnsi="Times New Roman" w:cs="Times New Roman"/>
          <w:sz w:val="24"/>
          <w:szCs w:val="24"/>
          <w:lang w:eastAsia="en-GB"/>
        </w:rPr>
        <w:t>oriel</w:t>
      </w:r>
      <w:proofErr w:type="spellEnd"/>
      <w:r w:rsidRPr="004848C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on right hand return to Sicilian Avenue. Ground floor with round-headed entrance to offices in central bay flanked by later C20 shopfronts. Bays separated by Corinthian columns on plinths carrying an entablature with plain terracotta frieze at </w:t>
      </w:r>
      <w:proofErr w:type="gramStart"/>
      <w:r w:rsidRPr="004848C5">
        <w:rPr>
          <w:rFonts w:ascii="Times New Roman" w:eastAsia="Times New Roman" w:hAnsi="Times New Roman" w:cs="Times New Roman"/>
          <w:sz w:val="24"/>
          <w:szCs w:val="24"/>
          <w:lang w:eastAsia="en-GB"/>
        </w:rPr>
        <w:t>2nd</w:t>
      </w:r>
      <w:proofErr w:type="gramEnd"/>
      <w:r w:rsidRPr="004848C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floor level. Pilasters at end bays. </w:t>
      </w:r>
      <w:proofErr w:type="gramStart"/>
      <w:r w:rsidRPr="004848C5">
        <w:rPr>
          <w:rFonts w:ascii="Times New Roman" w:eastAsia="Times New Roman" w:hAnsi="Times New Roman" w:cs="Times New Roman"/>
          <w:sz w:val="24"/>
          <w:szCs w:val="24"/>
          <w:lang w:eastAsia="en-GB"/>
        </w:rPr>
        <w:t>1st</w:t>
      </w:r>
      <w:proofErr w:type="gramEnd"/>
      <w:r w:rsidRPr="004848C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floor with 4, 3 and 2-light square-headed casement windows except the entrance bay with a 5-light </w:t>
      </w:r>
      <w:proofErr w:type="spellStart"/>
      <w:r w:rsidRPr="004848C5">
        <w:rPr>
          <w:rFonts w:ascii="Times New Roman" w:eastAsia="Times New Roman" w:hAnsi="Times New Roman" w:cs="Times New Roman"/>
          <w:sz w:val="24"/>
          <w:szCs w:val="24"/>
          <w:lang w:eastAsia="en-GB"/>
        </w:rPr>
        <w:t>oriel</w:t>
      </w:r>
      <w:proofErr w:type="spellEnd"/>
      <w:r w:rsidRPr="004848C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the apron with wreath and swags inscribed "Avenue Chambers". </w:t>
      </w:r>
      <w:proofErr w:type="gramStart"/>
      <w:r w:rsidRPr="004848C5">
        <w:rPr>
          <w:rFonts w:ascii="Times New Roman" w:eastAsia="Times New Roman" w:hAnsi="Times New Roman" w:cs="Times New Roman"/>
          <w:sz w:val="24"/>
          <w:szCs w:val="24"/>
          <w:lang w:eastAsia="en-GB"/>
        </w:rPr>
        <w:t>2nd</w:t>
      </w:r>
      <w:proofErr w:type="gramEnd"/>
      <w:r w:rsidRPr="004848C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3rd and 4th floor with 2-light transom and mullion windows at either end, 4-light canted bay windows with transom and mullions and in the central entrance bay 4-light bow windows. Projecting </w:t>
      </w:r>
      <w:proofErr w:type="spellStart"/>
      <w:r w:rsidRPr="004848C5">
        <w:rPr>
          <w:rFonts w:ascii="Times New Roman" w:eastAsia="Times New Roman" w:hAnsi="Times New Roman" w:cs="Times New Roman"/>
          <w:sz w:val="24"/>
          <w:szCs w:val="24"/>
          <w:lang w:eastAsia="en-GB"/>
        </w:rPr>
        <w:t>oriel</w:t>
      </w:r>
      <w:proofErr w:type="spellEnd"/>
      <w:r w:rsidRPr="004848C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of </w:t>
      </w:r>
      <w:proofErr w:type="gramStart"/>
      <w:r w:rsidRPr="004848C5">
        <w:rPr>
          <w:rFonts w:ascii="Times New Roman" w:eastAsia="Times New Roman" w:hAnsi="Times New Roman" w:cs="Times New Roman"/>
          <w:sz w:val="24"/>
          <w:szCs w:val="24"/>
          <w:lang w:eastAsia="en-GB"/>
        </w:rPr>
        <w:t>7</w:t>
      </w:r>
      <w:proofErr w:type="gramEnd"/>
      <w:r w:rsidRPr="004848C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lights with transoms and mullions, from 2nd to 4th floor. Beneath, an arched entrance with </w:t>
      </w:r>
      <w:proofErr w:type="gramStart"/>
      <w:r w:rsidRPr="004848C5">
        <w:rPr>
          <w:rFonts w:ascii="Times New Roman" w:eastAsia="Times New Roman" w:hAnsi="Times New Roman" w:cs="Times New Roman"/>
          <w:sz w:val="24"/>
          <w:szCs w:val="24"/>
          <w:lang w:eastAsia="en-GB"/>
        </w:rPr>
        <w:t>4</w:t>
      </w:r>
      <w:proofErr w:type="gramEnd"/>
      <w:r w:rsidRPr="004848C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large brackets supporting a cornice over. All windows with small leaded panes, some with shields. Modillion cornice surmounted by terracotta balustrade, the central bay with a </w:t>
      </w:r>
      <w:proofErr w:type="spellStart"/>
      <w:r w:rsidRPr="004848C5">
        <w:rPr>
          <w:rFonts w:ascii="Times New Roman" w:eastAsia="Times New Roman" w:hAnsi="Times New Roman" w:cs="Times New Roman"/>
          <w:sz w:val="24"/>
          <w:szCs w:val="24"/>
          <w:lang w:eastAsia="en-GB"/>
        </w:rPr>
        <w:t>pedimented</w:t>
      </w:r>
      <w:proofErr w:type="spellEnd"/>
      <w:r w:rsidRPr="004848C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gable with 2-light transom and mullion window. To either side, tall slab chimneys. Over the left hand splayed return, a domed terracotta lantern. INTERIORS: not inspected. Nos 1-6 (</w:t>
      </w:r>
      <w:proofErr w:type="spellStart"/>
      <w:r w:rsidRPr="004848C5">
        <w:rPr>
          <w:rFonts w:ascii="Times New Roman" w:eastAsia="Times New Roman" w:hAnsi="Times New Roman" w:cs="Times New Roman"/>
          <w:sz w:val="24"/>
          <w:szCs w:val="24"/>
          <w:lang w:eastAsia="en-GB"/>
        </w:rPr>
        <w:t>consec</w:t>
      </w:r>
      <w:proofErr w:type="spellEnd"/>
      <w:r w:rsidRPr="004848C5">
        <w:rPr>
          <w:rFonts w:ascii="Times New Roman" w:eastAsia="Times New Roman" w:hAnsi="Times New Roman" w:cs="Times New Roman"/>
          <w:sz w:val="24"/>
          <w:szCs w:val="24"/>
          <w:lang w:eastAsia="en-GB"/>
        </w:rPr>
        <w:t>) Vernon Place form a homogeneous development with Nos 1-29 (odd) and 6-20 (even) Sicilian Avenue (</w:t>
      </w:r>
      <w:proofErr w:type="spellStart"/>
      <w:r w:rsidRPr="004848C5">
        <w:rPr>
          <w:rFonts w:ascii="Times New Roman" w:eastAsia="Times New Roman" w:hAnsi="Times New Roman" w:cs="Times New Roman"/>
          <w:sz w:val="24"/>
          <w:szCs w:val="24"/>
          <w:lang w:eastAsia="en-GB"/>
        </w:rPr>
        <w:t>qqv</w:t>
      </w:r>
      <w:proofErr w:type="spellEnd"/>
      <w:r w:rsidRPr="004848C5">
        <w:rPr>
          <w:rFonts w:ascii="Times New Roman" w:eastAsia="Times New Roman" w:hAnsi="Times New Roman" w:cs="Times New Roman"/>
          <w:sz w:val="24"/>
          <w:szCs w:val="24"/>
          <w:lang w:eastAsia="en-GB"/>
        </w:rPr>
        <w:t>), Nos 15-23, 25-35 (odd) and 35A Southampton Row (</w:t>
      </w:r>
      <w:proofErr w:type="spellStart"/>
      <w:r w:rsidRPr="004848C5">
        <w:rPr>
          <w:rFonts w:ascii="Times New Roman" w:eastAsia="Times New Roman" w:hAnsi="Times New Roman" w:cs="Times New Roman"/>
          <w:sz w:val="24"/>
          <w:szCs w:val="24"/>
          <w:lang w:eastAsia="en-GB"/>
        </w:rPr>
        <w:t>qqv</w:t>
      </w:r>
      <w:proofErr w:type="spellEnd"/>
      <w:r w:rsidRPr="004848C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). </w:t>
      </w:r>
      <w:r w:rsidRPr="004848C5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4848C5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4848C5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4848C5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4848C5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4848C5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Listing NGR: TQ3045281648</w:t>
      </w:r>
    </w:p>
    <w:p w:rsidR="004848C5" w:rsidRPr="004848C5" w:rsidRDefault="004848C5" w:rsidP="004848C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r w:rsidRPr="004848C5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>Selected Sources</w:t>
      </w:r>
    </w:p>
    <w:p w:rsidR="004848C5" w:rsidRPr="004848C5" w:rsidRDefault="004848C5" w:rsidP="004848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848C5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>Legacy Record - This information may be included in the List Entry Details</w:t>
      </w:r>
    </w:p>
    <w:p w:rsidR="004848C5" w:rsidRPr="004848C5" w:rsidRDefault="004848C5" w:rsidP="004848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848C5">
        <w:rPr>
          <w:rFonts w:ascii="Times New Roman" w:eastAsia="Times New Roman" w:hAnsi="Times New Roman" w:cs="Times New Roman"/>
          <w:sz w:val="24"/>
          <w:szCs w:val="24"/>
          <w:lang w:eastAsia="en-GB"/>
        </w:rPr>
        <w:t>National Grid Reference: TQ 30443 81647</w:t>
      </w:r>
    </w:p>
    <w:p w:rsidR="004848C5" w:rsidRPr="004848C5" w:rsidRDefault="004848C5" w:rsidP="004848C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r w:rsidRPr="004848C5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>Map</w:t>
      </w:r>
    </w:p>
    <w:p w:rsidR="004848C5" w:rsidRPr="004848C5" w:rsidRDefault="004848C5" w:rsidP="004848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848C5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>
            <wp:extent cx="7139940" cy="4762500"/>
            <wp:effectExtent l="0" t="0" r="3810" b="0"/>
            <wp:docPr id="1" name="Picture 1" descr="M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p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994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48C5">
        <w:rPr>
          <w:rFonts w:ascii="Times New Roman" w:eastAsia="Times New Roman" w:hAnsi="Times New Roman" w:cs="Times New Roman"/>
          <w:sz w:val="24"/>
          <w:szCs w:val="24"/>
          <w:lang w:eastAsia="en-GB"/>
        </w:rPr>
        <w:t>© Crown Copyright and database right 2018. All rights reserved. Ordnance Survey Licence number 100024900.</w:t>
      </w:r>
      <w:r w:rsidRPr="004848C5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© British Crown and </w:t>
      </w:r>
      <w:proofErr w:type="spellStart"/>
      <w:r w:rsidRPr="004848C5">
        <w:rPr>
          <w:rFonts w:ascii="Times New Roman" w:eastAsia="Times New Roman" w:hAnsi="Times New Roman" w:cs="Times New Roman"/>
          <w:sz w:val="24"/>
          <w:szCs w:val="24"/>
          <w:lang w:eastAsia="en-GB"/>
        </w:rPr>
        <w:t>SeaZone</w:t>
      </w:r>
      <w:proofErr w:type="spellEnd"/>
      <w:r w:rsidRPr="004848C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Solutions Limited 2018. All rights reserved. Licence number 102006.006.</w:t>
      </w:r>
      <w:r w:rsidRPr="004848C5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Use of this data is subject to </w:t>
      </w:r>
      <w:hyperlink r:id="rId89" w:tooltip="Website Terms and Conditions" w:history="1">
        <w:r w:rsidRPr="004848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Terms and Conditions</w:t>
        </w:r>
      </w:hyperlink>
      <w:r w:rsidRPr="004848C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</w:p>
    <w:p w:rsidR="004848C5" w:rsidRPr="004848C5" w:rsidRDefault="004848C5" w:rsidP="004848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848C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The above map is for quick reference purposes only and may not be to scale. For a copy of the </w:t>
      </w:r>
      <w:proofErr w:type="gramStart"/>
      <w:r w:rsidRPr="004848C5">
        <w:rPr>
          <w:rFonts w:ascii="Times New Roman" w:eastAsia="Times New Roman" w:hAnsi="Times New Roman" w:cs="Times New Roman"/>
          <w:sz w:val="24"/>
          <w:szCs w:val="24"/>
          <w:lang w:eastAsia="en-GB"/>
        </w:rPr>
        <w:t>full scale</w:t>
      </w:r>
      <w:proofErr w:type="gramEnd"/>
      <w:r w:rsidRPr="004848C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map, please see the attached PDF - </w:t>
      </w:r>
      <w:hyperlink r:id="rId90" w:tgtFrame="_blank" w:history="1">
        <w:r w:rsidRPr="004848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1379092 .pdf</w:t>
        </w:r>
      </w:hyperlink>
    </w:p>
    <w:p w:rsidR="004848C5" w:rsidRPr="004848C5" w:rsidRDefault="004848C5" w:rsidP="004848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848C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The PDF </w:t>
      </w:r>
      <w:proofErr w:type="gramStart"/>
      <w:r w:rsidRPr="004848C5">
        <w:rPr>
          <w:rFonts w:ascii="Times New Roman" w:eastAsia="Times New Roman" w:hAnsi="Times New Roman" w:cs="Times New Roman"/>
          <w:sz w:val="24"/>
          <w:szCs w:val="24"/>
          <w:lang w:eastAsia="en-GB"/>
        </w:rPr>
        <w:t>will be generated</w:t>
      </w:r>
      <w:proofErr w:type="gramEnd"/>
      <w:r w:rsidRPr="004848C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from our live systems and may take a few minutes to download depending on how busy our servers are. We apologise for this delay.</w:t>
      </w:r>
    </w:p>
    <w:p w:rsidR="004848C5" w:rsidRPr="004848C5" w:rsidRDefault="004848C5" w:rsidP="004848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848C5">
        <w:rPr>
          <w:rFonts w:ascii="Times New Roman" w:eastAsia="Times New Roman" w:hAnsi="Times New Roman" w:cs="Times New Roman"/>
          <w:sz w:val="24"/>
          <w:szCs w:val="24"/>
          <w:lang w:eastAsia="en-GB"/>
        </w:rPr>
        <w:t>This copy shows the entry on 23-May-2018 at 09:22:06.</w:t>
      </w:r>
    </w:p>
    <w:p w:rsidR="004848C5" w:rsidRPr="004848C5" w:rsidRDefault="004848C5" w:rsidP="004848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848C5">
        <w:rPr>
          <w:rFonts w:ascii="Times New Roman" w:eastAsia="Times New Roman" w:hAnsi="Times New Roman" w:cs="Times New Roman"/>
          <w:sz w:val="24"/>
          <w:szCs w:val="24"/>
          <w:lang w:eastAsia="en-GB"/>
        </w:rPr>
        <w:t>End of official listing</w:t>
      </w:r>
    </w:p>
    <w:p w:rsidR="00004F72" w:rsidRDefault="004848C5">
      <w:bookmarkStart w:id="0" w:name="_GoBack"/>
      <w:bookmarkEnd w:id="0"/>
    </w:p>
    <w:sectPr w:rsidR="00004F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A266E"/>
    <w:multiLevelType w:val="multilevel"/>
    <w:tmpl w:val="0B8C6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040A5B"/>
    <w:multiLevelType w:val="multilevel"/>
    <w:tmpl w:val="0D0AB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47576C"/>
    <w:multiLevelType w:val="multilevel"/>
    <w:tmpl w:val="3A0A0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BA6CC3"/>
    <w:multiLevelType w:val="multilevel"/>
    <w:tmpl w:val="75223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8C5"/>
    <w:rsid w:val="004848C5"/>
    <w:rsid w:val="0049264D"/>
    <w:rsid w:val="00F44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51392D-F7E4-4BAF-855F-EA1B517F3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848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4848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4848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48C5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4848C5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4848C5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4848C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84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essage">
    <w:name w:val="message"/>
    <w:basedOn w:val="Normal"/>
    <w:rsid w:val="00484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ummary">
    <w:name w:val="summary"/>
    <w:basedOn w:val="Normal"/>
    <w:rsid w:val="00484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4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1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4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30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7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4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61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43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98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84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80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18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29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35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98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81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86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52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67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4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50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32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52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31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09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7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60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69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2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5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40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32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67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73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22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91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73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08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58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18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0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0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9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46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74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1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51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8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50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30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36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15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09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34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0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59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57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16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64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1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2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48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58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05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8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70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77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357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428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941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70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851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68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720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799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4586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0960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4738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999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3606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008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003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5355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9736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2001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6908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4588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4944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117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5193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012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3856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historicengland.org.uk/listing/what-is-designation/" TargetMode="External"/><Relationship Id="rId18" Type="http://schemas.openxmlformats.org/officeDocument/2006/relationships/hyperlink" Target="https://historicengland.org.uk/advice/latest-guidance/" TargetMode="External"/><Relationship Id="rId26" Type="http://schemas.openxmlformats.org/officeDocument/2006/relationships/hyperlink" Target="https://historicengland.org.uk/research/methods/" TargetMode="External"/><Relationship Id="rId39" Type="http://schemas.openxmlformats.org/officeDocument/2006/relationships/hyperlink" Target="https://historicengland.org.uk/services-skills/education/" TargetMode="External"/><Relationship Id="rId21" Type="http://schemas.openxmlformats.org/officeDocument/2006/relationships/hyperlink" Target="https://historicengland.org.uk/advice/heritage-at-risk/" TargetMode="External"/><Relationship Id="rId34" Type="http://schemas.openxmlformats.org/officeDocument/2006/relationships/hyperlink" Target="https://historicengland.org.uk/images-books/publications/" TargetMode="External"/><Relationship Id="rId42" Type="http://schemas.openxmlformats.org/officeDocument/2006/relationships/hyperlink" Target="https://historicengland.org.uk/services-skills/training-skills/" TargetMode="External"/><Relationship Id="rId47" Type="http://schemas.openxmlformats.org/officeDocument/2006/relationships/hyperlink" Target="https://historicengland.org.uk/get-involved/support-us/" TargetMode="External"/><Relationship Id="rId50" Type="http://schemas.openxmlformats.org/officeDocument/2006/relationships/hyperlink" Target="https://historicengland.org.uk/get-involved/protect/" TargetMode="External"/><Relationship Id="rId55" Type="http://schemas.openxmlformats.org/officeDocument/2006/relationships/hyperlink" Target="https://historicengland.org.uk/whats-new/in-your-area/" TargetMode="External"/><Relationship Id="rId63" Type="http://schemas.openxmlformats.org/officeDocument/2006/relationships/hyperlink" Target="https://historicengland.org.uk/about/what-we-do/" TargetMode="External"/><Relationship Id="rId68" Type="http://schemas.openxmlformats.org/officeDocument/2006/relationships/hyperlink" Target="https://historicengland.org.uk/terms/website-terms-conditions/" TargetMode="External"/><Relationship Id="rId76" Type="http://schemas.openxmlformats.org/officeDocument/2006/relationships/hyperlink" Target="https://historicengland.org.uk/listing/" TargetMode="External"/><Relationship Id="rId84" Type="http://schemas.openxmlformats.org/officeDocument/2006/relationships/hyperlink" Target="https://historicengland.org.uk/listing/the-list/non-listed-sites/" TargetMode="External"/><Relationship Id="rId89" Type="http://schemas.openxmlformats.org/officeDocument/2006/relationships/hyperlink" Target="https://historicengland.org.uk/terms/website-terms-conditions/" TargetMode="External"/><Relationship Id="rId7" Type="http://schemas.openxmlformats.org/officeDocument/2006/relationships/hyperlink" Target="https://historicengland.org.uk/listing/the-list/list-entry/1379092" TargetMode="External"/><Relationship Id="rId71" Type="http://schemas.openxmlformats.org/officeDocument/2006/relationships/hyperlink" Target="https://historicengland.org.uk/terms/blog-house-rules/" TargetMode="External"/><Relationship Id="rId9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historicengland.org.uk/advice/your-home/" TargetMode="External"/><Relationship Id="rId29" Type="http://schemas.openxmlformats.org/officeDocument/2006/relationships/hyperlink" Target="https://historicengland.org.uk/research/support-and-collaboration/" TargetMode="External"/><Relationship Id="rId11" Type="http://schemas.openxmlformats.org/officeDocument/2006/relationships/hyperlink" Target="https://historicengland.org.uk/listing/enrich-the-list/" TargetMode="External"/><Relationship Id="rId24" Type="http://schemas.openxmlformats.org/officeDocument/2006/relationships/hyperlink" Target="https://historicengland.org.uk/research/" TargetMode="External"/><Relationship Id="rId32" Type="http://schemas.openxmlformats.org/officeDocument/2006/relationships/hyperlink" Target="https://historicengland.org.uk/images-books/" TargetMode="External"/><Relationship Id="rId37" Type="http://schemas.openxmlformats.org/officeDocument/2006/relationships/hyperlink" Target="https://historicengland.org.uk/images-books/archive-mysteries/" TargetMode="External"/><Relationship Id="rId40" Type="http://schemas.openxmlformats.org/officeDocument/2006/relationships/hyperlink" Target="https://historicengland.org.uk/services-skills/grants/" TargetMode="External"/><Relationship Id="rId45" Type="http://schemas.openxmlformats.org/officeDocument/2006/relationships/hyperlink" Target="https://historicengland.org.uk/get-involved/" TargetMode="External"/><Relationship Id="rId53" Type="http://schemas.openxmlformats.org/officeDocument/2006/relationships/hyperlink" Target="https://historicengland.org.uk/whats-new/" TargetMode="External"/><Relationship Id="rId58" Type="http://schemas.openxmlformats.org/officeDocument/2006/relationships/hyperlink" Target="https://historicengland.org.uk/whats-new/debate/" TargetMode="External"/><Relationship Id="rId66" Type="http://schemas.openxmlformats.org/officeDocument/2006/relationships/hyperlink" Target="https://historicengland.org.uk/about/contact-us/" TargetMode="External"/><Relationship Id="rId74" Type="http://schemas.openxmlformats.org/officeDocument/2006/relationships/hyperlink" Target="https://historicengland.org.uk/" TargetMode="External"/><Relationship Id="rId79" Type="http://schemas.openxmlformats.org/officeDocument/2006/relationships/hyperlink" Target="https://historicengland.org.uk/terms/" TargetMode="External"/><Relationship Id="rId87" Type="http://schemas.openxmlformats.org/officeDocument/2006/relationships/hyperlink" Target="https://historicengland.org.uk/listing/the-list/understanding-list-entries/" TargetMode="External"/><Relationship Id="rId5" Type="http://schemas.openxmlformats.org/officeDocument/2006/relationships/hyperlink" Target="https://historicengland.org.uk/" TargetMode="External"/><Relationship Id="rId61" Type="http://schemas.openxmlformats.org/officeDocument/2006/relationships/hyperlink" Target="https://historicengland.org.uk/whats-new/conservation-areas-50-years/" TargetMode="External"/><Relationship Id="rId82" Type="http://schemas.openxmlformats.org/officeDocument/2006/relationships/hyperlink" Target="https://historicengland.org.uk/listing/the-list/minor-amendments/" TargetMode="External"/><Relationship Id="rId90" Type="http://schemas.openxmlformats.org/officeDocument/2006/relationships/hyperlink" Target="http://mapservices.HistoricEngland.org.uk/printwebservicehle/StatutoryPrint.svc/402286/HLE_A4L_Grade%7CHLE_A3L_Grade.pdf" TargetMode="External"/><Relationship Id="rId19" Type="http://schemas.openxmlformats.org/officeDocument/2006/relationships/hyperlink" Target="https://historicengland.org.uk/advice/caring-for-heritage/" TargetMode="External"/><Relationship Id="rId14" Type="http://schemas.openxmlformats.org/officeDocument/2006/relationships/hyperlink" Target="https://historicengland.org.uk/listing/selection-criteria/" TargetMode="External"/><Relationship Id="rId22" Type="http://schemas.openxmlformats.org/officeDocument/2006/relationships/hyperlink" Target="https://historicengland.org.uk/advice/constructive-conservation/" TargetMode="External"/><Relationship Id="rId27" Type="http://schemas.openxmlformats.org/officeDocument/2006/relationships/hyperlink" Target="https://historicengland.org.uk/research/current/" TargetMode="External"/><Relationship Id="rId30" Type="http://schemas.openxmlformats.org/officeDocument/2006/relationships/hyperlink" Target="https://historicengland.org.uk/research/inclusive-heritage/" TargetMode="External"/><Relationship Id="rId35" Type="http://schemas.openxmlformats.org/officeDocument/2006/relationships/hyperlink" Target="https://historicengland.org.uk/images-books/books/" TargetMode="External"/><Relationship Id="rId43" Type="http://schemas.openxmlformats.org/officeDocument/2006/relationships/hyperlink" Target="https://historicengland.org.uk/services-skills/archive-services/" TargetMode="External"/><Relationship Id="rId48" Type="http://schemas.openxmlformats.org/officeDocument/2006/relationships/hyperlink" Target="https://historicengland.org.uk/get-involved/volunteer/" TargetMode="External"/><Relationship Id="rId56" Type="http://schemas.openxmlformats.org/officeDocument/2006/relationships/hyperlink" Target="https://historicengland.org.uk/whats-new/listing/" TargetMode="External"/><Relationship Id="rId64" Type="http://schemas.openxmlformats.org/officeDocument/2006/relationships/hyperlink" Target="https://historicengland.org.uk/about/who-we-are/" TargetMode="External"/><Relationship Id="rId69" Type="http://schemas.openxmlformats.org/officeDocument/2006/relationships/hyperlink" Target="https://historicengland.org.uk/terms/privacy-cookies/" TargetMode="External"/><Relationship Id="rId77" Type="http://schemas.openxmlformats.org/officeDocument/2006/relationships/hyperlink" Target="https://historicengland.org.uk/listing/the-list/" TargetMode="External"/><Relationship Id="rId8" Type="http://schemas.openxmlformats.org/officeDocument/2006/relationships/hyperlink" Target="https://historicengland.org.uk/sitesearch" TargetMode="External"/><Relationship Id="rId51" Type="http://schemas.openxmlformats.org/officeDocument/2006/relationships/hyperlink" Target="https://historicengland.org.uk/get-involved/help-write-history/" TargetMode="External"/><Relationship Id="rId72" Type="http://schemas.openxmlformats.org/officeDocument/2006/relationships/hyperlink" Target="https://historicengland.org.uk/terms/photo-competition-terms-conditions/" TargetMode="External"/><Relationship Id="rId80" Type="http://schemas.openxmlformats.org/officeDocument/2006/relationships/hyperlink" Target="https://historicengland.org.uk/listing/the-list/map/" TargetMode="External"/><Relationship Id="rId85" Type="http://schemas.openxmlformats.org/officeDocument/2006/relationships/hyperlink" Target="https://historicengland.org.uk/listing/the-list/about-the-list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historicengland.org.uk/listing/apply-for-listing/" TargetMode="External"/><Relationship Id="rId17" Type="http://schemas.openxmlformats.org/officeDocument/2006/relationships/hyperlink" Target="https://historicengland.org.uk/advice/planning/" TargetMode="External"/><Relationship Id="rId25" Type="http://schemas.openxmlformats.org/officeDocument/2006/relationships/hyperlink" Target="https://historicengland.org.uk/research/agenda/" TargetMode="External"/><Relationship Id="rId33" Type="http://schemas.openxmlformats.org/officeDocument/2006/relationships/hyperlink" Target="https://historicengland.org.uk/images-books/photos/" TargetMode="External"/><Relationship Id="rId38" Type="http://schemas.openxmlformats.org/officeDocument/2006/relationships/hyperlink" Target="https://historicengland.org.uk/services-skills/" TargetMode="External"/><Relationship Id="rId46" Type="http://schemas.openxmlformats.org/officeDocument/2006/relationships/hyperlink" Target="https://historicengland.org.uk/get-involved/100-places/" TargetMode="External"/><Relationship Id="rId59" Type="http://schemas.openxmlformats.org/officeDocument/2006/relationships/hyperlink" Target="https://historicengland.org.uk/whats-new/statements/" TargetMode="External"/><Relationship Id="rId67" Type="http://schemas.openxmlformats.org/officeDocument/2006/relationships/hyperlink" Target="https://historicengland.org.uk/about/volunteering/" TargetMode="External"/><Relationship Id="rId20" Type="http://schemas.openxmlformats.org/officeDocument/2006/relationships/hyperlink" Target="https://historicengland.org.uk/advice/technical-advice/" TargetMode="External"/><Relationship Id="rId41" Type="http://schemas.openxmlformats.org/officeDocument/2006/relationships/hyperlink" Target="https://historicengland.org.uk/services-skills/our-planning-services/" TargetMode="External"/><Relationship Id="rId54" Type="http://schemas.openxmlformats.org/officeDocument/2006/relationships/hyperlink" Target="https://historicengland.org.uk/whats-new/news/" TargetMode="External"/><Relationship Id="rId62" Type="http://schemas.openxmlformats.org/officeDocument/2006/relationships/hyperlink" Target="https://historicengland.org.uk/whats-new/first-world-war-home-front/" TargetMode="External"/><Relationship Id="rId70" Type="http://schemas.openxmlformats.org/officeDocument/2006/relationships/hyperlink" Target="https://historicengland.org.uk/terms/links-policy/" TargetMode="External"/><Relationship Id="rId75" Type="http://schemas.openxmlformats.org/officeDocument/2006/relationships/hyperlink" Target="https://historicengland.org.uk/listing/the-list/list-entry/1379092" TargetMode="External"/><Relationship Id="rId83" Type="http://schemas.openxmlformats.org/officeDocument/2006/relationships/hyperlink" Target="https://historicengland.org.uk/listing/the-list/data-downloads/" TargetMode="External"/><Relationship Id="rId88" Type="http://schemas.openxmlformats.org/officeDocument/2006/relationships/image" Target="media/image2.png"/><Relationship Id="rId9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5" Type="http://schemas.openxmlformats.org/officeDocument/2006/relationships/hyperlink" Target="https://historicengland.org.uk/advice/" TargetMode="External"/><Relationship Id="rId23" Type="http://schemas.openxmlformats.org/officeDocument/2006/relationships/hyperlink" Target="https://historicengland.org.uk/advice/hpg/" TargetMode="External"/><Relationship Id="rId28" Type="http://schemas.openxmlformats.org/officeDocument/2006/relationships/hyperlink" Target="https://historicengland.org.uk/research/research-results/" TargetMode="External"/><Relationship Id="rId36" Type="http://schemas.openxmlformats.org/officeDocument/2006/relationships/hyperlink" Target="https://historicengland.org.uk/images-books/archive/" TargetMode="External"/><Relationship Id="rId49" Type="http://schemas.openxmlformats.org/officeDocument/2006/relationships/hyperlink" Target="https://historicengland.org.uk/get-involved/visit/" TargetMode="External"/><Relationship Id="rId57" Type="http://schemas.openxmlformats.org/officeDocument/2006/relationships/hyperlink" Target="https://historicengland.org.uk/whats-new/research/" TargetMode="External"/><Relationship Id="rId10" Type="http://schemas.openxmlformats.org/officeDocument/2006/relationships/hyperlink" Target="https://historicengland.org.uk/listing/the-list/" TargetMode="External"/><Relationship Id="rId31" Type="http://schemas.openxmlformats.org/officeDocument/2006/relationships/hyperlink" Target="https://historicengland.org.uk/research/heritage-counts/" TargetMode="External"/><Relationship Id="rId44" Type="http://schemas.openxmlformats.org/officeDocument/2006/relationships/hyperlink" Target="https://historicengland.org.uk/services-skills/heritage-action-zones/" TargetMode="External"/><Relationship Id="rId52" Type="http://schemas.openxmlformats.org/officeDocument/2006/relationships/hyperlink" Target="https://historicengland.org.uk/get-involved/angel-awards/" TargetMode="External"/><Relationship Id="rId60" Type="http://schemas.openxmlformats.org/officeDocument/2006/relationships/hyperlink" Target="https://historicengland.org.uk/whats-new/stay-up-to-date/" TargetMode="External"/><Relationship Id="rId65" Type="http://schemas.openxmlformats.org/officeDocument/2006/relationships/hyperlink" Target="https://historicengland.org.uk/about/jobs/" TargetMode="External"/><Relationship Id="rId73" Type="http://schemas.openxmlformats.org/officeDocument/2006/relationships/hyperlink" Target="https://historicengland.org.uk/terms/angel-awards-voting-terms-and-conditions/" TargetMode="External"/><Relationship Id="rId78" Type="http://schemas.openxmlformats.org/officeDocument/2006/relationships/hyperlink" Target="https://www.historicengland.org.uk/access/" TargetMode="External"/><Relationship Id="rId81" Type="http://schemas.openxmlformats.org/officeDocument/2006/relationships/hyperlink" Target="https://historicengland.org.uk/listing/the-list/advanced/" TargetMode="External"/><Relationship Id="rId86" Type="http://schemas.openxmlformats.org/officeDocument/2006/relationships/hyperlink" Target="https://historicengland.org.uk/listing/the-list/enrich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istoricengland.org.uk/listin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1724</Words>
  <Characters>9830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Camden</Company>
  <LinksUpToDate>false</LinksUpToDate>
  <CharactersWithSpaces>11531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Gohin, Geri</dc:creator>
  <cp:keywords/>
  <dc:description/>
  <cp:lastModifiedBy>Gohin, Geri</cp:lastModifiedBy>
  <cp:revision>1</cp:revision>
  <dcterms:created xsi:type="dcterms:W3CDTF">2018-05-23T08:22:00Z</dcterms:created>
  <dcterms:modified xsi:type="dcterms:W3CDTF">2018-05-23T08:24:00Z</dcterms:modified>
</cp:coreProperties>
</file>