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93" w:rsidRPr="00D7185A" w:rsidRDefault="00F73D93" w:rsidP="00F73D93">
      <w:pPr>
        <w:jc w:val="center"/>
        <w:rPr>
          <w:rFonts w:cs="Arial"/>
          <w:b/>
          <w:szCs w:val="22"/>
        </w:rPr>
      </w:pPr>
      <w:r w:rsidRPr="00D7185A">
        <w:rPr>
          <w:rFonts w:cs="Arial"/>
          <w:b/>
          <w:szCs w:val="22"/>
        </w:rPr>
        <w:t xml:space="preserve">Job Profile:  </w:t>
      </w:r>
      <w:r w:rsidR="00DB45D9">
        <w:rPr>
          <w:rFonts w:cs="Arial"/>
          <w:b/>
          <w:szCs w:val="22"/>
        </w:rPr>
        <w:t>Online Operations Officer</w:t>
      </w:r>
    </w:p>
    <w:p w:rsidR="00F73D93" w:rsidRPr="00D7185A" w:rsidRDefault="00F73D93" w:rsidP="00F73D93">
      <w:pPr>
        <w:rPr>
          <w:rFonts w:cs="Arial"/>
          <w:b/>
          <w:szCs w:val="22"/>
        </w:rPr>
      </w:pPr>
      <w:r w:rsidRPr="00D7185A">
        <w:rPr>
          <w:rFonts w:cs="Arial"/>
          <w:b/>
          <w:szCs w:val="22"/>
        </w:rPr>
        <w:t xml:space="preserve">This supplementary information for </w:t>
      </w:r>
      <w:r w:rsidR="00DB45D9">
        <w:rPr>
          <w:rFonts w:cs="Arial"/>
          <w:b/>
          <w:szCs w:val="22"/>
        </w:rPr>
        <w:t>Online Operations Officer</w:t>
      </w:r>
      <w:r w:rsidR="00AF2C9B" w:rsidRPr="00D7185A">
        <w:rPr>
          <w:rFonts w:cs="Arial"/>
          <w:b/>
          <w:szCs w:val="22"/>
        </w:rPr>
        <w:t xml:space="preserve"> </w:t>
      </w:r>
      <w:r w:rsidR="003A0BC6" w:rsidRPr="00D7185A">
        <w:rPr>
          <w:rFonts w:cs="Arial"/>
          <w:b/>
          <w:szCs w:val="22"/>
        </w:rPr>
        <w:t xml:space="preserve">for </w:t>
      </w:r>
      <w:r w:rsidRPr="00D7185A">
        <w:rPr>
          <w:rFonts w:cs="Arial"/>
          <w:b/>
          <w:szCs w:val="22"/>
        </w:rPr>
        <w:t xml:space="preserve">is for guidance and must be used in conjunction with the Job Capsule for </w:t>
      </w:r>
    </w:p>
    <w:p w:rsidR="00F73D93" w:rsidRPr="00D7185A" w:rsidRDefault="00F73D93" w:rsidP="00F73D93">
      <w:pPr>
        <w:rPr>
          <w:rFonts w:cs="Arial"/>
          <w:b/>
          <w:szCs w:val="22"/>
        </w:rPr>
      </w:pPr>
    </w:p>
    <w:p w:rsidR="00F73D93" w:rsidRPr="00D7185A" w:rsidRDefault="00F73D93" w:rsidP="00F73D93">
      <w:pPr>
        <w:rPr>
          <w:rFonts w:cs="Arial"/>
          <w:b/>
          <w:szCs w:val="22"/>
        </w:rPr>
      </w:pPr>
      <w:r w:rsidRPr="00D7185A">
        <w:rPr>
          <w:rFonts w:cs="Arial"/>
          <w:b/>
          <w:szCs w:val="22"/>
        </w:rPr>
        <w:t>Job Famil</w:t>
      </w:r>
      <w:r w:rsidR="00BF0407">
        <w:rPr>
          <w:rFonts w:cs="Arial"/>
          <w:b/>
          <w:szCs w:val="22"/>
        </w:rPr>
        <w:t>y: ICT Shared Service Job Level 3, Zone 2</w:t>
      </w:r>
      <w:r w:rsidR="00AF2C9B" w:rsidRPr="00D7185A">
        <w:rPr>
          <w:rFonts w:cs="Arial"/>
          <w:b/>
          <w:szCs w:val="22"/>
        </w:rPr>
        <w:t xml:space="preserve"> Camden Way Category </w:t>
      </w:r>
      <w:r w:rsidR="00320AB1">
        <w:rPr>
          <w:rFonts w:cs="Arial"/>
          <w:b/>
          <w:szCs w:val="22"/>
        </w:rPr>
        <w:t>3</w:t>
      </w:r>
    </w:p>
    <w:p w:rsidR="00F73D93" w:rsidRPr="00D7185A" w:rsidRDefault="00F73D93" w:rsidP="00F73D93">
      <w:pPr>
        <w:rPr>
          <w:rFonts w:cs="Arial"/>
          <w:b/>
          <w:szCs w:val="22"/>
        </w:rPr>
      </w:pPr>
    </w:p>
    <w:p w:rsidR="00F73D93" w:rsidRPr="00D7185A" w:rsidRDefault="00F73D93" w:rsidP="00F73D93">
      <w:pPr>
        <w:rPr>
          <w:rFonts w:cs="Arial"/>
          <w:b/>
          <w:color w:val="FF0000"/>
          <w:szCs w:val="22"/>
        </w:rPr>
      </w:pPr>
      <w:r w:rsidRPr="00D7185A">
        <w:rPr>
          <w:rFonts w:cs="Arial"/>
          <w:b/>
          <w:color w:val="FF0000"/>
          <w:szCs w:val="22"/>
        </w:rPr>
        <w:t>It is for use during recruitment, setting objectives as part of the performance management process and other people management purposes.  It does not form part of an employee’s contract of employment.</w:t>
      </w:r>
    </w:p>
    <w:p w:rsidR="00F73D93" w:rsidRPr="00D7185A" w:rsidRDefault="00F73D93" w:rsidP="00F73D93">
      <w:pPr>
        <w:rPr>
          <w:rFonts w:cs="Arial"/>
          <w:szCs w:val="22"/>
        </w:rPr>
      </w:pPr>
    </w:p>
    <w:p w:rsidR="00F73D93" w:rsidRPr="00D7185A" w:rsidRDefault="00F73D93" w:rsidP="00F73D93">
      <w:pPr>
        <w:rPr>
          <w:rFonts w:cs="Arial"/>
          <w:szCs w:val="22"/>
        </w:rPr>
      </w:pPr>
    </w:p>
    <w:p w:rsidR="005F5202" w:rsidRPr="008F2593" w:rsidRDefault="00F73D93" w:rsidP="005F5202">
      <w:pPr>
        <w:rPr>
          <w:rFonts w:cs="Arial"/>
          <w:b/>
          <w:szCs w:val="22"/>
        </w:rPr>
      </w:pPr>
      <w:r w:rsidRPr="00D7185A">
        <w:rPr>
          <w:rFonts w:cs="Arial"/>
          <w:b/>
          <w:szCs w:val="22"/>
        </w:rPr>
        <w:t>Role Purpose:</w:t>
      </w:r>
    </w:p>
    <w:p w:rsidR="00384D0F" w:rsidRPr="00D7185A" w:rsidRDefault="002B1840" w:rsidP="003E69AD">
      <w:pPr>
        <w:rPr>
          <w:rFonts w:cs="Arial"/>
          <w:szCs w:val="22"/>
        </w:rPr>
      </w:pPr>
      <w:r w:rsidRPr="00D7185A">
        <w:rPr>
          <w:rFonts w:cs="Arial"/>
          <w:szCs w:val="22"/>
          <w:lang w:val="en"/>
        </w:rPr>
        <w:t>The Shared</w:t>
      </w:r>
      <w:r w:rsidR="00384D0F" w:rsidRPr="00D7185A">
        <w:rPr>
          <w:rFonts w:cs="Arial"/>
          <w:szCs w:val="22"/>
          <w:lang w:val="en"/>
        </w:rPr>
        <w:t xml:space="preserve"> Digital service are seeking an innovative Online Operations Officer</w:t>
      </w:r>
      <w:r w:rsidRPr="00D7185A">
        <w:rPr>
          <w:rFonts w:cs="Arial"/>
          <w:szCs w:val="22"/>
          <w:lang w:val="en"/>
        </w:rPr>
        <w:t xml:space="preserve"> </w:t>
      </w:r>
      <w:r w:rsidR="00384D0F" w:rsidRPr="00D7185A">
        <w:rPr>
          <w:rFonts w:cs="Arial"/>
          <w:szCs w:val="22"/>
        </w:rPr>
        <w:t xml:space="preserve">to provide support and day-to-day administration </w:t>
      </w:r>
      <w:r w:rsidR="00D7185A" w:rsidRPr="00D7185A">
        <w:rPr>
          <w:rFonts w:cs="Arial"/>
          <w:szCs w:val="22"/>
        </w:rPr>
        <w:t xml:space="preserve">and maintenance </w:t>
      </w:r>
      <w:r w:rsidR="00384D0F" w:rsidRPr="00D7185A">
        <w:rPr>
          <w:rFonts w:cs="Arial"/>
          <w:szCs w:val="22"/>
        </w:rPr>
        <w:t xml:space="preserve">of the online systems that make up Islington council’s online landscape – including the council’s </w:t>
      </w:r>
      <w:r w:rsidR="00384D0F" w:rsidRPr="00D7185A">
        <w:rPr>
          <w:rFonts w:cs="Arial"/>
          <w:szCs w:val="22"/>
          <w:u w:val="single"/>
        </w:rPr>
        <w:t>sitecore website</w:t>
      </w:r>
      <w:r w:rsidR="00384D0F" w:rsidRPr="00D7185A">
        <w:rPr>
          <w:rFonts w:cs="Arial"/>
          <w:szCs w:val="22"/>
        </w:rPr>
        <w:t xml:space="preserve">, </w:t>
      </w:r>
      <w:r w:rsidR="00384D0F" w:rsidRPr="00D7185A">
        <w:rPr>
          <w:rFonts w:cs="Arial"/>
          <w:szCs w:val="22"/>
          <w:u w:val="single"/>
        </w:rPr>
        <w:t>directories</w:t>
      </w:r>
      <w:r w:rsidR="00384D0F" w:rsidRPr="00D7185A">
        <w:rPr>
          <w:rFonts w:cs="Arial"/>
          <w:szCs w:val="22"/>
        </w:rPr>
        <w:t>, p</w:t>
      </w:r>
      <w:r w:rsidR="00D7185A" w:rsidRPr="00D7185A">
        <w:rPr>
          <w:rFonts w:cs="Arial"/>
          <w:szCs w:val="22"/>
        </w:rPr>
        <w:t>romotional and campaign sites. You will e</w:t>
      </w:r>
      <w:r w:rsidR="00384D0F" w:rsidRPr="00D7185A">
        <w:rPr>
          <w:rFonts w:cs="Arial"/>
          <w:szCs w:val="22"/>
        </w:rPr>
        <w:t>nsure the Council</w:t>
      </w:r>
      <w:r w:rsidR="00D7185A" w:rsidRPr="00D7185A">
        <w:rPr>
          <w:rFonts w:cs="Arial"/>
          <w:szCs w:val="22"/>
        </w:rPr>
        <w:t>’s online products adhere to the GOV.UK</w:t>
      </w:r>
      <w:r w:rsidR="00384D0F" w:rsidRPr="00D7185A">
        <w:rPr>
          <w:rFonts w:cs="Arial"/>
          <w:szCs w:val="22"/>
        </w:rPr>
        <w:t xml:space="preserve"> digital by default principles. </w:t>
      </w:r>
    </w:p>
    <w:p w:rsidR="00384D0F" w:rsidRPr="00D7185A" w:rsidRDefault="00384D0F" w:rsidP="003E69AD">
      <w:pPr>
        <w:rPr>
          <w:rFonts w:cs="Arial"/>
          <w:szCs w:val="22"/>
        </w:rPr>
      </w:pPr>
    </w:p>
    <w:p w:rsidR="002B1840" w:rsidRPr="00D7185A" w:rsidRDefault="002B1840" w:rsidP="003E69AD">
      <w:pPr>
        <w:shd w:val="clear" w:color="auto" w:fill="FFFFFF"/>
        <w:rPr>
          <w:rFonts w:cs="Arial"/>
          <w:szCs w:val="22"/>
          <w:lang w:val="en"/>
        </w:rPr>
      </w:pPr>
      <w:r w:rsidRPr="00D7185A">
        <w:rPr>
          <w:rFonts w:cs="Arial"/>
          <w:szCs w:val="22"/>
          <w:lang w:val="en"/>
        </w:rPr>
        <w:t xml:space="preserve">The post holder will be required to </w:t>
      </w:r>
      <w:r w:rsidR="00384D0F" w:rsidRPr="00D7185A">
        <w:rPr>
          <w:rFonts w:cs="Arial"/>
          <w:szCs w:val="22"/>
        </w:rPr>
        <w:t>make recommendations for online solutions</w:t>
      </w:r>
      <w:r w:rsidR="00384D0F" w:rsidRPr="00D7185A">
        <w:rPr>
          <w:rFonts w:cs="Arial"/>
          <w:szCs w:val="22"/>
          <w:lang w:val="en"/>
        </w:rPr>
        <w:t xml:space="preserve"> </w:t>
      </w:r>
      <w:r w:rsidRPr="00D7185A">
        <w:rPr>
          <w:rFonts w:cs="Arial"/>
          <w:szCs w:val="22"/>
          <w:lang w:val="en"/>
        </w:rPr>
        <w:t>in order to advise senior management across the council on the best solutions to meet business objectives and the wider needs of the council</w:t>
      </w:r>
      <w:r w:rsidR="00384D0F" w:rsidRPr="00D7185A">
        <w:rPr>
          <w:rFonts w:cs="Arial"/>
          <w:szCs w:val="22"/>
          <w:lang w:val="en"/>
        </w:rPr>
        <w:t>, residents and businesses</w:t>
      </w:r>
      <w:r w:rsidR="00D7185A" w:rsidRPr="00D7185A">
        <w:rPr>
          <w:rFonts w:cs="Arial"/>
          <w:szCs w:val="22"/>
          <w:lang w:val="en"/>
        </w:rPr>
        <w:t xml:space="preserve"> and update content.</w:t>
      </w:r>
    </w:p>
    <w:p w:rsidR="002B1840" w:rsidRPr="00D7185A" w:rsidRDefault="002B1840" w:rsidP="003E69AD">
      <w:pPr>
        <w:shd w:val="clear" w:color="auto" w:fill="FFFFFF"/>
        <w:rPr>
          <w:rFonts w:cs="Arial"/>
          <w:szCs w:val="22"/>
          <w:lang w:val="en"/>
        </w:rPr>
      </w:pPr>
      <w:r w:rsidRPr="00D7185A">
        <w:rPr>
          <w:rFonts w:cs="Arial"/>
          <w:szCs w:val="22"/>
          <w:lang w:val="en"/>
        </w:rPr>
        <w:t>Wor</w:t>
      </w:r>
      <w:r w:rsidR="005B3E97" w:rsidRPr="00D7185A">
        <w:rPr>
          <w:rFonts w:cs="Arial"/>
          <w:szCs w:val="22"/>
          <w:lang w:val="en"/>
        </w:rPr>
        <w:t>king within the Shared Digital s</w:t>
      </w:r>
      <w:r w:rsidRPr="00D7185A">
        <w:rPr>
          <w:rFonts w:cs="Arial"/>
          <w:szCs w:val="22"/>
          <w:lang w:val="en"/>
        </w:rPr>
        <w:t xml:space="preserve">ervice, you will take a collaborative approach, engaging with stakeholders at all levels to ensure solutions provided meet both user </w:t>
      </w:r>
      <w:r w:rsidR="005B3E97" w:rsidRPr="00D7185A">
        <w:rPr>
          <w:rFonts w:cs="Arial"/>
          <w:szCs w:val="22"/>
          <w:lang w:val="en"/>
        </w:rPr>
        <w:t xml:space="preserve">and business needs and adhere to web and house </w:t>
      </w:r>
      <w:r w:rsidRPr="00D7185A">
        <w:rPr>
          <w:rFonts w:cs="Arial"/>
          <w:szCs w:val="22"/>
          <w:lang w:val="en"/>
        </w:rPr>
        <w:t>standards.</w:t>
      </w:r>
    </w:p>
    <w:p w:rsidR="00D7185A" w:rsidRPr="00D7185A" w:rsidRDefault="00D7185A" w:rsidP="00F73D93">
      <w:pPr>
        <w:rPr>
          <w:rFonts w:cs="Arial"/>
          <w:szCs w:val="22"/>
          <w:lang w:val="en"/>
        </w:rPr>
      </w:pPr>
    </w:p>
    <w:p w:rsidR="005F5202" w:rsidRPr="008F2593" w:rsidRDefault="00F73D93" w:rsidP="008F2593">
      <w:pPr>
        <w:rPr>
          <w:rFonts w:cs="Arial"/>
          <w:b/>
          <w:szCs w:val="22"/>
        </w:rPr>
      </w:pPr>
      <w:r w:rsidRPr="00D7185A">
        <w:rPr>
          <w:rFonts w:cs="Arial"/>
          <w:b/>
          <w:szCs w:val="22"/>
        </w:rPr>
        <w:t>Example outcomes or objectives that this role will deliver:</w:t>
      </w:r>
    </w:p>
    <w:p w:rsidR="00D7185A" w:rsidRPr="00D7185A" w:rsidRDefault="00D7185A" w:rsidP="00D7185A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D7185A">
        <w:rPr>
          <w:sz w:val="22"/>
          <w:szCs w:val="22"/>
        </w:rPr>
        <w:t xml:space="preserve">Participation in an out of </w:t>
      </w:r>
      <w:proofErr w:type="gramStart"/>
      <w:r w:rsidRPr="00D7185A">
        <w:rPr>
          <w:sz w:val="22"/>
          <w:szCs w:val="22"/>
        </w:rPr>
        <w:t>hours</w:t>
      </w:r>
      <w:proofErr w:type="gramEnd"/>
      <w:r w:rsidRPr="00D7185A">
        <w:rPr>
          <w:sz w:val="22"/>
          <w:szCs w:val="22"/>
        </w:rPr>
        <w:t xml:space="preserve"> on-call rota.</w:t>
      </w:r>
    </w:p>
    <w:p w:rsidR="00D7185A" w:rsidRPr="00D7185A" w:rsidRDefault="00D7185A" w:rsidP="00D7185A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D7185A">
        <w:rPr>
          <w:sz w:val="22"/>
          <w:szCs w:val="22"/>
        </w:rPr>
        <w:t>Triage website issues, monitor and escalate to the developer as appropriate.</w:t>
      </w:r>
    </w:p>
    <w:p w:rsidR="00D7185A" w:rsidRPr="00D7185A" w:rsidRDefault="00D7185A" w:rsidP="00D7185A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D7185A">
        <w:rPr>
          <w:sz w:val="22"/>
          <w:szCs w:val="22"/>
        </w:rPr>
        <w:t xml:space="preserve">Manage the administrators’ manual with explanations of ongoing errors or tips on looking after our various websites </w:t>
      </w:r>
    </w:p>
    <w:p w:rsidR="00D7185A" w:rsidRPr="00D7185A" w:rsidRDefault="00D7185A" w:rsidP="00D7185A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D7185A">
        <w:rPr>
          <w:sz w:val="22"/>
          <w:szCs w:val="22"/>
        </w:rPr>
        <w:t xml:space="preserve">Lead and arrange meetings with service areas about their content and implement tasks </w:t>
      </w:r>
    </w:p>
    <w:p w:rsidR="00D7185A" w:rsidRPr="00D7185A" w:rsidRDefault="00D7185A" w:rsidP="00D7185A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D7185A">
        <w:rPr>
          <w:sz w:val="22"/>
          <w:szCs w:val="22"/>
        </w:rPr>
        <w:t xml:space="preserve">Support the communications team and colleagues, to ensure staff are competent on a range of digital communications channels and techniques to act as digital champions </w:t>
      </w:r>
    </w:p>
    <w:p w:rsidR="00D7185A" w:rsidRPr="00D7185A" w:rsidRDefault="00D7185A" w:rsidP="00D7185A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D7185A">
        <w:rPr>
          <w:sz w:val="22"/>
          <w:szCs w:val="22"/>
        </w:rPr>
        <w:t xml:space="preserve">Maintain and administrate the permissions of the council’s externally hosted websites, as directed by the online operations manager </w:t>
      </w:r>
    </w:p>
    <w:p w:rsidR="00D7185A" w:rsidRPr="00D7185A" w:rsidRDefault="00D7185A" w:rsidP="00D7185A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D7185A">
        <w:rPr>
          <w:sz w:val="22"/>
          <w:szCs w:val="22"/>
        </w:rPr>
        <w:t xml:space="preserve">Deliver small training sessions for content publishers of the council’s intranet, document uploaders, administrators on the council’s directories, and other websites </w:t>
      </w:r>
    </w:p>
    <w:p w:rsidR="00D7185A" w:rsidRPr="00D7185A" w:rsidRDefault="00D7185A" w:rsidP="00D7185A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D7185A">
        <w:rPr>
          <w:sz w:val="22"/>
          <w:szCs w:val="22"/>
        </w:rPr>
        <w:t>Understand best practice principles of usability, information architecture and design and ensure they are applied across all our websites</w:t>
      </w:r>
    </w:p>
    <w:p w:rsidR="00D7185A" w:rsidRPr="00D7185A" w:rsidRDefault="00D7185A" w:rsidP="00D7185A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D7185A">
        <w:rPr>
          <w:sz w:val="22"/>
          <w:szCs w:val="22"/>
        </w:rPr>
        <w:lastRenderedPageBreak/>
        <w:t xml:space="preserve">Understand copyright, liable, data-protection and legal issues in relation to internal and external communications online and ensure content publishers follow internal guidelines </w:t>
      </w:r>
    </w:p>
    <w:p w:rsidR="00D7185A" w:rsidRPr="00D7185A" w:rsidRDefault="00D7185A" w:rsidP="00D7185A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D7185A">
        <w:rPr>
          <w:sz w:val="22"/>
          <w:szCs w:val="22"/>
        </w:rPr>
        <w:t xml:space="preserve">Understand project management principles as applied to web development and ability to multi-task across a variety of web projects and to prioritise under pressure </w:t>
      </w:r>
    </w:p>
    <w:p w:rsidR="00D7185A" w:rsidRPr="00D7185A" w:rsidRDefault="00D7185A" w:rsidP="00D7185A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D7185A">
        <w:rPr>
          <w:sz w:val="22"/>
          <w:szCs w:val="22"/>
        </w:rPr>
        <w:t xml:space="preserve">Day to day maintenance and development of content on https://www.islington.gov.uk - approving authors’ content against our standards, uploading documents, and uploading images </w:t>
      </w:r>
    </w:p>
    <w:p w:rsidR="00D7185A" w:rsidRPr="00D7185A" w:rsidRDefault="00D7185A" w:rsidP="00D7185A">
      <w:pPr>
        <w:pStyle w:val="Default"/>
        <w:rPr>
          <w:sz w:val="22"/>
          <w:szCs w:val="22"/>
        </w:rPr>
      </w:pPr>
    </w:p>
    <w:p w:rsidR="00F73D93" w:rsidRPr="00D7185A" w:rsidRDefault="00F73D93" w:rsidP="00F73D93">
      <w:pPr>
        <w:rPr>
          <w:rFonts w:cs="Arial"/>
          <w:b/>
          <w:szCs w:val="22"/>
        </w:rPr>
      </w:pPr>
      <w:r w:rsidRPr="00D7185A">
        <w:rPr>
          <w:rFonts w:cs="Arial"/>
          <w:b/>
          <w:szCs w:val="22"/>
        </w:rPr>
        <w:t>People Management Responsibilities:</w:t>
      </w:r>
    </w:p>
    <w:p w:rsidR="00643216" w:rsidRPr="00D7185A" w:rsidRDefault="00643216" w:rsidP="00643216">
      <w:pPr>
        <w:rPr>
          <w:rFonts w:cs="Arial"/>
          <w:szCs w:val="22"/>
        </w:rPr>
      </w:pPr>
      <w:r w:rsidRPr="00D7185A">
        <w:rPr>
          <w:rFonts w:cs="Arial"/>
          <w:szCs w:val="22"/>
        </w:rPr>
        <w:t>No direct line management responsibility.</w:t>
      </w:r>
    </w:p>
    <w:p w:rsidR="00F73D93" w:rsidRPr="00D7185A" w:rsidRDefault="00F73D93" w:rsidP="00F73D93">
      <w:pPr>
        <w:rPr>
          <w:rFonts w:cs="Arial"/>
          <w:szCs w:val="22"/>
        </w:rPr>
      </w:pPr>
    </w:p>
    <w:p w:rsidR="00F73D93" w:rsidRPr="00D7185A" w:rsidRDefault="00F73D93" w:rsidP="00F73D93">
      <w:pPr>
        <w:rPr>
          <w:rFonts w:cs="Arial"/>
          <w:b/>
          <w:szCs w:val="22"/>
        </w:rPr>
      </w:pPr>
      <w:r w:rsidRPr="00D7185A">
        <w:rPr>
          <w:rFonts w:cs="Arial"/>
          <w:b/>
          <w:szCs w:val="22"/>
        </w:rPr>
        <w:t>Relationships</w:t>
      </w:r>
    </w:p>
    <w:p w:rsidR="00643216" w:rsidRPr="00D7185A" w:rsidRDefault="00643216" w:rsidP="00643216">
      <w:pPr>
        <w:numPr>
          <w:ilvl w:val="0"/>
          <w:numId w:val="11"/>
        </w:numPr>
        <w:rPr>
          <w:rFonts w:cs="Arial"/>
          <w:color w:val="000000"/>
          <w:szCs w:val="22"/>
        </w:rPr>
      </w:pPr>
      <w:r w:rsidRPr="00D7185A">
        <w:rPr>
          <w:rFonts w:cs="Arial"/>
          <w:color w:val="000000"/>
          <w:szCs w:val="22"/>
        </w:rPr>
        <w:t xml:space="preserve">Internal </w:t>
      </w:r>
    </w:p>
    <w:p w:rsidR="00643216" w:rsidRPr="00D7185A" w:rsidRDefault="00643216" w:rsidP="00643216">
      <w:pPr>
        <w:numPr>
          <w:ilvl w:val="1"/>
          <w:numId w:val="11"/>
        </w:numPr>
        <w:rPr>
          <w:rFonts w:cs="Arial"/>
          <w:color w:val="000000"/>
          <w:szCs w:val="22"/>
        </w:rPr>
      </w:pPr>
      <w:r w:rsidRPr="00D7185A">
        <w:rPr>
          <w:rFonts w:cs="Arial"/>
          <w:color w:val="000000"/>
          <w:szCs w:val="22"/>
        </w:rPr>
        <w:t>Operational stakeholders – all levels of staff including the Chief Executive, Directors etc.; members</w:t>
      </w:r>
    </w:p>
    <w:p w:rsidR="00643216" w:rsidRPr="00D7185A" w:rsidRDefault="00643216" w:rsidP="00643216">
      <w:pPr>
        <w:numPr>
          <w:ilvl w:val="1"/>
          <w:numId w:val="11"/>
        </w:numPr>
        <w:rPr>
          <w:rFonts w:cs="Arial"/>
          <w:color w:val="000000"/>
          <w:szCs w:val="22"/>
        </w:rPr>
      </w:pPr>
      <w:r w:rsidRPr="00D7185A">
        <w:rPr>
          <w:rFonts w:cs="Arial"/>
          <w:color w:val="000000"/>
          <w:szCs w:val="22"/>
        </w:rPr>
        <w:t>Wider Technical teams in ICT and communities</w:t>
      </w:r>
    </w:p>
    <w:p w:rsidR="00643216" w:rsidRPr="00D7185A" w:rsidRDefault="00643216" w:rsidP="00643216">
      <w:pPr>
        <w:numPr>
          <w:ilvl w:val="0"/>
          <w:numId w:val="11"/>
        </w:numPr>
        <w:rPr>
          <w:rFonts w:cs="Arial"/>
          <w:color w:val="000000"/>
          <w:szCs w:val="22"/>
        </w:rPr>
      </w:pPr>
      <w:r w:rsidRPr="00D7185A">
        <w:rPr>
          <w:rFonts w:cs="Arial"/>
          <w:color w:val="000000"/>
          <w:szCs w:val="22"/>
        </w:rPr>
        <w:t>External</w:t>
      </w:r>
    </w:p>
    <w:p w:rsidR="00643216" w:rsidRPr="00D7185A" w:rsidRDefault="00643216" w:rsidP="00643216">
      <w:pPr>
        <w:numPr>
          <w:ilvl w:val="1"/>
          <w:numId w:val="11"/>
        </w:numPr>
        <w:rPr>
          <w:rFonts w:cs="Arial"/>
          <w:color w:val="000000"/>
          <w:szCs w:val="22"/>
        </w:rPr>
      </w:pPr>
      <w:r w:rsidRPr="00D7185A">
        <w:rPr>
          <w:rFonts w:cs="Arial"/>
          <w:color w:val="000000"/>
          <w:szCs w:val="22"/>
        </w:rPr>
        <w:t>Suppliers</w:t>
      </w:r>
    </w:p>
    <w:p w:rsidR="00F73D93" w:rsidRPr="00D7185A" w:rsidRDefault="00F73D93" w:rsidP="00F73D93">
      <w:pPr>
        <w:rPr>
          <w:rFonts w:cs="Arial"/>
          <w:szCs w:val="22"/>
        </w:rPr>
      </w:pPr>
    </w:p>
    <w:p w:rsidR="00F73D93" w:rsidRPr="00D7185A" w:rsidRDefault="00F73D93" w:rsidP="00F73D93">
      <w:pPr>
        <w:rPr>
          <w:rFonts w:cs="Arial"/>
          <w:b/>
          <w:szCs w:val="22"/>
        </w:rPr>
      </w:pPr>
      <w:r w:rsidRPr="00D7185A">
        <w:rPr>
          <w:rFonts w:cs="Arial"/>
          <w:b/>
          <w:szCs w:val="22"/>
        </w:rPr>
        <w:t>Work Environment:</w:t>
      </w:r>
    </w:p>
    <w:p w:rsidR="002B1840" w:rsidRPr="00D7185A" w:rsidRDefault="00511B32" w:rsidP="009D3B56">
      <w:pPr>
        <w:rPr>
          <w:rFonts w:cs="Arial"/>
          <w:szCs w:val="22"/>
        </w:rPr>
      </w:pPr>
      <w:r w:rsidRPr="00D7185A">
        <w:rPr>
          <w:rFonts w:cs="Arial"/>
          <w:szCs w:val="22"/>
        </w:rPr>
        <w:t xml:space="preserve">Office based - </w:t>
      </w:r>
      <w:r w:rsidR="002B1840" w:rsidRPr="00D7185A">
        <w:rPr>
          <w:rFonts w:cs="Arial"/>
          <w:szCs w:val="22"/>
        </w:rPr>
        <w:t>7 Newington Barrow Way, N7 7EP/ Islington Town Hall, Upper St, London N1 2UD</w:t>
      </w:r>
      <w:r w:rsidRPr="00D7185A">
        <w:rPr>
          <w:rFonts w:cs="Arial"/>
          <w:szCs w:val="22"/>
        </w:rPr>
        <w:t xml:space="preserve"> and other Shared Digital offices across Islington, Camden and Haringey Council as required</w:t>
      </w:r>
    </w:p>
    <w:p w:rsidR="00F73D93" w:rsidRPr="00D7185A" w:rsidRDefault="00F73D93" w:rsidP="00F73D93">
      <w:pPr>
        <w:rPr>
          <w:rFonts w:cs="Arial"/>
          <w:szCs w:val="22"/>
        </w:rPr>
      </w:pPr>
    </w:p>
    <w:p w:rsidR="00F73D93" w:rsidRPr="00D7185A" w:rsidRDefault="00F73D93" w:rsidP="00F73D93">
      <w:pPr>
        <w:rPr>
          <w:rFonts w:cs="Arial"/>
          <w:szCs w:val="22"/>
        </w:rPr>
      </w:pPr>
    </w:p>
    <w:p w:rsidR="00D7185A" w:rsidRPr="008F2593" w:rsidRDefault="00F73D93" w:rsidP="009D3B56">
      <w:pPr>
        <w:rPr>
          <w:rFonts w:cs="Arial"/>
          <w:b/>
          <w:szCs w:val="22"/>
        </w:rPr>
      </w:pPr>
      <w:r w:rsidRPr="00D7185A">
        <w:rPr>
          <w:rFonts w:cs="Arial"/>
          <w:b/>
          <w:szCs w:val="22"/>
        </w:rPr>
        <w:t>Technical Knowledge and Experience:</w:t>
      </w:r>
    </w:p>
    <w:p w:rsidR="00837BA8" w:rsidRPr="00D7185A" w:rsidRDefault="00837BA8" w:rsidP="00D7185A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7185A">
        <w:rPr>
          <w:rFonts w:ascii="Arial" w:hAnsi="Arial" w:cs="Arial"/>
          <w:sz w:val="22"/>
          <w:szCs w:val="22"/>
        </w:rPr>
        <w:t>Excellent content editing skills</w:t>
      </w:r>
    </w:p>
    <w:p w:rsidR="00837BA8" w:rsidRPr="00D7185A" w:rsidRDefault="00837BA8" w:rsidP="00D7185A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7185A">
        <w:rPr>
          <w:rFonts w:ascii="Arial" w:hAnsi="Arial" w:cs="Arial"/>
          <w:sz w:val="22"/>
          <w:szCs w:val="22"/>
        </w:rPr>
        <w:t>Knowledge of ITIL  / Agile</w:t>
      </w:r>
    </w:p>
    <w:p w:rsidR="00837BA8" w:rsidRPr="00D7185A" w:rsidRDefault="00837BA8" w:rsidP="00D7185A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7185A">
        <w:rPr>
          <w:rFonts w:ascii="Arial" w:hAnsi="Arial" w:cs="Arial"/>
          <w:sz w:val="22"/>
          <w:szCs w:val="22"/>
        </w:rPr>
        <w:t>Experience in liaising with customers and building lasting working relationships</w:t>
      </w:r>
    </w:p>
    <w:p w:rsidR="00837BA8" w:rsidRPr="00D7185A" w:rsidRDefault="00837BA8" w:rsidP="00D7185A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7185A">
        <w:rPr>
          <w:rFonts w:ascii="Arial" w:hAnsi="Arial" w:cs="Arial"/>
          <w:sz w:val="22"/>
          <w:szCs w:val="22"/>
        </w:rPr>
        <w:t>Experience in liaising with suppliers with regard to developing designs and quality assuring work</w:t>
      </w:r>
    </w:p>
    <w:p w:rsidR="00C713C6" w:rsidRPr="00D7185A" w:rsidRDefault="00C713C6" w:rsidP="00D7185A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7185A">
        <w:rPr>
          <w:rFonts w:ascii="Arial" w:hAnsi="Arial" w:cs="Arial"/>
          <w:sz w:val="22"/>
          <w:szCs w:val="22"/>
        </w:rPr>
        <w:t>Experience in maintaining and updating a corporate website</w:t>
      </w:r>
    </w:p>
    <w:p w:rsidR="00C713C6" w:rsidRPr="00D7185A" w:rsidRDefault="00C713C6" w:rsidP="00D7185A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7185A">
        <w:rPr>
          <w:rFonts w:ascii="Arial" w:hAnsi="Arial" w:cs="Arial"/>
          <w:sz w:val="22"/>
          <w:szCs w:val="22"/>
        </w:rPr>
        <w:t>Experience in delivering training sessions on any web-based system</w:t>
      </w:r>
    </w:p>
    <w:p w:rsidR="00C713C6" w:rsidRPr="00D7185A" w:rsidRDefault="00C713C6" w:rsidP="00D7185A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7185A">
        <w:rPr>
          <w:rFonts w:ascii="Arial" w:hAnsi="Arial" w:cs="Arial"/>
          <w:sz w:val="22"/>
          <w:szCs w:val="22"/>
        </w:rPr>
        <w:t>Experience of providing support via email and phone on the use of web and helping other users in resolving their problems</w:t>
      </w:r>
    </w:p>
    <w:p w:rsidR="00C713C6" w:rsidRPr="00D7185A" w:rsidRDefault="00C713C6" w:rsidP="00D7185A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7185A">
        <w:rPr>
          <w:rFonts w:ascii="Arial" w:hAnsi="Arial" w:cs="Arial"/>
          <w:sz w:val="22"/>
          <w:szCs w:val="22"/>
        </w:rPr>
        <w:t>Experience with Sitecore would be an advantage</w:t>
      </w:r>
    </w:p>
    <w:p w:rsidR="00C713C6" w:rsidRPr="00D7185A" w:rsidRDefault="00C713C6" w:rsidP="00D7185A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7185A">
        <w:rPr>
          <w:rFonts w:ascii="Arial" w:hAnsi="Arial" w:cs="Arial"/>
          <w:sz w:val="22"/>
          <w:szCs w:val="22"/>
        </w:rPr>
        <w:t xml:space="preserve">Experience with </w:t>
      </w:r>
      <w:r w:rsidR="00D7185A" w:rsidRPr="00D7185A">
        <w:rPr>
          <w:rFonts w:ascii="Arial" w:hAnsi="Arial" w:cs="Arial"/>
          <w:sz w:val="22"/>
          <w:szCs w:val="22"/>
        </w:rPr>
        <w:t>WordPress</w:t>
      </w:r>
      <w:r w:rsidRPr="00D7185A">
        <w:rPr>
          <w:rFonts w:ascii="Arial" w:hAnsi="Arial" w:cs="Arial"/>
          <w:sz w:val="22"/>
          <w:szCs w:val="22"/>
        </w:rPr>
        <w:t xml:space="preserve"> would be an advantage</w:t>
      </w:r>
    </w:p>
    <w:p w:rsidR="00C713C6" w:rsidRPr="00D7185A" w:rsidRDefault="00C713C6" w:rsidP="00D7185A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7185A">
        <w:rPr>
          <w:rFonts w:ascii="Arial" w:hAnsi="Arial" w:cs="Arial"/>
          <w:sz w:val="22"/>
          <w:szCs w:val="22"/>
        </w:rPr>
        <w:lastRenderedPageBreak/>
        <w:t>Proven ability to learn and understand new web technologies quickly and work with those technologies regularly</w:t>
      </w:r>
    </w:p>
    <w:p w:rsidR="00C713C6" w:rsidRPr="00D7185A" w:rsidRDefault="00C713C6" w:rsidP="00D7185A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7185A">
        <w:rPr>
          <w:rFonts w:ascii="Arial" w:hAnsi="Arial" w:cs="Arial"/>
          <w:sz w:val="22"/>
          <w:szCs w:val="22"/>
        </w:rPr>
        <w:t>Comfortable with presenting ideas and recommendations on web improvements to small groups of staff</w:t>
      </w:r>
    </w:p>
    <w:p w:rsidR="00C713C6" w:rsidRPr="00D7185A" w:rsidRDefault="00C713C6" w:rsidP="00D7185A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7185A">
        <w:rPr>
          <w:rFonts w:ascii="Arial" w:hAnsi="Arial" w:cs="Arial"/>
          <w:sz w:val="22"/>
          <w:szCs w:val="22"/>
        </w:rPr>
        <w:t>Good communications skills, both oral and in writing with good attention to detail</w:t>
      </w:r>
    </w:p>
    <w:p w:rsidR="00C713C6" w:rsidRPr="00D7185A" w:rsidRDefault="00C713C6" w:rsidP="00D7185A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7185A">
        <w:rPr>
          <w:rFonts w:ascii="Arial" w:hAnsi="Arial" w:cs="Arial"/>
          <w:sz w:val="22"/>
          <w:szCs w:val="22"/>
        </w:rPr>
        <w:t>Ability to take the initiative and proactively resolving problems on websites as they arise and escalating them appropriately to ensure their resolution</w:t>
      </w:r>
    </w:p>
    <w:p w:rsidR="00C713C6" w:rsidRPr="00D7185A" w:rsidRDefault="00C713C6" w:rsidP="00D7185A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7185A">
        <w:rPr>
          <w:rFonts w:ascii="Arial" w:hAnsi="Arial" w:cs="Arial"/>
          <w:sz w:val="22"/>
          <w:szCs w:val="22"/>
        </w:rPr>
        <w:t>Knowledge of how content management systems work, their strengths and weaknesses, and how to develop websites and intranets in a CMS environment.</w:t>
      </w:r>
    </w:p>
    <w:p w:rsidR="00C713C6" w:rsidRPr="00D7185A" w:rsidRDefault="00C713C6" w:rsidP="00D7185A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7185A">
        <w:rPr>
          <w:rFonts w:ascii="Arial" w:hAnsi="Arial" w:cs="Arial"/>
          <w:sz w:val="22"/>
          <w:szCs w:val="22"/>
        </w:rPr>
        <w:t>Proven ability to multi-task across a variety of web projects and to prioritise under pressure</w:t>
      </w:r>
    </w:p>
    <w:p w:rsidR="00C713C6" w:rsidRPr="00D7185A" w:rsidRDefault="00C713C6" w:rsidP="00D7185A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7185A">
        <w:rPr>
          <w:rFonts w:ascii="Arial" w:hAnsi="Arial" w:cs="Arial"/>
          <w:sz w:val="22"/>
          <w:szCs w:val="22"/>
        </w:rPr>
        <w:t>Ability to develop support guides and training material for online systems</w:t>
      </w:r>
    </w:p>
    <w:p w:rsidR="00C713C6" w:rsidRPr="00D7185A" w:rsidRDefault="00C713C6" w:rsidP="00D7185A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7185A">
        <w:rPr>
          <w:rFonts w:ascii="Arial" w:hAnsi="Arial" w:cs="Arial"/>
          <w:sz w:val="22"/>
          <w:szCs w:val="22"/>
        </w:rPr>
        <w:t>Fully understand the principles of data protection, GDPR and information governance and how they apply to local authorities and websites.</w:t>
      </w:r>
    </w:p>
    <w:p w:rsidR="00C713C6" w:rsidRPr="00D7185A" w:rsidRDefault="00C713C6" w:rsidP="00D7185A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7185A">
        <w:rPr>
          <w:rFonts w:ascii="Arial" w:hAnsi="Arial" w:cs="Arial"/>
          <w:sz w:val="22"/>
          <w:szCs w:val="22"/>
        </w:rPr>
        <w:t>Excellent presentation skills and ability to use a wide variety of tools for presentation and training purposes</w:t>
      </w:r>
    </w:p>
    <w:p w:rsidR="00C713C6" w:rsidRPr="00D7185A" w:rsidRDefault="00C713C6" w:rsidP="00D7185A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7185A">
        <w:rPr>
          <w:rFonts w:ascii="Arial" w:hAnsi="Arial" w:cs="Arial"/>
          <w:sz w:val="22"/>
          <w:szCs w:val="22"/>
        </w:rPr>
        <w:t>Good understanding of accessibility (WCAG 2.0) and how to apply this in practice (including creating accessible documents)</w:t>
      </w:r>
    </w:p>
    <w:p w:rsidR="00C713C6" w:rsidRPr="00D7185A" w:rsidRDefault="00C713C6" w:rsidP="00D7185A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7185A">
        <w:rPr>
          <w:rFonts w:ascii="Arial" w:hAnsi="Arial" w:cs="Arial"/>
          <w:sz w:val="22"/>
          <w:szCs w:val="22"/>
        </w:rPr>
        <w:t>Classic front-end development skills – HTML &amp; CSS</w:t>
      </w:r>
    </w:p>
    <w:p w:rsidR="00C713C6" w:rsidRPr="00D7185A" w:rsidRDefault="00C713C6" w:rsidP="00D7185A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7185A">
        <w:rPr>
          <w:rFonts w:ascii="Arial" w:hAnsi="Arial" w:cs="Arial"/>
          <w:sz w:val="22"/>
          <w:szCs w:val="22"/>
        </w:rPr>
        <w:t>Experience in using of web statistical packages such as Google analytics and how to use them to identify improvements to user journeys and experience</w:t>
      </w:r>
    </w:p>
    <w:p w:rsidR="00C713C6" w:rsidRPr="00D7185A" w:rsidRDefault="00C713C6" w:rsidP="00D7185A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7185A">
        <w:rPr>
          <w:rFonts w:ascii="Arial" w:hAnsi="Arial" w:cs="Arial"/>
          <w:sz w:val="22"/>
          <w:szCs w:val="22"/>
        </w:rPr>
        <w:t>Experience in leading review meetings with stakeholders, capturing improvements and sending out minutes</w:t>
      </w:r>
    </w:p>
    <w:p w:rsidR="00F73D93" w:rsidRPr="00D7185A" w:rsidRDefault="00F73D93" w:rsidP="00F73D93">
      <w:pPr>
        <w:rPr>
          <w:rFonts w:cs="Arial"/>
          <w:i/>
          <w:szCs w:val="22"/>
        </w:rPr>
      </w:pPr>
    </w:p>
    <w:p w:rsidR="00D5459C" w:rsidRPr="008F2593" w:rsidRDefault="00D5459C" w:rsidP="008F2593">
      <w:pPr>
        <w:rPr>
          <w:rFonts w:cs="Arial"/>
          <w:b/>
          <w:szCs w:val="22"/>
        </w:rPr>
      </w:pPr>
      <w:r w:rsidRPr="00D7185A">
        <w:rPr>
          <w:rFonts w:cs="Arial"/>
          <w:b/>
          <w:szCs w:val="22"/>
        </w:rPr>
        <w:t>Camden Way Five Ways of Working</w:t>
      </w:r>
    </w:p>
    <w:p w:rsidR="00D5459C" w:rsidRPr="00D7185A" w:rsidRDefault="00D5459C" w:rsidP="00D5459C">
      <w:pPr>
        <w:pStyle w:val="ListParagraph"/>
        <w:spacing w:before="100" w:beforeAutospacing="1" w:after="100" w:afterAutospacing="1" w:line="300" w:lineRule="atLeast"/>
        <w:rPr>
          <w:rFonts w:ascii="Arial" w:hAnsi="Arial" w:cs="Arial"/>
          <w:i/>
          <w:color w:val="343A41"/>
          <w:sz w:val="22"/>
          <w:szCs w:val="22"/>
          <w:lang w:val="en-US"/>
        </w:rPr>
      </w:pPr>
      <w:r w:rsidRPr="00D7185A">
        <w:rPr>
          <w:rFonts w:ascii="Arial" w:hAnsi="Arial" w:cs="Arial"/>
          <w:i/>
          <w:color w:val="343A41"/>
          <w:sz w:val="22"/>
          <w:szCs w:val="22"/>
          <w:lang w:val="en-US"/>
        </w:rPr>
        <w:t xml:space="preserve">In order to continue delivering for the people of Camden in the face of </w:t>
      </w:r>
      <w:proofErr w:type="gramStart"/>
      <w:r w:rsidRPr="00D7185A">
        <w:rPr>
          <w:rFonts w:ascii="Arial" w:hAnsi="Arial" w:cs="Arial"/>
          <w:i/>
          <w:color w:val="343A41"/>
          <w:sz w:val="22"/>
          <w:szCs w:val="22"/>
          <w:lang w:val="en-US"/>
        </w:rPr>
        <w:t>ever increasing</w:t>
      </w:r>
      <w:proofErr w:type="gramEnd"/>
      <w:r w:rsidRPr="00D7185A">
        <w:rPr>
          <w:rFonts w:ascii="Arial" w:hAnsi="Arial" w:cs="Arial"/>
          <w:i/>
          <w:color w:val="343A41"/>
          <w:sz w:val="22"/>
          <w:szCs w:val="22"/>
          <w:lang w:val="en-US"/>
        </w:rPr>
        <w:t xml:space="preserve"> financial pressure, we need to transform the way we do things. We call this the Camden Way. The Camden Way is a key part of our transformation strategy often referred to as the transformation triangle which links the Camden Plan, the Camden Way and the Financial Strategy together.</w:t>
      </w:r>
    </w:p>
    <w:p w:rsidR="00D5459C" w:rsidRPr="00D7185A" w:rsidRDefault="00D5459C" w:rsidP="00D5459C">
      <w:pPr>
        <w:pStyle w:val="ListParagraph"/>
        <w:spacing w:before="100" w:beforeAutospacing="1" w:after="100" w:afterAutospacing="1" w:line="300" w:lineRule="atLeast"/>
        <w:rPr>
          <w:rFonts w:ascii="Arial" w:hAnsi="Arial" w:cs="Arial"/>
          <w:color w:val="343A41"/>
          <w:sz w:val="22"/>
          <w:szCs w:val="22"/>
          <w:lang w:val="en-US"/>
        </w:rPr>
      </w:pPr>
    </w:p>
    <w:p w:rsidR="00D5459C" w:rsidRPr="00D7185A" w:rsidRDefault="00D5459C" w:rsidP="00D5459C">
      <w:pPr>
        <w:pStyle w:val="ListParagraph"/>
        <w:spacing w:before="100" w:beforeAutospacing="1" w:after="100" w:afterAutospacing="1" w:line="300" w:lineRule="atLeast"/>
        <w:rPr>
          <w:rFonts w:ascii="Arial" w:hAnsi="Arial" w:cs="Arial"/>
          <w:color w:val="343A41"/>
          <w:sz w:val="22"/>
          <w:szCs w:val="22"/>
          <w:lang w:val="en-US"/>
        </w:rPr>
      </w:pPr>
      <w:r w:rsidRPr="00D7185A">
        <w:rPr>
          <w:rFonts w:ascii="Arial" w:hAnsi="Arial" w:cs="Arial"/>
          <w:color w:val="343A41"/>
          <w:sz w:val="22"/>
          <w:szCs w:val="22"/>
          <w:lang w:val="en-US"/>
        </w:rPr>
        <w:t>The Camden Way illustrates the approach that should underpin everything we do through five ways of working: </w:t>
      </w:r>
    </w:p>
    <w:p w:rsidR="00D5459C" w:rsidRPr="00D7185A" w:rsidRDefault="00D5459C" w:rsidP="00D5459C">
      <w:pPr>
        <w:pStyle w:val="ListParagraph"/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hAnsi="Arial" w:cs="Arial"/>
          <w:color w:val="343A41"/>
          <w:sz w:val="22"/>
          <w:szCs w:val="22"/>
          <w:lang w:val="en-US"/>
        </w:rPr>
      </w:pPr>
      <w:r w:rsidRPr="00D7185A">
        <w:rPr>
          <w:rFonts w:ascii="Arial" w:hAnsi="Arial" w:cs="Arial"/>
          <w:color w:val="343A41"/>
          <w:sz w:val="22"/>
          <w:szCs w:val="22"/>
          <w:lang w:val="en-US"/>
        </w:rPr>
        <w:t>•Deliver for the people of Camden</w:t>
      </w:r>
    </w:p>
    <w:p w:rsidR="00D5459C" w:rsidRPr="00D7185A" w:rsidRDefault="00D5459C" w:rsidP="00D5459C">
      <w:pPr>
        <w:pStyle w:val="ListParagraph"/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hAnsi="Arial" w:cs="Arial"/>
          <w:color w:val="343A41"/>
          <w:sz w:val="22"/>
          <w:szCs w:val="22"/>
          <w:lang w:val="en-US"/>
        </w:rPr>
      </w:pPr>
      <w:r w:rsidRPr="00D7185A">
        <w:rPr>
          <w:rFonts w:ascii="Arial" w:hAnsi="Arial" w:cs="Arial"/>
          <w:color w:val="343A41"/>
          <w:sz w:val="22"/>
          <w:szCs w:val="22"/>
          <w:lang w:val="en-US"/>
        </w:rPr>
        <w:t>•Work as one team</w:t>
      </w:r>
    </w:p>
    <w:p w:rsidR="00D5459C" w:rsidRPr="00D7185A" w:rsidRDefault="00D5459C" w:rsidP="00D5459C">
      <w:pPr>
        <w:pStyle w:val="ListParagraph"/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hAnsi="Arial" w:cs="Arial"/>
          <w:color w:val="343A41"/>
          <w:sz w:val="22"/>
          <w:szCs w:val="22"/>
          <w:lang w:val="en-US"/>
        </w:rPr>
      </w:pPr>
      <w:r w:rsidRPr="00D7185A">
        <w:rPr>
          <w:rFonts w:ascii="Arial" w:hAnsi="Arial" w:cs="Arial"/>
          <w:color w:val="343A41"/>
          <w:sz w:val="22"/>
          <w:szCs w:val="22"/>
          <w:lang w:val="en-US"/>
        </w:rPr>
        <w:t>•Take pride in getting it right</w:t>
      </w:r>
    </w:p>
    <w:p w:rsidR="00D5459C" w:rsidRPr="00D7185A" w:rsidRDefault="00D5459C" w:rsidP="00D5459C">
      <w:pPr>
        <w:pStyle w:val="ListParagraph"/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hAnsi="Arial" w:cs="Arial"/>
          <w:color w:val="343A41"/>
          <w:sz w:val="22"/>
          <w:szCs w:val="22"/>
          <w:lang w:val="en-US"/>
        </w:rPr>
      </w:pPr>
      <w:r w:rsidRPr="00D7185A">
        <w:rPr>
          <w:rFonts w:ascii="Arial" w:hAnsi="Arial" w:cs="Arial"/>
          <w:color w:val="343A41"/>
          <w:sz w:val="22"/>
          <w:szCs w:val="22"/>
          <w:lang w:val="en-US"/>
        </w:rPr>
        <w:t>•Find better ways</w:t>
      </w:r>
    </w:p>
    <w:p w:rsidR="00D5459C" w:rsidRPr="00D7185A" w:rsidRDefault="00D5459C" w:rsidP="00D5459C">
      <w:pPr>
        <w:pStyle w:val="ListParagraph"/>
        <w:numPr>
          <w:ilvl w:val="0"/>
          <w:numId w:val="2"/>
        </w:numPr>
        <w:spacing w:before="100" w:beforeAutospacing="1" w:after="100" w:afterAutospacing="1" w:line="300" w:lineRule="atLeast"/>
        <w:rPr>
          <w:rFonts w:ascii="Arial" w:hAnsi="Arial" w:cs="Arial"/>
          <w:color w:val="343A41"/>
          <w:sz w:val="22"/>
          <w:szCs w:val="22"/>
          <w:lang w:val="en-US"/>
        </w:rPr>
      </w:pPr>
      <w:r w:rsidRPr="00D7185A">
        <w:rPr>
          <w:rFonts w:ascii="Arial" w:hAnsi="Arial" w:cs="Arial"/>
          <w:color w:val="343A41"/>
          <w:sz w:val="22"/>
          <w:szCs w:val="22"/>
          <w:lang w:val="en-US"/>
        </w:rPr>
        <w:t xml:space="preserve">•Take personal responsibility </w:t>
      </w:r>
    </w:p>
    <w:p w:rsidR="00D5459C" w:rsidRPr="00D7185A" w:rsidRDefault="00D5459C" w:rsidP="00D5459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7185A">
        <w:rPr>
          <w:rFonts w:ascii="Arial" w:hAnsi="Arial" w:cs="Arial"/>
          <w:sz w:val="22"/>
          <w:szCs w:val="22"/>
        </w:rPr>
        <w:lastRenderedPageBreak/>
        <w:t>For further information on the Camden Way please visit:</w:t>
      </w:r>
    </w:p>
    <w:p w:rsidR="00D5459C" w:rsidRPr="00D7185A" w:rsidRDefault="00D5459C" w:rsidP="00D5459C">
      <w:pPr>
        <w:pStyle w:val="ListParagraph"/>
        <w:rPr>
          <w:rFonts w:ascii="Arial" w:hAnsi="Arial" w:cs="Arial"/>
          <w:sz w:val="22"/>
          <w:szCs w:val="22"/>
        </w:rPr>
      </w:pPr>
    </w:p>
    <w:p w:rsidR="00D5459C" w:rsidRPr="00D7185A" w:rsidRDefault="00D5459C" w:rsidP="00D5459C">
      <w:pPr>
        <w:pStyle w:val="ListParagraph"/>
        <w:rPr>
          <w:rFonts w:ascii="Arial" w:hAnsi="Arial" w:cs="Arial"/>
          <w:sz w:val="22"/>
          <w:szCs w:val="22"/>
        </w:rPr>
      </w:pPr>
    </w:p>
    <w:p w:rsidR="00D5459C" w:rsidRPr="00C34E77" w:rsidRDefault="00C34E77" w:rsidP="00C34E77">
      <w:pPr>
        <w:rPr>
          <w:rFonts w:cs="Arial"/>
          <w:noProof/>
          <w:szCs w:val="22"/>
        </w:rPr>
      </w:pPr>
      <w:hyperlink r:id="rId10" w:history="1">
        <w:r w:rsidRPr="001E3C81">
          <w:rPr>
            <w:rStyle w:val="Hyperlink"/>
            <w:rFonts w:cs="Arial"/>
            <w:noProof/>
            <w:szCs w:val="22"/>
          </w:rPr>
          <w:t>https://camdengov.referrals.selectminds.com/togetherwearecamden/info/page1</w:t>
        </w:r>
      </w:hyperlink>
      <w:r>
        <w:rPr>
          <w:rFonts w:cs="Arial"/>
          <w:noProof/>
          <w:szCs w:val="22"/>
        </w:rPr>
        <w:t xml:space="preserve"> </w:t>
      </w:r>
      <w:bookmarkStart w:id="0" w:name="_GoBack"/>
      <w:bookmarkEnd w:id="0"/>
    </w:p>
    <w:p w:rsidR="005F5202" w:rsidRPr="00D7185A" w:rsidRDefault="005F5202">
      <w:pPr>
        <w:rPr>
          <w:rFonts w:cs="Arial"/>
          <w:szCs w:val="22"/>
        </w:rPr>
      </w:pPr>
    </w:p>
    <w:sectPr w:rsidR="005F5202" w:rsidRPr="00D7185A" w:rsidSect="00E27678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202" w:rsidRDefault="005F5202" w:rsidP="00B730E8">
      <w:r>
        <w:separator/>
      </w:r>
    </w:p>
  </w:endnote>
  <w:endnote w:type="continuationSeparator" w:id="0">
    <w:p w:rsidR="005F5202" w:rsidRDefault="005F5202" w:rsidP="00B7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02" w:rsidRDefault="005F5202" w:rsidP="00B730E8">
    <w:pPr>
      <w:pStyle w:val="Footer"/>
      <w:tabs>
        <w:tab w:val="clear" w:pos="902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02318C5" wp14:editId="5D79E14E">
          <wp:simplePos x="0" y="0"/>
          <wp:positionH relativeFrom="column">
            <wp:posOffset>-909955</wp:posOffset>
          </wp:positionH>
          <wp:positionV relativeFrom="paragraph">
            <wp:posOffset>-186690</wp:posOffset>
          </wp:positionV>
          <wp:extent cx="10727690" cy="69088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red ICT and Digital Serv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769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1" layoutInCell="0" allowOverlap="0" wp14:anchorId="27C55FD4" wp14:editId="59FA1EDB">
          <wp:simplePos x="0" y="0"/>
          <wp:positionH relativeFrom="margin">
            <wp:posOffset>-913765</wp:posOffset>
          </wp:positionH>
          <wp:positionV relativeFrom="margin">
            <wp:posOffset>9056370</wp:posOffset>
          </wp:positionV>
          <wp:extent cx="7559675" cy="483235"/>
          <wp:effectExtent l="0" t="0" r="317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red ICT and Digital Servic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483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202" w:rsidRDefault="005F5202" w:rsidP="00B730E8">
      <w:r>
        <w:separator/>
      </w:r>
    </w:p>
  </w:footnote>
  <w:footnote w:type="continuationSeparator" w:id="0">
    <w:p w:rsidR="005F5202" w:rsidRDefault="005F5202" w:rsidP="00B73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57E"/>
    <w:multiLevelType w:val="hybridMultilevel"/>
    <w:tmpl w:val="17965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E29A0"/>
    <w:multiLevelType w:val="hybridMultilevel"/>
    <w:tmpl w:val="4AFE44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3B21"/>
    <w:multiLevelType w:val="hybridMultilevel"/>
    <w:tmpl w:val="27E04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40B5C"/>
    <w:multiLevelType w:val="hybridMultilevel"/>
    <w:tmpl w:val="E9FCF4E6"/>
    <w:lvl w:ilvl="0" w:tplc="2520863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35214"/>
    <w:multiLevelType w:val="hybridMultilevel"/>
    <w:tmpl w:val="12F80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77E47"/>
    <w:multiLevelType w:val="hybridMultilevel"/>
    <w:tmpl w:val="8BF6D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A23AD"/>
    <w:multiLevelType w:val="hybridMultilevel"/>
    <w:tmpl w:val="B6C4F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75484F"/>
    <w:multiLevelType w:val="hybridMultilevel"/>
    <w:tmpl w:val="4A68D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C1CB4"/>
    <w:multiLevelType w:val="hybridMultilevel"/>
    <w:tmpl w:val="D5F6E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91D6B"/>
    <w:multiLevelType w:val="hybridMultilevel"/>
    <w:tmpl w:val="99D4E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4227"/>
    <w:multiLevelType w:val="hybridMultilevel"/>
    <w:tmpl w:val="079EA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E617C"/>
    <w:multiLevelType w:val="hybridMultilevel"/>
    <w:tmpl w:val="2048CB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B6A27"/>
    <w:multiLevelType w:val="hybridMultilevel"/>
    <w:tmpl w:val="3BAED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C2DA1"/>
    <w:multiLevelType w:val="hybridMultilevel"/>
    <w:tmpl w:val="53A68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40FB8"/>
    <w:multiLevelType w:val="hybridMultilevel"/>
    <w:tmpl w:val="6B925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7753AD"/>
    <w:multiLevelType w:val="hybridMultilevel"/>
    <w:tmpl w:val="B1605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13"/>
  </w:num>
  <w:num w:numId="9">
    <w:abstractNumId w:val="4"/>
  </w:num>
  <w:num w:numId="10">
    <w:abstractNumId w:val="2"/>
  </w:num>
  <w:num w:numId="11">
    <w:abstractNumId w:val="14"/>
  </w:num>
  <w:num w:numId="12">
    <w:abstractNumId w:val="6"/>
  </w:num>
  <w:num w:numId="13">
    <w:abstractNumId w:val="9"/>
  </w:num>
  <w:num w:numId="14">
    <w:abstractNumId w:val="11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9C"/>
    <w:rsid w:val="00216A0C"/>
    <w:rsid w:val="002B1840"/>
    <w:rsid w:val="00320AB1"/>
    <w:rsid w:val="00384D0F"/>
    <w:rsid w:val="003A0BC6"/>
    <w:rsid w:val="003E69AD"/>
    <w:rsid w:val="004A5034"/>
    <w:rsid w:val="00511B32"/>
    <w:rsid w:val="005B3E97"/>
    <w:rsid w:val="005F5202"/>
    <w:rsid w:val="00643216"/>
    <w:rsid w:val="006454D8"/>
    <w:rsid w:val="006C79AF"/>
    <w:rsid w:val="006D022D"/>
    <w:rsid w:val="006F7031"/>
    <w:rsid w:val="00790056"/>
    <w:rsid w:val="007A04B8"/>
    <w:rsid w:val="00837BA8"/>
    <w:rsid w:val="008F2593"/>
    <w:rsid w:val="009D3B56"/>
    <w:rsid w:val="00A70C7C"/>
    <w:rsid w:val="00AF2C9B"/>
    <w:rsid w:val="00B40A9C"/>
    <w:rsid w:val="00B730E8"/>
    <w:rsid w:val="00BF0407"/>
    <w:rsid w:val="00C34E77"/>
    <w:rsid w:val="00C713C6"/>
    <w:rsid w:val="00D5459C"/>
    <w:rsid w:val="00D7185A"/>
    <w:rsid w:val="00DB1CD6"/>
    <w:rsid w:val="00DB45D9"/>
    <w:rsid w:val="00E27678"/>
    <w:rsid w:val="00E27FA2"/>
    <w:rsid w:val="00EB040D"/>
    <w:rsid w:val="00EE7F31"/>
    <w:rsid w:val="00F7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AAD0D47"/>
  <w15:docId w15:val="{972CA89F-5C38-4D0C-A845-E41F5C06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59C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0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0E8"/>
  </w:style>
  <w:style w:type="paragraph" w:styleId="Footer">
    <w:name w:val="footer"/>
    <w:basedOn w:val="Normal"/>
    <w:link w:val="FooterChar"/>
    <w:uiPriority w:val="99"/>
    <w:unhideWhenUsed/>
    <w:rsid w:val="00B730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0E8"/>
  </w:style>
  <w:style w:type="paragraph" w:styleId="BalloonText">
    <w:name w:val="Balloon Text"/>
    <w:basedOn w:val="Normal"/>
    <w:link w:val="BalloonTextChar"/>
    <w:uiPriority w:val="99"/>
    <w:semiHidden/>
    <w:unhideWhenUsed/>
    <w:rsid w:val="00B730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0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545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459C"/>
    <w:pPr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D5459C"/>
    <w:pPr>
      <w:spacing w:after="0" w:line="240" w:lineRule="auto"/>
    </w:pPr>
  </w:style>
  <w:style w:type="character" w:customStyle="1" w:styleId="lrzxr">
    <w:name w:val="lrzxr"/>
    <w:basedOn w:val="DefaultParagraphFont"/>
    <w:rsid w:val="002B1840"/>
  </w:style>
  <w:style w:type="paragraph" w:customStyle="1" w:styleId="Default">
    <w:name w:val="Default"/>
    <w:rsid w:val="005F52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9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421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CCCCCC"/>
                            <w:left w:val="single" w:sz="6" w:space="15" w:color="CCCCCC"/>
                            <w:bottom w:val="single" w:sz="6" w:space="15" w:color="CCCCCC"/>
                            <w:right w:val="single" w:sz="6" w:space="15" w:color="CCCCCC"/>
                          </w:divBdr>
                          <w:divsChild>
                            <w:div w:id="54128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8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20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854161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camdengov.referrals.selectminds.com/togetherwearecamden/info/page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ogen%20morten-spence\AppData\Local\Microsoft\Windows\Temporary%20Internet%20Files\Content.Outlook\0AO9PJWO\Shared%20ICT%20and%20Digital%20Service%20Word%20template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404421E1E4EA4D9CAFAAE08791F3FF" ma:contentTypeVersion="0" ma:contentTypeDescription="Create a new document." ma:contentTypeScope="" ma:versionID="f5f7fed9168d33e41105cf9bce4295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6BF291-8C23-49B7-B527-852DDB7C5E96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E282D1-17A2-44A0-BD70-4ED99C707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556C3B-0019-46B2-A754-A1FCD7E4FF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Shared ICT and Digital Service Word template landscape</Template>
  <TotalTime>1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Morten-Spencer, Imogen</dc:creator>
  <cp:lastModifiedBy>Kabir, Urmi</cp:lastModifiedBy>
  <cp:revision>3</cp:revision>
  <cp:lastPrinted>2018-03-21T13:36:00Z</cp:lastPrinted>
  <dcterms:created xsi:type="dcterms:W3CDTF">2018-03-27T16:14:00Z</dcterms:created>
  <dcterms:modified xsi:type="dcterms:W3CDTF">2018-03-28T10:41:00Z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0x01010024404421E1E4EA4D9CAFAAE08791F3FF</vt:lpwstr>
  </property>
</Properties>
</file>