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A51" w:rsidRDefault="00EC320A">
      <w:r>
        <w:t>LISTING OF No4 LEVERTON STREET</w:t>
      </w:r>
    </w:p>
    <w:p w:rsidR="00EC320A" w:rsidRDefault="00EC320A"/>
    <w:p w:rsidR="00EC320A" w:rsidRDefault="00EC320A" w:rsidP="00EC320A">
      <w:r>
        <w:t>NUMBERS 2-26 AND RAILINGS TO NUMBERS 10 AND 20</w:t>
      </w:r>
    </w:p>
    <w:p w:rsidR="00EC320A" w:rsidRDefault="00EC320A" w:rsidP="00EC320A">
      <w:r>
        <w:t>List Entry Summary</w:t>
      </w:r>
    </w:p>
    <w:p w:rsidR="00EC320A" w:rsidRDefault="00EC320A" w:rsidP="00EC320A">
      <w:r>
        <w:t xml:space="preserve">This building </w:t>
      </w:r>
      <w:proofErr w:type="gramStart"/>
      <w:r>
        <w:t>is listed</w:t>
      </w:r>
      <w:proofErr w:type="gramEnd"/>
      <w:r>
        <w:t xml:space="preserve"> under the Planning (Listed Buildings and Conservation Areas) Act 1990 as amended for its special architectural or historic interest. .</w:t>
      </w:r>
    </w:p>
    <w:p w:rsidR="00EC320A" w:rsidRDefault="00EC320A" w:rsidP="00EC320A"/>
    <w:p w:rsidR="00EC320A" w:rsidRDefault="00EC320A" w:rsidP="00EC320A">
      <w:r>
        <w:t>Name: NUMBERS 2-26 AND RAILINGS TO NUMBERS 10 AND 20.</w:t>
      </w:r>
    </w:p>
    <w:p w:rsidR="00EC320A" w:rsidRDefault="00EC320A" w:rsidP="00EC320A">
      <w:r>
        <w:t>List entry Number: 1379296.</w:t>
      </w:r>
    </w:p>
    <w:p w:rsidR="00EC320A" w:rsidRDefault="00EC320A" w:rsidP="00EC320A">
      <w:r>
        <w:t>Location</w:t>
      </w:r>
    </w:p>
    <w:p w:rsidR="00EC320A" w:rsidRDefault="00EC320A" w:rsidP="00EC320A">
      <w:r>
        <w:t>NUMBERS 2-26 AND RAILINGS TO NUMBERS 10 AND 20, 2-26, LEVERTON STREET</w:t>
      </w:r>
    </w:p>
    <w:p w:rsidR="00EC320A" w:rsidRDefault="00EC320A" w:rsidP="00EC320A">
      <w:r>
        <w:t>The building may lie within the bounda</w:t>
      </w:r>
      <w:r>
        <w:t xml:space="preserve">ry of more than one authority. </w:t>
      </w:r>
    </w:p>
    <w:p w:rsidR="00EC320A" w:rsidRDefault="00EC320A" w:rsidP="00EC320A">
      <w:r>
        <w:t>County: Greater London Authority.</w:t>
      </w:r>
    </w:p>
    <w:p w:rsidR="00EC320A" w:rsidRDefault="00EC320A" w:rsidP="00EC320A">
      <w:r>
        <w:t>District: Camden.</w:t>
      </w:r>
    </w:p>
    <w:p w:rsidR="00EC320A" w:rsidRDefault="00EC320A" w:rsidP="00EC320A">
      <w:r>
        <w:t>District Type: London Borough.</w:t>
      </w:r>
    </w:p>
    <w:p w:rsidR="00EC320A" w:rsidRDefault="00EC320A" w:rsidP="00EC320A">
      <w:r>
        <w:t>Parish</w:t>
      </w:r>
      <w:proofErr w:type="gramStart"/>
      <w:r>
        <w:t>: .</w:t>
      </w:r>
      <w:proofErr w:type="gramEnd"/>
    </w:p>
    <w:p w:rsidR="00EC320A" w:rsidRDefault="00EC320A" w:rsidP="00EC320A">
      <w:r>
        <w:t>National Park: Not applicable to this List entry</w:t>
      </w:r>
      <w:proofErr w:type="gramStart"/>
      <w:r>
        <w:t>..</w:t>
      </w:r>
      <w:proofErr w:type="gramEnd"/>
    </w:p>
    <w:p w:rsidR="00EC320A" w:rsidRDefault="00EC320A" w:rsidP="00EC320A">
      <w:r>
        <w:t>Grade: II.</w:t>
      </w:r>
    </w:p>
    <w:p w:rsidR="00EC320A" w:rsidRDefault="00EC320A" w:rsidP="00EC320A"/>
    <w:p w:rsidR="00EC320A" w:rsidRDefault="00EC320A" w:rsidP="00EC320A">
      <w:r>
        <w:t xml:space="preserve">Date first </w:t>
      </w:r>
      <w:proofErr w:type="gramStart"/>
      <w:r>
        <w:t>listed:</w:t>
      </w:r>
      <w:proofErr w:type="gramEnd"/>
      <w:r>
        <w:t xml:space="preserve">  11-Jan-1999.</w:t>
      </w:r>
    </w:p>
    <w:p w:rsidR="00EC320A" w:rsidRDefault="00EC320A" w:rsidP="00EC320A">
      <w:r>
        <w:t>Date of most recent amendment:  Not applicable to this List entry</w:t>
      </w:r>
      <w:proofErr w:type="gramStart"/>
      <w:r>
        <w:t>..</w:t>
      </w:r>
      <w:proofErr w:type="gramEnd"/>
    </w:p>
    <w:p w:rsidR="00EC320A" w:rsidRDefault="00EC320A" w:rsidP="00EC320A">
      <w:r>
        <w:br/>
      </w:r>
      <w:r>
        <w:t>Legacy System Information</w:t>
      </w:r>
    </w:p>
    <w:p w:rsidR="00EC320A" w:rsidRDefault="00EC320A" w:rsidP="00EC320A">
      <w:r>
        <w:t>The contents of this record have been generated from a legacy data system</w:t>
      </w:r>
      <w:proofErr w:type="gramStart"/>
      <w:r>
        <w:t>..</w:t>
      </w:r>
      <w:proofErr w:type="gramEnd"/>
    </w:p>
    <w:p w:rsidR="00EC320A" w:rsidRDefault="00EC320A" w:rsidP="00EC320A">
      <w:r>
        <w:br/>
      </w:r>
      <w:r>
        <w:t>Legacy System:  LBS.</w:t>
      </w:r>
    </w:p>
    <w:p w:rsidR="00EC320A" w:rsidRDefault="00EC320A" w:rsidP="00EC320A">
      <w:r>
        <w:t>UID:  478665.</w:t>
      </w:r>
    </w:p>
    <w:p w:rsidR="00EC320A" w:rsidRDefault="00EC320A" w:rsidP="00EC320A">
      <w:r>
        <w:br/>
      </w:r>
      <w:r>
        <w:t>Asset Groupings</w:t>
      </w:r>
    </w:p>
    <w:p w:rsidR="00EC320A" w:rsidRDefault="00EC320A" w:rsidP="00EC320A">
      <w:r>
        <w:t>This list entry does not comprise part of an Asset Grouping. Asset Groupings are not part of the official record but are added later for information</w:t>
      </w:r>
      <w:proofErr w:type="gramStart"/>
      <w:r>
        <w:t>..</w:t>
      </w:r>
      <w:proofErr w:type="gramEnd"/>
    </w:p>
    <w:p w:rsidR="00EC320A" w:rsidRDefault="00EC320A" w:rsidP="00EC320A"/>
    <w:p w:rsidR="00EC320A" w:rsidRDefault="00EC320A" w:rsidP="00EC320A">
      <w:r>
        <w:lastRenderedPageBreak/>
        <w:t>List entry Description</w:t>
      </w:r>
      <w:r>
        <w:br/>
      </w:r>
      <w:r>
        <w:br/>
      </w:r>
      <w:r>
        <w:t>Summary of Building</w:t>
      </w:r>
    </w:p>
    <w:p w:rsidR="00EC320A" w:rsidRDefault="00EC320A" w:rsidP="00EC320A">
      <w:r>
        <w:t>Legacy Record - This information may be included in the List Entry Details</w:t>
      </w:r>
      <w:proofErr w:type="gramStart"/>
      <w:r>
        <w:t>..</w:t>
      </w:r>
      <w:proofErr w:type="gramEnd"/>
    </w:p>
    <w:p w:rsidR="00EC320A" w:rsidRDefault="00EC320A" w:rsidP="00EC320A"/>
    <w:p w:rsidR="00EC320A" w:rsidRDefault="00EC320A" w:rsidP="00EC320A">
      <w:r>
        <w:t>Reasons for Designation</w:t>
      </w:r>
    </w:p>
    <w:p w:rsidR="00EC320A" w:rsidRDefault="00EC320A" w:rsidP="00EC320A">
      <w:r>
        <w:t>Legacy Record - This information may be included in the List Entry Details</w:t>
      </w:r>
      <w:proofErr w:type="gramStart"/>
      <w:r>
        <w:t>..</w:t>
      </w:r>
      <w:proofErr w:type="gramEnd"/>
    </w:p>
    <w:p w:rsidR="00EC320A" w:rsidRDefault="00EC320A" w:rsidP="00EC320A"/>
    <w:p w:rsidR="00EC320A" w:rsidRDefault="00EC320A" w:rsidP="00EC320A">
      <w:r>
        <w:t>History</w:t>
      </w:r>
    </w:p>
    <w:p w:rsidR="00EC320A" w:rsidRDefault="00EC320A" w:rsidP="00EC320A">
      <w:r>
        <w:t>Legacy Record - This information may be included in the List Entry Details</w:t>
      </w:r>
      <w:proofErr w:type="gramStart"/>
      <w:r>
        <w:t>..</w:t>
      </w:r>
      <w:proofErr w:type="gramEnd"/>
    </w:p>
    <w:p w:rsidR="00EC320A" w:rsidRDefault="00EC320A" w:rsidP="00EC320A"/>
    <w:p w:rsidR="00EC320A" w:rsidRDefault="00EC320A" w:rsidP="00EC320A">
      <w:r>
        <w:t>Details</w:t>
      </w:r>
    </w:p>
    <w:p w:rsidR="00EC320A" w:rsidRDefault="00EC320A" w:rsidP="00EC320A">
      <w:r>
        <w:t>CAMDEN</w:t>
      </w:r>
    </w:p>
    <w:p w:rsidR="00EC320A" w:rsidRDefault="00EC320A" w:rsidP="00EC320A">
      <w:r>
        <w:t xml:space="preserve">TQ2985SW LEVERTON STREET 798-1/43/1845 (East side) Nos.2-26 (Even) and railings to Nos.10 and 20 </w:t>
      </w:r>
    </w:p>
    <w:p w:rsidR="00EC320A" w:rsidRDefault="00EC320A" w:rsidP="00EC320A">
      <w:r>
        <w:t>GV II</w:t>
      </w:r>
    </w:p>
    <w:p w:rsidR="00EC320A" w:rsidRDefault="00EC320A" w:rsidP="00EC320A">
      <w:r>
        <w:t xml:space="preserve">Terrace of 13 houses. c1845. Painted stuccoed brick, slate roofs. One window wide and </w:t>
      </w:r>
      <w:proofErr w:type="gramStart"/>
      <w:r>
        <w:t>2</w:t>
      </w:r>
      <w:proofErr w:type="gramEnd"/>
      <w:r>
        <w:t xml:space="preserve"> rooms deep; 2 storeys. First-floor band and moulded cornices stepped as ground rises to north. Projecting first-floor pilaster strips between Nos 2-10, and Nos 18-26</w:t>
      </w:r>
      <w:proofErr w:type="gramStart"/>
      <w:r>
        <w:t>;</w:t>
      </w:r>
      <w:proofErr w:type="gramEnd"/>
      <w:r>
        <w:t xml:space="preserve"> Nos 10-18 separated by recessed panels. Margin light sashes in moulded architrave surrounds, those to first floor with console brackets and with surviving anthemion cast-iron decoration to sills of Nos 2, 4, 6, 10, 12, 14, and 20. Doors with rectangular top lights set to right of each house, those to Nos 4, 10, 12 and 14 with original doors. INTERIORS not inspected but some noted to retain unusual plaster decoration. The terraces of Leverton Street form a charming group of small-scale, painted houses with distinctive decoration that is very unusual in London. </w:t>
      </w:r>
    </w:p>
    <w:p w:rsidR="00EC320A" w:rsidRDefault="00EC320A" w:rsidP="00EC320A"/>
    <w:p w:rsidR="00EC320A" w:rsidRDefault="00EC320A" w:rsidP="00EC320A">
      <w:r>
        <w:t>Listing NGR: TQ2908085258.</w:t>
      </w:r>
    </w:p>
    <w:p w:rsidR="00EC320A" w:rsidRDefault="00EC320A" w:rsidP="00EC320A">
      <w:r>
        <w:t>Selected Sources</w:t>
      </w:r>
    </w:p>
    <w:p w:rsidR="00EC320A" w:rsidRDefault="00EC320A" w:rsidP="00EC320A">
      <w:r>
        <w:t>Legacy Record - This information may be included in the List Entry Details</w:t>
      </w:r>
    </w:p>
    <w:p w:rsidR="00EC320A" w:rsidRDefault="00EC320A" w:rsidP="00EC320A">
      <w:r>
        <w:br/>
      </w:r>
      <w:bookmarkStart w:id="0" w:name="_GoBack"/>
      <w:bookmarkEnd w:id="0"/>
      <w:r>
        <w:t>National Grid Reference: TQ 29080 85258.</w:t>
      </w:r>
    </w:p>
    <w:sectPr w:rsidR="00EC32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0A"/>
    <w:rsid w:val="00776A51"/>
    <w:rsid w:val="00EC3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A9034"/>
  <w15:chartTrackingRefBased/>
  <w15:docId w15:val="{13F67DA1-22C6-45D4-8210-7B4DC390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2099</Characters>
  <Application>Microsoft Office Word</Application>
  <DocSecurity>0</DocSecurity>
  <Lines>17</Lines>
  <Paragraphs>4</Paragraphs>
  <ScaleCrop>false</ScaleCrop>
  <Company>London Borough of Camden</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Gentet, Matthias</dc:creator>
  <cp:keywords/>
  <dc:description/>
  <cp:lastModifiedBy>Gentet, Matthias</cp:lastModifiedBy>
  <cp:revision>1</cp:revision>
  <dcterms:created xsi:type="dcterms:W3CDTF">2018-04-04T08:42:00Z</dcterms:created>
  <dcterms:modified xsi:type="dcterms:W3CDTF">2018-04-04T08:45:00Z</dcterms:modified>
</cp:coreProperties>
</file>