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FF83" w14:textId="77777777" w:rsidR="00FE7D6C" w:rsidRPr="00F729DD" w:rsidRDefault="00A868E9" w:rsidP="00FE7D6C">
      <w:pPr>
        <w:jc w:val="center"/>
        <w:rPr>
          <w:rFonts w:asciiTheme="minorHAnsi" w:hAnsiTheme="minorHAnsi"/>
          <w:b/>
        </w:rPr>
      </w:pPr>
      <w:r w:rsidRPr="00F729DD">
        <w:rPr>
          <w:rFonts w:asciiTheme="minorHAnsi" w:hAnsiTheme="minorHAnsi"/>
          <w:b/>
        </w:rPr>
        <w:t xml:space="preserve">Basement Impact Assessment AUDIT: </w:t>
      </w:r>
      <w:r w:rsidR="00FE7D6C" w:rsidRPr="00F729DD">
        <w:rPr>
          <w:rFonts w:asciiTheme="minorHAnsi" w:hAnsiTheme="minorHAnsi"/>
          <w:b/>
        </w:rPr>
        <w:t>Instruction</w:t>
      </w:r>
      <w:r w:rsidR="009226D5" w:rsidRPr="00F729DD">
        <w:rPr>
          <w:rFonts w:asciiTheme="minorHAnsi" w:hAnsiTheme="minorHAnsi"/>
          <w:b/>
        </w:rPr>
        <w:t xml:space="preserve"> </w:t>
      </w:r>
    </w:p>
    <w:p w14:paraId="07B81225" w14:textId="77777777" w:rsidR="00A868E9" w:rsidRPr="00F729DD" w:rsidRDefault="00FE7D6C" w:rsidP="00FE7D6C">
      <w:pPr>
        <w:jc w:val="center"/>
        <w:rPr>
          <w:rFonts w:asciiTheme="minorHAnsi" w:hAnsiTheme="minorHAnsi"/>
        </w:rPr>
      </w:pPr>
      <w:r w:rsidRPr="00F729DD">
        <w:rPr>
          <w:rFonts w:asciiTheme="minorHAnsi" w:hAnsiTheme="minorHAnsi"/>
          <w:b/>
        </w:rPr>
        <w:t>Section A (Site Summary)</w:t>
      </w:r>
      <w:r w:rsidRPr="00F729DD">
        <w:rPr>
          <w:rFonts w:asciiTheme="minorHAnsi" w:hAnsiTheme="minorHAnsi"/>
        </w:rP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42"/>
        <w:gridCol w:w="1559"/>
        <w:gridCol w:w="567"/>
        <w:gridCol w:w="2206"/>
      </w:tblGrid>
      <w:tr w:rsidR="00154C70" w:rsidRPr="00F729DD" w14:paraId="746A0C42" w14:textId="77777777" w:rsidTr="00DC05E1">
        <w:trPr>
          <w:trHeight w:val="568"/>
        </w:trPr>
        <w:tc>
          <w:tcPr>
            <w:tcW w:w="2192" w:type="dxa"/>
            <w:shd w:val="clear" w:color="auto" w:fill="auto"/>
            <w:tcMar>
              <w:top w:w="57" w:type="dxa"/>
            </w:tcMar>
            <w:vAlign w:val="center"/>
          </w:tcPr>
          <w:p w14:paraId="3B9CC8D8" w14:textId="77777777" w:rsidR="00154C70" w:rsidRPr="00F729DD" w:rsidRDefault="00154C70" w:rsidP="00154C70">
            <w:pPr>
              <w:rPr>
                <w:rFonts w:asciiTheme="minorHAnsi" w:hAnsiTheme="minorHAnsi" w:cs="Tahoma"/>
                <w:b/>
              </w:rPr>
            </w:pPr>
            <w:r w:rsidRPr="00F729DD">
              <w:rPr>
                <w:rFonts w:asciiTheme="minorHAnsi" w:hAnsiTheme="minorHAnsi" w:cs="Tahoma"/>
                <w:b/>
              </w:rPr>
              <w:t>Case officer contact details:</w:t>
            </w:r>
          </w:p>
        </w:tc>
        <w:tc>
          <w:tcPr>
            <w:tcW w:w="2061" w:type="dxa"/>
            <w:shd w:val="clear" w:color="auto" w:fill="auto"/>
            <w:vAlign w:val="center"/>
          </w:tcPr>
          <w:p w14:paraId="08D1D12D" w14:textId="77777777" w:rsidR="00154C70" w:rsidRPr="00F729DD" w:rsidRDefault="00F729DD" w:rsidP="00F729DD">
            <w:pPr>
              <w:rPr>
                <w:rFonts w:asciiTheme="minorHAnsi" w:hAnsiTheme="minorHAnsi" w:cs="Tahoma"/>
              </w:rPr>
            </w:pPr>
            <w:r w:rsidRPr="00F729DD">
              <w:rPr>
                <w:rFonts w:asciiTheme="minorHAnsi" w:hAnsiTheme="minorHAnsi" w:cs="Tahoma"/>
              </w:rPr>
              <w:t>Robert Lester</w:t>
            </w:r>
          </w:p>
        </w:tc>
        <w:tc>
          <w:tcPr>
            <w:tcW w:w="1701" w:type="dxa"/>
            <w:gridSpan w:val="2"/>
            <w:shd w:val="clear" w:color="auto" w:fill="auto"/>
            <w:vAlign w:val="center"/>
          </w:tcPr>
          <w:p w14:paraId="7452627E" w14:textId="77777777" w:rsidR="00154C70" w:rsidRPr="00F729DD" w:rsidRDefault="00154C70" w:rsidP="00CD7A20">
            <w:pPr>
              <w:rPr>
                <w:rFonts w:asciiTheme="minorHAnsi" w:hAnsiTheme="minorHAnsi" w:cs="Tahoma"/>
                <w:b/>
              </w:rPr>
            </w:pPr>
            <w:r w:rsidRPr="00F729DD">
              <w:rPr>
                <w:rFonts w:asciiTheme="minorHAnsi" w:hAnsiTheme="minorHAnsi" w:cs="Tahoma"/>
                <w:b/>
              </w:rPr>
              <w:t>Date of audit request:</w:t>
            </w:r>
          </w:p>
        </w:tc>
        <w:tc>
          <w:tcPr>
            <w:tcW w:w="2773" w:type="dxa"/>
            <w:gridSpan w:val="2"/>
            <w:shd w:val="clear" w:color="auto" w:fill="auto"/>
            <w:vAlign w:val="center"/>
          </w:tcPr>
          <w:p w14:paraId="17996FFD" w14:textId="77777777" w:rsidR="00154C70" w:rsidRPr="00F729DD" w:rsidRDefault="00F729DD" w:rsidP="00154C70">
            <w:pPr>
              <w:rPr>
                <w:rFonts w:asciiTheme="minorHAnsi" w:hAnsiTheme="minorHAnsi" w:cs="Tahoma"/>
              </w:rPr>
            </w:pPr>
            <w:r w:rsidRPr="00F729DD">
              <w:rPr>
                <w:rFonts w:asciiTheme="minorHAnsi" w:hAnsiTheme="minorHAnsi" w:cs="Tahoma"/>
              </w:rPr>
              <w:t>23/01/2018</w:t>
            </w:r>
          </w:p>
        </w:tc>
      </w:tr>
      <w:tr w:rsidR="00154C70" w:rsidRPr="00F729DD" w14:paraId="3179CE13" w14:textId="77777777" w:rsidTr="00DC05E1">
        <w:trPr>
          <w:trHeight w:val="634"/>
        </w:trPr>
        <w:tc>
          <w:tcPr>
            <w:tcW w:w="2192" w:type="dxa"/>
            <w:shd w:val="clear" w:color="auto" w:fill="auto"/>
            <w:tcMar>
              <w:top w:w="57" w:type="dxa"/>
            </w:tcMar>
            <w:vAlign w:val="center"/>
          </w:tcPr>
          <w:p w14:paraId="23652788" w14:textId="77777777" w:rsidR="00154C70" w:rsidRPr="00F729DD" w:rsidRDefault="00154C70" w:rsidP="00154C70">
            <w:pPr>
              <w:rPr>
                <w:rFonts w:asciiTheme="minorHAnsi" w:hAnsiTheme="minorHAnsi" w:cs="Tahoma"/>
                <w:b/>
              </w:rPr>
            </w:pPr>
            <w:r w:rsidRPr="00F729DD">
              <w:rPr>
                <w:rFonts w:asciiTheme="minorHAnsi" w:hAnsiTheme="minorHAnsi" w:cs="Tahoma"/>
                <w:b/>
              </w:rPr>
              <w:t>Camden Reference:</w:t>
            </w:r>
          </w:p>
        </w:tc>
        <w:tc>
          <w:tcPr>
            <w:tcW w:w="2061" w:type="dxa"/>
            <w:shd w:val="clear" w:color="auto" w:fill="auto"/>
            <w:vAlign w:val="center"/>
          </w:tcPr>
          <w:p w14:paraId="7AAA4114" w14:textId="77777777" w:rsidR="00154C70" w:rsidRPr="00F729DD" w:rsidRDefault="000F7CD6" w:rsidP="00154C70">
            <w:pPr>
              <w:rPr>
                <w:rFonts w:asciiTheme="minorHAnsi" w:hAnsiTheme="minorHAnsi" w:cs="Tahoma"/>
              </w:rPr>
            </w:pPr>
            <w:r>
              <w:rPr>
                <w:rFonts w:asciiTheme="minorHAnsi" w:hAnsiTheme="minorHAnsi" w:cs="Tahoma"/>
              </w:rPr>
              <w:t>2017/6891/P &amp; 2017/6892/P</w:t>
            </w:r>
          </w:p>
        </w:tc>
        <w:tc>
          <w:tcPr>
            <w:tcW w:w="1701" w:type="dxa"/>
            <w:gridSpan w:val="2"/>
            <w:shd w:val="clear" w:color="auto" w:fill="auto"/>
          </w:tcPr>
          <w:p w14:paraId="708F90B4" w14:textId="77777777" w:rsidR="00154C70" w:rsidRPr="00F729DD" w:rsidRDefault="00154C70" w:rsidP="00154C70">
            <w:pPr>
              <w:rPr>
                <w:rFonts w:asciiTheme="minorHAnsi" w:hAnsiTheme="minorHAnsi" w:cs="Tahoma"/>
                <w:b/>
              </w:rPr>
            </w:pPr>
            <w:r w:rsidRPr="00F729DD">
              <w:rPr>
                <w:rFonts w:asciiTheme="minorHAnsi" w:hAnsiTheme="minorHAnsi" w:cs="Tahoma"/>
                <w:b/>
              </w:rPr>
              <w:t>Statutory consultation end date:</w:t>
            </w:r>
          </w:p>
        </w:tc>
        <w:tc>
          <w:tcPr>
            <w:tcW w:w="2773" w:type="dxa"/>
            <w:gridSpan w:val="2"/>
            <w:shd w:val="clear" w:color="auto" w:fill="auto"/>
            <w:vAlign w:val="center"/>
          </w:tcPr>
          <w:p w14:paraId="4EAF2DB8" w14:textId="77777777" w:rsidR="00154C70" w:rsidRPr="00F729DD" w:rsidRDefault="00F729DD" w:rsidP="00154C70">
            <w:pPr>
              <w:rPr>
                <w:rFonts w:asciiTheme="minorHAnsi" w:hAnsiTheme="minorHAnsi" w:cs="Tahoma"/>
              </w:rPr>
            </w:pPr>
            <w:r>
              <w:rPr>
                <w:rFonts w:asciiTheme="minorHAnsi" w:hAnsiTheme="minorHAnsi" w:cs="Tahoma"/>
              </w:rPr>
              <w:t>TBC</w:t>
            </w:r>
          </w:p>
        </w:tc>
      </w:tr>
      <w:tr w:rsidR="00154C70" w:rsidRPr="00F729DD" w14:paraId="049EE6BB" w14:textId="77777777" w:rsidTr="00DC05E1">
        <w:trPr>
          <w:trHeight w:val="502"/>
        </w:trPr>
        <w:tc>
          <w:tcPr>
            <w:tcW w:w="2192" w:type="dxa"/>
            <w:shd w:val="clear" w:color="auto" w:fill="auto"/>
            <w:tcMar>
              <w:top w:w="57" w:type="dxa"/>
            </w:tcMar>
            <w:vAlign w:val="center"/>
          </w:tcPr>
          <w:p w14:paraId="28E38DC3" w14:textId="77777777" w:rsidR="00154C70" w:rsidRPr="00F729DD" w:rsidRDefault="00154C70" w:rsidP="00154C70">
            <w:pPr>
              <w:rPr>
                <w:rFonts w:asciiTheme="minorHAnsi" w:hAnsiTheme="minorHAnsi" w:cs="Tahoma"/>
                <w:b/>
              </w:rPr>
            </w:pPr>
            <w:r w:rsidRPr="00F729DD">
              <w:rPr>
                <w:rFonts w:asciiTheme="minorHAnsi" w:hAnsiTheme="minorHAnsi" w:cs="Tahoma"/>
                <w:b/>
              </w:rPr>
              <w:t>Site Address:</w:t>
            </w:r>
          </w:p>
        </w:tc>
        <w:tc>
          <w:tcPr>
            <w:tcW w:w="6535" w:type="dxa"/>
            <w:gridSpan w:val="5"/>
            <w:shd w:val="clear" w:color="auto" w:fill="auto"/>
            <w:vAlign w:val="center"/>
          </w:tcPr>
          <w:p w14:paraId="3CC24A08" w14:textId="77777777" w:rsidR="00154C70" w:rsidRPr="00F729DD" w:rsidRDefault="00F729DD" w:rsidP="00F729DD">
            <w:pPr>
              <w:rPr>
                <w:rFonts w:asciiTheme="minorHAnsi" w:hAnsiTheme="minorHAnsi" w:cs="Tahoma"/>
              </w:rPr>
            </w:pPr>
            <w:r w:rsidRPr="00F729DD">
              <w:rPr>
                <w:rFonts w:asciiTheme="minorHAnsi" w:hAnsiTheme="minorHAnsi" w:cs="Tahoma"/>
              </w:rPr>
              <w:t>17 Ranulf Road, London, NW2 2BT</w:t>
            </w:r>
            <w:bookmarkStart w:id="0" w:name="_GoBack"/>
            <w:bookmarkEnd w:id="0"/>
          </w:p>
        </w:tc>
      </w:tr>
      <w:tr w:rsidR="00154C70" w:rsidRPr="00F729DD" w14:paraId="725497A2" w14:textId="77777777" w:rsidTr="00A868E9">
        <w:trPr>
          <w:trHeight w:val="502"/>
        </w:trPr>
        <w:tc>
          <w:tcPr>
            <w:tcW w:w="2192" w:type="dxa"/>
            <w:shd w:val="clear" w:color="auto" w:fill="auto"/>
            <w:tcMar>
              <w:top w:w="57" w:type="dxa"/>
            </w:tcMar>
          </w:tcPr>
          <w:p w14:paraId="5F0654E5" w14:textId="77777777" w:rsidR="00154C70" w:rsidRPr="00F729DD" w:rsidRDefault="00154C70" w:rsidP="00154C70">
            <w:pPr>
              <w:rPr>
                <w:rFonts w:asciiTheme="minorHAnsi" w:hAnsiTheme="minorHAnsi" w:cs="Tahoma"/>
                <w:b/>
              </w:rPr>
            </w:pPr>
            <w:r w:rsidRPr="00F729DD">
              <w:rPr>
                <w:rFonts w:asciiTheme="minorHAnsi" w:hAnsiTheme="minorHAnsi" w:cs="Tahoma"/>
                <w:b/>
              </w:rPr>
              <w:t>Reason for Audit:</w:t>
            </w:r>
          </w:p>
        </w:tc>
        <w:tc>
          <w:tcPr>
            <w:tcW w:w="6535" w:type="dxa"/>
            <w:gridSpan w:val="5"/>
            <w:shd w:val="clear" w:color="auto" w:fill="auto"/>
          </w:tcPr>
          <w:p w14:paraId="10F3C18A" w14:textId="77777777" w:rsidR="00154C70" w:rsidRPr="00F729DD" w:rsidRDefault="00154C70" w:rsidP="009E4C16">
            <w:pPr>
              <w:rPr>
                <w:rFonts w:asciiTheme="minorHAnsi" w:hAnsiTheme="minorHAnsi" w:cs="Tahoma"/>
              </w:rPr>
            </w:pPr>
            <w:r w:rsidRPr="00F729DD">
              <w:rPr>
                <w:rFonts w:asciiTheme="minorHAnsi" w:hAnsiTheme="minorHAnsi" w:cs="Tahoma"/>
              </w:rPr>
              <w:t xml:space="preserve">Planning application </w:t>
            </w:r>
            <w:r w:rsidR="008A1031" w:rsidRPr="008A1031">
              <w:rPr>
                <w:rFonts w:asciiTheme="minorHAnsi" w:hAnsiTheme="minorHAnsi" w:cs="Tahoma"/>
                <w:highlight w:val="lightGray"/>
              </w:rPr>
              <w:t>(including Basement Extension/Lightwells)</w:t>
            </w:r>
          </w:p>
        </w:tc>
      </w:tr>
      <w:tr w:rsidR="00154C70" w:rsidRPr="00F729DD" w14:paraId="0CE23860" w14:textId="77777777" w:rsidTr="003E44BC">
        <w:trPr>
          <w:trHeight w:val="1212"/>
        </w:trPr>
        <w:tc>
          <w:tcPr>
            <w:tcW w:w="8727" w:type="dxa"/>
            <w:gridSpan w:val="6"/>
            <w:shd w:val="clear" w:color="auto" w:fill="auto"/>
            <w:tcMar>
              <w:top w:w="57" w:type="dxa"/>
            </w:tcMar>
          </w:tcPr>
          <w:p w14:paraId="324A0D26" w14:textId="77777777" w:rsidR="00F729DD" w:rsidRDefault="00154C70" w:rsidP="00293B9C">
            <w:pPr>
              <w:rPr>
                <w:rFonts w:asciiTheme="minorHAnsi" w:hAnsiTheme="minorHAnsi" w:cs="Tahoma"/>
                <w:b/>
              </w:rPr>
            </w:pPr>
            <w:r w:rsidRPr="00F729DD">
              <w:rPr>
                <w:rFonts w:asciiTheme="minorHAnsi" w:hAnsiTheme="minorHAnsi" w:cs="Tahoma"/>
                <w:b/>
              </w:rPr>
              <w:t>Proposal description</w:t>
            </w:r>
            <w:r w:rsidR="00F729DD">
              <w:rPr>
                <w:rFonts w:asciiTheme="minorHAnsi" w:hAnsiTheme="minorHAnsi" w:cs="Tahoma"/>
                <w:b/>
              </w:rPr>
              <w:t xml:space="preserve">: </w:t>
            </w:r>
          </w:p>
          <w:p w14:paraId="5DE748D7" w14:textId="77777777" w:rsidR="00154C70" w:rsidRPr="00F729DD" w:rsidRDefault="00F729DD" w:rsidP="00DA07D9">
            <w:pPr>
              <w:rPr>
                <w:rFonts w:asciiTheme="minorHAnsi" w:hAnsiTheme="minorHAnsi" w:cs="Tahoma"/>
              </w:rPr>
            </w:pPr>
            <w:r w:rsidRPr="00F729DD">
              <w:rPr>
                <w:rFonts w:asciiTheme="minorHAnsi" w:hAnsiTheme="minorHAnsi" w:cs="Tahoma"/>
              </w:rPr>
              <w:t xml:space="preserve">Single storey rear infill extension, single storey side/rear conservatory extension, side/rear dormer extensions with rooflights, erection of new chimney, rear terrace extension, </w:t>
            </w:r>
            <w:r w:rsidRPr="00F729DD">
              <w:rPr>
                <w:rFonts w:asciiTheme="minorHAnsi" w:hAnsiTheme="minorHAnsi" w:cs="Tahoma"/>
                <w:highlight w:val="lightGray"/>
              </w:rPr>
              <w:t>extension to existing basement with lightwells</w:t>
            </w:r>
            <w:r w:rsidRPr="00F729DD">
              <w:rPr>
                <w:rFonts w:asciiTheme="minorHAnsi" w:hAnsiTheme="minorHAnsi" w:cs="Tahoma"/>
              </w:rPr>
              <w:t>, replacement terrace balustrading at ground and first floor levels, window and door alterations, new access gate and minor works to forecourt.</w:t>
            </w:r>
          </w:p>
        </w:tc>
      </w:tr>
      <w:tr w:rsidR="00154C70" w:rsidRPr="00F729DD" w14:paraId="2910D912" w14:textId="77777777" w:rsidTr="003E44BC">
        <w:trPr>
          <w:trHeight w:val="1212"/>
        </w:trPr>
        <w:tc>
          <w:tcPr>
            <w:tcW w:w="8727" w:type="dxa"/>
            <w:gridSpan w:val="6"/>
            <w:shd w:val="clear" w:color="auto" w:fill="auto"/>
            <w:tcMar>
              <w:top w:w="57" w:type="dxa"/>
            </w:tcMar>
          </w:tcPr>
          <w:p w14:paraId="5D996D4D" w14:textId="77777777" w:rsidR="00F729DD" w:rsidRDefault="00154C70" w:rsidP="00293B9C">
            <w:pPr>
              <w:rPr>
                <w:rFonts w:asciiTheme="minorHAnsi" w:hAnsiTheme="minorHAnsi" w:cs="Tahoma"/>
                <w:b/>
              </w:rPr>
            </w:pPr>
            <w:r w:rsidRPr="00F729DD">
              <w:rPr>
                <w:rFonts w:asciiTheme="minorHAnsi" w:hAnsiTheme="minorHAnsi" w:cs="Tahoma"/>
                <w:b/>
              </w:rPr>
              <w:t>Relevant planning background</w:t>
            </w:r>
          </w:p>
          <w:p w14:paraId="6203062D" w14:textId="77777777" w:rsidR="00154C70" w:rsidRPr="00F729DD" w:rsidRDefault="00F729DD" w:rsidP="003D40F1">
            <w:pPr>
              <w:rPr>
                <w:rFonts w:asciiTheme="minorHAnsi" w:hAnsiTheme="minorHAnsi" w:cs="Tahoma"/>
              </w:rPr>
            </w:pPr>
            <w:r w:rsidRPr="00F729DD">
              <w:rPr>
                <w:rFonts w:asciiTheme="minorHAnsi" w:hAnsiTheme="minorHAnsi" w:cs="Tahoma"/>
              </w:rPr>
              <w:t>N/A</w:t>
            </w:r>
          </w:p>
        </w:tc>
      </w:tr>
      <w:tr w:rsidR="00154C70" w:rsidRPr="00F729DD" w14:paraId="17058DA3" w14:textId="77777777" w:rsidTr="00050EC4">
        <w:trPr>
          <w:trHeight w:val="919"/>
        </w:trPr>
        <w:tc>
          <w:tcPr>
            <w:tcW w:w="4395" w:type="dxa"/>
            <w:gridSpan w:val="3"/>
            <w:shd w:val="clear" w:color="auto" w:fill="auto"/>
            <w:tcMar>
              <w:top w:w="57" w:type="dxa"/>
            </w:tcMar>
            <w:vAlign w:val="center"/>
          </w:tcPr>
          <w:p w14:paraId="06645086" w14:textId="77777777" w:rsidR="00154C70" w:rsidRPr="00F729DD" w:rsidRDefault="00154C70" w:rsidP="00293B9C">
            <w:pPr>
              <w:autoSpaceDE w:val="0"/>
              <w:autoSpaceDN w:val="0"/>
              <w:adjustRightInd w:val="0"/>
              <w:rPr>
                <w:rFonts w:asciiTheme="minorHAnsi" w:hAnsiTheme="minorHAnsi" w:cs="Tahoma"/>
              </w:rPr>
            </w:pPr>
            <w:r w:rsidRPr="00F729DD">
              <w:rPr>
                <w:rFonts w:asciiTheme="minorHAnsi" w:hAnsiTheme="minorHAnsi" w:cs="Tahoma"/>
              </w:rPr>
              <w:t xml:space="preserve">Do the basement proposals involve a listed building or does the site neighbour any listed buildings? </w:t>
            </w:r>
          </w:p>
        </w:tc>
        <w:tc>
          <w:tcPr>
            <w:tcW w:w="4332" w:type="dxa"/>
            <w:gridSpan w:val="3"/>
            <w:shd w:val="clear" w:color="auto" w:fill="auto"/>
            <w:vAlign w:val="center"/>
          </w:tcPr>
          <w:p w14:paraId="5171D502" w14:textId="77777777" w:rsidR="00154C70" w:rsidRPr="00F729DD" w:rsidRDefault="00154C70" w:rsidP="00293B9C">
            <w:pPr>
              <w:autoSpaceDE w:val="0"/>
              <w:autoSpaceDN w:val="0"/>
              <w:adjustRightInd w:val="0"/>
              <w:rPr>
                <w:rFonts w:asciiTheme="minorHAnsi" w:hAnsiTheme="minorHAnsi" w:cs="Tahoma"/>
              </w:rPr>
            </w:pPr>
            <w:r w:rsidRPr="00F729DD">
              <w:rPr>
                <w:rFonts w:asciiTheme="minorHAnsi" w:hAnsiTheme="minorHAnsi" w:cs="Tahoma"/>
              </w:rPr>
              <w:t>No</w:t>
            </w:r>
          </w:p>
        </w:tc>
      </w:tr>
      <w:tr w:rsidR="00154C70" w:rsidRPr="00F729DD" w14:paraId="5568E1EA" w14:textId="77777777" w:rsidTr="00050EC4">
        <w:trPr>
          <w:trHeight w:val="661"/>
        </w:trPr>
        <w:tc>
          <w:tcPr>
            <w:tcW w:w="4395" w:type="dxa"/>
            <w:gridSpan w:val="3"/>
            <w:vMerge w:val="restart"/>
            <w:shd w:val="clear" w:color="auto" w:fill="auto"/>
            <w:tcMar>
              <w:top w:w="57" w:type="dxa"/>
            </w:tcMar>
            <w:vAlign w:val="center"/>
          </w:tcPr>
          <w:p w14:paraId="4B176CDF" w14:textId="77777777" w:rsidR="00154C70" w:rsidRPr="00F729DD" w:rsidRDefault="00154C70" w:rsidP="0019149D">
            <w:pPr>
              <w:autoSpaceDE w:val="0"/>
              <w:autoSpaceDN w:val="0"/>
              <w:adjustRightInd w:val="0"/>
              <w:rPr>
                <w:rFonts w:asciiTheme="minorHAnsi" w:hAnsiTheme="minorHAnsi" w:cs="Tahoma"/>
              </w:rPr>
            </w:pPr>
            <w:r w:rsidRPr="00F729DD">
              <w:rPr>
                <w:rFonts w:asciiTheme="minorHAnsi" w:hAnsiTheme="minorHAnsi" w:cs="Tahoma"/>
              </w:rPr>
              <w:t xml:space="preserve">Is the site in an area of relevant constraints? </w:t>
            </w:r>
          </w:p>
          <w:p w14:paraId="5CB88BDD" w14:textId="77777777" w:rsidR="00154C70" w:rsidRPr="00F729DD" w:rsidRDefault="00154C70" w:rsidP="0019149D">
            <w:pPr>
              <w:autoSpaceDE w:val="0"/>
              <w:autoSpaceDN w:val="0"/>
              <w:adjustRightInd w:val="0"/>
              <w:rPr>
                <w:rFonts w:asciiTheme="minorHAnsi" w:hAnsiTheme="minorHAnsi" w:cs="Tahoma"/>
              </w:rPr>
            </w:pPr>
            <w:r w:rsidRPr="00F729DD">
              <w:rPr>
                <w:rFonts w:asciiTheme="minorHAnsi" w:hAnsiTheme="minorHAnsi" w:cs="Tahoma"/>
              </w:rPr>
              <w:t>(check site constraints in M3/Magic GIS)</w:t>
            </w:r>
          </w:p>
          <w:p w14:paraId="2EDA89DC" w14:textId="77777777" w:rsidR="00154C70" w:rsidRPr="00F729DD" w:rsidRDefault="00154C70" w:rsidP="00F61A55">
            <w:pPr>
              <w:autoSpaceDE w:val="0"/>
              <w:autoSpaceDN w:val="0"/>
              <w:adjustRightInd w:val="0"/>
              <w:rPr>
                <w:rFonts w:asciiTheme="minorHAnsi" w:hAnsiTheme="minorHAnsi" w:cs="Tahoma"/>
              </w:rPr>
            </w:pPr>
          </w:p>
        </w:tc>
        <w:tc>
          <w:tcPr>
            <w:tcW w:w="2126" w:type="dxa"/>
            <w:gridSpan w:val="2"/>
            <w:shd w:val="clear" w:color="auto" w:fill="auto"/>
            <w:vAlign w:val="center"/>
          </w:tcPr>
          <w:p w14:paraId="10E777F8" w14:textId="77777777" w:rsidR="00154C70" w:rsidRPr="00F729DD" w:rsidRDefault="00154C70" w:rsidP="00DA07D9">
            <w:pPr>
              <w:autoSpaceDE w:val="0"/>
              <w:autoSpaceDN w:val="0"/>
              <w:adjustRightInd w:val="0"/>
              <w:rPr>
                <w:rFonts w:asciiTheme="minorHAnsi" w:hAnsiTheme="minorHAnsi" w:cs="Tahoma"/>
              </w:rPr>
            </w:pPr>
            <w:r w:rsidRPr="00F729DD">
              <w:rPr>
                <w:rFonts w:asciiTheme="minorHAnsi" w:hAnsiTheme="minorHAnsi" w:cs="Tahoma"/>
              </w:rPr>
              <w:t xml:space="preserve">Slope stability </w:t>
            </w:r>
          </w:p>
        </w:tc>
        <w:tc>
          <w:tcPr>
            <w:tcW w:w="2206" w:type="dxa"/>
            <w:shd w:val="clear" w:color="auto" w:fill="auto"/>
            <w:vAlign w:val="center"/>
          </w:tcPr>
          <w:p w14:paraId="1AF21DAB" w14:textId="77777777" w:rsidR="00154C70" w:rsidRPr="00F729DD" w:rsidRDefault="00F729DD" w:rsidP="00F729DD">
            <w:pPr>
              <w:autoSpaceDE w:val="0"/>
              <w:autoSpaceDN w:val="0"/>
              <w:adjustRightInd w:val="0"/>
              <w:rPr>
                <w:rFonts w:asciiTheme="minorHAnsi" w:hAnsiTheme="minorHAnsi" w:cs="Tahoma"/>
              </w:rPr>
            </w:pPr>
            <w:r>
              <w:rPr>
                <w:rFonts w:asciiTheme="minorHAnsi" w:hAnsiTheme="minorHAnsi" w:cs="Tahoma"/>
              </w:rPr>
              <w:t>No</w:t>
            </w:r>
          </w:p>
        </w:tc>
      </w:tr>
      <w:tr w:rsidR="00154C70" w:rsidRPr="00F729DD" w14:paraId="19EDB1E2" w14:textId="77777777" w:rsidTr="00050EC4">
        <w:trPr>
          <w:trHeight w:val="1103"/>
        </w:trPr>
        <w:tc>
          <w:tcPr>
            <w:tcW w:w="4395" w:type="dxa"/>
            <w:gridSpan w:val="3"/>
            <w:vMerge/>
            <w:shd w:val="clear" w:color="auto" w:fill="auto"/>
            <w:tcMar>
              <w:top w:w="57" w:type="dxa"/>
            </w:tcMar>
            <w:vAlign w:val="center"/>
          </w:tcPr>
          <w:p w14:paraId="33AFC213" w14:textId="77777777" w:rsidR="00154C70" w:rsidRPr="00F729DD" w:rsidRDefault="00154C70" w:rsidP="0019149D">
            <w:pPr>
              <w:autoSpaceDE w:val="0"/>
              <w:autoSpaceDN w:val="0"/>
              <w:adjustRightInd w:val="0"/>
              <w:rPr>
                <w:rFonts w:asciiTheme="minorHAnsi" w:hAnsiTheme="minorHAnsi" w:cs="Tahoma"/>
              </w:rPr>
            </w:pPr>
          </w:p>
        </w:tc>
        <w:tc>
          <w:tcPr>
            <w:tcW w:w="2126" w:type="dxa"/>
            <w:gridSpan w:val="2"/>
            <w:shd w:val="clear" w:color="auto" w:fill="auto"/>
            <w:vAlign w:val="center"/>
          </w:tcPr>
          <w:p w14:paraId="78B5143D" w14:textId="77777777" w:rsidR="00154C70" w:rsidRPr="00F729DD" w:rsidRDefault="00154C70" w:rsidP="00050EC4">
            <w:pPr>
              <w:autoSpaceDE w:val="0"/>
              <w:autoSpaceDN w:val="0"/>
              <w:adjustRightInd w:val="0"/>
              <w:rPr>
                <w:rFonts w:asciiTheme="minorHAnsi" w:hAnsiTheme="minorHAnsi" w:cs="Tahoma"/>
              </w:rPr>
            </w:pPr>
            <w:r w:rsidRPr="00F729DD">
              <w:rPr>
                <w:rFonts w:asciiTheme="minorHAnsi" w:hAnsiTheme="minorHAnsi" w:cs="Tahoma"/>
              </w:rPr>
              <w:t>Surface Water flow and flooding</w:t>
            </w:r>
          </w:p>
        </w:tc>
        <w:tc>
          <w:tcPr>
            <w:tcW w:w="2206" w:type="dxa"/>
            <w:shd w:val="clear" w:color="auto" w:fill="auto"/>
            <w:vAlign w:val="center"/>
          </w:tcPr>
          <w:p w14:paraId="55D650FC" w14:textId="77777777" w:rsidR="00154C70" w:rsidRPr="00F729DD" w:rsidRDefault="00722B6E" w:rsidP="009E4C16">
            <w:pPr>
              <w:autoSpaceDE w:val="0"/>
              <w:autoSpaceDN w:val="0"/>
              <w:adjustRightInd w:val="0"/>
              <w:rPr>
                <w:rFonts w:asciiTheme="minorHAnsi" w:hAnsiTheme="minorHAnsi" w:cs="Tahoma"/>
              </w:rPr>
            </w:pPr>
            <w:r>
              <w:rPr>
                <w:rFonts w:asciiTheme="minorHAnsi" w:hAnsiTheme="minorHAnsi" w:cs="Tahoma"/>
              </w:rPr>
              <w:t>No</w:t>
            </w:r>
          </w:p>
        </w:tc>
      </w:tr>
      <w:tr w:rsidR="00154C70" w:rsidRPr="00F729DD" w14:paraId="1FB42BAA" w14:textId="77777777" w:rsidTr="00050EC4">
        <w:trPr>
          <w:trHeight w:val="1103"/>
        </w:trPr>
        <w:tc>
          <w:tcPr>
            <w:tcW w:w="4395" w:type="dxa"/>
            <w:gridSpan w:val="3"/>
            <w:vMerge/>
            <w:shd w:val="clear" w:color="auto" w:fill="auto"/>
            <w:tcMar>
              <w:top w:w="57" w:type="dxa"/>
            </w:tcMar>
            <w:vAlign w:val="center"/>
          </w:tcPr>
          <w:p w14:paraId="4ECDF8E0" w14:textId="77777777" w:rsidR="00154C70" w:rsidRPr="00F729DD" w:rsidRDefault="00154C70" w:rsidP="0019149D">
            <w:pPr>
              <w:autoSpaceDE w:val="0"/>
              <w:autoSpaceDN w:val="0"/>
              <w:adjustRightInd w:val="0"/>
              <w:rPr>
                <w:rFonts w:asciiTheme="minorHAnsi" w:hAnsiTheme="minorHAnsi" w:cs="Tahoma"/>
              </w:rPr>
            </w:pPr>
          </w:p>
        </w:tc>
        <w:tc>
          <w:tcPr>
            <w:tcW w:w="2126" w:type="dxa"/>
            <w:gridSpan w:val="2"/>
            <w:shd w:val="clear" w:color="auto" w:fill="auto"/>
            <w:vAlign w:val="center"/>
          </w:tcPr>
          <w:p w14:paraId="4ED1980B" w14:textId="77777777" w:rsidR="00154C70" w:rsidRPr="00F729DD" w:rsidRDefault="00154C70" w:rsidP="00050EC4">
            <w:pPr>
              <w:autoSpaceDE w:val="0"/>
              <w:autoSpaceDN w:val="0"/>
              <w:adjustRightInd w:val="0"/>
              <w:rPr>
                <w:rFonts w:asciiTheme="minorHAnsi" w:hAnsiTheme="minorHAnsi" w:cs="Tahoma"/>
              </w:rPr>
            </w:pPr>
            <w:r w:rsidRPr="00F729DD">
              <w:rPr>
                <w:rFonts w:asciiTheme="minorHAnsi" w:hAnsiTheme="minorHAnsi" w:cs="Tahoma"/>
              </w:rPr>
              <w:t>Subterranean (groundwater) flow</w:t>
            </w:r>
          </w:p>
        </w:tc>
        <w:tc>
          <w:tcPr>
            <w:tcW w:w="2206" w:type="dxa"/>
            <w:shd w:val="clear" w:color="auto" w:fill="auto"/>
            <w:vAlign w:val="center"/>
          </w:tcPr>
          <w:p w14:paraId="59C2C2B3" w14:textId="77777777" w:rsidR="00154C70" w:rsidRPr="00F729DD" w:rsidRDefault="00F729DD" w:rsidP="00BF14F3">
            <w:pPr>
              <w:autoSpaceDE w:val="0"/>
              <w:autoSpaceDN w:val="0"/>
              <w:adjustRightInd w:val="0"/>
              <w:rPr>
                <w:rFonts w:asciiTheme="minorHAnsi" w:hAnsiTheme="minorHAnsi" w:cs="Tahoma"/>
              </w:rPr>
            </w:pPr>
            <w:r>
              <w:rPr>
                <w:rFonts w:asciiTheme="minorHAnsi" w:hAnsiTheme="minorHAnsi" w:cs="Tahoma"/>
              </w:rPr>
              <w:t>No</w:t>
            </w:r>
          </w:p>
        </w:tc>
      </w:tr>
      <w:tr w:rsidR="00154C70" w:rsidRPr="00F729DD" w14:paraId="771D7AE9" w14:textId="77777777" w:rsidTr="00050EC4">
        <w:trPr>
          <w:trHeight w:val="705"/>
        </w:trPr>
        <w:tc>
          <w:tcPr>
            <w:tcW w:w="4395" w:type="dxa"/>
            <w:gridSpan w:val="3"/>
            <w:shd w:val="clear" w:color="auto" w:fill="auto"/>
            <w:tcMar>
              <w:top w:w="57" w:type="dxa"/>
            </w:tcMar>
            <w:vAlign w:val="center"/>
          </w:tcPr>
          <w:p w14:paraId="5DFBDC0B" w14:textId="77777777" w:rsidR="00154C70" w:rsidRPr="00F729DD" w:rsidRDefault="00154C70" w:rsidP="00293B9C">
            <w:pPr>
              <w:autoSpaceDE w:val="0"/>
              <w:autoSpaceDN w:val="0"/>
              <w:adjustRightInd w:val="0"/>
              <w:rPr>
                <w:rFonts w:asciiTheme="minorHAnsi" w:hAnsiTheme="minorHAnsi" w:cs="Tahoma"/>
              </w:rPr>
            </w:pPr>
            <w:r w:rsidRPr="00F729DD">
              <w:rPr>
                <w:rFonts w:asciiTheme="minorHAnsi" w:hAnsiTheme="minorHAnsi" w:cs="Tahoma"/>
              </w:rPr>
              <w:t>Does the application require determination by Development Control Committee in accordance fall the Terms of Reference</w:t>
            </w:r>
            <w:r w:rsidRPr="00F729DD">
              <w:rPr>
                <w:rStyle w:val="FootnoteReference"/>
                <w:rFonts w:asciiTheme="minorHAnsi" w:hAnsiTheme="minorHAnsi" w:cs="Tahoma"/>
              </w:rPr>
              <w:footnoteReference w:id="1"/>
            </w:r>
            <w:r w:rsidRPr="00F729DD">
              <w:rPr>
                <w:rFonts w:asciiTheme="minorHAnsi" w:hAnsiTheme="minorHAnsi" w:cs="Tahoma"/>
              </w:rPr>
              <w:t xml:space="preserve"> </w:t>
            </w:r>
          </w:p>
        </w:tc>
        <w:tc>
          <w:tcPr>
            <w:tcW w:w="4332" w:type="dxa"/>
            <w:gridSpan w:val="3"/>
            <w:shd w:val="clear" w:color="auto" w:fill="auto"/>
            <w:vAlign w:val="center"/>
          </w:tcPr>
          <w:p w14:paraId="2235702F" w14:textId="77777777" w:rsidR="00154C70" w:rsidRPr="00F729DD" w:rsidRDefault="00423049" w:rsidP="00F729DD">
            <w:pPr>
              <w:autoSpaceDE w:val="0"/>
              <w:autoSpaceDN w:val="0"/>
              <w:adjustRightInd w:val="0"/>
              <w:rPr>
                <w:rFonts w:asciiTheme="minorHAnsi" w:hAnsiTheme="minorHAnsi" w:cs="Tahoma"/>
              </w:rPr>
            </w:pPr>
            <w:r w:rsidRPr="00F729DD">
              <w:rPr>
                <w:rFonts w:asciiTheme="minorHAnsi" w:hAnsiTheme="minorHAnsi" w:cs="Tahoma"/>
              </w:rPr>
              <w:t>No</w:t>
            </w:r>
            <w:r w:rsidR="00BF14F3" w:rsidRPr="00F729DD">
              <w:rPr>
                <w:rFonts w:asciiTheme="minorHAnsi" w:hAnsiTheme="minorHAnsi" w:cs="Tahoma"/>
              </w:rPr>
              <w:t xml:space="preserve"> </w:t>
            </w:r>
          </w:p>
        </w:tc>
      </w:tr>
      <w:tr w:rsidR="00154C70" w:rsidRPr="00F729DD" w14:paraId="02881DAF" w14:textId="77777777" w:rsidTr="00050EC4">
        <w:trPr>
          <w:trHeight w:val="705"/>
        </w:trPr>
        <w:tc>
          <w:tcPr>
            <w:tcW w:w="4395" w:type="dxa"/>
            <w:gridSpan w:val="3"/>
            <w:shd w:val="clear" w:color="auto" w:fill="auto"/>
            <w:tcMar>
              <w:top w:w="57" w:type="dxa"/>
            </w:tcMar>
            <w:vAlign w:val="center"/>
          </w:tcPr>
          <w:p w14:paraId="4101338E" w14:textId="77777777" w:rsidR="00154C70" w:rsidRPr="00F729DD" w:rsidRDefault="00154C70" w:rsidP="00293B9C">
            <w:pPr>
              <w:autoSpaceDE w:val="0"/>
              <w:autoSpaceDN w:val="0"/>
              <w:adjustRightInd w:val="0"/>
              <w:rPr>
                <w:rFonts w:asciiTheme="minorHAnsi" w:hAnsiTheme="minorHAnsi" w:cs="Tahoma"/>
              </w:rPr>
            </w:pPr>
            <w:r w:rsidRPr="00F729DD">
              <w:rPr>
                <w:rFonts w:asciiTheme="minorHAnsi" w:hAnsiTheme="minorHAnsi" w:cs="Tahoma"/>
              </w:rPr>
              <w:lastRenderedPageBreak/>
              <w:t xml:space="preserve">No/Does the scope of the submitted BIA extend beyond the screening stage? </w:t>
            </w:r>
          </w:p>
        </w:tc>
        <w:tc>
          <w:tcPr>
            <w:tcW w:w="4332" w:type="dxa"/>
            <w:gridSpan w:val="3"/>
            <w:shd w:val="clear" w:color="auto" w:fill="auto"/>
            <w:vAlign w:val="center"/>
          </w:tcPr>
          <w:p w14:paraId="6623B29D" w14:textId="77777777" w:rsidR="00154C70" w:rsidRPr="00F729DD" w:rsidRDefault="00C4638E" w:rsidP="009E4C16">
            <w:pPr>
              <w:autoSpaceDE w:val="0"/>
              <w:autoSpaceDN w:val="0"/>
              <w:adjustRightInd w:val="0"/>
              <w:rPr>
                <w:rFonts w:asciiTheme="minorHAnsi" w:hAnsiTheme="minorHAnsi" w:cs="Tahoma"/>
              </w:rPr>
            </w:pPr>
            <w:r>
              <w:rPr>
                <w:rFonts w:asciiTheme="minorHAnsi" w:hAnsiTheme="minorHAnsi" w:cs="Tahoma"/>
              </w:rPr>
              <w:t>No</w:t>
            </w:r>
          </w:p>
        </w:tc>
      </w:tr>
    </w:tbl>
    <w:p w14:paraId="3AE78496" w14:textId="77777777" w:rsidR="00A868E9" w:rsidRPr="00F729DD" w:rsidRDefault="00A868E9" w:rsidP="00A868E9">
      <w:pPr>
        <w:jc w:val="center"/>
        <w:rPr>
          <w:rFonts w:asciiTheme="minorHAnsi" w:hAnsiTheme="minorHAnsi"/>
          <w:b/>
        </w:rPr>
      </w:pPr>
    </w:p>
    <w:p w14:paraId="5ED6494E" w14:textId="77777777" w:rsidR="00050EC4" w:rsidRPr="00F729DD" w:rsidRDefault="003E44BC" w:rsidP="00050EC4">
      <w:pPr>
        <w:jc w:val="center"/>
        <w:rPr>
          <w:rFonts w:asciiTheme="minorHAnsi" w:hAnsiTheme="minorHAnsi"/>
          <w:b/>
        </w:rPr>
      </w:pPr>
      <w:r w:rsidRPr="00F729DD">
        <w:rPr>
          <w:rFonts w:asciiTheme="minorHAnsi" w:hAnsiTheme="minorHAnsi"/>
        </w:rPr>
        <w:br w:type="page"/>
      </w:r>
      <w:r w:rsidR="00050EC4" w:rsidRPr="00F729DD">
        <w:rPr>
          <w:rFonts w:asciiTheme="minorHAnsi" w:hAnsiTheme="minorHAnsi"/>
          <w:b/>
          <w:highlight w:val="yellow"/>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F729DD" w14:paraId="3CEAF17D" w14:textId="77777777" w:rsidTr="00050EC4">
        <w:trPr>
          <w:trHeight w:val="706"/>
        </w:trPr>
        <w:tc>
          <w:tcPr>
            <w:tcW w:w="9639" w:type="dxa"/>
            <w:gridSpan w:val="5"/>
            <w:shd w:val="clear" w:color="auto" w:fill="auto"/>
            <w:tcMar>
              <w:top w:w="57" w:type="dxa"/>
            </w:tcMar>
          </w:tcPr>
          <w:p w14:paraId="5DC72BDF" w14:textId="77777777" w:rsidR="00050EC4" w:rsidRPr="00F729DD" w:rsidRDefault="00050EC4" w:rsidP="00050EC4">
            <w:pPr>
              <w:rPr>
                <w:rFonts w:asciiTheme="minorHAnsi" w:hAnsiTheme="minorHAnsi" w:cs="Tahoma"/>
              </w:rPr>
            </w:pPr>
            <w:r w:rsidRPr="00F729DD">
              <w:rPr>
                <w:rFonts w:asciiTheme="minorHAnsi" w:hAnsiTheme="minorHAnsi" w:cs="Tahoma"/>
                <w:b/>
              </w:rPr>
              <w:t>Items provided for Basement Impact Assessment (BIA)</w:t>
            </w:r>
            <w:r w:rsidRPr="00F729DD">
              <w:rPr>
                <w:rFonts w:asciiTheme="minorHAnsi" w:hAnsiTheme="minorHAnsi" w:cs="Tahoma"/>
                <w:b/>
                <w:vertAlign w:val="superscript"/>
              </w:rPr>
              <w:t>1</w:t>
            </w:r>
            <w:r w:rsidRPr="00F729DD">
              <w:rPr>
                <w:rFonts w:asciiTheme="minorHAnsi" w:hAnsiTheme="minorHAnsi" w:cs="Tahoma"/>
                <w:b/>
              </w:rPr>
              <w:t xml:space="preserve">  </w:t>
            </w:r>
          </w:p>
        </w:tc>
      </w:tr>
      <w:tr w:rsidR="00050EC4" w:rsidRPr="00F729DD" w14:paraId="6C5E26D4" w14:textId="77777777" w:rsidTr="00050EC4">
        <w:tc>
          <w:tcPr>
            <w:tcW w:w="4820" w:type="dxa"/>
            <w:gridSpan w:val="3"/>
            <w:shd w:val="clear" w:color="auto" w:fill="auto"/>
            <w:tcMar>
              <w:top w:w="57" w:type="dxa"/>
            </w:tcMar>
            <w:vAlign w:val="center"/>
          </w:tcPr>
          <w:p w14:paraId="1C3F1C55" w14:textId="77777777" w:rsidR="00050EC4" w:rsidRPr="00F729DD" w:rsidRDefault="00050EC4" w:rsidP="00154C70">
            <w:pPr>
              <w:rPr>
                <w:rFonts w:asciiTheme="minorHAnsi" w:hAnsiTheme="minorHAnsi" w:cs="Tahoma"/>
                <w:b/>
              </w:rPr>
            </w:pPr>
            <w:r w:rsidRPr="00F729DD">
              <w:rPr>
                <w:rFonts w:asciiTheme="minorHAnsi" w:hAnsiTheme="minorHAnsi" w:cs="Tahoma"/>
                <w:b/>
              </w:rPr>
              <w:t>Item provided</w:t>
            </w:r>
          </w:p>
        </w:tc>
        <w:tc>
          <w:tcPr>
            <w:tcW w:w="709" w:type="dxa"/>
            <w:shd w:val="clear" w:color="auto" w:fill="auto"/>
            <w:tcMar>
              <w:top w:w="57" w:type="dxa"/>
            </w:tcMar>
          </w:tcPr>
          <w:p w14:paraId="3C2EAD24" w14:textId="77777777" w:rsidR="00050EC4" w:rsidRPr="00F729DD" w:rsidRDefault="00050EC4" w:rsidP="00154C70">
            <w:pPr>
              <w:pStyle w:val="MainReportText"/>
              <w:numPr>
                <w:ilvl w:val="0"/>
                <w:numId w:val="0"/>
              </w:numPr>
              <w:spacing w:line="240" w:lineRule="auto"/>
              <w:rPr>
                <w:rFonts w:asciiTheme="minorHAnsi" w:hAnsiTheme="minorHAnsi" w:cs="Tahoma"/>
                <w:b/>
                <w:sz w:val="22"/>
                <w:szCs w:val="22"/>
              </w:rPr>
            </w:pPr>
            <w:r w:rsidRPr="00F729DD">
              <w:rPr>
                <w:rFonts w:asciiTheme="minorHAnsi" w:hAnsiTheme="minorHAnsi" w:cs="Tahoma"/>
                <w:b/>
                <w:sz w:val="22"/>
                <w:szCs w:val="22"/>
              </w:rPr>
              <w:t>Yes/No/NA</w:t>
            </w:r>
            <w:r w:rsidRPr="00F729DD">
              <w:rPr>
                <w:rFonts w:asciiTheme="minorHAnsi" w:hAnsiTheme="minorHAnsi" w:cs="Tahoma"/>
                <w:b/>
                <w:sz w:val="22"/>
                <w:szCs w:val="22"/>
                <w:vertAlign w:val="superscript"/>
              </w:rPr>
              <w:t>2</w:t>
            </w:r>
          </w:p>
        </w:tc>
        <w:tc>
          <w:tcPr>
            <w:tcW w:w="4110" w:type="dxa"/>
            <w:shd w:val="clear" w:color="auto" w:fill="auto"/>
            <w:tcMar>
              <w:top w:w="57" w:type="dxa"/>
            </w:tcMar>
          </w:tcPr>
          <w:p w14:paraId="65B503C2" w14:textId="77777777" w:rsidR="00050EC4" w:rsidRPr="00F729DD" w:rsidRDefault="003964C7" w:rsidP="003964C7">
            <w:pPr>
              <w:pStyle w:val="MainReportText"/>
              <w:numPr>
                <w:ilvl w:val="0"/>
                <w:numId w:val="0"/>
              </w:numPr>
              <w:spacing w:line="240" w:lineRule="auto"/>
              <w:rPr>
                <w:rFonts w:asciiTheme="minorHAnsi" w:hAnsiTheme="minorHAnsi" w:cs="Tahoma"/>
                <w:b/>
                <w:sz w:val="22"/>
                <w:szCs w:val="22"/>
              </w:rPr>
            </w:pPr>
            <w:r w:rsidRPr="00F729DD">
              <w:rPr>
                <w:rFonts w:asciiTheme="minorHAnsi" w:hAnsiTheme="minorHAnsi" w:cs="Tahoma"/>
                <w:b/>
                <w:sz w:val="22"/>
                <w:szCs w:val="22"/>
              </w:rPr>
              <w:t xml:space="preserve">Name of BIA document/appendix in which information is contained. </w:t>
            </w:r>
          </w:p>
        </w:tc>
      </w:tr>
      <w:tr w:rsidR="00050EC4" w:rsidRPr="00F729DD" w14:paraId="0880CE8A" w14:textId="77777777" w:rsidTr="00050EC4">
        <w:tc>
          <w:tcPr>
            <w:tcW w:w="567" w:type="dxa"/>
            <w:shd w:val="clear" w:color="auto" w:fill="auto"/>
            <w:tcMar>
              <w:top w:w="57" w:type="dxa"/>
            </w:tcMar>
            <w:vAlign w:val="center"/>
          </w:tcPr>
          <w:p w14:paraId="73048ECB"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1</w:t>
            </w:r>
          </w:p>
        </w:tc>
        <w:tc>
          <w:tcPr>
            <w:tcW w:w="4253" w:type="dxa"/>
            <w:gridSpan w:val="2"/>
            <w:shd w:val="clear" w:color="auto" w:fill="auto"/>
            <w:vAlign w:val="center"/>
          </w:tcPr>
          <w:p w14:paraId="10E704A6"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 xml:space="preserve">Description of proposed development.   </w:t>
            </w:r>
          </w:p>
        </w:tc>
        <w:tc>
          <w:tcPr>
            <w:tcW w:w="709" w:type="dxa"/>
            <w:shd w:val="clear" w:color="auto" w:fill="auto"/>
            <w:tcMar>
              <w:top w:w="57" w:type="dxa"/>
            </w:tcMar>
          </w:tcPr>
          <w:p w14:paraId="09AA145F" w14:textId="77777777" w:rsidR="00050EC4" w:rsidRPr="00F729DD" w:rsidRDefault="00997E4F"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5CDC3F9A" w14:textId="77777777" w:rsidR="00050EC4" w:rsidRPr="00F729DD" w:rsidRDefault="00997E4F" w:rsidP="00043B74">
            <w:pPr>
              <w:pStyle w:val="MainReportText"/>
              <w:numPr>
                <w:ilvl w:val="0"/>
                <w:numId w:val="0"/>
              </w:numPr>
              <w:spacing w:line="240" w:lineRule="auto"/>
              <w:rPr>
                <w:rFonts w:asciiTheme="minorHAnsi" w:hAnsiTheme="minorHAnsi" w:cs="Tahoma"/>
                <w:sz w:val="22"/>
                <w:szCs w:val="22"/>
              </w:rPr>
            </w:pPr>
            <w:r w:rsidRPr="006A075B">
              <w:rPr>
                <w:rFonts w:ascii="Calibri" w:hAnsi="Calibri" w:cs="Calibri"/>
                <w:i/>
                <w:sz w:val="22"/>
                <w:szCs w:val="22"/>
              </w:rPr>
              <w:t>Description in 1.06 of BIA</w:t>
            </w:r>
            <w:r w:rsidR="00043B74">
              <w:rPr>
                <w:rFonts w:ascii="Calibri" w:hAnsi="Calibri" w:cs="Calibri"/>
                <w:i/>
                <w:sz w:val="22"/>
                <w:szCs w:val="22"/>
              </w:rPr>
              <w:t xml:space="preserve"> (screening Report)</w:t>
            </w:r>
          </w:p>
        </w:tc>
      </w:tr>
      <w:tr w:rsidR="00050EC4" w:rsidRPr="00F729DD" w14:paraId="16991134" w14:textId="77777777" w:rsidTr="00050EC4">
        <w:trPr>
          <w:trHeight w:val="536"/>
        </w:trPr>
        <w:tc>
          <w:tcPr>
            <w:tcW w:w="567" w:type="dxa"/>
            <w:shd w:val="clear" w:color="auto" w:fill="auto"/>
            <w:tcMar>
              <w:top w:w="57" w:type="dxa"/>
            </w:tcMar>
            <w:vAlign w:val="center"/>
          </w:tcPr>
          <w:p w14:paraId="50804492"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2</w:t>
            </w:r>
          </w:p>
        </w:tc>
        <w:tc>
          <w:tcPr>
            <w:tcW w:w="4253" w:type="dxa"/>
            <w:gridSpan w:val="2"/>
            <w:shd w:val="clear" w:color="auto" w:fill="auto"/>
            <w:vAlign w:val="center"/>
          </w:tcPr>
          <w:p w14:paraId="63D376F8"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Plan showing boundary of development including any land required temporarily during construction.</w:t>
            </w:r>
          </w:p>
        </w:tc>
        <w:tc>
          <w:tcPr>
            <w:tcW w:w="709" w:type="dxa"/>
            <w:shd w:val="clear" w:color="auto" w:fill="auto"/>
            <w:tcMar>
              <w:top w:w="57" w:type="dxa"/>
            </w:tcMar>
          </w:tcPr>
          <w:p w14:paraId="4287F171" w14:textId="77777777" w:rsidR="00050EC4" w:rsidRPr="00F729DD" w:rsidRDefault="00043B74"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744664B9" w14:textId="77777777" w:rsidR="00050EC4" w:rsidRDefault="006772C1" w:rsidP="00154C70">
            <w:pPr>
              <w:pStyle w:val="MainReportText"/>
              <w:numPr>
                <w:ilvl w:val="0"/>
                <w:numId w:val="0"/>
              </w:numPr>
              <w:spacing w:line="240" w:lineRule="auto"/>
              <w:rPr>
                <w:rFonts w:ascii="Calibri" w:hAnsi="Calibri" w:cs="Calibri"/>
                <w:i/>
                <w:sz w:val="22"/>
                <w:szCs w:val="22"/>
              </w:rPr>
            </w:pPr>
            <w:r>
              <w:rPr>
                <w:rFonts w:ascii="Calibri" w:hAnsi="Calibri" w:cs="Calibri"/>
                <w:i/>
                <w:sz w:val="22"/>
                <w:szCs w:val="22"/>
              </w:rPr>
              <w:t xml:space="preserve">030 – A – </w:t>
            </w:r>
            <w:proofErr w:type="spellStart"/>
            <w:r>
              <w:rPr>
                <w:rFonts w:ascii="Calibri" w:hAnsi="Calibri" w:cs="Calibri"/>
                <w:i/>
                <w:sz w:val="22"/>
                <w:szCs w:val="22"/>
              </w:rPr>
              <w:t>Loc</w:t>
            </w:r>
            <w:proofErr w:type="spellEnd"/>
            <w:r>
              <w:rPr>
                <w:rFonts w:ascii="Calibri" w:hAnsi="Calibri" w:cs="Calibri"/>
                <w:i/>
                <w:sz w:val="22"/>
                <w:szCs w:val="22"/>
              </w:rPr>
              <w:t xml:space="preserve"> – P5</w:t>
            </w:r>
          </w:p>
          <w:p w14:paraId="4B9303E5" w14:textId="77777777" w:rsidR="006772C1" w:rsidRDefault="006772C1" w:rsidP="00154C70">
            <w:pPr>
              <w:pStyle w:val="MainReportText"/>
              <w:numPr>
                <w:ilvl w:val="0"/>
                <w:numId w:val="0"/>
              </w:numPr>
              <w:spacing w:line="240" w:lineRule="auto"/>
              <w:rPr>
                <w:rFonts w:ascii="Calibri" w:hAnsi="Calibri" w:cs="Calibri"/>
                <w:i/>
                <w:sz w:val="22"/>
                <w:szCs w:val="22"/>
              </w:rPr>
            </w:pPr>
          </w:p>
          <w:p w14:paraId="6209373D" w14:textId="77777777" w:rsidR="006772C1" w:rsidRPr="00F729DD" w:rsidRDefault="006772C1" w:rsidP="00154C70">
            <w:pPr>
              <w:pStyle w:val="MainReportText"/>
              <w:numPr>
                <w:ilvl w:val="0"/>
                <w:numId w:val="0"/>
              </w:numPr>
              <w:spacing w:line="240" w:lineRule="auto"/>
              <w:rPr>
                <w:rFonts w:asciiTheme="minorHAnsi" w:hAnsiTheme="minorHAnsi" w:cs="Tahoma"/>
                <w:sz w:val="22"/>
                <w:szCs w:val="22"/>
              </w:rPr>
            </w:pPr>
            <w:r>
              <w:rPr>
                <w:rFonts w:ascii="Calibri" w:hAnsi="Calibri" w:cs="Calibri"/>
                <w:i/>
                <w:sz w:val="22"/>
                <w:szCs w:val="22"/>
              </w:rPr>
              <w:t xml:space="preserve">030 – B – </w:t>
            </w:r>
            <w:proofErr w:type="spellStart"/>
            <w:r>
              <w:rPr>
                <w:rFonts w:ascii="Calibri" w:hAnsi="Calibri" w:cs="Calibri"/>
                <w:i/>
                <w:sz w:val="22"/>
                <w:szCs w:val="22"/>
              </w:rPr>
              <w:t>Loc</w:t>
            </w:r>
            <w:proofErr w:type="spellEnd"/>
            <w:r>
              <w:rPr>
                <w:rFonts w:ascii="Calibri" w:hAnsi="Calibri" w:cs="Calibri"/>
                <w:i/>
                <w:sz w:val="22"/>
                <w:szCs w:val="22"/>
              </w:rPr>
              <w:t xml:space="preserve"> – P5</w:t>
            </w:r>
          </w:p>
        </w:tc>
      </w:tr>
      <w:tr w:rsidR="00050EC4" w:rsidRPr="00F729DD" w14:paraId="36DFC4A8" w14:textId="77777777" w:rsidTr="00050EC4">
        <w:tc>
          <w:tcPr>
            <w:tcW w:w="567" w:type="dxa"/>
            <w:shd w:val="clear" w:color="auto" w:fill="auto"/>
            <w:tcMar>
              <w:top w:w="57" w:type="dxa"/>
            </w:tcMar>
            <w:vAlign w:val="center"/>
          </w:tcPr>
          <w:p w14:paraId="0935BCE7"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3</w:t>
            </w:r>
          </w:p>
        </w:tc>
        <w:tc>
          <w:tcPr>
            <w:tcW w:w="4253" w:type="dxa"/>
            <w:gridSpan w:val="2"/>
            <w:shd w:val="clear" w:color="auto" w:fill="auto"/>
            <w:vAlign w:val="center"/>
          </w:tcPr>
          <w:p w14:paraId="6D9CA88E"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Plans, maps and or photographs to show location of basement relative to surrounding structures.</w:t>
            </w:r>
          </w:p>
        </w:tc>
        <w:tc>
          <w:tcPr>
            <w:tcW w:w="709" w:type="dxa"/>
            <w:shd w:val="clear" w:color="auto" w:fill="auto"/>
            <w:tcMar>
              <w:top w:w="57" w:type="dxa"/>
            </w:tcMar>
          </w:tcPr>
          <w:p w14:paraId="2DFB4A18" w14:textId="77777777" w:rsidR="00050EC4" w:rsidRPr="00F729DD" w:rsidRDefault="00043B74"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1C5653F6" w14:textId="77777777" w:rsidR="00050EC4" w:rsidRPr="00F729DD" w:rsidRDefault="006772C1" w:rsidP="00043B74">
            <w:pPr>
              <w:pStyle w:val="MainReportText"/>
              <w:numPr>
                <w:ilvl w:val="0"/>
                <w:numId w:val="0"/>
              </w:numPr>
              <w:spacing w:line="240" w:lineRule="auto"/>
              <w:rPr>
                <w:rFonts w:asciiTheme="minorHAnsi" w:hAnsiTheme="minorHAnsi" w:cs="Tahoma"/>
                <w:sz w:val="22"/>
                <w:szCs w:val="22"/>
              </w:rPr>
            </w:pPr>
            <w:r>
              <w:rPr>
                <w:rFonts w:ascii="Calibri" w:hAnsi="Calibri" w:cs="Calibri"/>
                <w:i/>
                <w:sz w:val="22"/>
                <w:szCs w:val="22"/>
              </w:rPr>
              <w:t xml:space="preserve">Refer </w:t>
            </w:r>
            <w:r w:rsidR="00997E4F" w:rsidRPr="006A075B">
              <w:rPr>
                <w:rFonts w:ascii="Calibri" w:hAnsi="Calibri" w:cs="Calibri"/>
                <w:i/>
                <w:sz w:val="22"/>
                <w:szCs w:val="22"/>
              </w:rPr>
              <w:t>architects drawings</w:t>
            </w:r>
            <w:r w:rsidR="00043B74">
              <w:rPr>
                <w:rFonts w:ascii="Calibri" w:hAnsi="Calibri" w:cs="Calibri"/>
                <w:i/>
                <w:sz w:val="22"/>
                <w:szCs w:val="22"/>
              </w:rPr>
              <w:t>.</w:t>
            </w:r>
          </w:p>
        </w:tc>
      </w:tr>
      <w:tr w:rsidR="00050EC4" w:rsidRPr="00F729DD" w14:paraId="1E9A78FA" w14:textId="77777777" w:rsidTr="00050EC4">
        <w:tc>
          <w:tcPr>
            <w:tcW w:w="567" w:type="dxa"/>
            <w:shd w:val="clear" w:color="auto" w:fill="auto"/>
            <w:tcMar>
              <w:top w:w="57" w:type="dxa"/>
            </w:tcMar>
            <w:vAlign w:val="center"/>
          </w:tcPr>
          <w:p w14:paraId="41883507"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4</w:t>
            </w:r>
          </w:p>
        </w:tc>
        <w:tc>
          <w:tcPr>
            <w:tcW w:w="4253" w:type="dxa"/>
            <w:gridSpan w:val="2"/>
            <w:shd w:val="clear" w:color="auto" w:fill="auto"/>
            <w:vAlign w:val="center"/>
          </w:tcPr>
          <w:p w14:paraId="216718C6"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14:paraId="0B2E257F" w14:textId="77777777" w:rsidR="00050EC4" w:rsidRPr="00F729DD" w:rsidRDefault="00B24542"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04612A25" w14:textId="77777777" w:rsidR="00050EC4" w:rsidRPr="00F729DD" w:rsidRDefault="00997E4F" w:rsidP="00B24542">
            <w:pPr>
              <w:pStyle w:val="MainReportText"/>
              <w:numPr>
                <w:ilvl w:val="0"/>
                <w:numId w:val="0"/>
              </w:numPr>
              <w:spacing w:line="240" w:lineRule="auto"/>
              <w:rPr>
                <w:rFonts w:asciiTheme="minorHAnsi" w:hAnsiTheme="minorHAnsi" w:cs="Tahoma"/>
                <w:sz w:val="22"/>
                <w:szCs w:val="22"/>
              </w:rPr>
            </w:pPr>
            <w:r w:rsidRPr="006A075B">
              <w:rPr>
                <w:rFonts w:ascii="Calibri" w:hAnsi="Calibri" w:cs="Tahoma"/>
                <w:i/>
                <w:sz w:val="22"/>
                <w:szCs w:val="22"/>
              </w:rPr>
              <w:t>Sections 4.0</w:t>
            </w:r>
            <w:r w:rsidR="00B24542">
              <w:rPr>
                <w:rFonts w:ascii="Calibri" w:hAnsi="Calibri" w:cs="Tahoma"/>
                <w:i/>
                <w:sz w:val="22"/>
                <w:szCs w:val="22"/>
              </w:rPr>
              <w:t>0</w:t>
            </w:r>
            <w:r w:rsidRPr="006A075B">
              <w:rPr>
                <w:rFonts w:ascii="Calibri" w:hAnsi="Calibri" w:cs="Tahoma"/>
                <w:i/>
                <w:sz w:val="22"/>
                <w:szCs w:val="22"/>
              </w:rPr>
              <w:t xml:space="preserve"> (</w:t>
            </w:r>
            <w:r w:rsidR="00B24542">
              <w:rPr>
                <w:rFonts w:ascii="Calibri" w:hAnsi="Calibri" w:cs="Tahoma"/>
                <w:i/>
                <w:sz w:val="22"/>
                <w:szCs w:val="22"/>
              </w:rPr>
              <w:t>Ground Stability</w:t>
            </w:r>
            <w:r w:rsidRPr="006A075B">
              <w:rPr>
                <w:rFonts w:ascii="Calibri" w:hAnsi="Calibri" w:cs="Tahoma"/>
                <w:i/>
                <w:sz w:val="22"/>
                <w:szCs w:val="22"/>
              </w:rPr>
              <w:t>) and</w:t>
            </w:r>
            <w:r w:rsidR="00B24542">
              <w:rPr>
                <w:rFonts w:ascii="Calibri" w:hAnsi="Calibri" w:cs="Tahoma"/>
                <w:i/>
                <w:sz w:val="22"/>
                <w:szCs w:val="22"/>
              </w:rPr>
              <w:t xml:space="preserve"> associated diagrams ‘e to h’. Also</w:t>
            </w:r>
            <w:r w:rsidRPr="006A075B">
              <w:rPr>
                <w:rFonts w:ascii="Calibri" w:hAnsi="Calibri" w:cs="Tahoma"/>
                <w:i/>
                <w:sz w:val="22"/>
                <w:szCs w:val="22"/>
              </w:rPr>
              <w:t xml:space="preserve"> section 5.0</w:t>
            </w:r>
            <w:r w:rsidR="00B24542">
              <w:rPr>
                <w:rFonts w:ascii="Calibri" w:hAnsi="Calibri" w:cs="Tahoma"/>
                <w:i/>
                <w:sz w:val="22"/>
                <w:szCs w:val="22"/>
              </w:rPr>
              <w:t>0</w:t>
            </w:r>
            <w:r w:rsidRPr="006A075B">
              <w:rPr>
                <w:rFonts w:ascii="Calibri" w:hAnsi="Calibri" w:cs="Tahoma"/>
                <w:i/>
                <w:sz w:val="22"/>
                <w:szCs w:val="22"/>
              </w:rPr>
              <w:t xml:space="preserve"> (</w:t>
            </w:r>
            <w:r w:rsidR="00B24542">
              <w:rPr>
                <w:rFonts w:ascii="Calibri" w:hAnsi="Calibri" w:cs="Tahoma"/>
                <w:i/>
                <w:sz w:val="22"/>
                <w:szCs w:val="22"/>
              </w:rPr>
              <w:t>Surface flow and F</w:t>
            </w:r>
            <w:r>
              <w:rPr>
                <w:rFonts w:ascii="Calibri" w:hAnsi="Calibri" w:cs="Tahoma"/>
                <w:i/>
                <w:sz w:val="22"/>
                <w:szCs w:val="22"/>
              </w:rPr>
              <w:t>looding</w:t>
            </w:r>
            <w:r w:rsidRPr="006A075B">
              <w:rPr>
                <w:rFonts w:ascii="Calibri" w:hAnsi="Calibri" w:cs="Tahoma"/>
                <w:i/>
                <w:sz w:val="22"/>
                <w:szCs w:val="22"/>
              </w:rPr>
              <w:t xml:space="preserve">) </w:t>
            </w:r>
            <w:r w:rsidR="00B24542">
              <w:rPr>
                <w:rFonts w:ascii="Calibri" w:hAnsi="Calibri" w:cs="Tahoma"/>
                <w:i/>
                <w:sz w:val="22"/>
                <w:szCs w:val="22"/>
              </w:rPr>
              <w:t xml:space="preserve">and diagrams ‘j to m’ </w:t>
            </w:r>
            <w:r w:rsidRPr="006A075B">
              <w:rPr>
                <w:rFonts w:ascii="Calibri" w:hAnsi="Calibri" w:cs="Tahoma"/>
                <w:i/>
                <w:sz w:val="22"/>
                <w:szCs w:val="22"/>
              </w:rPr>
              <w:t>of Michael Alexander’s BIA</w:t>
            </w:r>
          </w:p>
        </w:tc>
      </w:tr>
      <w:tr w:rsidR="00050EC4" w:rsidRPr="00F729DD" w14:paraId="79742E7A" w14:textId="77777777" w:rsidTr="00050EC4">
        <w:tc>
          <w:tcPr>
            <w:tcW w:w="567" w:type="dxa"/>
            <w:shd w:val="clear" w:color="auto" w:fill="auto"/>
            <w:tcMar>
              <w:top w:w="57" w:type="dxa"/>
            </w:tcMar>
            <w:vAlign w:val="center"/>
          </w:tcPr>
          <w:p w14:paraId="271FD6C1"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5</w:t>
            </w:r>
          </w:p>
        </w:tc>
        <w:tc>
          <w:tcPr>
            <w:tcW w:w="4253" w:type="dxa"/>
            <w:gridSpan w:val="2"/>
            <w:shd w:val="clear" w:color="auto" w:fill="auto"/>
            <w:vAlign w:val="center"/>
          </w:tcPr>
          <w:p w14:paraId="0B7E6BFB"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Plans and sections to show foundation details of adjacent structures.</w:t>
            </w:r>
          </w:p>
        </w:tc>
        <w:tc>
          <w:tcPr>
            <w:tcW w:w="709" w:type="dxa"/>
            <w:shd w:val="clear" w:color="auto" w:fill="auto"/>
            <w:tcMar>
              <w:top w:w="57" w:type="dxa"/>
            </w:tcMar>
          </w:tcPr>
          <w:p w14:paraId="0C0122B3" w14:textId="77777777" w:rsidR="00050EC4" w:rsidRPr="00F729DD" w:rsidRDefault="00B24542"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No</w:t>
            </w:r>
          </w:p>
        </w:tc>
        <w:tc>
          <w:tcPr>
            <w:tcW w:w="4110" w:type="dxa"/>
            <w:shd w:val="clear" w:color="auto" w:fill="auto"/>
            <w:tcMar>
              <w:top w:w="57" w:type="dxa"/>
            </w:tcMar>
          </w:tcPr>
          <w:p w14:paraId="229CEE71"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r>
      <w:tr w:rsidR="00050EC4" w:rsidRPr="00F729DD" w14:paraId="51391BAA" w14:textId="77777777" w:rsidTr="00050EC4">
        <w:tc>
          <w:tcPr>
            <w:tcW w:w="567" w:type="dxa"/>
            <w:shd w:val="clear" w:color="auto" w:fill="auto"/>
            <w:tcMar>
              <w:top w:w="57" w:type="dxa"/>
            </w:tcMar>
            <w:vAlign w:val="center"/>
          </w:tcPr>
          <w:p w14:paraId="7927FED2"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6</w:t>
            </w:r>
          </w:p>
        </w:tc>
        <w:tc>
          <w:tcPr>
            <w:tcW w:w="4253" w:type="dxa"/>
            <w:gridSpan w:val="2"/>
            <w:shd w:val="clear" w:color="auto" w:fill="auto"/>
            <w:vAlign w:val="center"/>
          </w:tcPr>
          <w:p w14:paraId="0E67ABEA"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Plans and sections to show layout and dimensions of proposed basement.</w:t>
            </w:r>
          </w:p>
        </w:tc>
        <w:tc>
          <w:tcPr>
            <w:tcW w:w="709" w:type="dxa"/>
            <w:shd w:val="clear" w:color="auto" w:fill="auto"/>
            <w:tcMar>
              <w:top w:w="57" w:type="dxa"/>
            </w:tcMar>
          </w:tcPr>
          <w:p w14:paraId="3A3AD998" w14:textId="77777777" w:rsidR="00050EC4" w:rsidRPr="00F729DD" w:rsidRDefault="00043B74"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7EBA6EC9" w14:textId="77777777" w:rsidR="00050EC4" w:rsidRPr="00043B74" w:rsidRDefault="00043B74" w:rsidP="00FE4341">
            <w:pPr>
              <w:pStyle w:val="MainReportText"/>
              <w:numPr>
                <w:ilvl w:val="0"/>
                <w:numId w:val="0"/>
              </w:numPr>
              <w:spacing w:line="240" w:lineRule="auto"/>
              <w:rPr>
                <w:rFonts w:asciiTheme="minorHAnsi" w:hAnsiTheme="minorHAnsi" w:cs="Tahoma"/>
                <w:i/>
                <w:sz w:val="22"/>
                <w:szCs w:val="22"/>
              </w:rPr>
            </w:pPr>
            <w:r w:rsidRPr="00043B74">
              <w:rPr>
                <w:rFonts w:asciiTheme="minorHAnsi" w:hAnsiTheme="minorHAnsi" w:cs="Tahoma"/>
                <w:i/>
                <w:sz w:val="22"/>
                <w:szCs w:val="22"/>
              </w:rPr>
              <w:t>Refer Architects drawings</w:t>
            </w:r>
            <w:r>
              <w:rPr>
                <w:rFonts w:asciiTheme="minorHAnsi" w:hAnsiTheme="minorHAnsi" w:cs="Tahoma"/>
                <w:i/>
                <w:sz w:val="22"/>
                <w:szCs w:val="22"/>
              </w:rPr>
              <w:t xml:space="preserve"> </w:t>
            </w:r>
            <w:r w:rsidR="00D141AB" w:rsidRPr="00D141AB">
              <w:rPr>
                <w:rFonts w:asciiTheme="minorHAnsi" w:hAnsiTheme="minorHAnsi" w:cs="Tahoma"/>
                <w:i/>
                <w:sz w:val="22"/>
                <w:szCs w:val="22"/>
              </w:rPr>
              <w:t>in S</w:t>
            </w:r>
            <w:r w:rsidRPr="00D141AB">
              <w:rPr>
                <w:rFonts w:asciiTheme="minorHAnsi" w:hAnsiTheme="minorHAnsi" w:cs="Tahoma"/>
                <w:i/>
                <w:sz w:val="22"/>
                <w:szCs w:val="22"/>
              </w:rPr>
              <w:t>ection 2</w:t>
            </w:r>
            <w:r w:rsidR="00D141AB">
              <w:rPr>
                <w:rFonts w:asciiTheme="minorHAnsi" w:hAnsiTheme="minorHAnsi" w:cs="Tahoma"/>
                <w:i/>
                <w:sz w:val="22"/>
                <w:szCs w:val="22"/>
              </w:rPr>
              <w:t xml:space="preserve"> of the BIA Screening Reports</w:t>
            </w:r>
            <w:r w:rsidR="00FE4341">
              <w:rPr>
                <w:rFonts w:asciiTheme="minorHAnsi" w:hAnsiTheme="minorHAnsi" w:cs="Tahoma"/>
                <w:i/>
                <w:sz w:val="22"/>
                <w:szCs w:val="22"/>
              </w:rPr>
              <w:t>.</w:t>
            </w:r>
          </w:p>
        </w:tc>
      </w:tr>
      <w:tr w:rsidR="00050EC4" w:rsidRPr="00F729DD" w14:paraId="3983C819" w14:textId="77777777" w:rsidTr="00050EC4">
        <w:tc>
          <w:tcPr>
            <w:tcW w:w="567" w:type="dxa"/>
            <w:shd w:val="clear" w:color="auto" w:fill="auto"/>
            <w:tcMar>
              <w:top w:w="57" w:type="dxa"/>
            </w:tcMar>
            <w:vAlign w:val="center"/>
          </w:tcPr>
          <w:p w14:paraId="16E73256" w14:textId="77777777" w:rsidR="00050EC4" w:rsidRPr="00F729DD" w:rsidRDefault="00050EC4" w:rsidP="00154C70">
            <w:pPr>
              <w:rPr>
                <w:rFonts w:asciiTheme="minorHAnsi" w:hAnsiTheme="minorHAnsi" w:cs="Tahoma"/>
              </w:rPr>
            </w:pPr>
            <w:r w:rsidRPr="00F729DD">
              <w:rPr>
                <w:rFonts w:asciiTheme="minorHAnsi" w:hAnsiTheme="minorHAnsi" w:cs="Tahoma"/>
              </w:rPr>
              <w:t>7</w:t>
            </w:r>
          </w:p>
        </w:tc>
        <w:tc>
          <w:tcPr>
            <w:tcW w:w="4253" w:type="dxa"/>
            <w:gridSpan w:val="2"/>
            <w:shd w:val="clear" w:color="auto" w:fill="auto"/>
            <w:vAlign w:val="center"/>
          </w:tcPr>
          <w:p w14:paraId="3E82BE19" w14:textId="77777777" w:rsidR="00050EC4" w:rsidRPr="00F729DD" w:rsidRDefault="00050EC4" w:rsidP="00154C70">
            <w:pPr>
              <w:rPr>
                <w:rFonts w:asciiTheme="minorHAnsi" w:hAnsiTheme="minorHAnsi" w:cs="Tahoma"/>
              </w:rPr>
            </w:pPr>
            <w:r w:rsidRPr="00F729DD">
              <w:rPr>
                <w:rFonts w:asciiTheme="minorHAnsi" w:hAnsiTheme="minorHAnsi" w:cs="Tahoma"/>
              </w:rPr>
              <w:t>Programme for enabling works, construction and restoration.</w:t>
            </w:r>
          </w:p>
        </w:tc>
        <w:tc>
          <w:tcPr>
            <w:tcW w:w="709" w:type="dxa"/>
            <w:shd w:val="clear" w:color="auto" w:fill="auto"/>
            <w:tcMar>
              <w:top w:w="57" w:type="dxa"/>
            </w:tcMar>
          </w:tcPr>
          <w:p w14:paraId="38C3890B" w14:textId="77777777" w:rsidR="00050EC4" w:rsidRPr="00F729DD" w:rsidRDefault="00B24542"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No</w:t>
            </w:r>
          </w:p>
        </w:tc>
        <w:tc>
          <w:tcPr>
            <w:tcW w:w="4110" w:type="dxa"/>
            <w:shd w:val="clear" w:color="auto" w:fill="auto"/>
            <w:tcMar>
              <w:top w:w="57" w:type="dxa"/>
            </w:tcMar>
          </w:tcPr>
          <w:p w14:paraId="406D3B2B"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r>
      <w:tr w:rsidR="00050EC4" w:rsidRPr="00F729DD" w14:paraId="0425CD4C" w14:textId="77777777" w:rsidTr="00050EC4">
        <w:tc>
          <w:tcPr>
            <w:tcW w:w="567" w:type="dxa"/>
            <w:shd w:val="clear" w:color="auto" w:fill="auto"/>
            <w:tcMar>
              <w:top w:w="57" w:type="dxa"/>
            </w:tcMar>
            <w:vAlign w:val="center"/>
          </w:tcPr>
          <w:p w14:paraId="0FA03B01" w14:textId="77777777" w:rsidR="00050EC4" w:rsidRPr="00F729DD" w:rsidRDefault="00050EC4" w:rsidP="00154C70">
            <w:pPr>
              <w:rPr>
                <w:rFonts w:asciiTheme="minorHAnsi" w:hAnsiTheme="minorHAnsi" w:cs="Tahoma"/>
              </w:rPr>
            </w:pPr>
            <w:r w:rsidRPr="00F729DD">
              <w:rPr>
                <w:rFonts w:asciiTheme="minorHAnsi" w:hAnsiTheme="minorHAnsi" w:cs="Tahoma"/>
              </w:rPr>
              <w:t>8</w:t>
            </w:r>
          </w:p>
        </w:tc>
        <w:tc>
          <w:tcPr>
            <w:tcW w:w="4253" w:type="dxa"/>
            <w:gridSpan w:val="2"/>
            <w:shd w:val="clear" w:color="auto" w:fill="auto"/>
            <w:vAlign w:val="center"/>
          </w:tcPr>
          <w:p w14:paraId="110459A0" w14:textId="77777777" w:rsidR="00050EC4" w:rsidRPr="00F729DD" w:rsidRDefault="00050EC4" w:rsidP="00154C70">
            <w:pPr>
              <w:rPr>
                <w:rFonts w:asciiTheme="minorHAnsi" w:hAnsiTheme="minorHAnsi" w:cs="Tahoma"/>
              </w:rPr>
            </w:pPr>
            <w:r w:rsidRPr="00F729DD">
              <w:rPr>
                <w:rFonts w:asciiTheme="minorHAnsi" w:hAnsiTheme="minorHAnsi"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14:paraId="6EEF14CE" w14:textId="77777777" w:rsidR="00050EC4" w:rsidRPr="00F729DD" w:rsidRDefault="00B24542"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64FE2030" w14:textId="77777777" w:rsidR="00050EC4" w:rsidRPr="00F729DD" w:rsidRDefault="00F66D1C" w:rsidP="00154C70">
            <w:pPr>
              <w:pStyle w:val="MainReportText"/>
              <w:numPr>
                <w:ilvl w:val="0"/>
                <w:numId w:val="0"/>
              </w:numPr>
              <w:spacing w:line="240" w:lineRule="auto"/>
              <w:rPr>
                <w:rFonts w:asciiTheme="minorHAnsi" w:hAnsiTheme="minorHAnsi" w:cs="Tahoma"/>
                <w:sz w:val="22"/>
                <w:szCs w:val="22"/>
              </w:rPr>
            </w:pPr>
            <w:r w:rsidRPr="006A075B">
              <w:rPr>
                <w:rFonts w:ascii="Calibri" w:hAnsi="Calibri" w:cs="Tahoma"/>
                <w:i/>
                <w:sz w:val="22"/>
                <w:szCs w:val="22"/>
              </w:rPr>
              <w:t>Sections 3,4 &amp; 5 of Michael Alexander’s BIA</w:t>
            </w:r>
          </w:p>
        </w:tc>
      </w:tr>
      <w:tr w:rsidR="00050EC4" w:rsidRPr="00F729DD" w14:paraId="34A05143" w14:textId="77777777" w:rsidTr="00050EC4">
        <w:tc>
          <w:tcPr>
            <w:tcW w:w="567" w:type="dxa"/>
            <w:shd w:val="clear" w:color="auto" w:fill="auto"/>
            <w:tcMar>
              <w:top w:w="57" w:type="dxa"/>
            </w:tcMar>
            <w:vAlign w:val="center"/>
          </w:tcPr>
          <w:p w14:paraId="394199C0" w14:textId="77777777" w:rsidR="00050EC4" w:rsidRPr="00F729DD" w:rsidRDefault="00050EC4" w:rsidP="00154C70">
            <w:pPr>
              <w:rPr>
                <w:rFonts w:asciiTheme="minorHAnsi" w:hAnsiTheme="minorHAnsi" w:cs="Tahoma"/>
              </w:rPr>
            </w:pPr>
            <w:r w:rsidRPr="00F729DD">
              <w:rPr>
                <w:rFonts w:asciiTheme="minorHAnsi" w:hAnsiTheme="minorHAnsi" w:cs="Tahoma"/>
              </w:rPr>
              <w:t>9</w:t>
            </w:r>
          </w:p>
        </w:tc>
        <w:tc>
          <w:tcPr>
            <w:tcW w:w="4253" w:type="dxa"/>
            <w:gridSpan w:val="2"/>
            <w:shd w:val="clear" w:color="auto" w:fill="auto"/>
            <w:vAlign w:val="center"/>
          </w:tcPr>
          <w:p w14:paraId="24B43CFC" w14:textId="77777777" w:rsidR="00050EC4" w:rsidRPr="00F729DD" w:rsidRDefault="00050EC4" w:rsidP="00154C70">
            <w:pPr>
              <w:rPr>
                <w:rFonts w:asciiTheme="minorHAnsi" w:hAnsiTheme="minorHAnsi" w:cs="Tahoma"/>
              </w:rPr>
            </w:pPr>
            <w:r w:rsidRPr="00F729DD">
              <w:rPr>
                <w:rFonts w:asciiTheme="minorHAnsi" w:hAnsiTheme="minorHAnsi" w:cs="Tahoma"/>
              </w:rPr>
              <w:t xml:space="preserve">Assessment of impact of potential risks on neighbouring properties and surface and groundwater.  </w:t>
            </w:r>
          </w:p>
        </w:tc>
        <w:tc>
          <w:tcPr>
            <w:tcW w:w="709" w:type="dxa"/>
            <w:shd w:val="clear" w:color="auto" w:fill="auto"/>
            <w:tcMar>
              <w:top w:w="57" w:type="dxa"/>
            </w:tcMar>
          </w:tcPr>
          <w:p w14:paraId="3194480B" w14:textId="77777777" w:rsidR="00050EC4" w:rsidRPr="00F729DD" w:rsidRDefault="00043B74"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209CA630" w14:textId="77777777" w:rsidR="00050EC4" w:rsidRPr="00F729DD" w:rsidRDefault="00F66D1C" w:rsidP="00154C70">
            <w:pPr>
              <w:pStyle w:val="MainReportText"/>
              <w:numPr>
                <w:ilvl w:val="0"/>
                <w:numId w:val="0"/>
              </w:numPr>
              <w:spacing w:line="240" w:lineRule="auto"/>
              <w:rPr>
                <w:rFonts w:asciiTheme="minorHAnsi" w:hAnsiTheme="minorHAnsi" w:cs="Tahoma"/>
                <w:sz w:val="22"/>
                <w:szCs w:val="22"/>
              </w:rPr>
            </w:pPr>
            <w:r w:rsidRPr="006A075B">
              <w:rPr>
                <w:rFonts w:ascii="Calibri" w:hAnsi="Calibri" w:cs="Tahoma"/>
                <w:i/>
                <w:sz w:val="22"/>
                <w:szCs w:val="22"/>
              </w:rPr>
              <w:t>Sections 3,4 &amp; 5 of Michael Alexander’s BIA</w:t>
            </w:r>
          </w:p>
        </w:tc>
      </w:tr>
      <w:tr w:rsidR="00050EC4" w:rsidRPr="00F729DD" w14:paraId="49E5A89E" w14:textId="77777777" w:rsidTr="00050EC4">
        <w:tc>
          <w:tcPr>
            <w:tcW w:w="567" w:type="dxa"/>
            <w:shd w:val="clear" w:color="auto" w:fill="auto"/>
            <w:tcMar>
              <w:top w:w="57" w:type="dxa"/>
            </w:tcMar>
            <w:vAlign w:val="center"/>
          </w:tcPr>
          <w:p w14:paraId="055A384E" w14:textId="77777777" w:rsidR="00050EC4" w:rsidRPr="00F729DD" w:rsidRDefault="00050EC4" w:rsidP="00154C70">
            <w:pPr>
              <w:rPr>
                <w:rFonts w:asciiTheme="minorHAnsi" w:hAnsiTheme="minorHAnsi" w:cs="Tahoma"/>
              </w:rPr>
            </w:pPr>
            <w:r w:rsidRPr="00F729DD">
              <w:rPr>
                <w:rFonts w:asciiTheme="minorHAnsi" w:hAnsiTheme="minorHAnsi" w:cs="Tahoma"/>
              </w:rPr>
              <w:t>10</w:t>
            </w:r>
          </w:p>
        </w:tc>
        <w:tc>
          <w:tcPr>
            <w:tcW w:w="4253" w:type="dxa"/>
            <w:gridSpan w:val="2"/>
            <w:shd w:val="clear" w:color="auto" w:fill="auto"/>
            <w:vAlign w:val="center"/>
          </w:tcPr>
          <w:p w14:paraId="712ECE51" w14:textId="77777777" w:rsidR="00050EC4" w:rsidRPr="00F729DD" w:rsidRDefault="00050EC4" w:rsidP="00154C70">
            <w:pPr>
              <w:rPr>
                <w:rFonts w:asciiTheme="minorHAnsi" w:hAnsiTheme="minorHAnsi" w:cs="Tahoma"/>
              </w:rPr>
            </w:pPr>
            <w:r w:rsidRPr="00F729DD">
              <w:rPr>
                <w:rFonts w:asciiTheme="minorHAnsi" w:hAnsiTheme="minorHAnsi" w:cs="Tahoma"/>
              </w:rPr>
              <w:t>Identification of significant adverse impacts.</w:t>
            </w:r>
          </w:p>
        </w:tc>
        <w:tc>
          <w:tcPr>
            <w:tcW w:w="709" w:type="dxa"/>
            <w:shd w:val="clear" w:color="auto" w:fill="auto"/>
            <w:tcMar>
              <w:top w:w="57" w:type="dxa"/>
            </w:tcMar>
          </w:tcPr>
          <w:p w14:paraId="2BADEC4B" w14:textId="77777777" w:rsidR="00050EC4" w:rsidRPr="00F729DD" w:rsidRDefault="00CD2B86"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4A4EBE41" w14:textId="77777777" w:rsidR="00050EC4" w:rsidRPr="00F729DD" w:rsidRDefault="00F66D1C" w:rsidP="00043B74">
            <w:pPr>
              <w:pStyle w:val="MainReportText"/>
              <w:numPr>
                <w:ilvl w:val="0"/>
                <w:numId w:val="0"/>
              </w:numPr>
              <w:spacing w:line="240" w:lineRule="auto"/>
              <w:rPr>
                <w:rFonts w:asciiTheme="minorHAnsi" w:hAnsiTheme="minorHAnsi" w:cs="Tahoma"/>
                <w:sz w:val="22"/>
                <w:szCs w:val="22"/>
              </w:rPr>
            </w:pPr>
            <w:r w:rsidRPr="006A075B">
              <w:rPr>
                <w:rFonts w:ascii="Calibri" w:hAnsi="Calibri" w:cs="Tahoma"/>
                <w:i/>
                <w:sz w:val="22"/>
                <w:szCs w:val="22"/>
              </w:rPr>
              <w:t>No significant adverse impacts were identified after mitigation.</w:t>
            </w:r>
            <w:r w:rsidR="00043B74">
              <w:rPr>
                <w:rFonts w:ascii="Calibri" w:hAnsi="Calibri" w:cs="Tahoma"/>
                <w:i/>
                <w:sz w:val="22"/>
                <w:szCs w:val="22"/>
              </w:rPr>
              <w:t xml:space="preserve"> Refer to Section 3.02.1 and 4.02</w:t>
            </w:r>
          </w:p>
        </w:tc>
      </w:tr>
      <w:tr w:rsidR="00050EC4" w:rsidRPr="00F729DD" w14:paraId="02ECDA76" w14:textId="77777777" w:rsidTr="00050EC4">
        <w:tc>
          <w:tcPr>
            <w:tcW w:w="567" w:type="dxa"/>
            <w:shd w:val="clear" w:color="auto" w:fill="auto"/>
            <w:tcMar>
              <w:top w:w="57" w:type="dxa"/>
            </w:tcMar>
            <w:vAlign w:val="center"/>
          </w:tcPr>
          <w:p w14:paraId="0A82898C" w14:textId="77777777" w:rsidR="00050EC4" w:rsidRPr="00F729DD" w:rsidRDefault="00050EC4" w:rsidP="00154C70">
            <w:pPr>
              <w:rPr>
                <w:rFonts w:asciiTheme="minorHAnsi" w:hAnsiTheme="minorHAnsi" w:cs="Tahoma"/>
              </w:rPr>
            </w:pPr>
            <w:r w:rsidRPr="00F729DD">
              <w:rPr>
                <w:rFonts w:asciiTheme="minorHAnsi" w:hAnsiTheme="minorHAnsi" w:cs="Tahoma"/>
              </w:rPr>
              <w:t>11</w:t>
            </w:r>
          </w:p>
        </w:tc>
        <w:tc>
          <w:tcPr>
            <w:tcW w:w="4253" w:type="dxa"/>
            <w:gridSpan w:val="2"/>
            <w:shd w:val="clear" w:color="auto" w:fill="auto"/>
            <w:vAlign w:val="center"/>
          </w:tcPr>
          <w:p w14:paraId="4CE372A9" w14:textId="77777777" w:rsidR="00050EC4" w:rsidRPr="00F729DD" w:rsidRDefault="00050EC4" w:rsidP="00154C70">
            <w:pPr>
              <w:rPr>
                <w:rFonts w:asciiTheme="minorHAnsi" w:hAnsiTheme="minorHAnsi" w:cs="Tahoma"/>
              </w:rPr>
            </w:pPr>
            <w:r w:rsidRPr="00F729DD">
              <w:rPr>
                <w:rFonts w:asciiTheme="minorHAnsi" w:hAnsiTheme="minorHAnsi" w:cs="Tahoma"/>
              </w:rPr>
              <w:t>Evidence of consultation with neighbours.</w:t>
            </w:r>
          </w:p>
        </w:tc>
        <w:tc>
          <w:tcPr>
            <w:tcW w:w="709" w:type="dxa"/>
            <w:shd w:val="clear" w:color="auto" w:fill="auto"/>
            <w:tcMar>
              <w:top w:w="57" w:type="dxa"/>
            </w:tcMar>
          </w:tcPr>
          <w:p w14:paraId="4CB29D14" w14:textId="77777777" w:rsidR="00050EC4" w:rsidRPr="00F729DD" w:rsidRDefault="006772C1"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No</w:t>
            </w:r>
          </w:p>
        </w:tc>
        <w:tc>
          <w:tcPr>
            <w:tcW w:w="4110" w:type="dxa"/>
            <w:shd w:val="clear" w:color="auto" w:fill="auto"/>
            <w:tcMar>
              <w:top w:w="57" w:type="dxa"/>
            </w:tcMar>
          </w:tcPr>
          <w:p w14:paraId="7B40E061" w14:textId="77777777" w:rsidR="00050EC4" w:rsidRPr="00F729DD" w:rsidRDefault="006772C1" w:rsidP="00154C70">
            <w:pPr>
              <w:pStyle w:val="MainReportText"/>
              <w:numPr>
                <w:ilvl w:val="0"/>
                <w:numId w:val="0"/>
              </w:numPr>
              <w:spacing w:line="240" w:lineRule="auto"/>
              <w:rPr>
                <w:rFonts w:asciiTheme="minorHAnsi" w:hAnsiTheme="minorHAnsi" w:cs="Tahoma"/>
                <w:sz w:val="22"/>
                <w:szCs w:val="22"/>
              </w:rPr>
            </w:pPr>
            <w:r>
              <w:rPr>
                <w:rFonts w:ascii="Calibri" w:hAnsi="Calibri" w:cs="Calibri"/>
                <w:i/>
                <w:sz w:val="22"/>
                <w:szCs w:val="22"/>
              </w:rPr>
              <w:t>There has been informal conversations, minutes could be circulated</w:t>
            </w:r>
          </w:p>
        </w:tc>
      </w:tr>
      <w:tr w:rsidR="00050EC4" w:rsidRPr="00F729DD" w14:paraId="5A88492B" w14:textId="77777777" w:rsidTr="00050EC4">
        <w:tc>
          <w:tcPr>
            <w:tcW w:w="567" w:type="dxa"/>
            <w:shd w:val="clear" w:color="auto" w:fill="auto"/>
            <w:tcMar>
              <w:top w:w="57" w:type="dxa"/>
            </w:tcMar>
            <w:vAlign w:val="center"/>
          </w:tcPr>
          <w:p w14:paraId="53857FA9"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12</w:t>
            </w:r>
          </w:p>
        </w:tc>
        <w:tc>
          <w:tcPr>
            <w:tcW w:w="4253" w:type="dxa"/>
            <w:gridSpan w:val="2"/>
            <w:shd w:val="clear" w:color="auto" w:fill="auto"/>
            <w:vAlign w:val="center"/>
          </w:tcPr>
          <w:p w14:paraId="437F6956" w14:textId="77777777" w:rsidR="00050EC4" w:rsidRPr="00F729DD" w:rsidRDefault="00050EC4" w:rsidP="00154C70">
            <w:pPr>
              <w:autoSpaceDE w:val="0"/>
              <w:autoSpaceDN w:val="0"/>
              <w:adjustRightInd w:val="0"/>
              <w:rPr>
                <w:rFonts w:asciiTheme="minorHAnsi" w:hAnsiTheme="minorHAnsi" w:cs="Tahoma"/>
              </w:rPr>
            </w:pPr>
            <w:r w:rsidRPr="00F729DD">
              <w:rPr>
                <w:rFonts w:asciiTheme="minorHAnsi" w:hAnsiTheme="minorHAnsi" w:cs="Tahoma"/>
              </w:rPr>
              <w:t xml:space="preserve">Ground Investigation Report and Conceptual Site Model including </w:t>
            </w:r>
          </w:p>
          <w:p w14:paraId="09F8EB27" w14:textId="77777777" w:rsidR="00050EC4" w:rsidRPr="00F729DD" w:rsidRDefault="00050EC4" w:rsidP="00050EC4">
            <w:pPr>
              <w:numPr>
                <w:ilvl w:val="0"/>
                <w:numId w:val="2"/>
              </w:numPr>
              <w:autoSpaceDE w:val="0"/>
              <w:autoSpaceDN w:val="0"/>
              <w:adjustRightInd w:val="0"/>
              <w:spacing w:after="0" w:line="240" w:lineRule="auto"/>
              <w:rPr>
                <w:rFonts w:asciiTheme="minorHAnsi" w:hAnsiTheme="minorHAnsi" w:cs="Tahoma"/>
              </w:rPr>
            </w:pPr>
            <w:r w:rsidRPr="00F729DD">
              <w:rPr>
                <w:rFonts w:asciiTheme="minorHAnsi" w:hAnsiTheme="minorHAnsi" w:cs="Tahoma"/>
              </w:rPr>
              <w:t>Desktop study</w:t>
            </w:r>
          </w:p>
          <w:p w14:paraId="2D61E1A7" w14:textId="77777777" w:rsidR="00050EC4" w:rsidRPr="00F729DD" w:rsidRDefault="00050EC4" w:rsidP="00050EC4">
            <w:pPr>
              <w:numPr>
                <w:ilvl w:val="0"/>
                <w:numId w:val="2"/>
              </w:numPr>
              <w:autoSpaceDE w:val="0"/>
              <w:autoSpaceDN w:val="0"/>
              <w:adjustRightInd w:val="0"/>
              <w:spacing w:after="0" w:line="240" w:lineRule="auto"/>
              <w:rPr>
                <w:rFonts w:asciiTheme="minorHAnsi" w:hAnsiTheme="minorHAnsi" w:cs="Tahoma"/>
              </w:rPr>
            </w:pPr>
            <w:r w:rsidRPr="00F729DD">
              <w:rPr>
                <w:rFonts w:asciiTheme="minorHAnsi" w:hAnsiTheme="minorHAnsi" w:cs="Tahoma"/>
              </w:rPr>
              <w:t>exploratory hole records</w:t>
            </w:r>
          </w:p>
          <w:p w14:paraId="1F1A9D22" w14:textId="77777777" w:rsidR="00050EC4" w:rsidRPr="00F729DD" w:rsidRDefault="00050EC4" w:rsidP="00050EC4">
            <w:pPr>
              <w:numPr>
                <w:ilvl w:val="0"/>
                <w:numId w:val="2"/>
              </w:numPr>
              <w:autoSpaceDE w:val="0"/>
              <w:autoSpaceDN w:val="0"/>
              <w:adjustRightInd w:val="0"/>
              <w:spacing w:after="0" w:line="240" w:lineRule="auto"/>
              <w:rPr>
                <w:rFonts w:asciiTheme="minorHAnsi" w:hAnsiTheme="minorHAnsi" w:cs="Tahoma"/>
              </w:rPr>
            </w:pPr>
            <w:r w:rsidRPr="00F729DD">
              <w:rPr>
                <w:rFonts w:asciiTheme="minorHAnsi" w:hAnsiTheme="minorHAnsi" w:cs="Tahoma"/>
              </w:rPr>
              <w:t>results from monitoring the loc</w:t>
            </w:r>
            <w:r w:rsidR="0031072F" w:rsidRPr="00F729DD">
              <w:rPr>
                <w:rFonts w:asciiTheme="minorHAnsi" w:hAnsiTheme="minorHAnsi" w:cs="Tahoma"/>
              </w:rPr>
              <w:t>a</w:t>
            </w:r>
            <w:r w:rsidRPr="00F729DD">
              <w:rPr>
                <w:rFonts w:asciiTheme="minorHAnsi" w:hAnsiTheme="minorHAnsi" w:cs="Tahoma"/>
              </w:rPr>
              <w:t xml:space="preserve">l groundwater regime </w:t>
            </w:r>
          </w:p>
          <w:p w14:paraId="5B0AF68B" w14:textId="77777777" w:rsidR="00050EC4" w:rsidRPr="00F729DD" w:rsidRDefault="00050EC4" w:rsidP="00050EC4">
            <w:pPr>
              <w:numPr>
                <w:ilvl w:val="0"/>
                <w:numId w:val="2"/>
              </w:numPr>
              <w:autoSpaceDE w:val="0"/>
              <w:autoSpaceDN w:val="0"/>
              <w:adjustRightInd w:val="0"/>
              <w:spacing w:after="0" w:line="240" w:lineRule="auto"/>
              <w:rPr>
                <w:rFonts w:asciiTheme="minorHAnsi" w:hAnsiTheme="minorHAnsi" w:cs="Tahoma"/>
              </w:rPr>
            </w:pPr>
            <w:r w:rsidRPr="00F729DD">
              <w:rPr>
                <w:rFonts w:asciiTheme="minorHAnsi" w:hAnsiTheme="minorHAnsi" w:cs="Tahoma"/>
              </w:rPr>
              <w:t xml:space="preserve">confirmation of baseline conditions </w:t>
            </w:r>
          </w:p>
          <w:p w14:paraId="4EA1207E" w14:textId="77777777" w:rsidR="00050EC4" w:rsidRPr="00F729DD" w:rsidRDefault="0031072F" w:rsidP="0031072F">
            <w:pPr>
              <w:numPr>
                <w:ilvl w:val="0"/>
                <w:numId w:val="2"/>
              </w:numPr>
              <w:autoSpaceDE w:val="0"/>
              <w:autoSpaceDN w:val="0"/>
              <w:adjustRightInd w:val="0"/>
              <w:spacing w:after="0" w:line="240" w:lineRule="auto"/>
              <w:rPr>
                <w:rFonts w:asciiTheme="minorHAnsi" w:hAnsiTheme="minorHAnsi" w:cs="Tahoma"/>
              </w:rPr>
            </w:pPr>
            <w:r w:rsidRPr="00F729DD">
              <w:rPr>
                <w:rFonts w:asciiTheme="minorHAnsi" w:hAnsiTheme="minorHAnsi" w:cs="Tahoma"/>
              </w:rPr>
              <w:t>f</w:t>
            </w:r>
            <w:r w:rsidR="00050EC4" w:rsidRPr="00F729DD">
              <w:rPr>
                <w:rFonts w:asciiTheme="minorHAnsi" w:hAnsiTheme="minorHAnsi" w:cs="Tahoma"/>
              </w:rPr>
              <w:t>actual site investigation report</w:t>
            </w:r>
          </w:p>
          <w:p w14:paraId="16684E21" w14:textId="77777777" w:rsidR="0031072F" w:rsidRPr="00F729DD" w:rsidRDefault="0031072F" w:rsidP="0031072F">
            <w:pPr>
              <w:autoSpaceDE w:val="0"/>
              <w:autoSpaceDN w:val="0"/>
              <w:adjustRightInd w:val="0"/>
              <w:spacing w:after="0" w:line="240" w:lineRule="auto"/>
              <w:rPr>
                <w:rFonts w:asciiTheme="minorHAnsi" w:hAnsiTheme="minorHAnsi" w:cs="Tahoma"/>
              </w:rPr>
            </w:pPr>
          </w:p>
        </w:tc>
        <w:tc>
          <w:tcPr>
            <w:tcW w:w="709" w:type="dxa"/>
            <w:shd w:val="clear" w:color="auto" w:fill="auto"/>
            <w:tcMar>
              <w:top w:w="57" w:type="dxa"/>
            </w:tcMar>
          </w:tcPr>
          <w:p w14:paraId="3A89FEFC" w14:textId="77777777" w:rsidR="00050EC4" w:rsidRPr="00F729DD" w:rsidRDefault="00043B74"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No</w:t>
            </w:r>
          </w:p>
        </w:tc>
        <w:tc>
          <w:tcPr>
            <w:tcW w:w="4110" w:type="dxa"/>
            <w:shd w:val="clear" w:color="auto" w:fill="auto"/>
            <w:tcMar>
              <w:top w:w="57" w:type="dxa"/>
            </w:tcMar>
          </w:tcPr>
          <w:p w14:paraId="5B07EFD3" w14:textId="77777777" w:rsidR="00050EC4" w:rsidRPr="00F729DD" w:rsidRDefault="00043B74" w:rsidP="00F66D1C">
            <w:pPr>
              <w:pStyle w:val="MainReportText"/>
              <w:numPr>
                <w:ilvl w:val="0"/>
                <w:numId w:val="0"/>
              </w:numPr>
              <w:spacing w:line="240" w:lineRule="auto"/>
              <w:rPr>
                <w:rFonts w:asciiTheme="minorHAnsi" w:hAnsiTheme="minorHAnsi" w:cs="Tahoma"/>
                <w:sz w:val="22"/>
                <w:szCs w:val="22"/>
              </w:rPr>
            </w:pPr>
            <w:r>
              <w:rPr>
                <w:rFonts w:ascii="Calibri" w:hAnsi="Calibri" w:cs="Tahoma"/>
                <w:i/>
                <w:sz w:val="22"/>
                <w:szCs w:val="22"/>
              </w:rPr>
              <w:t xml:space="preserve">However reference has been made to the </w:t>
            </w:r>
            <w:r w:rsidR="00F66D1C" w:rsidRPr="006A075B">
              <w:rPr>
                <w:rFonts w:ascii="Calibri" w:hAnsi="Calibri" w:cs="Tahoma"/>
                <w:i/>
                <w:sz w:val="22"/>
                <w:szCs w:val="22"/>
              </w:rPr>
              <w:t xml:space="preserve">Ground Investigation report by </w:t>
            </w:r>
            <w:r w:rsidR="00F66D1C">
              <w:rPr>
                <w:rFonts w:ascii="Calibri" w:hAnsi="Calibri" w:cs="Tahoma"/>
                <w:i/>
                <w:sz w:val="22"/>
                <w:szCs w:val="22"/>
              </w:rPr>
              <w:t>GEA for number 15 Ranulf Road – a project Michael Alexander successfully completed in 2017.</w:t>
            </w:r>
          </w:p>
        </w:tc>
      </w:tr>
      <w:tr w:rsidR="00050EC4" w:rsidRPr="00F729DD" w14:paraId="4E3F266C" w14:textId="77777777" w:rsidTr="00050EC4">
        <w:tc>
          <w:tcPr>
            <w:tcW w:w="567" w:type="dxa"/>
            <w:shd w:val="clear" w:color="auto" w:fill="auto"/>
            <w:tcMar>
              <w:top w:w="57" w:type="dxa"/>
            </w:tcMar>
            <w:vAlign w:val="center"/>
          </w:tcPr>
          <w:p w14:paraId="396BD675" w14:textId="77777777" w:rsidR="00050EC4" w:rsidRPr="00F729DD" w:rsidRDefault="00050EC4" w:rsidP="00154C70">
            <w:pPr>
              <w:rPr>
                <w:rFonts w:asciiTheme="minorHAnsi" w:hAnsiTheme="minorHAnsi" w:cs="Tahoma"/>
              </w:rPr>
            </w:pPr>
            <w:r w:rsidRPr="00F729DD">
              <w:rPr>
                <w:rFonts w:asciiTheme="minorHAnsi" w:hAnsiTheme="minorHAnsi" w:cs="Tahoma"/>
              </w:rPr>
              <w:t>13</w:t>
            </w:r>
          </w:p>
        </w:tc>
        <w:tc>
          <w:tcPr>
            <w:tcW w:w="4253" w:type="dxa"/>
            <w:gridSpan w:val="2"/>
            <w:shd w:val="clear" w:color="auto" w:fill="auto"/>
            <w:vAlign w:val="center"/>
          </w:tcPr>
          <w:p w14:paraId="790F0631" w14:textId="77777777" w:rsidR="00050EC4" w:rsidRPr="00F729DD" w:rsidRDefault="00050EC4" w:rsidP="00154C70">
            <w:pPr>
              <w:rPr>
                <w:rFonts w:asciiTheme="minorHAnsi" w:hAnsiTheme="minorHAnsi" w:cs="Tahoma"/>
              </w:rPr>
            </w:pPr>
            <w:r w:rsidRPr="00F729DD">
              <w:rPr>
                <w:rFonts w:asciiTheme="minorHAnsi" w:hAnsiTheme="minorHAnsi" w:cs="Tahoma"/>
              </w:rPr>
              <w:t>Ground Movement Assessment (GMA).</w:t>
            </w:r>
          </w:p>
        </w:tc>
        <w:tc>
          <w:tcPr>
            <w:tcW w:w="709" w:type="dxa"/>
            <w:shd w:val="clear" w:color="auto" w:fill="auto"/>
            <w:tcMar>
              <w:top w:w="57" w:type="dxa"/>
            </w:tcMar>
          </w:tcPr>
          <w:p w14:paraId="506D6EC6" w14:textId="77777777" w:rsidR="00050EC4" w:rsidRPr="00F729DD" w:rsidRDefault="00F66D1C"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No</w:t>
            </w:r>
          </w:p>
        </w:tc>
        <w:tc>
          <w:tcPr>
            <w:tcW w:w="4110" w:type="dxa"/>
            <w:shd w:val="clear" w:color="auto" w:fill="auto"/>
            <w:tcMar>
              <w:top w:w="57" w:type="dxa"/>
            </w:tcMar>
          </w:tcPr>
          <w:p w14:paraId="113F8E34" w14:textId="77777777" w:rsidR="00050EC4" w:rsidRPr="00F729DD" w:rsidRDefault="00CD2B86" w:rsidP="00FE4341">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 xml:space="preserve">Due to the limited </w:t>
            </w:r>
            <w:r w:rsidR="00FE4341">
              <w:rPr>
                <w:rFonts w:asciiTheme="minorHAnsi" w:hAnsiTheme="minorHAnsi" w:cs="Tahoma"/>
                <w:sz w:val="22"/>
                <w:szCs w:val="22"/>
              </w:rPr>
              <w:t>impact</w:t>
            </w:r>
            <w:r>
              <w:rPr>
                <w:rFonts w:asciiTheme="minorHAnsi" w:hAnsiTheme="minorHAnsi" w:cs="Tahoma"/>
                <w:sz w:val="22"/>
                <w:szCs w:val="22"/>
              </w:rPr>
              <w:t xml:space="preserve"> of the basement proposals we do not consider this necessary or applicable in this instance.</w:t>
            </w:r>
          </w:p>
        </w:tc>
      </w:tr>
      <w:tr w:rsidR="00050EC4" w:rsidRPr="00F729DD" w14:paraId="7EDFD47A" w14:textId="77777777" w:rsidTr="00050EC4">
        <w:tc>
          <w:tcPr>
            <w:tcW w:w="567" w:type="dxa"/>
            <w:shd w:val="clear" w:color="auto" w:fill="auto"/>
            <w:tcMar>
              <w:top w:w="57" w:type="dxa"/>
            </w:tcMar>
            <w:vAlign w:val="center"/>
          </w:tcPr>
          <w:p w14:paraId="67B1ECA7" w14:textId="77777777" w:rsidR="00050EC4" w:rsidRPr="00F729DD" w:rsidRDefault="00050EC4" w:rsidP="00154C70">
            <w:pPr>
              <w:rPr>
                <w:rFonts w:asciiTheme="minorHAnsi" w:hAnsiTheme="minorHAnsi" w:cs="Tahoma"/>
              </w:rPr>
            </w:pPr>
            <w:r w:rsidRPr="00F729DD">
              <w:rPr>
                <w:rFonts w:asciiTheme="minorHAnsi" w:hAnsiTheme="minorHAnsi" w:cs="Tahoma"/>
              </w:rPr>
              <w:t>14</w:t>
            </w:r>
          </w:p>
        </w:tc>
        <w:tc>
          <w:tcPr>
            <w:tcW w:w="4253" w:type="dxa"/>
            <w:gridSpan w:val="2"/>
            <w:shd w:val="clear" w:color="auto" w:fill="auto"/>
            <w:vAlign w:val="center"/>
          </w:tcPr>
          <w:p w14:paraId="2FD0A054" w14:textId="77777777" w:rsidR="00050EC4" w:rsidRPr="00F729DD" w:rsidRDefault="00050EC4" w:rsidP="00154C70">
            <w:pPr>
              <w:rPr>
                <w:rFonts w:asciiTheme="minorHAnsi" w:hAnsiTheme="minorHAnsi" w:cs="Tahoma"/>
              </w:rPr>
            </w:pPr>
            <w:r w:rsidRPr="00F729DD">
              <w:rPr>
                <w:rFonts w:asciiTheme="minorHAnsi" w:hAnsiTheme="minorHAnsi" w:cs="Tahoma"/>
              </w:rPr>
              <w:t>Plans, drawings, reports to show extent of affected area.</w:t>
            </w:r>
          </w:p>
        </w:tc>
        <w:tc>
          <w:tcPr>
            <w:tcW w:w="709" w:type="dxa"/>
            <w:shd w:val="clear" w:color="auto" w:fill="auto"/>
            <w:tcMar>
              <w:top w:w="57" w:type="dxa"/>
            </w:tcMar>
          </w:tcPr>
          <w:p w14:paraId="71A3924D" w14:textId="77777777" w:rsidR="00050EC4" w:rsidRPr="00F729DD" w:rsidRDefault="00C81E17"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No</w:t>
            </w:r>
          </w:p>
        </w:tc>
        <w:tc>
          <w:tcPr>
            <w:tcW w:w="4110" w:type="dxa"/>
            <w:shd w:val="clear" w:color="auto" w:fill="auto"/>
            <w:tcMar>
              <w:top w:w="57" w:type="dxa"/>
            </w:tcMar>
          </w:tcPr>
          <w:p w14:paraId="2B30815F"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r>
      <w:tr w:rsidR="00050EC4" w:rsidRPr="00F729DD" w14:paraId="7ADDB42A" w14:textId="77777777" w:rsidTr="00050EC4">
        <w:tc>
          <w:tcPr>
            <w:tcW w:w="567" w:type="dxa"/>
            <w:shd w:val="clear" w:color="auto" w:fill="auto"/>
            <w:tcMar>
              <w:top w:w="57" w:type="dxa"/>
            </w:tcMar>
            <w:vAlign w:val="center"/>
          </w:tcPr>
          <w:p w14:paraId="6BE74AA6" w14:textId="77777777" w:rsidR="00050EC4" w:rsidRPr="00F729DD" w:rsidRDefault="00050EC4" w:rsidP="00154C70">
            <w:pPr>
              <w:rPr>
                <w:rFonts w:asciiTheme="minorHAnsi" w:hAnsiTheme="minorHAnsi" w:cs="Tahoma"/>
              </w:rPr>
            </w:pPr>
            <w:r w:rsidRPr="00F729DD">
              <w:rPr>
                <w:rFonts w:asciiTheme="minorHAnsi" w:hAnsiTheme="minorHAnsi" w:cs="Tahoma"/>
              </w:rPr>
              <w:t>15</w:t>
            </w:r>
          </w:p>
        </w:tc>
        <w:tc>
          <w:tcPr>
            <w:tcW w:w="4253" w:type="dxa"/>
            <w:gridSpan w:val="2"/>
            <w:shd w:val="clear" w:color="auto" w:fill="auto"/>
            <w:vAlign w:val="center"/>
          </w:tcPr>
          <w:p w14:paraId="2327A5BD" w14:textId="77777777" w:rsidR="00050EC4" w:rsidRPr="00F729DD" w:rsidRDefault="00050EC4" w:rsidP="00154C70">
            <w:pPr>
              <w:rPr>
                <w:rFonts w:asciiTheme="minorHAnsi" w:hAnsiTheme="minorHAnsi" w:cs="Tahoma"/>
              </w:rPr>
            </w:pPr>
            <w:r w:rsidRPr="00F729DD">
              <w:rPr>
                <w:rFonts w:asciiTheme="minorHAnsi" w:hAnsiTheme="minorHAnsi" w:cs="Tahoma"/>
              </w:rPr>
              <w:t>Specific mitigation measures to reduce, avoid or offset significant adverse impacts.</w:t>
            </w:r>
          </w:p>
        </w:tc>
        <w:tc>
          <w:tcPr>
            <w:tcW w:w="709" w:type="dxa"/>
            <w:shd w:val="clear" w:color="auto" w:fill="auto"/>
            <w:tcMar>
              <w:top w:w="57" w:type="dxa"/>
            </w:tcMar>
          </w:tcPr>
          <w:p w14:paraId="430DF8A2" w14:textId="77777777" w:rsidR="00050EC4" w:rsidRPr="00F729DD" w:rsidRDefault="00CD2B86"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0A0848CE" w14:textId="77777777" w:rsidR="00050EC4" w:rsidRPr="00F729DD" w:rsidRDefault="00F66D1C" w:rsidP="00154C70">
            <w:pPr>
              <w:pStyle w:val="MainReportText"/>
              <w:numPr>
                <w:ilvl w:val="0"/>
                <w:numId w:val="0"/>
              </w:numPr>
              <w:spacing w:line="240" w:lineRule="auto"/>
              <w:rPr>
                <w:rFonts w:asciiTheme="minorHAnsi" w:hAnsiTheme="minorHAnsi" w:cs="Tahoma"/>
                <w:sz w:val="22"/>
                <w:szCs w:val="22"/>
              </w:rPr>
            </w:pPr>
            <w:r w:rsidRPr="006A075B">
              <w:rPr>
                <w:rFonts w:ascii="Calibri" w:hAnsi="Calibri" w:cs="Tahoma"/>
                <w:i/>
                <w:sz w:val="22"/>
                <w:szCs w:val="22"/>
              </w:rPr>
              <w:t xml:space="preserve">Sections 3,4 &amp; 5 </w:t>
            </w:r>
            <w:r w:rsidR="0058467A">
              <w:rPr>
                <w:rFonts w:ascii="Calibri" w:hAnsi="Calibri" w:cs="Tahoma"/>
                <w:i/>
                <w:sz w:val="22"/>
                <w:szCs w:val="22"/>
              </w:rPr>
              <w:t xml:space="preserve">and particularly the Observations in section 4.02 </w:t>
            </w:r>
            <w:r w:rsidRPr="006A075B">
              <w:rPr>
                <w:rFonts w:ascii="Calibri" w:hAnsi="Calibri" w:cs="Tahoma"/>
                <w:i/>
                <w:sz w:val="22"/>
                <w:szCs w:val="22"/>
              </w:rPr>
              <w:t>of Michael Alexander’s BIA</w:t>
            </w:r>
          </w:p>
        </w:tc>
      </w:tr>
      <w:tr w:rsidR="00050EC4" w:rsidRPr="00F729DD" w14:paraId="3312C2BD" w14:textId="77777777" w:rsidTr="00050EC4">
        <w:tc>
          <w:tcPr>
            <w:tcW w:w="567" w:type="dxa"/>
            <w:shd w:val="clear" w:color="auto" w:fill="auto"/>
            <w:tcMar>
              <w:top w:w="57" w:type="dxa"/>
            </w:tcMar>
            <w:vAlign w:val="center"/>
          </w:tcPr>
          <w:p w14:paraId="2655AB57" w14:textId="77777777" w:rsidR="00050EC4" w:rsidRPr="00F729DD" w:rsidRDefault="00050EC4" w:rsidP="00154C70">
            <w:pPr>
              <w:rPr>
                <w:rFonts w:asciiTheme="minorHAnsi" w:hAnsiTheme="minorHAnsi" w:cs="Tahoma"/>
              </w:rPr>
            </w:pPr>
            <w:r w:rsidRPr="00F729DD">
              <w:rPr>
                <w:rFonts w:asciiTheme="minorHAnsi" w:hAnsiTheme="minorHAnsi" w:cs="Tahoma"/>
              </w:rPr>
              <w:t>16</w:t>
            </w:r>
          </w:p>
        </w:tc>
        <w:tc>
          <w:tcPr>
            <w:tcW w:w="4253" w:type="dxa"/>
            <w:gridSpan w:val="2"/>
            <w:shd w:val="clear" w:color="auto" w:fill="auto"/>
            <w:vAlign w:val="center"/>
          </w:tcPr>
          <w:p w14:paraId="3F9AFAA7" w14:textId="77777777" w:rsidR="00050EC4" w:rsidRPr="00F729DD" w:rsidRDefault="00050EC4" w:rsidP="00154C70">
            <w:pPr>
              <w:rPr>
                <w:rFonts w:asciiTheme="minorHAnsi" w:hAnsiTheme="minorHAnsi" w:cs="Tahoma"/>
              </w:rPr>
            </w:pPr>
            <w:r w:rsidRPr="00F729DD">
              <w:rPr>
                <w:rFonts w:asciiTheme="minorHAnsi" w:hAnsiTheme="minorHAnsi"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14:paraId="378EAE89" w14:textId="77777777" w:rsidR="00050EC4" w:rsidRPr="00F729DD" w:rsidRDefault="00C81E17"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No</w:t>
            </w:r>
          </w:p>
        </w:tc>
        <w:tc>
          <w:tcPr>
            <w:tcW w:w="4110" w:type="dxa"/>
            <w:shd w:val="clear" w:color="auto" w:fill="auto"/>
            <w:tcMar>
              <w:top w:w="57" w:type="dxa"/>
            </w:tcMar>
          </w:tcPr>
          <w:p w14:paraId="77CA9DC0"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r>
      <w:tr w:rsidR="00050EC4" w:rsidRPr="00F729DD" w14:paraId="5708F713" w14:textId="77777777" w:rsidTr="00050EC4">
        <w:tc>
          <w:tcPr>
            <w:tcW w:w="567" w:type="dxa"/>
            <w:shd w:val="clear" w:color="auto" w:fill="auto"/>
            <w:tcMar>
              <w:top w:w="57" w:type="dxa"/>
            </w:tcMar>
            <w:vAlign w:val="center"/>
          </w:tcPr>
          <w:p w14:paraId="71C5AD64" w14:textId="77777777" w:rsidR="00050EC4" w:rsidRPr="00F729DD" w:rsidRDefault="00050EC4" w:rsidP="00154C70">
            <w:pPr>
              <w:rPr>
                <w:rFonts w:asciiTheme="minorHAnsi" w:hAnsiTheme="minorHAnsi" w:cs="Tahoma"/>
              </w:rPr>
            </w:pPr>
            <w:r w:rsidRPr="00F729DD">
              <w:rPr>
                <w:rFonts w:asciiTheme="minorHAnsi" w:hAnsiTheme="minorHAnsi" w:cs="Tahoma"/>
              </w:rPr>
              <w:t>17</w:t>
            </w:r>
          </w:p>
        </w:tc>
        <w:tc>
          <w:tcPr>
            <w:tcW w:w="4253" w:type="dxa"/>
            <w:gridSpan w:val="2"/>
            <w:shd w:val="clear" w:color="auto" w:fill="auto"/>
            <w:vAlign w:val="center"/>
          </w:tcPr>
          <w:p w14:paraId="4799C246" w14:textId="77777777" w:rsidR="00050EC4" w:rsidRPr="00F729DD" w:rsidRDefault="00050EC4" w:rsidP="00154C70">
            <w:pPr>
              <w:rPr>
                <w:rFonts w:asciiTheme="minorHAnsi" w:hAnsiTheme="minorHAnsi" w:cs="Tahoma"/>
              </w:rPr>
            </w:pPr>
            <w:r w:rsidRPr="00F729DD">
              <w:rPr>
                <w:rFonts w:asciiTheme="minorHAnsi" w:hAnsiTheme="minorHAnsi" w:cs="Tahoma"/>
              </w:rPr>
              <w:t>Proposals for monitoring during construction.</w:t>
            </w:r>
          </w:p>
        </w:tc>
        <w:tc>
          <w:tcPr>
            <w:tcW w:w="709" w:type="dxa"/>
            <w:shd w:val="clear" w:color="auto" w:fill="auto"/>
            <w:tcMar>
              <w:top w:w="57" w:type="dxa"/>
            </w:tcMar>
          </w:tcPr>
          <w:p w14:paraId="70BED576" w14:textId="77777777" w:rsidR="00050EC4" w:rsidRPr="00F729DD" w:rsidRDefault="00F66D1C"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No</w:t>
            </w:r>
          </w:p>
        </w:tc>
        <w:tc>
          <w:tcPr>
            <w:tcW w:w="4110" w:type="dxa"/>
            <w:shd w:val="clear" w:color="auto" w:fill="auto"/>
            <w:tcMar>
              <w:top w:w="57" w:type="dxa"/>
            </w:tcMar>
          </w:tcPr>
          <w:p w14:paraId="64100E7E" w14:textId="77777777" w:rsidR="00050EC4" w:rsidRPr="00F729DD" w:rsidRDefault="00C81E17"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We do not consider this necessary or applicable to this scheme.</w:t>
            </w:r>
          </w:p>
        </w:tc>
      </w:tr>
      <w:tr w:rsidR="00050EC4" w:rsidRPr="00F729DD" w14:paraId="27E5FCA6" w14:textId="77777777" w:rsidTr="00050EC4">
        <w:tc>
          <w:tcPr>
            <w:tcW w:w="567" w:type="dxa"/>
            <w:shd w:val="clear" w:color="auto" w:fill="auto"/>
            <w:tcMar>
              <w:top w:w="57" w:type="dxa"/>
            </w:tcMar>
            <w:vAlign w:val="center"/>
          </w:tcPr>
          <w:p w14:paraId="0DFB850C" w14:textId="77777777" w:rsidR="00050EC4" w:rsidRPr="00F729DD" w:rsidRDefault="00050EC4" w:rsidP="00154C70">
            <w:pPr>
              <w:rPr>
                <w:rFonts w:asciiTheme="minorHAnsi" w:hAnsiTheme="minorHAnsi" w:cs="Tahoma"/>
              </w:rPr>
            </w:pPr>
            <w:r w:rsidRPr="00F729DD">
              <w:rPr>
                <w:rFonts w:asciiTheme="minorHAnsi" w:hAnsiTheme="minorHAnsi" w:cs="Tahoma"/>
              </w:rPr>
              <w:t>18</w:t>
            </w:r>
          </w:p>
        </w:tc>
        <w:tc>
          <w:tcPr>
            <w:tcW w:w="4253" w:type="dxa"/>
            <w:gridSpan w:val="2"/>
            <w:shd w:val="clear" w:color="auto" w:fill="auto"/>
            <w:vAlign w:val="center"/>
          </w:tcPr>
          <w:p w14:paraId="052BDB7B" w14:textId="77777777" w:rsidR="00050EC4" w:rsidRPr="00F729DD" w:rsidRDefault="00050EC4" w:rsidP="00154C70">
            <w:pPr>
              <w:rPr>
                <w:rFonts w:asciiTheme="minorHAnsi" w:hAnsiTheme="minorHAnsi" w:cs="Tahoma"/>
              </w:rPr>
            </w:pPr>
            <w:r w:rsidRPr="00F729DD">
              <w:rPr>
                <w:rFonts w:asciiTheme="minorHAnsi" w:hAnsiTheme="minorHAnsi" w:cs="Tahoma"/>
              </w:rPr>
              <w:t xml:space="preserve">Confirmatory </w:t>
            </w:r>
            <w:r w:rsidR="0031072F" w:rsidRPr="00F729DD">
              <w:rPr>
                <w:rFonts w:asciiTheme="minorHAnsi" w:hAnsiTheme="minorHAnsi" w:cs="Tahoma"/>
              </w:rPr>
              <w:t xml:space="preserve">and reasoned </w:t>
            </w:r>
            <w:r w:rsidRPr="00F729DD">
              <w:rPr>
                <w:rFonts w:asciiTheme="minorHAnsi" w:hAnsiTheme="minorHAnsi" w:cs="Tahoma"/>
              </w:rPr>
              <w:t xml:space="preserve">statement identifying likely damage to nearby properties according to </w:t>
            </w:r>
            <w:proofErr w:type="spellStart"/>
            <w:r w:rsidRPr="00F729DD">
              <w:rPr>
                <w:rFonts w:asciiTheme="minorHAnsi" w:hAnsiTheme="minorHAnsi" w:cs="Tahoma"/>
              </w:rPr>
              <w:t>Burland</w:t>
            </w:r>
            <w:proofErr w:type="spellEnd"/>
            <w:r w:rsidRPr="00F729DD">
              <w:rPr>
                <w:rFonts w:asciiTheme="minorHAnsi" w:hAnsiTheme="minorHAnsi" w:cs="Tahoma"/>
              </w:rPr>
              <w:t xml:space="preserve"> Scale </w:t>
            </w:r>
          </w:p>
        </w:tc>
        <w:tc>
          <w:tcPr>
            <w:tcW w:w="709" w:type="dxa"/>
            <w:shd w:val="clear" w:color="auto" w:fill="auto"/>
            <w:tcMar>
              <w:top w:w="57" w:type="dxa"/>
            </w:tcMar>
          </w:tcPr>
          <w:p w14:paraId="7E8FA10C" w14:textId="77777777" w:rsidR="00050EC4" w:rsidRPr="00F729DD" w:rsidRDefault="000C6AB4"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67223F5F" w14:textId="77777777" w:rsidR="00050EC4" w:rsidRPr="00F729DD" w:rsidRDefault="0058467A" w:rsidP="00154C70">
            <w:pPr>
              <w:pStyle w:val="MainReportText"/>
              <w:numPr>
                <w:ilvl w:val="0"/>
                <w:numId w:val="0"/>
              </w:numPr>
              <w:spacing w:line="240" w:lineRule="auto"/>
              <w:rPr>
                <w:rFonts w:asciiTheme="minorHAnsi" w:hAnsiTheme="minorHAnsi" w:cs="Tahoma"/>
                <w:sz w:val="22"/>
                <w:szCs w:val="22"/>
              </w:rPr>
            </w:pPr>
            <w:r w:rsidRPr="006A075B">
              <w:rPr>
                <w:rFonts w:ascii="Calibri" w:hAnsi="Calibri" w:cs="Tahoma"/>
                <w:i/>
                <w:sz w:val="22"/>
                <w:szCs w:val="22"/>
              </w:rPr>
              <w:t xml:space="preserve">Sections 3,4 &amp; 5 </w:t>
            </w:r>
            <w:r>
              <w:rPr>
                <w:rFonts w:ascii="Calibri" w:hAnsi="Calibri" w:cs="Tahoma"/>
                <w:i/>
                <w:sz w:val="22"/>
                <w:szCs w:val="22"/>
              </w:rPr>
              <w:t>and particularly the Observations in section 4.02</w:t>
            </w:r>
            <w:r w:rsidR="00C81E17">
              <w:rPr>
                <w:rFonts w:ascii="Calibri" w:hAnsi="Calibri" w:cs="Tahoma"/>
                <w:i/>
                <w:sz w:val="22"/>
                <w:szCs w:val="22"/>
              </w:rPr>
              <w:t>.5</w:t>
            </w:r>
            <w:r>
              <w:rPr>
                <w:rFonts w:ascii="Calibri" w:hAnsi="Calibri" w:cs="Tahoma"/>
                <w:i/>
                <w:sz w:val="22"/>
                <w:szCs w:val="22"/>
              </w:rPr>
              <w:t xml:space="preserve"> </w:t>
            </w:r>
            <w:r w:rsidRPr="006A075B">
              <w:rPr>
                <w:rFonts w:ascii="Calibri" w:hAnsi="Calibri" w:cs="Tahoma"/>
                <w:i/>
                <w:sz w:val="22"/>
                <w:szCs w:val="22"/>
              </w:rPr>
              <w:t>of Michael Alexander’s BIA</w:t>
            </w:r>
          </w:p>
        </w:tc>
      </w:tr>
      <w:tr w:rsidR="00050EC4" w:rsidRPr="00F729DD" w14:paraId="77216535" w14:textId="77777777" w:rsidTr="00050EC4">
        <w:tc>
          <w:tcPr>
            <w:tcW w:w="567" w:type="dxa"/>
            <w:shd w:val="clear" w:color="auto" w:fill="auto"/>
            <w:tcMar>
              <w:top w:w="57" w:type="dxa"/>
            </w:tcMar>
            <w:vAlign w:val="center"/>
          </w:tcPr>
          <w:p w14:paraId="3D1A3DAD" w14:textId="77777777" w:rsidR="00050EC4" w:rsidRPr="00F729DD" w:rsidRDefault="00050EC4" w:rsidP="00154C70">
            <w:pPr>
              <w:rPr>
                <w:rFonts w:asciiTheme="minorHAnsi" w:hAnsiTheme="minorHAnsi" w:cs="Tahoma"/>
              </w:rPr>
            </w:pPr>
            <w:r w:rsidRPr="00F729DD">
              <w:rPr>
                <w:rFonts w:asciiTheme="minorHAnsi" w:hAnsiTheme="minorHAnsi" w:cs="Tahoma"/>
              </w:rPr>
              <w:t>19</w:t>
            </w:r>
          </w:p>
        </w:tc>
        <w:tc>
          <w:tcPr>
            <w:tcW w:w="4253" w:type="dxa"/>
            <w:gridSpan w:val="2"/>
            <w:shd w:val="clear" w:color="auto" w:fill="auto"/>
            <w:vAlign w:val="center"/>
          </w:tcPr>
          <w:p w14:paraId="32BCF9BA" w14:textId="77777777" w:rsidR="00050EC4" w:rsidRPr="00F729DD" w:rsidRDefault="00050EC4" w:rsidP="0031072F">
            <w:pPr>
              <w:rPr>
                <w:rFonts w:asciiTheme="minorHAnsi" w:hAnsiTheme="minorHAnsi" w:cs="Tahoma"/>
              </w:rPr>
            </w:pPr>
            <w:r w:rsidRPr="00F729DD">
              <w:rPr>
                <w:rFonts w:asciiTheme="minorHAnsi" w:hAnsiTheme="minorHAnsi" w:cs="Tahoma"/>
              </w:rPr>
              <w:t xml:space="preserve">Confirmatory </w:t>
            </w:r>
            <w:r w:rsidR="0031072F" w:rsidRPr="00F729DD">
              <w:rPr>
                <w:rFonts w:asciiTheme="minorHAnsi" w:hAnsiTheme="minorHAnsi" w:cs="Tahoma"/>
              </w:rPr>
              <w:t xml:space="preserve">and reasoned </w:t>
            </w:r>
            <w:r w:rsidRPr="00F729DD">
              <w:rPr>
                <w:rFonts w:asciiTheme="minorHAnsi" w:hAnsiTheme="minorHAnsi" w:cs="Tahoma"/>
              </w:rPr>
              <w:t xml:space="preserve">statement </w:t>
            </w:r>
            <w:r w:rsidR="0031072F" w:rsidRPr="00F729DD">
              <w:rPr>
                <w:rFonts w:asciiTheme="minorHAnsi" w:hAnsiTheme="minorHAnsi" w:cs="Tahoma"/>
              </w:rPr>
              <w:t xml:space="preserve">with supporting evidence </w:t>
            </w:r>
            <w:r w:rsidRPr="00F729DD">
              <w:rPr>
                <w:rFonts w:asciiTheme="minorHAnsi" w:hAnsiTheme="minorHAnsi"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14:paraId="16C53348" w14:textId="77777777" w:rsidR="00050EC4" w:rsidRPr="00F729DD" w:rsidRDefault="00C81E17"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264D1B69" w14:textId="77777777" w:rsidR="00050EC4" w:rsidRPr="00F729DD" w:rsidRDefault="00C81E17" w:rsidP="00C81E17">
            <w:pPr>
              <w:pStyle w:val="MainReportText"/>
              <w:numPr>
                <w:ilvl w:val="0"/>
                <w:numId w:val="0"/>
              </w:numPr>
              <w:spacing w:line="240" w:lineRule="auto"/>
              <w:rPr>
                <w:rFonts w:asciiTheme="minorHAnsi" w:hAnsiTheme="minorHAnsi" w:cs="Tahoma"/>
                <w:sz w:val="22"/>
                <w:szCs w:val="22"/>
              </w:rPr>
            </w:pPr>
            <w:r>
              <w:rPr>
                <w:rFonts w:ascii="Calibri" w:hAnsi="Calibri" w:cs="Tahoma"/>
                <w:i/>
                <w:sz w:val="22"/>
                <w:szCs w:val="22"/>
              </w:rPr>
              <w:t xml:space="preserve">In </w:t>
            </w:r>
            <w:r w:rsidR="0058467A" w:rsidRPr="006A075B">
              <w:rPr>
                <w:rFonts w:ascii="Calibri" w:hAnsi="Calibri" w:cs="Tahoma"/>
                <w:i/>
                <w:sz w:val="22"/>
                <w:szCs w:val="22"/>
              </w:rPr>
              <w:t xml:space="preserve">Sections 3,4 &amp; 5 </w:t>
            </w:r>
            <w:r>
              <w:rPr>
                <w:rFonts w:ascii="Calibri" w:hAnsi="Calibri" w:cs="Tahoma"/>
                <w:i/>
                <w:sz w:val="22"/>
                <w:szCs w:val="22"/>
              </w:rPr>
              <w:t>the issues are discussed in general terms.</w:t>
            </w:r>
          </w:p>
        </w:tc>
      </w:tr>
      <w:tr w:rsidR="00050EC4" w:rsidRPr="00F729DD" w14:paraId="29369B3A" w14:textId="77777777" w:rsidTr="00050EC4">
        <w:tc>
          <w:tcPr>
            <w:tcW w:w="567" w:type="dxa"/>
            <w:shd w:val="clear" w:color="auto" w:fill="auto"/>
            <w:tcMar>
              <w:top w:w="57" w:type="dxa"/>
            </w:tcMar>
            <w:vAlign w:val="center"/>
          </w:tcPr>
          <w:p w14:paraId="573488D4" w14:textId="77777777" w:rsidR="00050EC4" w:rsidRPr="00F729DD" w:rsidRDefault="00050EC4" w:rsidP="00154C70">
            <w:pPr>
              <w:rPr>
                <w:rFonts w:asciiTheme="minorHAnsi" w:hAnsiTheme="minorHAnsi" w:cs="Tahoma"/>
              </w:rPr>
            </w:pPr>
            <w:r w:rsidRPr="00F729DD">
              <w:rPr>
                <w:rFonts w:asciiTheme="minorHAnsi" w:hAnsiTheme="minorHAnsi" w:cs="Tahoma"/>
              </w:rPr>
              <w:t>20</w:t>
            </w:r>
          </w:p>
        </w:tc>
        <w:tc>
          <w:tcPr>
            <w:tcW w:w="4253" w:type="dxa"/>
            <w:gridSpan w:val="2"/>
            <w:shd w:val="clear" w:color="auto" w:fill="auto"/>
            <w:vAlign w:val="center"/>
          </w:tcPr>
          <w:p w14:paraId="1572207C" w14:textId="77777777" w:rsidR="00050EC4" w:rsidRPr="00F729DD" w:rsidRDefault="00050EC4" w:rsidP="00154C70">
            <w:pPr>
              <w:rPr>
                <w:rFonts w:asciiTheme="minorHAnsi" w:hAnsiTheme="minorHAnsi" w:cs="Tahoma"/>
              </w:rPr>
            </w:pPr>
            <w:r w:rsidRPr="00F729DD">
              <w:rPr>
                <w:rFonts w:asciiTheme="minorHAnsi" w:hAnsiTheme="minorHAnsi" w:cs="Tahoma"/>
              </w:rPr>
              <w:t xml:space="preserve">Confirmatory </w:t>
            </w:r>
            <w:r w:rsidR="0031072F" w:rsidRPr="00F729DD">
              <w:rPr>
                <w:rFonts w:asciiTheme="minorHAnsi" w:hAnsiTheme="minorHAnsi" w:cs="Tahoma"/>
              </w:rPr>
              <w:t xml:space="preserve">and reasoned </w:t>
            </w:r>
            <w:r w:rsidRPr="00F729DD">
              <w:rPr>
                <w:rFonts w:asciiTheme="minorHAnsi" w:hAnsiTheme="minorHAnsi" w:cs="Tahoma"/>
              </w:rPr>
              <w:t xml:space="preserve">statement </w:t>
            </w:r>
            <w:r w:rsidR="0031072F" w:rsidRPr="00F729DD">
              <w:rPr>
                <w:rFonts w:asciiTheme="minorHAnsi" w:hAnsiTheme="minorHAnsi" w:cs="Tahoma"/>
              </w:rPr>
              <w:t xml:space="preserve">with supporting evidence </w:t>
            </w:r>
            <w:r w:rsidRPr="00F729DD">
              <w:rPr>
                <w:rFonts w:asciiTheme="minorHAnsi" w:hAnsiTheme="minorHAnsi" w:cs="Tahoma"/>
              </w:rPr>
              <w:t>that there will be no 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14:paraId="5654E500" w14:textId="77777777" w:rsidR="00050EC4" w:rsidRPr="00F729DD" w:rsidRDefault="00C81E17"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11E2146F" w14:textId="77777777" w:rsidR="00050EC4" w:rsidRPr="00F729DD" w:rsidRDefault="0058467A" w:rsidP="0058467A">
            <w:pPr>
              <w:pStyle w:val="MainReportText"/>
              <w:numPr>
                <w:ilvl w:val="0"/>
                <w:numId w:val="0"/>
              </w:numPr>
              <w:spacing w:line="240" w:lineRule="auto"/>
              <w:rPr>
                <w:rFonts w:asciiTheme="minorHAnsi" w:hAnsiTheme="minorHAnsi" w:cs="Tahoma"/>
                <w:sz w:val="22"/>
                <w:szCs w:val="22"/>
              </w:rPr>
            </w:pPr>
            <w:r w:rsidRPr="006A075B">
              <w:rPr>
                <w:rFonts w:ascii="Calibri" w:hAnsi="Calibri" w:cs="Tahoma"/>
                <w:i/>
                <w:sz w:val="22"/>
                <w:szCs w:val="22"/>
              </w:rPr>
              <w:t xml:space="preserve">Sections 3,4 &amp; 5 </w:t>
            </w:r>
            <w:r>
              <w:rPr>
                <w:rFonts w:ascii="Calibri" w:hAnsi="Calibri" w:cs="Tahoma"/>
                <w:i/>
                <w:sz w:val="22"/>
                <w:szCs w:val="22"/>
              </w:rPr>
              <w:t xml:space="preserve">and particularly the clauses in 5.01 and  section 5.02 </w:t>
            </w:r>
            <w:r w:rsidRPr="006A075B">
              <w:rPr>
                <w:rFonts w:ascii="Calibri" w:hAnsi="Calibri" w:cs="Tahoma"/>
                <w:i/>
                <w:sz w:val="22"/>
                <w:szCs w:val="22"/>
              </w:rPr>
              <w:t>of Michael Alexander’s BIA</w:t>
            </w:r>
          </w:p>
        </w:tc>
      </w:tr>
      <w:tr w:rsidR="00050EC4" w:rsidRPr="00F729DD" w14:paraId="13CABAF6" w14:textId="77777777" w:rsidTr="00050EC4">
        <w:tc>
          <w:tcPr>
            <w:tcW w:w="567" w:type="dxa"/>
            <w:shd w:val="clear" w:color="auto" w:fill="auto"/>
            <w:tcMar>
              <w:top w:w="57" w:type="dxa"/>
            </w:tcMar>
            <w:vAlign w:val="center"/>
          </w:tcPr>
          <w:p w14:paraId="2EEDBCB0" w14:textId="77777777" w:rsidR="00050EC4" w:rsidRPr="00F729DD" w:rsidRDefault="00050EC4" w:rsidP="00154C70">
            <w:pPr>
              <w:rPr>
                <w:rFonts w:asciiTheme="minorHAnsi" w:hAnsiTheme="minorHAnsi" w:cs="Tahoma"/>
              </w:rPr>
            </w:pPr>
            <w:r w:rsidRPr="00F729DD">
              <w:rPr>
                <w:rFonts w:asciiTheme="minorHAnsi" w:hAnsiTheme="minorHAnsi" w:cs="Tahoma"/>
              </w:rPr>
              <w:t>21</w:t>
            </w:r>
          </w:p>
        </w:tc>
        <w:tc>
          <w:tcPr>
            <w:tcW w:w="4253" w:type="dxa"/>
            <w:gridSpan w:val="2"/>
            <w:shd w:val="clear" w:color="auto" w:fill="auto"/>
            <w:vAlign w:val="center"/>
          </w:tcPr>
          <w:p w14:paraId="716C83C0" w14:textId="77777777" w:rsidR="00050EC4" w:rsidRPr="00F729DD" w:rsidRDefault="00050EC4" w:rsidP="00154C70">
            <w:pPr>
              <w:rPr>
                <w:rFonts w:asciiTheme="minorHAnsi" w:hAnsiTheme="minorHAnsi" w:cs="Tahoma"/>
              </w:rPr>
            </w:pPr>
            <w:r w:rsidRPr="00F729DD">
              <w:rPr>
                <w:rFonts w:asciiTheme="minorHAnsi" w:hAnsiTheme="minorHAnsi" w:cs="Tahoma"/>
              </w:rPr>
              <w:t>Identification of areas that require further investigation.</w:t>
            </w:r>
          </w:p>
        </w:tc>
        <w:tc>
          <w:tcPr>
            <w:tcW w:w="709" w:type="dxa"/>
            <w:shd w:val="clear" w:color="auto" w:fill="auto"/>
            <w:tcMar>
              <w:top w:w="57" w:type="dxa"/>
            </w:tcMar>
          </w:tcPr>
          <w:p w14:paraId="6B075874" w14:textId="77777777" w:rsidR="00050EC4" w:rsidRPr="00F729DD" w:rsidRDefault="00C81E17"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No</w:t>
            </w:r>
          </w:p>
        </w:tc>
        <w:tc>
          <w:tcPr>
            <w:tcW w:w="4110" w:type="dxa"/>
            <w:shd w:val="clear" w:color="auto" w:fill="auto"/>
            <w:tcMar>
              <w:top w:w="57" w:type="dxa"/>
            </w:tcMar>
          </w:tcPr>
          <w:p w14:paraId="13D95626" w14:textId="77777777" w:rsidR="00050EC4" w:rsidRPr="00F729DD" w:rsidRDefault="00BE66AF" w:rsidP="00154C70">
            <w:pPr>
              <w:pStyle w:val="MainReportText"/>
              <w:numPr>
                <w:ilvl w:val="0"/>
                <w:numId w:val="0"/>
              </w:numPr>
              <w:spacing w:line="240" w:lineRule="auto"/>
              <w:rPr>
                <w:rFonts w:asciiTheme="minorHAnsi" w:hAnsiTheme="minorHAnsi" w:cs="Tahoma"/>
                <w:sz w:val="22"/>
                <w:szCs w:val="22"/>
              </w:rPr>
            </w:pPr>
            <w:r w:rsidRPr="006A075B">
              <w:rPr>
                <w:rFonts w:ascii="Calibri" w:hAnsi="Calibri" w:cs="Calibri"/>
                <w:i/>
                <w:sz w:val="22"/>
                <w:szCs w:val="22"/>
              </w:rPr>
              <w:t>No specific requirements were identified</w:t>
            </w:r>
          </w:p>
        </w:tc>
      </w:tr>
      <w:tr w:rsidR="00050EC4" w:rsidRPr="00F729DD" w14:paraId="21089519" w14:textId="77777777" w:rsidTr="00050EC4">
        <w:tc>
          <w:tcPr>
            <w:tcW w:w="567" w:type="dxa"/>
            <w:shd w:val="clear" w:color="auto" w:fill="auto"/>
            <w:tcMar>
              <w:top w:w="57" w:type="dxa"/>
            </w:tcMar>
            <w:vAlign w:val="center"/>
          </w:tcPr>
          <w:p w14:paraId="637329F6" w14:textId="77777777" w:rsidR="00050EC4" w:rsidRPr="00F729DD" w:rsidRDefault="00050EC4" w:rsidP="00154C70">
            <w:pPr>
              <w:rPr>
                <w:rFonts w:asciiTheme="minorHAnsi" w:hAnsiTheme="minorHAnsi" w:cs="Tahoma"/>
              </w:rPr>
            </w:pPr>
            <w:r w:rsidRPr="00F729DD">
              <w:rPr>
                <w:rFonts w:asciiTheme="minorHAnsi" w:hAnsiTheme="minorHAnsi" w:cs="Tahoma"/>
              </w:rPr>
              <w:t>22</w:t>
            </w:r>
          </w:p>
        </w:tc>
        <w:tc>
          <w:tcPr>
            <w:tcW w:w="4253" w:type="dxa"/>
            <w:gridSpan w:val="2"/>
            <w:shd w:val="clear" w:color="auto" w:fill="auto"/>
            <w:vAlign w:val="center"/>
          </w:tcPr>
          <w:p w14:paraId="541D9DDB" w14:textId="77777777" w:rsidR="00050EC4" w:rsidRPr="00F729DD" w:rsidRDefault="00050EC4" w:rsidP="00154C70">
            <w:pPr>
              <w:rPr>
                <w:rFonts w:asciiTheme="minorHAnsi" w:hAnsiTheme="minorHAnsi" w:cs="Tahoma"/>
                <w:b/>
              </w:rPr>
            </w:pPr>
            <w:r w:rsidRPr="00F729DD">
              <w:rPr>
                <w:rFonts w:asciiTheme="minorHAnsi" w:hAnsiTheme="minorHAnsi" w:cs="Tahoma"/>
              </w:rPr>
              <w:t>Non-technical summary for each stage of BIA.</w:t>
            </w:r>
          </w:p>
        </w:tc>
        <w:tc>
          <w:tcPr>
            <w:tcW w:w="709" w:type="dxa"/>
            <w:shd w:val="clear" w:color="auto" w:fill="auto"/>
            <w:tcMar>
              <w:top w:w="57" w:type="dxa"/>
            </w:tcMar>
          </w:tcPr>
          <w:p w14:paraId="0F3DAC15" w14:textId="77777777" w:rsidR="00050EC4" w:rsidRPr="00F729DD" w:rsidRDefault="00CD2B86" w:rsidP="00154C70">
            <w:pPr>
              <w:pStyle w:val="MainReportText"/>
              <w:numPr>
                <w:ilvl w:val="0"/>
                <w:numId w:val="0"/>
              </w:numPr>
              <w:spacing w:line="240" w:lineRule="auto"/>
              <w:rPr>
                <w:rFonts w:asciiTheme="minorHAnsi" w:hAnsiTheme="minorHAnsi" w:cs="Tahoma"/>
                <w:sz w:val="22"/>
                <w:szCs w:val="22"/>
              </w:rPr>
            </w:pPr>
            <w:r>
              <w:rPr>
                <w:rFonts w:asciiTheme="minorHAnsi" w:hAnsiTheme="minorHAnsi" w:cs="Tahoma"/>
                <w:sz w:val="22"/>
                <w:szCs w:val="22"/>
              </w:rPr>
              <w:t>Yes</w:t>
            </w:r>
          </w:p>
        </w:tc>
        <w:tc>
          <w:tcPr>
            <w:tcW w:w="4110" w:type="dxa"/>
            <w:shd w:val="clear" w:color="auto" w:fill="auto"/>
            <w:tcMar>
              <w:top w:w="57" w:type="dxa"/>
            </w:tcMar>
          </w:tcPr>
          <w:p w14:paraId="4BFF6D15" w14:textId="77777777" w:rsidR="00050EC4" w:rsidRPr="00F729DD" w:rsidRDefault="00BE66AF" w:rsidP="00C81E17">
            <w:pPr>
              <w:pStyle w:val="MainReportText"/>
              <w:numPr>
                <w:ilvl w:val="0"/>
                <w:numId w:val="0"/>
              </w:numPr>
              <w:spacing w:line="240" w:lineRule="auto"/>
              <w:rPr>
                <w:rFonts w:asciiTheme="minorHAnsi" w:hAnsiTheme="minorHAnsi" w:cs="Tahoma"/>
                <w:sz w:val="22"/>
                <w:szCs w:val="22"/>
              </w:rPr>
            </w:pPr>
            <w:r w:rsidRPr="006A075B">
              <w:rPr>
                <w:rFonts w:ascii="Calibri" w:hAnsi="Calibri" w:cs="Tahoma"/>
                <w:i/>
                <w:sz w:val="22"/>
                <w:szCs w:val="22"/>
              </w:rPr>
              <w:t>We would consider that the conclusions in sections 3.0</w:t>
            </w:r>
            <w:r w:rsidR="00C81E17">
              <w:rPr>
                <w:rFonts w:ascii="Calibri" w:hAnsi="Calibri" w:cs="Tahoma"/>
                <w:i/>
                <w:sz w:val="22"/>
                <w:szCs w:val="22"/>
              </w:rPr>
              <w:t>2.1</w:t>
            </w:r>
            <w:r w:rsidRPr="006A075B">
              <w:rPr>
                <w:rFonts w:ascii="Calibri" w:hAnsi="Calibri" w:cs="Tahoma"/>
                <w:i/>
                <w:sz w:val="22"/>
                <w:szCs w:val="22"/>
              </w:rPr>
              <w:t>, 4.0</w:t>
            </w:r>
            <w:r w:rsidR="00C81E17">
              <w:rPr>
                <w:rFonts w:ascii="Calibri" w:hAnsi="Calibri" w:cs="Tahoma"/>
                <w:i/>
                <w:sz w:val="22"/>
                <w:szCs w:val="22"/>
              </w:rPr>
              <w:t>2</w:t>
            </w:r>
            <w:r w:rsidRPr="006A075B">
              <w:rPr>
                <w:rFonts w:ascii="Calibri" w:hAnsi="Calibri" w:cs="Tahoma"/>
                <w:i/>
                <w:sz w:val="22"/>
                <w:szCs w:val="22"/>
              </w:rPr>
              <w:t xml:space="preserve"> &amp; 5.0</w:t>
            </w:r>
            <w:r w:rsidR="00C81E17">
              <w:rPr>
                <w:rFonts w:ascii="Calibri" w:hAnsi="Calibri" w:cs="Tahoma"/>
                <w:i/>
                <w:sz w:val="22"/>
                <w:szCs w:val="22"/>
              </w:rPr>
              <w:t>2.1</w:t>
            </w:r>
            <w:r w:rsidRPr="006A075B">
              <w:rPr>
                <w:rFonts w:ascii="Calibri" w:hAnsi="Calibri" w:cs="Tahoma"/>
                <w:i/>
                <w:sz w:val="22"/>
                <w:szCs w:val="22"/>
              </w:rPr>
              <w:t xml:space="preserve"> of the Michael Alexander BIA are sufficiently clear to be read by a non-technical audience.</w:t>
            </w:r>
          </w:p>
        </w:tc>
      </w:tr>
      <w:tr w:rsidR="00050EC4" w:rsidRPr="00F729DD" w14:paraId="21DF7950" w14:textId="77777777" w:rsidTr="00050EC4">
        <w:tc>
          <w:tcPr>
            <w:tcW w:w="567" w:type="dxa"/>
            <w:shd w:val="clear" w:color="auto" w:fill="auto"/>
            <w:tcMar>
              <w:top w:w="57" w:type="dxa"/>
            </w:tcMar>
            <w:vAlign w:val="center"/>
          </w:tcPr>
          <w:p w14:paraId="614CAB15" w14:textId="77777777" w:rsidR="00050EC4" w:rsidRPr="00F729DD" w:rsidRDefault="00050EC4" w:rsidP="00154C70">
            <w:pPr>
              <w:rPr>
                <w:rFonts w:asciiTheme="minorHAnsi" w:hAnsiTheme="minorHAnsi" w:cs="Tahoma"/>
              </w:rPr>
            </w:pPr>
          </w:p>
        </w:tc>
        <w:tc>
          <w:tcPr>
            <w:tcW w:w="4253" w:type="dxa"/>
            <w:gridSpan w:val="2"/>
            <w:shd w:val="clear" w:color="auto" w:fill="auto"/>
            <w:vAlign w:val="center"/>
          </w:tcPr>
          <w:p w14:paraId="554C3E03" w14:textId="77777777" w:rsidR="00050EC4" w:rsidRPr="00F729DD" w:rsidRDefault="00050EC4" w:rsidP="00154C70">
            <w:pPr>
              <w:rPr>
                <w:rFonts w:asciiTheme="minorHAnsi" w:hAnsiTheme="minorHAnsi" w:cs="Tahoma"/>
              </w:rPr>
            </w:pPr>
          </w:p>
        </w:tc>
        <w:tc>
          <w:tcPr>
            <w:tcW w:w="709" w:type="dxa"/>
            <w:shd w:val="clear" w:color="auto" w:fill="auto"/>
            <w:tcMar>
              <w:top w:w="57" w:type="dxa"/>
            </w:tcMar>
          </w:tcPr>
          <w:p w14:paraId="68F3DCD1"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6E6B350F"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r>
      <w:tr w:rsidR="00050EC4" w:rsidRPr="00F729DD" w14:paraId="03C0CE06" w14:textId="77777777" w:rsidTr="00050EC4">
        <w:tc>
          <w:tcPr>
            <w:tcW w:w="567" w:type="dxa"/>
            <w:shd w:val="clear" w:color="auto" w:fill="auto"/>
            <w:tcMar>
              <w:top w:w="57" w:type="dxa"/>
            </w:tcMar>
            <w:vAlign w:val="center"/>
          </w:tcPr>
          <w:p w14:paraId="153DA517" w14:textId="77777777" w:rsidR="00050EC4" w:rsidRPr="00F729DD" w:rsidRDefault="00050EC4" w:rsidP="00154C70">
            <w:pPr>
              <w:rPr>
                <w:rFonts w:asciiTheme="minorHAnsi" w:hAnsiTheme="minorHAnsi" w:cs="Tahoma"/>
              </w:rPr>
            </w:pPr>
          </w:p>
        </w:tc>
        <w:tc>
          <w:tcPr>
            <w:tcW w:w="4253" w:type="dxa"/>
            <w:gridSpan w:val="2"/>
            <w:shd w:val="clear" w:color="auto" w:fill="auto"/>
            <w:vAlign w:val="center"/>
          </w:tcPr>
          <w:p w14:paraId="78F33194" w14:textId="77777777" w:rsidR="00050EC4" w:rsidRPr="00F729DD" w:rsidRDefault="00050EC4" w:rsidP="00154C70">
            <w:pPr>
              <w:rPr>
                <w:rFonts w:asciiTheme="minorHAnsi" w:hAnsiTheme="minorHAnsi" w:cs="Tahoma"/>
              </w:rPr>
            </w:pPr>
          </w:p>
        </w:tc>
        <w:tc>
          <w:tcPr>
            <w:tcW w:w="709" w:type="dxa"/>
            <w:shd w:val="clear" w:color="auto" w:fill="auto"/>
            <w:tcMar>
              <w:top w:w="57" w:type="dxa"/>
            </w:tcMar>
          </w:tcPr>
          <w:p w14:paraId="24C1ECE2"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3EA96627"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r>
      <w:tr w:rsidR="00050EC4" w:rsidRPr="00F729DD" w14:paraId="49E0EE3B" w14:textId="77777777" w:rsidTr="00050EC4">
        <w:tc>
          <w:tcPr>
            <w:tcW w:w="567" w:type="dxa"/>
            <w:shd w:val="clear" w:color="auto" w:fill="auto"/>
            <w:tcMar>
              <w:top w:w="57" w:type="dxa"/>
            </w:tcMar>
            <w:vAlign w:val="center"/>
          </w:tcPr>
          <w:p w14:paraId="16AC6638" w14:textId="77777777" w:rsidR="00050EC4" w:rsidRPr="00F729DD" w:rsidRDefault="00050EC4" w:rsidP="00154C70">
            <w:pPr>
              <w:rPr>
                <w:rFonts w:asciiTheme="minorHAnsi" w:hAnsiTheme="minorHAnsi" w:cs="Tahoma"/>
              </w:rPr>
            </w:pPr>
          </w:p>
        </w:tc>
        <w:tc>
          <w:tcPr>
            <w:tcW w:w="4253" w:type="dxa"/>
            <w:gridSpan w:val="2"/>
            <w:shd w:val="clear" w:color="auto" w:fill="auto"/>
            <w:vAlign w:val="center"/>
          </w:tcPr>
          <w:p w14:paraId="6EDA21FF" w14:textId="77777777" w:rsidR="00050EC4" w:rsidRPr="00F729DD" w:rsidRDefault="00050EC4" w:rsidP="00154C70">
            <w:pPr>
              <w:rPr>
                <w:rFonts w:asciiTheme="minorHAnsi" w:hAnsiTheme="minorHAnsi" w:cs="Tahoma"/>
              </w:rPr>
            </w:pPr>
          </w:p>
        </w:tc>
        <w:tc>
          <w:tcPr>
            <w:tcW w:w="709" w:type="dxa"/>
            <w:shd w:val="clear" w:color="auto" w:fill="auto"/>
            <w:tcMar>
              <w:top w:w="57" w:type="dxa"/>
            </w:tcMar>
          </w:tcPr>
          <w:p w14:paraId="4157218F"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46AF3068"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r>
      <w:tr w:rsidR="00050EC4" w:rsidRPr="00F729DD" w14:paraId="22C7E576" w14:textId="77777777" w:rsidTr="00050EC4">
        <w:tc>
          <w:tcPr>
            <w:tcW w:w="4820" w:type="dxa"/>
            <w:gridSpan w:val="3"/>
            <w:shd w:val="clear" w:color="auto" w:fill="auto"/>
            <w:tcMar>
              <w:top w:w="57" w:type="dxa"/>
            </w:tcMar>
            <w:vAlign w:val="center"/>
          </w:tcPr>
          <w:p w14:paraId="55202F37" w14:textId="77777777" w:rsidR="00050EC4" w:rsidRPr="00F729DD" w:rsidRDefault="00050EC4" w:rsidP="00154C70">
            <w:pPr>
              <w:rPr>
                <w:rFonts w:asciiTheme="minorHAnsi" w:hAnsiTheme="minorHAnsi" w:cs="Tahoma"/>
              </w:rPr>
            </w:pPr>
          </w:p>
        </w:tc>
        <w:tc>
          <w:tcPr>
            <w:tcW w:w="709" w:type="dxa"/>
            <w:shd w:val="clear" w:color="auto" w:fill="auto"/>
            <w:tcMar>
              <w:top w:w="57" w:type="dxa"/>
            </w:tcMar>
          </w:tcPr>
          <w:p w14:paraId="4EC02C64"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3D73E93F"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r>
      <w:tr w:rsidR="00050EC4" w:rsidRPr="00F729DD" w14:paraId="2F2F9A00" w14:textId="77777777" w:rsidTr="00050EC4">
        <w:tc>
          <w:tcPr>
            <w:tcW w:w="4820" w:type="dxa"/>
            <w:gridSpan w:val="3"/>
            <w:shd w:val="clear" w:color="auto" w:fill="auto"/>
            <w:tcMar>
              <w:top w:w="57" w:type="dxa"/>
            </w:tcMar>
            <w:vAlign w:val="center"/>
          </w:tcPr>
          <w:p w14:paraId="69BAB5F5" w14:textId="77777777" w:rsidR="00050EC4" w:rsidRPr="00F729DD" w:rsidRDefault="00050EC4" w:rsidP="00154C70">
            <w:pPr>
              <w:rPr>
                <w:rFonts w:asciiTheme="minorHAnsi" w:hAnsiTheme="minorHAnsi" w:cs="Tahoma"/>
                <w:b/>
              </w:rPr>
            </w:pPr>
            <w:r w:rsidRPr="00F729DD">
              <w:rPr>
                <w:rFonts w:asciiTheme="minorHAnsi" w:hAnsiTheme="minorHAnsi" w:cs="Tahoma"/>
                <w:b/>
              </w:rPr>
              <w:t>Additional BIA components (added during Audit)</w:t>
            </w:r>
          </w:p>
        </w:tc>
        <w:tc>
          <w:tcPr>
            <w:tcW w:w="709" w:type="dxa"/>
            <w:shd w:val="clear" w:color="auto" w:fill="auto"/>
            <w:tcMar>
              <w:top w:w="57" w:type="dxa"/>
            </w:tcMar>
          </w:tcPr>
          <w:p w14:paraId="3AE36CE5"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41D54E74" w14:textId="77777777" w:rsidR="00050EC4" w:rsidRPr="00F729DD" w:rsidRDefault="00050EC4" w:rsidP="00154C70">
            <w:pPr>
              <w:pStyle w:val="MainReportText"/>
              <w:numPr>
                <w:ilvl w:val="0"/>
                <w:numId w:val="0"/>
              </w:numPr>
              <w:spacing w:line="240" w:lineRule="auto"/>
              <w:rPr>
                <w:rFonts w:asciiTheme="minorHAnsi" w:hAnsiTheme="minorHAnsi" w:cs="Tahoma"/>
                <w:sz w:val="22"/>
                <w:szCs w:val="22"/>
              </w:rPr>
            </w:pPr>
          </w:p>
        </w:tc>
      </w:tr>
      <w:tr w:rsidR="0031072F" w:rsidRPr="00F729DD" w14:paraId="31F2655E" w14:textId="77777777" w:rsidTr="00050EC4">
        <w:tc>
          <w:tcPr>
            <w:tcW w:w="1036" w:type="dxa"/>
            <w:gridSpan w:val="2"/>
            <w:shd w:val="clear" w:color="auto" w:fill="auto"/>
            <w:tcMar>
              <w:top w:w="57" w:type="dxa"/>
            </w:tcMar>
            <w:vAlign w:val="center"/>
          </w:tcPr>
          <w:p w14:paraId="5033AE04" w14:textId="77777777" w:rsidR="0031072F" w:rsidRPr="00F729DD" w:rsidRDefault="0031072F" w:rsidP="00154C70">
            <w:pPr>
              <w:rPr>
                <w:rFonts w:asciiTheme="minorHAnsi" w:hAnsiTheme="minorHAnsi" w:cs="Tahoma"/>
              </w:rPr>
            </w:pPr>
            <w:r w:rsidRPr="00F729DD">
              <w:rPr>
                <w:rFonts w:asciiTheme="minorHAnsi" w:hAnsiTheme="minorHAnsi" w:cs="Tahoma"/>
                <w:b/>
              </w:rPr>
              <w:t>Item provided</w:t>
            </w:r>
          </w:p>
        </w:tc>
        <w:tc>
          <w:tcPr>
            <w:tcW w:w="3784" w:type="dxa"/>
            <w:shd w:val="clear" w:color="auto" w:fill="auto"/>
          </w:tcPr>
          <w:p w14:paraId="69A7BC3F" w14:textId="77777777" w:rsidR="0031072F" w:rsidRPr="00F729DD" w:rsidRDefault="0031072F" w:rsidP="00154C70">
            <w:pPr>
              <w:rPr>
                <w:rFonts w:asciiTheme="minorHAnsi" w:hAnsiTheme="minorHAnsi" w:cs="Tahoma"/>
              </w:rPr>
            </w:pPr>
            <w:r w:rsidRPr="00F729DD">
              <w:rPr>
                <w:rFonts w:asciiTheme="minorHAnsi" w:hAnsiTheme="minorHAnsi" w:cs="Tahoma"/>
                <w:b/>
              </w:rPr>
              <w:t>Yes/No/NA</w:t>
            </w:r>
            <w:r w:rsidRPr="00F729DD">
              <w:rPr>
                <w:rFonts w:asciiTheme="minorHAnsi" w:hAnsiTheme="minorHAnsi" w:cs="Tahoma"/>
                <w:b/>
                <w:vertAlign w:val="superscript"/>
              </w:rPr>
              <w:t>2</w:t>
            </w:r>
          </w:p>
        </w:tc>
        <w:tc>
          <w:tcPr>
            <w:tcW w:w="709" w:type="dxa"/>
            <w:shd w:val="clear" w:color="auto" w:fill="auto"/>
            <w:tcMar>
              <w:top w:w="57" w:type="dxa"/>
            </w:tcMar>
          </w:tcPr>
          <w:p w14:paraId="62EDB332"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54007E19"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r w:rsidRPr="00F729DD">
              <w:rPr>
                <w:rFonts w:asciiTheme="minorHAnsi" w:hAnsiTheme="minorHAnsi" w:cs="Tahoma"/>
                <w:b/>
                <w:sz w:val="22"/>
                <w:szCs w:val="22"/>
              </w:rPr>
              <w:t>Comment</w:t>
            </w:r>
          </w:p>
        </w:tc>
      </w:tr>
      <w:tr w:rsidR="0031072F" w:rsidRPr="00F729DD" w14:paraId="5B3B5F2F" w14:textId="77777777" w:rsidTr="00050EC4">
        <w:tc>
          <w:tcPr>
            <w:tcW w:w="1036" w:type="dxa"/>
            <w:gridSpan w:val="2"/>
            <w:shd w:val="clear" w:color="auto" w:fill="auto"/>
            <w:tcMar>
              <w:top w:w="57" w:type="dxa"/>
            </w:tcMar>
            <w:vAlign w:val="center"/>
          </w:tcPr>
          <w:p w14:paraId="3B278A49" w14:textId="77777777" w:rsidR="0031072F" w:rsidRPr="00F729DD" w:rsidRDefault="0031072F" w:rsidP="00154C70">
            <w:pPr>
              <w:rPr>
                <w:rFonts w:asciiTheme="minorHAnsi" w:hAnsiTheme="minorHAnsi" w:cs="Tahoma"/>
              </w:rPr>
            </w:pPr>
          </w:p>
        </w:tc>
        <w:tc>
          <w:tcPr>
            <w:tcW w:w="3784" w:type="dxa"/>
            <w:shd w:val="clear" w:color="auto" w:fill="auto"/>
            <w:vAlign w:val="center"/>
          </w:tcPr>
          <w:p w14:paraId="76F0E2C4" w14:textId="77777777" w:rsidR="0031072F" w:rsidRPr="00F729DD" w:rsidRDefault="0031072F" w:rsidP="00154C70">
            <w:pPr>
              <w:rPr>
                <w:rFonts w:asciiTheme="minorHAnsi" w:hAnsiTheme="minorHAnsi" w:cs="Tahoma"/>
              </w:rPr>
            </w:pPr>
          </w:p>
        </w:tc>
        <w:tc>
          <w:tcPr>
            <w:tcW w:w="709" w:type="dxa"/>
            <w:shd w:val="clear" w:color="auto" w:fill="auto"/>
            <w:tcMar>
              <w:top w:w="57" w:type="dxa"/>
            </w:tcMar>
          </w:tcPr>
          <w:p w14:paraId="123867A7"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18ED1B42"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r>
      <w:tr w:rsidR="0031072F" w:rsidRPr="00F729DD" w14:paraId="1AAFA479" w14:textId="77777777" w:rsidTr="00050EC4">
        <w:tc>
          <w:tcPr>
            <w:tcW w:w="1036" w:type="dxa"/>
            <w:gridSpan w:val="2"/>
            <w:shd w:val="clear" w:color="auto" w:fill="auto"/>
            <w:tcMar>
              <w:top w:w="57" w:type="dxa"/>
            </w:tcMar>
            <w:vAlign w:val="center"/>
          </w:tcPr>
          <w:p w14:paraId="0FBF6E5C" w14:textId="77777777" w:rsidR="0031072F" w:rsidRPr="00F729DD" w:rsidRDefault="0031072F" w:rsidP="00154C70">
            <w:pPr>
              <w:rPr>
                <w:rFonts w:asciiTheme="minorHAnsi" w:hAnsiTheme="minorHAnsi" w:cs="Tahoma"/>
              </w:rPr>
            </w:pPr>
          </w:p>
        </w:tc>
        <w:tc>
          <w:tcPr>
            <w:tcW w:w="3784" w:type="dxa"/>
            <w:shd w:val="clear" w:color="auto" w:fill="auto"/>
            <w:vAlign w:val="center"/>
          </w:tcPr>
          <w:p w14:paraId="3DF9828F" w14:textId="77777777" w:rsidR="0031072F" w:rsidRPr="00F729DD" w:rsidRDefault="0031072F" w:rsidP="00154C70">
            <w:pPr>
              <w:rPr>
                <w:rFonts w:asciiTheme="minorHAnsi" w:hAnsiTheme="minorHAnsi" w:cs="Tahoma"/>
              </w:rPr>
            </w:pPr>
          </w:p>
        </w:tc>
        <w:tc>
          <w:tcPr>
            <w:tcW w:w="709" w:type="dxa"/>
            <w:shd w:val="clear" w:color="auto" w:fill="auto"/>
            <w:tcMar>
              <w:top w:w="57" w:type="dxa"/>
            </w:tcMar>
          </w:tcPr>
          <w:p w14:paraId="28127833"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679A049B"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r>
      <w:tr w:rsidR="0031072F" w:rsidRPr="00F729DD" w14:paraId="10ABB2D2" w14:textId="77777777" w:rsidTr="00050EC4">
        <w:tc>
          <w:tcPr>
            <w:tcW w:w="1036" w:type="dxa"/>
            <w:gridSpan w:val="2"/>
            <w:shd w:val="clear" w:color="auto" w:fill="auto"/>
            <w:tcMar>
              <w:top w:w="57" w:type="dxa"/>
            </w:tcMar>
            <w:vAlign w:val="center"/>
          </w:tcPr>
          <w:p w14:paraId="5F457A97" w14:textId="77777777" w:rsidR="0031072F" w:rsidRPr="00F729DD" w:rsidRDefault="0031072F" w:rsidP="00154C70">
            <w:pPr>
              <w:rPr>
                <w:rFonts w:asciiTheme="minorHAnsi" w:hAnsiTheme="minorHAnsi" w:cs="Tahoma"/>
              </w:rPr>
            </w:pPr>
          </w:p>
        </w:tc>
        <w:tc>
          <w:tcPr>
            <w:tcW w:w="3784" w:type="dxa"/>
            <w:shd w:val="clear" w:color="auto" w:fill="auto"/>
            <w:vAlign w:val="center"/>
          </w:tcPr>
          <w:p w14:paraId="077CDB62" w14:textId="77777777" w:rsidR="0031072F" w:rsidRPr="00F729DD" w:rsidRDefault="0031072F" w:rsidP="00154C70">
            <w:pPr>
              <w:rPr>
                <w:rFonts w:asciiTheme="minorHAnsi" w:hAnsiTheme="minorHAnsi" w:cs="Tahoma"/>
              </w:rPr>
            </w:pPr>
          </w:p>
        </w:tc>
        <w:tc>
          <w:tcPr>
            <w:tcW w:w="709" w:type="dxa"/>
            <w:shd w:val="clear" w:color="auto" w:fill="auto"/>
            <w:tcMar>
              <w:top w:w="57" w:type="dxa"/>
            </w:tcMar>
          </w:tcPr>
          <w:p w14:paraId="5BF900FD"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7AA7C133"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r>
      <w:tr w:rsidR="0031072F" w:rsidRPr="00F729DD" w14:paraId="4F3FA0BE" w14:textId="77777777" w:rsidTr="00050EC4">
        <w:tc>
          <w:tcPr>
            <w:tcW w:w="1036" w:type="dxa"/>
            <w:gridSpan w:val="2"/>
            <w:shd w:val="clear" w:color="auto" w:fill="auto"/>
            <w:tcMar>
              <w:top w:w="57" w:type="dxa"/>
            </w:tcMar>
            <w:vAlign w:val="center"/>
          </w:tcPr>
          <w:p w14:paraId="25F7EE58" w14:textId="77777777" w:rsidR="0031072F" w:rsidRPr="00F729DD" w:rsidRDefault="0031072F" w:rsidP="00154C70">
            <w:pPr>
              <w:rPr>
                <w:rFonts w:asciiTheme="minorHAnsi" w:hAnsiTheme="minorHAnsi" w:cs="Tahoma"/>
              </w:rPr>
            </w:pPr>
          </w:p>
        </w:tc>
        <w:tc>
          <w:tcPr>
            <w:tcW w:w="3784" w:type="dxa"/>
            <w:shd w:val="clear" w:color="auto" w:fill="auto"/>
            <w:vAlign w:val="center"/>
          </w:tcPr>
          <w:p w14:paraId="337F6775" w14:textId="77777777" w:rsidR="0031072F" w:rsidRPr="00F729DD" w:rsidRDefault="0031072F" w:rsidP="00154C70">
            <w:pPr>
              <w:rPr>
                <w:rFonts w:asciiTheme="minorHAnsi" w:hAnsiTheme="minorHAnsi" w:cs="Tahoma"/>
              </w:rPr>
            </w:pPr>
          </w:p>
        </w:tc>
        <w:tc>
          <w:tcPr>
            <w:tcW w:w="709" w:type="dxa"/>
            <w:shd w:val="clear" w:color="auto" w:fill="auto"/>
            <w:tcMar>
              <w:top w:w="57" w:type="dxa"/>
            </w:tcMar>
          </w:tcPr>
          <w:p w14:paraId="39B0C3E7"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4D584AEF"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r>
      <w:tr w:rsidR="0031072F" w:rsidRPr="00F729DD" w14:paraId="7718114F" w14:textId="77777777" w:rsidTr="00050EC4">
        <w:tc>
          <w:tcPr>
            <w:tcW w:w="1036" w:type="dxa"/>
            <w:gridSpan w:val="2"/>
            <w:shd w:val="clear" w:color="auto" w:fill="auto"/>
            <w:tcMar>
              <w:top w:w="57" w:type="dxa"/>
            </w:tcMar>
            <w:vAlign w:val="center"/>
          </w:tcPr>
          <w:p w14:paraId="570684C5" w14:textId="77777777" w:rsidR="0031072F" w:rsidRPr="00F729DD" w:rsidRDefault="0031072F" w:rsidP="00154C70">
            <w:pPr>
              <w:rPr>
                <w:rFonts w:asciiTheme="minorHAnsi" w:hAnsiTheme="minorHAnsi" w:cs="Tahoma"/>
              </w:rPr>
            </w:pPr>
          </w:p>
        </w:tc>
        <w:tc>
          <w:tcPr>
            <w:tcW w:w="3784" w:type="dxa"/>
            <w:shd w:val="clear" w:color="auto" w:fill="auto"/>
            <w:vAlign w:val="center"/>
          </w:tcPr>
          <w:p w14:paraId="30205B0D" w14:textId="77777777" w:rsidR="0031072F" w:rsidRPr="00F729DD" w:rsidRDefault="0031072F" w:rsidP="00154C70">
            <w:pPr>
              <w:rPr>
                <w:rFonts w:asciiTheme="minorHAnsi" w:hAnsiTheme="minorHAnsi" w:cs="Tahoma"/>
              </w:rPr>
            </w:pPr>
          </w:p>
        </w:tc>
        <w:tc>
          <w:tcPr>
            <w:tcW w:w="709" w:type="dxa"/>
            <w:shd w:val="clear" w:color="auto" w:fill="auto"/>
            <w:tcMar>
              <w:top w:w="57" w:type="dxa"/>
            </w:tcMar>
          </w:tcPr>
          <w:p w14:paraId="6451C143"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2F700261"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r>
      <w:tr w:rsidR="0031072F" w:rsidRPr="00F729DD" w14:paraId="367D424E" w14:textId="77777777" w:rsidTr="00050EC4">
        <w:tc>
          <w:tcPr>
            <w:tcW w:w="1036" w:type="dxa"/>
            <w:gridSpan w:val="2"/>
            <w:shd w:val="clear" w:color="auto" w:fill="auto"/>
            <w:tcMar>
              <w:top w:w="57" w:type="dxa"/>
            </w:tcMar>
            <w:vAlign w:val="center"/>
          </w:tcPr>
          <w:p w14:paraId="715D0E3D" w14:textId="77777777" w:rsidR="0031072F" w:rsidRPr="00F729DD" w:rsidRDefault="0031072F" w:rsidP="00154C70">
            <w:pPr>
              <w:rPr>
                <w:rFonts w:asciiTheme="minorHAnsi" w:hAnsiTheme="minorHAnsi" w:cs="Tahoma"/>
              </w:rPr>
            </w:pPr>
          </w:p>
        </w:tc>
        <w:tc>
          <w:tcPr>
            <w:tcW w:w="3784" w:type="dxa"/>
            <w:shd w:val="clear" w:color="auto" w:fill="auto"/>
            <w:vAlign w:val="center"/>
          </w:tcPr>
          <w:p w14:paraId="19F834D2" w14:textId="77777777" w:rsidR="0031072F" w:rsidRPr="00F729DD" w:rsidRDefault="0031072F" w:rsidP="00154C70">
            <w:pPr>
              <w:rPr>
                <w:rFonts w:asciiTheme="minorHAnsi" w:hAnsiTheme="minorHAnsi" w:cs="Tahoma"/>
              </w:rPr>
            </w:pPr>
          </w:p>
        </w:tc>
        <w:tc>
          <w:tcPr>
            <w:tcW w:w="709" w:type="dxa"/>
            <w:shd w:val="clear" w:color="auto" w:fill="auto"/>
            <w:tcMar>
              <w:top w:w="57" w:type="dxa"/>
            </w:tcMar>
          </w:tcPr>
          <w:p w14:paraId="620F1D1A"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c>
          <w:tcPr>
            <w:tcW w:w="4110" w:type="dxa"/>
            <w:shd w:val="clear" w:color="auto" w:fill="auto"/>
            <w:tcMar>
              <w:top w:w="57" w:type="dxa"/>
            </w:tcMar>
          </w:tcPr>
          <w:p w14:paraId="78DC4CDA" w14:textId="77777777" w:rsidR="0031072F" w:rsidRPr="00F729DD" w:rsidRDefault="0031072F" w:rsidP="00154C70">
            <w:pPr>
              <w:pStyle w:val="MainReportText"/>
              <w:numPr>
                <w:ilvl w:val="0"/>
                <w:numId w:val="0"/>
              </w:numPr>
              <w:spacing w:line="240" w:lineRule="auto"/>
              <w:rPr>
                <w:rFonts w:asciiTheme="minorHAnsi" w:hAnsiTheme="minorHAnsi" w:cs="Tahoma"/>
                <w:sz w:val="22"/>
                <w:szCs w:val="22"/>
              </w:rPr>
            </w:pPr>
          </w:p>
        </w:tc>
      </w:tr>
    </w:tbl>
    <w:p w14:paraId="7E656E98" w14:textId="77777777" w:rsidR="00050EC4" w:rsidRPr="00F729DD" w:rsidRDefault="00050EC4" w:rsidP="00050EC4">
      <w:pPr>
        <w:rPr>
          <w:rFonts w:asciiTheme="minorHAnsi" w:hAnsiTheme="minorHAnsi" w:cs="Tahoma"/>
        </w:rPr>
      </w:pPr>
      <w:r w:rsidRPr="00F729DD">
        <w:rPr>
          <w:rFonts w:asciiTheme="minorHAnsi" w:hAnsiTheme="minorHAnsi" w:cs="Tahoma"/>
        </w:rPr>
        <w:t>Notes:</w:t>
      </w:r>
    </w:p>
    <w:p w14:paraId="1450A945" w14:textId="77777777" w:rsidR="00050EC4" w:rsidRPr="00F729DD" w:rsidRDefault="00050EC4" w:rsidP="00050EC4">
      <w:pPr>
        <w:rPr>
          <w:rFonts w:asciiTheme="minorHAnsi" w:hAnsiTheme="minorHAnsi" w:cs="Tahoma"/>
          <w:vertAlign w:val="superscript"/>
        </w:rPr>
      </w:pPr>
      <w:r w:rsidRPr="00F729DD">
        <w:rPr>
          <w:rFonts w:asciiTheme="minorHAnsi" w:hAnsiTheme="minorHAnsi" w:cs="Tahoma"/>
          <w:vertAlign w:val="superscript"/>
        </w:rPr>
        <w:t xml:space="preserve">1 </w:t>
      </w:r>
      <w:r w:rsidRPr="00F729DD">
        <w:rPr>
          <w:rFonts w:asciiTheme="minorHAnsi" w:hAnsiTheme="minorHAnsi" w:cs="Tahoma"/>
        </w:rPr>
        <w:t>NB DP27 also requires consideration of architectural character, impacts on archaeology, amenity and other matters which are not covered by this checklist.</w:t>
      </w:r>
    </w:p>
    <w:p w14:paraId="757A6CD7" w14:textId="77777777" w:rsidR="00050EC4" w:rsidRPr="00F729DD" w:rsidRDefault="00050EC4" w:rsidP="00050EC4">
      <w:pPr>
        <w:rPr>
          <w:rFonts w:asciiTheme="minorHAnsi" w:hAnsiTheme="minorHAnsi" w:cs="Tahoma"/>
        </w:rPr>
      </w:pPr>
      <w:r w:rsidRPr="00F729DD">
        <w:rPr>
          <w:rFonts w:asciiTheme="minorHAnsi" w:hAnsiTheme="minorHAnsi" w:cs="Tahoma"/>
          <w:vertAlign w:val="superscript"/>
        </w:rPr>
        <w:t xml:space="preserve">2 </w:t>
      </w:r>
      <w:r w:rsidRPr="00F729DD">
        <w:rPr>
          <w:rFonts w:asciiTheme="minorHAnsi" w:hAnsiTheme="minorHAnsi" w:cs="Tahoma"/>
        </w:rPr>
        <w:t>Where response is ‘no’ or ‘NA’, an explanation is required in the Comment section.</w:t>
      </w:r>
    </w:p>
    <w:p w14:paraId="74AE7DD2" w14:textId="77777777" w:rsidR="003D40F1" w:rsidRPr="00F729DD" w:rsidRDefault="0031072F" w:rsidP="003D40F1">
      <w:pPr>
        <w:ind w:left="360"/>
        <w:rPr>
          <w:rFonts w:asciiTheme="minorHAnsi" w:hAnsiTheme="minorHAnsi" w:cs="Arial"/>
          <w:b/>
          <w:bCs/>
        </w:rPr>
      </w:pPr>
      <w:r w:rsidRPr="00F729DD">
        <w:rPr>
          <w:rFonts w:asciiTheme="minorHAnsi" w:hAnsiTheme="minorHAnsi"/>
          <w:b/>
        </w:rPr>
        <w:br w:type="page"/>
      </w:r>
      <w:r w:rsidR="003D40F1" w:rsidRPr="00F729DD">
        <w:rPr>
          <w:rFonts w:asciiTheme="minorHAnsi" w:hAnsiTheme="minorHAnsi" w:cs="Arial"/>
          <w:b/>
          <w:bCs/>
        </w:rPr>
        <w:t xml:space="preserve">Section </w:t>
      </w:r>
      <w:proofErr w:type="gramStart"/>
      <w:r w:rsidR="003D40F1" w:rsidRPr="00F729DD">
        <w:rPr>
          <w:rFonts w:asciiTheme="minorHAnsi" w:hAnsiTheme="minorHAnsi" w:cs="Arial"/>
          <w:b/>
          <w:bCs/>
        </w:rPr>
        <w:t>C :</w:t>
      </w:r>
      <w:proofErr w:type="gramEnd"/>
      <w:r w:rsidR="003D40F1" w:rsidRPr="00F729DD">
        <w:rPr>
          <w:rFonts w:asciiTheme="minorHAnsi" w:hAnsiTheme="minorHAnsi"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54"/>
        <w:gridCol w:w="1920"/>
        <w:gridCol w:w="3885"/>
      </w:tblGrid>
      <w:tr w:rsidR="00CD7A20" w:rsidRPr="00F729DD" w14:paraId="1842D647" w14:textId="77777777" w:rsidTr="00CD7A20">
        <w:tc>
          <w:tcPr>
            <w:tcW w:w="1123" w:type="dxa"/>
            <w:shd w:val="clear" w:color="auto" w:fill="auto"/>
          </w:tcPr>
          <w:p w14:paraId="651DDC18" w14:textId="77777777" w:rsidR="00CD7A20" w:rsidRPr="00F729DD" w:rsidRDefault="00CD7A20" w:rsidP="00CD7A20">
            <w:pPr>
              <w:rPr>
                <w:rFonts w:asciiTheme="minorHAnsi" w:hAnsiTheme="minorHAnsi" w:cs="Arial"/>
                <w:b/>
                <w:bCs/>
              </w:rPr>
            </w:pPr>
            <w:r w:rsidRPr="00F729DD">
              <w:rPr>
                <w:rFonts w:asciiTheme="minorHAnsi" w:hAnsiTheme="minorHAnsi" w:cs="Arial"/>
                <w:b/>
                <w:bCs/>
              </w:rPr>
              <w:t>Date</w:t>
            </w:r>
          </w:p>
        </w:tc>
        <w:tc>
          <w:tcPr>
            <w:tcW w:w="1766" w:type="dxa"/>
            <w:shd w:val="clear" w:color="auto" w:fill="auto"/>
          </w:tcPr>
          <w:p w14:paraId="459179D5" w14:textId="77777777" w:rsidR="00CD7A20" w:rsidRPr="00F729DD" w:rsidRDefault="00CD7A20" w:rsidP="00154C70">
            <w:pPr>
              <w:rPr>
                <w:rFonts w:asciiTheme="minorHAnsi" w:hAnsiTheme="minorHAnsi" w:cs="Arial"/>
                <w:b/>
                <w:bCs/>
              </w:rPr>
            </w:pPr>
            <w:r w:rsidRPr="00F729DD">
              <w:rPr>
                <w:rFonts w:asciiTheme="minorHAnsi" w:hAnsiTheme="minorHAnsi" w:cs="Arial"/>
                <w:b/>
                <w:bCs/>
              </w:rPr>
              <w:t>Fee Categorisation (A/B/C) and costs (£ ex VAT)</w:t>
            </w:r>
          </w:p>
        </w:tc>
        <w:tc>
          <w:tcPr>
            <w:tcW w:w="1962" w:type="dxa"/>
          </w:tcPr>
          <w:p w14:paraId="78FBB68B" w14:textId="77777777" w:rsidR="00CD7A20" w:rsidRPr="00F729DD" w:rsidRDefault="00CD7A20" w:rsidP="00CD7A20">
            <w:pPr>
              <w:rPr>
                <w:rFonts w:asciiTheme="minorHAnsi" w:hAnsiTheme="minorHAnsi" w:cs="Arial"/>
                <w:b/>
                <w:bCs/>
              </w:rPr>
            </w:pPr>
            <w:r w:rsidRPr="00F729DD">
              <w:rPr>
                <w:rFonts w:asciiTheme="minorHAnsi" w:hAnsiTheme="minorHAnsi" w:cs="Arial"/>
                <w:b/>
                <w:bCs/>
              </w:rPr>
              <w:t>Date estimate for initial report</w:t>
            </w:r>
          </w:p>
        </w:tc>
        <w:tc>
          <w:tcPr>
            <w:tcW w:w="4031" w:type="dxa"/>
            <w:shd w:val="clear" w:color="auto" w:fill="auto"/>
          </w:tcPr>
          <w:p w14:paraId="6B96EE5A" w14:textId="77777777" w:rsidR="00CD7A20" w:rsidRPr="00F729DD" w:rsidRDefault="00CD7A20" w:rsidP="00154C70">
            <w:pPr>
              <w:rPr>
                <w:rFonts w:asciiTheme="minorHAnsi" w:hAnsiTheme="minorHAnsi" w:cs="Arial"/>
                <w:b/>
                <w:bCs/>
              </w:rPr>
            </w:pPr>
            <w:r w:rsidRPr="00F729DD">
              <w:rPr>
                <w:rFonts w:asciiTheme="minorHAnsi" w:hAnsiTheme="minorHAnsi" w:cs="Arial"/>
                <w:b/>
                <w:bCs/>
              </w:rPr>
              <w:t>Commentary (including timescales for completion of Initial Report)</w:t>
            </w:r>
          </w:p>
        </w:tc>
      </w:tr>
      <w:tr w:rsidR="00CD7A20" w:rsidRPr="00F729DD" w14:paraId="76EB927F" w14:textId="77777777" w:rsidTr="00CD7A20">
        <w:tc>
          <w:tcPr>
            <w:tcW w:w="1123" w:type="dxa"/>
            <w:shd w:val="clear" w:color="auto" w:fill="auto"/>
          </w:tcPr>
          <w:p w14:paraId="572324B4" w14:textId="77777777" w:rsidR="00CD7A20" w:rsidRPr="00F729DD" w:rsidRDefault="00CD7A20" w:rsidP="00154C70">
            <w:pPr>
              <w:rPr>
                <w:rFonts w:asciiTheme="minorHAnsi" w:hAnsiTheme="minorHAnsi" w:cs="Arial"/>
                <w:bCs/>
                <w:i/>
              </w:rPr>
            </w:pPr>
            <w:r w:rsidRPr="00F729DD">
              <w:rPr>
                <w:rFonts w:asciiTheme="minorHAnsi" w:hAnsiTheme="minorHAnsi" w:cs="Arial"/>
                <w:bCs/>
                <w:i/>
              </w:rPr>
              <w:t>Date</w:t>
            </w:r>
          </w:p>
        </w:tc>
        <w:tc>
          <w:tcPr>
            <w:tcW w:w="1766" w:type="dxa"/>
            <w:shd w:val="clear" w:color="auto" w:fill="auto"/>
          </w:tcPr>
          <w:p w14:paraId="7A43EF18" w14:textId="77777777" w:rsidR="00CD7A20" w:rsidRPr="00F729DD" w:rsidRDefault="00CD7A20" w:rsidP="00DA07D9">
            <w:pPr>
              <w:rPr>
                <w:rFonts w:asciiTheme="minorHAnsi" w:hAnsiTheme="minorHAnsi" w:cs="Arial"/>
                <w:bCs/>
                <w:i/>
              </w:rPr>
            </w:pPr>
            <w:r w:rsidRPr="00F729DD">
              <w:rPr>
                <w:rFonts w:asciiTheme="minorHAnsi" w:hAnsiTheme="minorHAnsi" w:cs="Arial"/>
                <w:bCs/>
                <w:i/>
              </w:rPr>
              <w:t xml:space="preserve">Category and cost - </w:t>
            </w:r>
          </w:p>
          <w:p w14:paraId="1B386687" w14:textId="77777777" w:rsidR="00CD7A20" w:rsidRPr="00F729DD" w:rsidRDefault="00CD7A20" w:rsidP="00154C70">
            <w:pPr>
              <w:rPr>
                <w:rFonts w:asciiTheme="minorHAnsi" w:hAnsiTheme="minorHAnsi" w:cs="Arial"/>
                <w:bCs/>
                <w:i/>
              </w:rPr>
            </w:pPr>
          </w:p>
        </w:tc>
        <w:tc>
          <w:tcPr>
            <w:tcW w:w="1962" w:type="dxa"/>
          </w:tcPr>
          <w:p w14:paraId="5DC217CB" w14:textId="77777777" w:rsidR="00CD7A20" w:rsidRPr="00F729DD" w:rsidRDefault="00CD7A20" w:rsidP="00CD7A20">
            <w:pPr>
              <w:rPr>
                <w:rFonts w:asciiTheme="minorHAnsi" w:hAnsiTheme="minorHAnsi" w:cs="Arial"/>
                <w:bCs/>
                <w:i/>
              </w:rPr>
            </w:pPr>
            <w:r w:rsidRPr="00F729DD">
              <w:rPr>
                <w:rFonts w:asciiTheme="minorHAnsi" w:hAnsiTheme="minorHAnsi" w:cs="Arial"/>
                <w:bCs/>
                <w:i/>
              </w:rPr>
              <w:t>This will depend on date of completion of section D but some indication is required</w:t>
            </w:r>
          </w:p>
        </w:tc>
        <w:tc>
          <w:tcPr>
            <w:tcW w:w="4031" w:type="dxa"/>
            <w:shd w:val="clear" w:color="auto" w:fill="auto"/>
          </w:tcPr>
          <w:p w14:paraId="7A179CE9" w14:textId="77777777" w:rsidR="00CD7A20" w:rsidRPr="00F729DD" w:rsidRDefault="00CD7A20" w:rsidP="00CD7A20">
            <w:pPr>
              <w:rPr>
                <w:rFonts w:asciiTheme="minorHAnsi" w:hAnsiTheme="minorHAnsi" w:cs="Arial"/>
                <w:bCs/>
                <w:i/>
              </w:rPr>
            </w:pPr>
            <w:r w:rsidRPr="00F729DD">
              <w:rPr>
                <w:rFonts w:asciiTheme="minorHAnsi" w:hAnsiTheme="minorHAnsi" w:cs="Arial"/>
                <w:bCs/>
                <w:i/>
              </w:rPr>
              <w:t xml:space="preserve">If possible please ALSO provide estimate for possible additional fees required to review consultation responses received to date. </w:t>
            </w:r>
          </w:p>
        </w:tc>
      </w:tr>
      <w:tr w:rsidR="00CD7A20" w:rsidRPr="00F729DD" w14:paraId="3B7DF6E6" w14:textId="77777777" w:rsidTr="00CD7A20">
        <w:tc>
          <w:tcPr>
            <w:tcW w:w="1123" w:type="dxa"/>
            <w:shd w:val="clear" w:color="auto" w:fill="auto"/>
          </w:tcPr>
          <w:p w14:paraId="46601C14" w14:textId="77777777" w:rsidR="00CD7A20" w:rsidRPr="00F729DD" w:rsidRDefault="00CD7A20" w:rsidP="00154C70">
            <w:pPr>
              <w:rPr>
                <w:rFonts w:asciiTheme="minorHAnsi" w:hAnsiTheme="minorHAnsi" w:cs="Arial"/>
                <w:bCs/>
              </w:rPr>
            </w:pPr>
          </w:p>
        </w:tc>
        <w:tc>
          <w:tcPr>
            <w:tcW w:w="1766" w:type="dxa"/>
            <w:shd w:val="clear" w:color="auto" w:fill="auto"/>
          </w:tcPr>
          <w:p w14:paraId="7022148A" w14:textId="77777777" w:rsidR="00CD7A20" w:rsidRPr="00F729DD" w:rsidRDefault="00CD7A20" w:rsidP="00154C70">
            <w:pPr>
              <w:rPr>
                <w:rFonts w:asciiTheme="minorHAnsi" w:hAnsiTheme="minorHAnsi" w:cs="Arial"/>
                <w:bCs/>
              </w:rPr>
            </w:pPr>
          </w:p>
        </w:tc>
        <w:tc>
          <w:tcPr>
            <w:tcW w:w="1962" w:type="dxa"/>
          </w:tcPr>
          <w:p w14:paraId="667AD3D6" w14:textId="77777777" w:rsidR="00CD7A20" w:rsidRPr="00F729DD" w:rsidRDefault="00CD7A20" w:rsidP="00154C70">
            <w:pPr>
              <w:rPr>
                <w:rFonts w:asciiTheme="minorHAnsi" w:hAnsiTheme="minorHAnsi" w:cs="Arial"/>
                <w:bCs/>
              </w:rPr>
            </w:pPr>
          </w:p>
        </w:tc>
        <w:tc>
          <w:tcPr>
            <w:tcW w:w="4031" w:type="dxa"/>
            <w:shd w:val="clear" w:color="auto" w:fill="auto"/>
          </w:tcPr>
          <w:p w14:paraId="111DB38E" w14:textId="77777777" w:rsidR="00CD7A20" w:rsidRPr="00F729DD" w:rsidRDefault="00CD7A20" w:rsidP="00154C70">
            <w:pPr>
              <w:rPr>
                <w:rFonts w:asciiTheme="minorHAnsi" w:hAnsiTheme="minorHAnsi" w:cs="Arial"/>
                <w:bCs/>
              </w:rPr>
            </w:pPr>
          </w:p>
        </w:tc>
      </w:tr>
      <w:tr w:rsidR="00CD7A20" w:rsidRPr="00F729DD" w14:paraId="4DE2ACE8" w14:textId="77777777" w:rsidTr="00CD7A20">
        <w:tc>
          <w:tcPr>
            <w:tcW w:w="1123" w:type="dxa"/>
            <w:shd w:val="clear" w:color="auto" w:fill="auto"/>
          </w:tcPr>
          <w:p w14:paraId="6A75A4C0" w14:textId="77777777" w:rsidR="00CD7A20" w:rsidRPr="00F729DD" w:rsidRDefault="00CD7A20" w:rsidP="00154C70">
            <w:pPr>
              <w:rPr>
                <w:rFonts w:asciiTheme="minorHAnsi" w:hAnsiTheme="minorHAnsi" w:cs="Arial"/>
                <w:bCs/>
              </w:rPr>
            </w:pPr>
          </w:p>
        </w:tc>
        <w:tc>
          <w:tcPr>
            <w:tcW w:w="1766" w:type="dxa"/>
            <w:shd w:val="clear" w:color="auto" w:fill="auto"/>
          </w:tcPr>
          <w:p w14:paraId="3E3E59BA" w14:textId="77777777" w:rsidR="00CD7A20" w:rsidRPr="00F729DD" w:rsidRDefault="00CD7A20" w:rsidP="00154C70">
            <w:pPr>
              <w:rPr>
                <w:rFonts w:asciiTheme="minorHAnsi" w:hAnsiTheme="minorHAnsi" w:cs="Arial"/>
                <w:bCs/>
              </w:rPr>
            </w:pPr>
          </w:p>
        </w:tc>
        <w:tc>
          <w:tcPr>
            <w:tcW w:w="1962" w:type="dxa"/>
          </w:tcPr>
          <w:p w14:paraId="790517B3" w14:textId="77777777" w:rsidR="00CD7A20" w:rsidRPr="00F729DD" w:rsidRDefault="00CD7A20" w:rsidP="00154C70">
            <w:pPr>
              <w:rPr>
                <w:rFonts w:asciiTheme="minorHAnsi" w:hAnsiTheme="minorHAnsi" w:cs="Arial"/>
                <w:bCs/>
              </w:rPr>
            </w:pPr>
          </w:p>
        </w:tc>
        <w:tc>
          <w:tcPr>
            <w:tcW w:w="4031" w:type="dxa"/>
            <w:shd w:val="clear" w:color="auto" w:fill="auto"/>
          </w:tcPr>
          <w:p w14:paraId="536B13C7" w14:textId="77777777" w:rsidR="00CD7A20" w:rsidRPr="00F729DD" w:rsidRDefault="00CD7A20" w:rsidP="00154C70">
            <w:pPr>
              <w:rPr>
                <w:rFonts w:asciiTheme="minorHAnsi" w:hAnsiTheme="minorHAnsi" w:cs="Arial"/>
                <w:bCs/>
              </w:rPr>
            </w:pPr>
          </w:p>
        </w:tc>
      </w:tr>
    </w:tbl>
    <w:p w14:paraId="0C10248A" w14:textId="77777777" w:rsidR="003D40F1" w:rsidRPr="00F729DD" w:rsidRDefault="003D40F1" w:rsidP="003D40F1">
      <w:pPr>
        <w:ind w:left="360"/>
        <w:rPr>
          <w:rFonts w:asciiTheme="minorHAnsi" w:hAnsiTheme="minorHAnsi" w:cs="Arial"/>
          <w:bCs/>
        </w:rPr>
      </w:pPr>
      <w:r w:rsidRPr="00F729DD">
        <w:rPr>
          <w:rFonts w:asciiTheme="minorHAnsi" w:hAnsiTheme="minorHAnsi" w:cs="Arial"/>
          <w:bCs/>
        </w:rPr>
        <w:t xml:space="preserve">Note: Where changes to the fee categorisation are required during the audit process, this will require an update to the above table, with justification provided by the auditor. These changes shall be agreed with the planning officer and the applicant, in writing before the work is undertaken. </w:t>
      </w:r>
    </w:p>
    <w:p w14:paraId="625676F5" w14:textId="77777777" w:rsidR="003D40F1" w:rsidRPr="00F729DD" w:rsidRDefault="003D40F1" w:rsidP="003D40F1">
      <w:pPr>
        <w:ind w:firstLine="360"/>
        <w:rPr>
          <w:rFonts w:asciiTheme="minorHAnsi" w:hAnsiTheme="minorHAnsi" w:cs="Arial"/>
          <w:b/>
          <w:bCs/>
        </w:rPr>
      </w:pPr>
    </w:p>
    <w:p w14:paraId="2A1E7104" w14:textId="77777777" w:rsidR="00446E93" w:rsidRPr="00F729DD" w:rsidRDefault="00446E93">
      <w:pPr>
        <w:spacing w:after="0" w:line="240" w:lineRule="auto"/>
        <w:rPr>
          <w:rFonts w:asciiTheme="minorHAnsi" w:hAnsiTheme="minorHAnsi" w:cs="Arial"/>
          <w:b/>
          <w:bCs/>
        </w:rPr>
      </w:pPr>
      <w:r w:rsidRPr="00F729DD">
        <w:rPr>
          <w:rFonts w:asciiTheme="minorHAnsi" w:hAnsiTheme="minorHAnsi" w:cs="Arial"/>
          <w:b/>
          <w:bCs/>
        </w:rPr>
        <w:br w:type="page"/>
      </w:r>
    </w:p>
    <w:p w14:paraId="6CE28263" w14:textId="77777777" w:rsidR="00446E93" w:rsidRPr="00F729DD" w:rsidRDefault="00446E93" w:rsidP="003D40F1">
      <w:pPr>
        <w:rPr>
          <w:rFonts w:asciiTheme="minorHAnsi" w:hAnsiTheme="minorHAnsi" w:cs="Arial"/>
          <w:b/>
          <w:bCs/>
        </w:rPr>
      </w:pPr>
    </w:p>
    <w:p w14:paraId="48B10B4C" w14:textId="77777777" w:rsidR="003D40F1" w:rsidRPr="00F729DD" w:rsidRDefault="003D40F1" w:rsidP="003D40F1">
      <w:pPr>
        <w:rPr>
          <w:rFonts w:asciiTheme="minorHAnsi" w:hAnsiTheme="minorHAnsi" w:cs="Arial"/>
          <w:b/>
          <w:bCs/>
        </w:rPr>
      </w:pPr>
      <w:r w:rsidRPr="00F729DD">
        <w:rPr>
          <w:rFonts w:asciiTheme="minorHAnsi" w:hAnsiTheme="minorHAnsi" w:cs="Arial"/>
          <w:b/>
          <w:bCs/>
        </w:rPr>
        <w:t>Section D: Audit Agreement (to be completed by Applicant)</w:t>
      </w:r>
    </w:p>
    <w:p w14:paraId="4B0B3BD9" w14:textId="77777777" w:rsidR="001F0F04" w:rsidRPr="00F729DD" w:rsidRDefault="001F0F04" w:rsidP="003D40F1">
      <w:pPr>
        <w:rPr>
          <w:rFonts w:asciiTheme="minorHAnsi" w:hAnsiTheme="minorHAnsi" w:cs="Arial"/>
          <w:b/>
          <w:bCs/>
        </w:rPr>
      </w:pPr>
      <w:r w:rsidRPr="00F729DD">
        <w:rPr>
          <w:rFonts w:asciiTheme="minorHAnsi" w:hAnsiTheme="minorHAnsi" w:cs="Arial"/>
          <w:b/>
          <w:bCs/>
        </w:rPr>
        <w:t>For data protection reasons this section should NOT be published on the Public website.</w:t>
      </w:r>
    </w:p>
    <w:p w14:paraId="0903DA7D" w14:textId="77777777" w:rsidR="000B7679" w:rsidRPr="00F729DD" w:rsidRDefault="000B7679" w:rsidP="003D40F1">
      <w:pPr>
        <w:rPr>
          <w:rFonts w:asciiTheme="minorHAnsi" w:hAnsiTheme="minorHAnsi" w:cs="Arial"/>
          <w:bCs/>
        </w:rPr>
      </w:pPr>
    </w:p>
    <w:p w14:paraId="73E19B0A" w14:textId="77777777" w:rsidR="000B7679" w:rsidRPr="00F729DD" w:rsidRDefault="003D40F1" w:rsidP="003D40F1">
      <w:pPr>
        <w:rPr>
          <w:rFonts w:asciiTheme="minorHAnsi" w:hAnsiTheme="minorHAnsi" w:cs="Arial"/>
          <w:bCs/>
        </w:rPr>
      </w:pPr>
      <w:r w:rsidRPr="00F729DD">
        <w:rPr>
          <w:rFonts w:asciiTheme="minorHAnsi" w:hAnsiTheme="minorHAnsi" w:cs="Arial"/>
          <w:bCs/>
        </w:rPr>
        <w:t xml:space="preserve">I agree to pay the full costs of the independent audit of the Basement Impact Assessment associated with the planning application for the site identified in Section A. </w:t>
      </w:r>
    </w:p>
    <w:p w14:paraId="3105C03A" w14:textId="77777777" w:rsidR="000B7679" w:rsidRPr="00F729DD" w:rsidRDefault="000B7679" w:rsidP="000B7679">
      <w:pPr>
        <w:rPr>
          <w:rFonts w:asciiTheme="minorHAnsi" w:hAnsiTheme="minorHAnsi" w:cs="Arial"/>
        </w:rPr>
      </w:pPr>
      <w:r w:rsidRPr="00F729DD">
        <w:rPr>
          <w:rFonts w:asciiTheme="minorHAnsi" w:hAnsiTheme="minorHAnsi" w:cs="Arial"/>
        </w:rPr>
        <w:t>Additional fees, which would be charged at the hourly rate, will also arise, for instance in the following circumstances:</w:t>
      </w:r>
    </w:p>
    <w:p w14:paraId="44AC32A2" w14:textId="77777777" w:rsidR="000B7679" w:rsidRPr="00F729DD" w:rsidRDefault="000B7679" w:rsidP="000B7679">
      <w:pPr>
        <w:pStyle w:val="ListParagraph"/>
        <w:numPr>
          <w:ilvl w:val="0"/>
          <w:numId w:val="4"/>
        </w:numPr>
        <w:rPr>
          <w:rFonts w:asciiTheme="minorHAnsi" w:hAnsiTheme="minorHAnsi" w:cs="Arial"/>
        </w:rPr>
      </w:pPr>
      <w:r w:rsidRPr="00F729DD">
        <w:rPr>
          <w:rFonts w:asciiTheme="minorHAnsi" w:hAnsiTheme="minorHAnsi" w:cs="Arial"/>
        </w:rPr>
        <w:t>To assess detailed revisions to the originally submitted audit material</w:t>
      </w:r>
    </w:p>
    <w:p w14:paraId="1D1F4838" w14:textId="77777777" w:rsidR="000B7679" w:rsidRPr="00F729DD" w:rsidRDefault="000B7679" w:rsidP="000B7679">
      <w:pPr>
        <w:pStyle w:val="ListParagraph"/>
        <w:numPr>
          <w:ilvl w:val="0"/>
          <w:numId w:val="4"/>
        </w:numPr>
        <w:rPr>
          <w:rFonts w:asciiTheme="minorHAnsi" w:hAnsiTheme="minorHAnsi" w:cs="Arial"/>
        </w:rPr>
      </w:pPr>
      <w:r w:rsidRPr="00F729DD">
        <w:rPr>
          <w:rFonts w:asciiTheme="minorHAnsi" w:hAnsiTheme="minorHAnsi" w:cs="Arial"/>
        </w:rPr>
        <w:t xml:space="preserve">To assess detailed technical consultation responses from Third Party consultants </w:t>
      </w:r>
    </w:p>
    <w:p w14:paraId="54225E3D" w14:textId="77777777" w:rsidR="000B7679" w:rsidRPr="00F729DD" w:rsidRDefault="000B7679" w:rsidP="000B7679">
      <w:pPr>
        <w:pStyle w:val="ListParagraph"/>
        <w:numPr>
          <w:ilvl w:val="0"/>
          <w:numId w:val="4"/>
        </w:numPr>
        <w:rPr>
          <w:rFonts w:asciiTheme="minorHAnsi" w:hAnsiTheme="minorHAnsi" w:cs="Arial"/>
        </w:rPr>
      </w:pPr>
      <w:r w:rsidRPr="00F729DD">
        <w:rPr>
          <w:rFonts w:asciiTheme="minorHAnsi" w:hAnsiTheme="minorHAnsi" w:cs="Arial"/>
        </w:rPr>
        <w:t>To attend Development Control Committee</w:t>
      </w:r>
    </w:p>
    <w:p w14:paraId="45863874" w14:textId="77777777" w:rsidR="000B7679" w:rsidRPr="00F729DD" w:rsidRDefault="000B7679" w:rsidP="000B7679">
      <w:pPr>
        <w:rPr>
          <w:rFonts w:asciiTheme="minorHAnsi" w:hAnsiTheme="minorHAnsi" w:cs="Arial"/>
        </w:rPr>
      </w:pPr>
      <w:r w:rsidRPr="00F729DD">
        <w:rPr>
          <w:rFonts w:asciiTheme="minorHAnsi" w:hAnsiTheme="minorHAnsi" w:cs="Arial"/>
        </w:rPr>
        <w:t xml:space="preserve">Every effort will be made to minimise the occurrence of additional unforeseen expenses arising from the audit process. </w:t>
      </w:r>
    </w:p>
    <w:p w14:paraId="4930A25E" w14:textId="77777777" w:rsidR="000B7679" w:rsidRPr="00F729DD" w:rsidRDefault="000B7679" w:rsidP="000B7679">
      <w:pPr>
        <w:rPr>
          <w:rFonts w:asciiTheme="minorHAnsi" w:hAnsiTheme="minorHAnsi"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F729DD" w14:paraId="6CD95E6E" w14:textId="77777777" w:rsidTr="004C0252">
        <w:tc>
          <w:tcPr>
            <w:tcW w:w="3717" w:type="dxa"/>
            <w:shd w:val="clear" w:color="auto" w:fill="auto"/>
          </w:tcPr>
          <w:p w14:paraId="69D1BD06" w14:textId="77777777" w:rsidR="004C0252" w:rsidRPr="00F729DD" w:rsidRDefault="007812FE" w:rsidP="004C0252">
            <w:pPr>
              <w:rPr>
                <w:rFonts w:asciiTheme="minorHAnsi" w:hAnsiTheme="minorHAnsi" w:cs="Arial"/>
                <w:b/>
                <w:bCs/>
              </w:rPr>
            </w:pPr>
            <w:r w:rsidRPr="00F729DD">
              <w:rPr>
                <w:rFonts w:asciiTheme="minorHAnsi" w:hAnsiTheme="minorHAnsi" w:cs="Arial"/>
                <w:b/>
                <w:bCs/>
              </w:rPr>
              <w:t xml:space="preserve">FULL </w:t>
            </w:r>
            <w:r w:rsidR="004C0252" w:rsidRPr="00F729DD">
              <w:rPr>
                <w:rFonts w:asciiTheme="minorHAnsi" w:hAnsiTheme="minorHAnsi" w:cs="Arial"/>
                <w:b/>
                <w:bCs/>
              </w:rPr>
              <w:t>Name of contact [to be sent Invoice for final costs]</w:t>
            </w:r>
            <w:r w:rsidRPr="00F729DD">
              <w:rPr>
                <w:rFonts w:asciiTheme="minorHAnsi" w:hAnsiTheme="minorHAnsi" w:cs="Arial"/>
                <w:b/>
                <w:bCs/>
              </w:rPr>
              <w:t>*</w:t>
            </w:r>
            <w:r w:rsidR="004C0252" w:rsidRPr="00F729DD">
              <w:rPr>
                <w:rFonts w:asciiTheme="minorHAnsi" w:hAnsiTheme="minorHAnsi" w:cs="Arial"/>
                <w:b/>
                <w:bCs/>
              </w:rPr>
              <w:t xml:space="preserve"> </w:t>
            </w:r>
          </w:p>
        </w:tc>
        <w:tc>
          <w:tcPr>
            <w:tcW w:w="4820" w:type="dxa"/>
            <w:shd w:val="clear" w:color="auto" w:fill="auto"/>
          </w:tcPr>
          <w:p w14:paraId="2E4D76F5" w14:textId="77777777" w:rsidR="004C0252" w:rsidRPr="00F729DD" w:rsidRDefault="004C0252" w:rsidP="00154C70">
            <w:pPr>
              <w:rPr>
                <w:rFonts w:asciiTheme="minorHAnsi" w:hAnsiTheme="minorHAnsi" w:cs="Arial"/>
                <w:b/>
                <w:bCs/>
              </w:rPr>
            </w:pPr>
          </w:p>
        </w:tc>
      </w:tr>
      <w:tr w:rsidR="004C0252" w:rsidRPr="00F729DD" w14:paraId="431EE11F" w14:textId="77777777" w:rsidTr="004C0252">
        <w:tc>
          <w:tcPr>
            <w:tcW w:w="3717" w:type="dxa"/>
            <w:shd w:val="clear" w:color="auto" w:fill="auto"/>
          </w:tcPr>
          <w:p w14:paraId="6A08A276" w14:textId="77777777" w:rsidR="004C0252" w:rsidRPr="00F729DD" w:rsidRDefault="004C0252" w:rsidP="004C0252">
            <w:pPr>
              <w:rPr>
                <w:rFonts w:asciiTheme="minorHAnsi" w:hAnsiTheme="minorHAnsi" w:cs="Arial"/>
                <w:b/>
                <w:bCs/>
              </w:rPr>
            </w:pPr>
            <w:r w:rsidRPr="00F729DD">
              <w:rPr>
                <w:rFonts w:asciiTheme="minorHAnsi" w:hAnsiTheme="minorHAnsi" w:cs="Arial"/>
                <w:b/>
                <w:bCs/>
              </w:rPr>
              <w:t>Address of contact</w:t>
            </w:r>
          </w:p>
          <w:p w14:paraId="684D767C" w14:textId="77777777" w:rsidR="004C0252" w:rsidRPr="00F729DD" w:rsidRDefault="004C0252" w:rsidP="004C0252">
            <w:pPr>
              <w:rPr>
                <w:rFonts w:asciiTheme="minorHAnsi" w:hAnsiTheme="minorHAnsi" w:cs="Arial"/>
                <w:bCs/>
              </w:rPr>
            </w:pPr>
          </w:p>
        </w:tc>
        <w:tc>
          <w:tcPr>
            <w:tcW w:w="4820" w:type="dxa"/>
            <w:shd w:val="clear" w:color="auto" w:fill="auto"/>
          </w:tcPr>
          <w:p w14:paraId="7EC76948" w14:textId="77777777" w:rsidR="004C0252" w:rsidRPr="00F729DD" w:rsidRDefault="004C0252" w:rsidP="00154C70">
            <w:pPr>
              <w:rPr>
                <w:rFonts w:asciiTheme="minorHAnsi" w:hAnsiTheme="minorHAnsi" w:cs="Arial"/>
                <w:bCs/>
              </w:rPr>
            </w:pPr>
          </w:p>
        </w:tc>
      </w:tr>
      <w:tr w:rsidR="004C0252" w:rsidRPr="00F729DD" w14:paraId="653EABC3" w14:textId="77777777" w:rsidTr="004C0252">
        <w:tc>
          <w:tcPr>
            <w:tcW w:w="3717" w:type="dxa"/>
            <w:shd w:val="clear" w:color="auto" w:fill="auto"/>
          </w:tcPr>
          <w:p w14:paraId="12AF46BE" w14:textId="77777777" w:rsidR="004C0252" w:rsidRPr="00F729DD" w:rsidRDefault="004C0252" w:rsidP="00154C70">
            <w:pPr>
              <w:rPr>
                <w:rFonts w:asciiTheme="minorHAnsi" w:hAnsiTheme="minorHAnsi" w:cs="Arial"/>
                <w:b/>
                <w:bCs/>
              </w:rPr>
            </w:pPr>
            <w:r w:rsidRPr="00F729DD">
              <w:rPr>
                <w:rFonts w:asciiTheme="minorHAnsi" w:hAnsiTheme="minorHAnsi" w:cs="Arial"/>
                <w:b/>
                <w:bCs/>
              </w:rPr>
              <w:t>Company (if relevant)</w:t>
            </w:r>
          </w:p>
        </w:tc>
        <w:tc>
          <w:tcPr>
            <w:tcW w:w="4820" w:type="dxa"/>
            <w:shd w:val="clear" w:color="auto" w:fill="auto"/>
          </w:tcPr>
          <w:p w14:paraId="6939B0C0" w14:textId="77777777" w:rsidR="004C0252" w:rsidRPr="00F729DD" w:rsidRDefault="004C0252" w:rsidP="00154C70">
            <w:pPr>
              <w:rPr>
                <w:rFonts w:asciiTheme="minorHAnsi" w:hAnsiTheme="minorHAnsi" w:cs="Arial"/>
                <w:bCs/>
              </w:rPr>
            </w:pPr>
          </w:p>
        </w:tc>
      </w:tr>
      <w:tr w:rsidR="004C0252" w:rsidRPr="00F729DD" w14:paraId="16C99CB8" w14:textId="77777777" w:rsidTr="004C0252">
        <w:trPr>
          <w:trHeight w:val="678"/>
        </w:trPr>
        <w:tc>
          <w:tcPr>
            <w:tcW w:w="3717" w:type="dxa"/>
            <w:shd w:val="clear" w:color="auto" w:fill="auto"/>
          </w:tcPr>
          <w:p w14:paraId="305034E7" w14:textId="77777777" w:rsidR="004C0252" w:rsidRPr="00F729DD" w:rsidRDefault="004C0252" w:rsidP="004C0252">
            <w:pPr>
              <w:rPr>
                <w:rFonts w:asciiTheme="minorHAnsi" w:hAnsiTheme="minorHAnsi" w:cs="Arial"/>
                <w:b/>
                <w:bCs/>
              </w:rPr>
            </w:pPr>
            <w:r w:rsidRPr="00F729DD">
              <w:rPr>
                <w:rFonts w:asciiTheme="minorHAnsi" w:hAnsiTheme="minorHAnsi" w:cs="Arial"/>
                <w:b/>
                <w:bCs/>
              </w:rPr>
              <w:t>Contact telephone number</w:t>
            </w:r>
          </w:p>
          <w:p w14:paraId="100A4C53" w14:textId="77777777" w:rsidR="004C0252" w:rsidRPr="00F729DD" w:rsidRDefault="004C0252" w:rsidP="00154C70">
            <w:pPr>
              <w:rPr>
                <w:rFonts w:asciiTheme="minorHAnsi" w:hAnsiTheme="minorHAnsi" w:cs="Arial"/>
                <w:bCs/>
              </w:rPr>
            </w:pPr>
          </w:p>
        </w:tc>
        <w:tc>
          <w:tcPr>
            <w:tcW w:w="4820" w:type="dxa"/>
            <w:shd w:val="clear" w:color="auto" w:fill="auto"/>
          </w:tcPr>
          <w:p w14:paraId="761ECDC9" w14:textId="77777777" w:rsidR="004C0252" w:rsidRPr="00F729DD" w:rsidRDefault="004C0252" w:rsidP="00154C70">
            <w:pPr>
              <w:rPr>
                <w:rFonts w:asciiTheme="minorHAnsi" w:hAnsiTheme="minorHAnsi" w:cs="Arial"/>
                <w:bCs/>
              </w:rPr>
            </w:pPr>
          </w:p>
        </w:tc>
      </w:tr>
      <w:tr w:rsidR="004C0252" w:rsidRPr="00F729DD" w14:paraId="63C74E93" w14:textId="77777777" w:rsidTr="004C0252">
        <w:trPr>
          <w:trHeight w:val="742"/>
        </w:trPr>
        <w:tc>
          <w:tcPr>
            <w:tcW w:w="3717" w:type="dxa"/>
            <w:shd w:val="clear" w:color="auto" w:fill="auto"/>
          </w:tcPr>
          <w:p w14:paraId="4F8E0CB2" w14:textId="77777777" w:rsidR="004C0252" w:rsidRPr="00F729DD" w:rsidRDefault="004C0252" w:rsidP="004C0252">
            <w:pPr>
              <w:rPr>
                <w:rFonts w:asciiTheme="minorHAnsi" w:hAnsiTheme="minorHAnsi" w:cs="Arial"/>
                <w:b/>
                <w:bCs/>
              </w:rPr>
            </w:pPr>
            <w:r w:rsidRPr="00F729DD">
              <w:rPr>
                <w:rFonts w:asciiTheme="minorHAnsi" w:hAnsiTheme="minorHAnsi" w:cs="Arial"/>
                <w:b/>
                <w:bCs/>
              </w:rPr>
              <w:t>Date</w:t>
            </w:r>
          </w:p>
          <w:p w14:paraId="1789D7F1" w14:textId="77777777" w:rsidR="004C0252" w:rsidRPr="00F729DD" w:rsidRDefault="004C0252" w:rsidP="004C0252">
            <w:pPr>
              <w:rPr>
                <w:rFonts w:asciiTheme="minorHAnsi" w:hAnsiTheme="minorHAnsi" w:cs="Arial"/>
                <w:b/>
                <w:bCs/>
              </w:rPr>
            </w:pPr>
          </w:p>
        </w:tc>
        <w:tc>
          <w:tcPr>
            <w:tcW w:w="4820" w:type="dxa"/>
            <w:shd w:val="clear" w:color="auto" w:fill="auto"/>
          </w:tcPr>
          <w:p w14:paraId="1E2DF2C6" w14:textId="77777777" w:rsidR="004C0252" w:rsidRPr="00F729DD" w:rsidRDefault="004C0252" w:rsidP="00154C70">
            <w:pPr>
              <w:rPr>
                <w:rFonts w:asciiTheme="minorHAnsi" w:hAnsiTheme="minorHAnsi" w:cs="Arial"/>
                <w:bCs/>
              </w:rPr>
            </w:pPr>
          </w:p>
        </w:tc>
      </w:tr>
    </w:tbl>
    <w:p w14:paraId="701E4387" w14:textId="77777777" w:rsidR="003D40F1" w:rsidRPr="00F729DD" w:rsidRDefault="007812FE" w:rsidP="007812FE">
      <w:pPr>
        <w:pStyle w:val="ListParagraph"/>
        <w:ind w:left="284"/>
        <w:rPr>
          <w:rFonts w:asciiTheme="minorHAnsi" w:hAnsiTheme="minorHAnsi" w:cs="Arial"/>
          <w:bCs/>
        </w:rPr>
      </w:pPr>
      <w:r w:rsidRPr="00F729DD">
        <w:rPr>
          <w:rFonts w:asciiTheme="minorHAnsi" w:hAnsiTheme="minorHAnsi" w:cs="Arial"/>
          <w:bCs/>
        </w:rPr>
        <w:t xml:space="preserve">*If no Company name provided then </w:t>
      </w:r>
      <w:r w:rsidRPr="00F729DD">
        <w:rPr>
          <w:rFonts w:asciiTheme="minorHAnsi" w:hAnsiTheme="minorHAnsi" w:cs="Arial"/>
          <w:b/>
          <w:bCs/>
        </w:rPr>
        <w:t>full name</w:t>
      </w:r>
      <w:r w:rsidRPr="00F729DD">
        <w:rPr>
          <w:rFonts w:asciiTheme="minorHAnsi" w:hAnsiTheme="minorHAnsi" w:cs="Arial"/>
          <w:bCs/>
        </w:rPr>
        <w:t xml:space="preserve"> of Contact (First-name &amp; Surname) must be provided – initials will not suffice. </w:t>
      </w:r>
    </w:p>
    <w:p w14:paraId="541181FC" w14:textId="77777777" w:rsidR="00293B9C" w:rsidRPr="00F729DD" w:rsidRDefault="003D40F1" w:rsidP="004C0252">
      <w:pPr>
        <w:ind w:firstLine="360"/>
        <w:rPr>
          <w:rFonts w:asciiTheme="minorHAnsi" w:hAnsiTheme="minorHAnsi"/>
          <w:b/>
        </w:rPr>
      </w:pPr>
      <w:r w:rsidRPr="00F729DD">
        <w:rPr>
          <w:rFonts w:asciiTheme="minorHAnsi" w:hAnsiTheme="minorHAnsi" w:cs="Arial"/>
          <w:b/>
          <w:bCs/>
        </w:rPr>
        <w:tab/>
      </w:r>
    </w:p>
    <w:sectPr w:rsidR="00293B9C" w:rsidRPr="00F729D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90553" w14:textId="77777777" w:rsidR="000A0FC9" w:rsidRDefault="000A0FC9" w:rsidP="00A868E9">
      <w:pPr>
        <w:spacing w:after="0" w:line="240" w:lineRule="auto"/>
      </w:pPr>
      <w:r>
        <w:separator/>
      </w:r>
    </w:p>
  </w:endnote>
  <w:endnote w:type="continuationSeparator" w:id="0">
    <w:p w14:paraId="798FA3B8" w14:textId="77777777" w:rsidR="000A0FC9" w:rsidRDefault="000A0FC9"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37C6" w14:textId="77777777" w:rsidR="00154C70" w:rsidRDefault="00154C70">
    <w:pPr>
      <w:pStyle w:val="Footer"/>
    </w:pPr>
    <w:r>
      <w:t>1v</w:t>
    </w:r>
    <w:r w:rsidR="000B7679">
      <w:t>5</w:t>
    </w:r>
    <w:r>
      <w:tab/>
    </w:r>
    <w:r>
      <w:tab/>
    </w:r>
    <w:r w:rsidR="000B7679">
      <w:t>03</w:t>
    </w:r>
    <w:r>
      <w:t>/</w:t>
    </w:r>
    <w:r w:rsidR="001F0F04">
      <w:t>1</w:t>
    </w:r>
    <w:r w:rsidR="000B7679">
      <w:t>1</w:t>
    </w:r>
    <w: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86231" w14:textId="77777777" w:rsidR="000A0FC9" w:rsidRDefault="000A0FC9" w:rsidP="00A868E9">
      <w:pPr>
        <w:spacing w:after="0" w:line="240" w:lineRule="auto"/>
      </w:pPr>
      <w:r>
        <w:separator/>
      </w:r>
    </w:p>
  </w:footnote>
  <w:footnote w:type="continuationSeparator" w:id="0">
    <w:p w14:paraId="204A2E99" w14:textId="77777777" w:rsidR="000A0FC9" w:rsidRDefault="000A0FC9" w:rsidP="00A868E9">
      <w:pPr>
        <w:spacing w:after="0" w:line="240" w:lineRule="auto"/>
      </w:pPr>
      <w:r>
        <w:continuationSeparator/>
      </w:r>
    </w:p>
  </w:footnote>
  <w:footnote w:id="1">
    <w:p w14:paraId="77BD0AA9" w14:textId="77777777" w:rsidR="00154C70" w:rsidRPr="00C5054A" w:rsidRDefault="00154C70"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7138B"/>
    <w:multiLevelType w:val="hybridMultilevel"/>
    <w:tmpl w:val="DA72E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DD"/>
    <w:rsid w:val="00043B74"/>
    <w:rsid w:val="00050EC4"/>
    <w:rsid w:val="000667E6"/>
    <w:rsid w:val="000A0FC9"/>
    <w:rsid w:val="000B7679"/>
    <w:rsid w:val="000C6AB4"/>
    <w:rsid w:val="000F7CD6"/>
    <w:rsid w:val="00154C70"/>
    <w:rsid w:val="0019149D"/>
    <w:rsid w:val="001B7866"/>
    <w:rsid w:val="001F0F04"/>
    <w:rsid w:val="00236C33"/>
    <w:rsid w:val="00293B9C"/>
    <w:rsid w:val="002D0F11"/>
    <w:rsid w:val="002D215C"/>
    <w:rsid w:val="0031072F"/>
    <w:rsid w:val="003964C7"/>
    <w:rsid w:val="003D40F1"/>
    <w:rsid w:val="003E44BC"/>
    <w:rsid w:val="00423049"/>
    <w:rsid w:val="00446E93"/>
    <w:rsid w:val="004C0252"/>
    <w:rsid w:val="00523C1D"/>
    <w:rsid w:val="0058467A"/>
    <w:rsid w:val="006024E3"/>
    <w:rsid w:val="00665D66"/>
    <w:rsid w:val="006772C1"/>
    <w:rsid w:val="00722B6E"/>
    <w:rsid w:val="007812FE"/>
    <w:rsid w:val="007B0710"/>
    <w:rsid w:val="00863716"/>
    <w:rsid w:val="008A1031"/>
    <w:rsid w:val="008D51CA"/>
    <w:rsid w:val="009226D5"/>
    <w:rsid w:val="00997E4F"/>
    <w:rsid w:val="009E4C16"/>
    <w:rsid w:val="00A2429C"/>
    <w:rsid w:val="00A868E9"/>
    <w:rsid w:val="00A939A0"/>
    <w:rsid w:val="00B12509"/>
    <w:rsid w:val="00B24542"/>
    <w:rsid w:val="00BE66AF"/>
    <w:rsid w:val="00BF14F3"/>
    <w:rsid w:val="00C40BFD"/>
    <w:rsid w:val="00C4638E"/>
    <w:rsid w:val="00C5054A"/>
    <w:rsid w:val="00C81E17"/>
    <w:rsid w:val="00C912E1"/>
    <w:rsid w:val="00C97220"/>
    <w:rsid w:val="00CA6D40"/>
    <w:rsid w:val="00CD2B86"/>
    <w:rsid w:val="00CD7A20"/>
    <w:rsid w:val="00D141AB"/>
    <w:rsid w:val="00DA07D9"/>
    <w:rsid w:val="00DC05E1"/>
    <w:rsid w:val="00E17343"/>
    <w:rsid w:val="00E939FD"/>
    <w:rsid w:val="00EA2643"/>
    <w:rsid w:val="00F61A55"/>
    <w:rsid w:val="00F66D1C"/>
    <w:rsid w:val="00F729DD"/>
    <w:rsid w:val="00F93F02"/>
    <w:rsid w:val="00FA5E4C"/>
    <w:rsid w:val="00FE4341"/>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04C92"/>
  <w15:docId w15:val="{0A391808-3E83-4692-8B5F-0DB461D2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lanning%20Apps%20&amp;%20Pre%20Apps\17%20Ranulf%20Road%20(new%20app)\BIA%20audit%20instr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BIA audit instruction</Template>
  <TotalTime>0</TotalTime>
  <Pages>7</Pages>
  <Words>1154</Words>
  <Characters>6582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Lester, Robert</dc:creator>
  <cp:lastModifiedBy>Lester, Robert</cp:lastModifiedBy>
  <cp:revision>2</cp:revision>
  <cp:lastPrinted>2018-01-24T10:54:00Z</cp:lastPrinted>
  <dcterms:created xsi:type="dcterms:W3CDTF">2018-01-29T11:10:00Z</dcterms:created>
  <dcterms:modified xsi:type="dcterms:W3CDTF">2018-01-29T11:10:00Z</dcterms:modified>
</cp:coreProperties>
</file>