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69405C" w:rsidRDefault="007A6B99" w:rsidP="008A4D1F">
      <w:pPr>
        <w:rPr>
          <w:rFonts w:cs="Arial"/>
          <w:b/>
          <w:szCs w:val="22"/>
        </w:rPr>
      </w:pP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This supplementary </w:t>
      </w:r>
      <w:r w:rsidRPr="00453850">
        <w:rPr>
          <w:rFonts w:cs="Arial"/>
          <w:b/>
          <w:szCs w:val="22"/>
        </w:rPr>
        <w:t xml:space="preserve">information </w:t>
      </w:r>
      <w:r w:rsidR="00BE1BA8" w:rsidRPr="00453850">
        <w:rPr>
          <w:rFonts w:cs="Arial"/>
          <w:b/>
          <w:szCs w:val="22"/>
        </w:rPr>
        <w:t xml:space="preserve">for </w:t>
      </w:r>
      <w:r w:rsidR="00453850" w:rsidRPr="00453850">
        <w:rPr>
          <w:rFonts w:cs="Arial"/>
          <w:b/>
        </w:rPr>
        <w:t xml:space="preserve">the </w:t>
      </w:r>
      <w:r w:rsidR="00A77F65">
        <w:rPr>
          <w:rFonts w:cs="Arial"/>
          <w:b/>
        </w:rPr>
        <w:t>Business Support Officer</w:t>
      </w:r>
      <w:r w:rsidR="00453850" w:rsidRPr="00453850">
        <w:rPr>
          <w:rFonts w:cs="Arial"/>
          <w:b/>
        </w:rPr>
        <w:t xml:space="preserve"> </w:t>
      </w:r>
      <w:r w:rsidR="00453850">
        <w:rPr>
          <w:rFonts w:cs="Arial"/>
          <w:b/>
        </w:rPr>
        <w:t xml:space="preserve">role </w:t>
      </w:r>
      <w:r w:rsidRPr="00453850">
        <w:rPr>
          <w:rFonts w:cs="Arial"/>
          <w:b/>
          <w:szCs w:val="22"/>
        </w:rPr>
        <w:t>is for</w:t>
      </w:r>
      <w:r w:rsidRPr="0069405C">
        <w:rPr>
          <w:rFonts w:cs="Arial"/>
          <w:b/>
          <w:szCs w:val="22"/>
        </w:rPr>
        <w:t xml:space="preserve"> guidance and must be used in conjunction with the</w:t>
      </w:r>
      <w:r w:rsidR="00B91867">
        <w:rPr>
          <w:rFonts w:cs="Arial"/>
          <w:b/>
          <w:szCs w:val="22"/>
        </w:rPr>
        <w:t xml:space="preserve"> Job Capsule for Family Business Services, Job Zone 2 Level 2</w:t>
      </w:r>
      <w:r w:rsidR="0054182E">
        <w:rPr>
          <w:rFonts w:cs="Arial"/>
          <w:b/>
          <w:szCs w:val="22"/>
        </w:rPr>
        <w:t xml:space="preserve"> Camden Way Category: 2</w:t>
      </w:r>
    </w:p>
    <w:p w:rsidR="001362D5" w:rsidRPr="0069405C" w:rsidRDefault="001362D5" w:rsidP="007A6B99">
      <w:pPr>
        <w:rPr>
          <w:rFonts w:cs="Arial"/>
          <w:b/>
          <w:szCs w:val="22"/>
        </w:rPr>
      </w:pPr>
    </w:p>
    <w:p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B91867" w:rsidRPr="0094789C" w:rsidRDefault="00B91867" w:rsidP="00B91867">
      <w:pPr>
        <w:rPr>
          <w:rFonts w:cs="Arial"/>
          <w:szCs w:val="22"/>
        </w:rPr>
      </w:pPr>
      <w:r w:rsidRPr="0094789C">
        <w:rPr>
          <w:rFonts w:cs="Arial"/>
          <w:szCs w:val="22"/>
        </w:rPr>
        <w:t xml:space="preserve">To provide a professional, proactive, customer focussed business support service to the organisation, enabling services to meet their statutory and legal obligations and Camden Plan objectives.  </w:t>
      </w:r>
      <w:bookmarkStart w:id="0" w:name="_GoBack"/>
      <w:bookmarkEnd w:id="0"/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0E5269" w:rsidRPr="000E5269" w:rsidRDefault="000E5269" w:rsidP="000E5269">
      <w:pPr>
        <w:numPr>
          <w:ilvl w:val="0"/>
          <w:numId w:val="21"/>
        </w:numPr>
        <w:autoSpaceDE w:val="0"/>
        <w:autoSpaceDN w:val="0"/>
        <w:adjustRightInd w:val="0"/>
        <w:spacing w:after="198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To </w:t>
      </w:r>
      <w:r w:rsidRPr="000E5269">
        <w:rPr>
          <w:rFonts w:cs="Arial"/>
          <w:szCs w:val="22"/>
        </w:rPr>
        <w:t>pl</w:t>
      </w:r>
      <w:r>
        <w:rPr>
          <w:rFonts w:cs="Arial"/>
          <w:szCs w:val="22"/>
        </w:rPr>
        <w:t>ay a vital role in welcoming, assisting and</w:t>
      </w:r>
      <w:r w:rsidRPr="000E5269">
        <w:rPr>
          <w:rFonts w:cs="Arial"/>
          <w:szCs w:val="22"/>
        </w:rPr>
        <w:t xml:space="preserve"> signposting business visitors, council employees and partner agency contacts who in turn, support people who live, work and visit the London Borough of Camden.</w:t>
      </w:r>
    </w:p>
    <w:p w:rsidR="002F400E" w:rsidRPr="00CE6A1E" w:rsidRDefault="002F400E" w:rsidP="002F400E">
      <w:pPr>
        <w:numPr>
          <w:ilvl w:val="0"/>
          <w:numId w:val="21"/>
        </w:numPr>
        <w:autoSpaceDE w:val="0"/>
        <w:autoSpaceDN w:val="0"/>
        <w:adjustRightInd w:val="0"/>
        <w:spacing w:after="198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szCs w:val="22"/>
        </w:rPr>
        <w:t>To p</w:t>
      </w:r>
      <w:r w:rsidRPr="00E4487B">
        <w:rPr>
          <w:rFonts w:cs="Arial"/>
          <w:szCs w:val="22"/>
        </w:rPr>
        <w:t xml:space="preserve">rovide a seamless and flexible </w:t>
      </w:r>
      <w:r>
        <w:rPr>
          <w:rFonts w:cs="Arial"/>
          <w:szCs w:val="22"/>
        </w:rPr>
        <w:t>council wide</w:t>
      </w:r>
      <w:r w:rsidR="00B91867">
        <w:rPr>
          <w:rFonts w:cs="Arial"/>
          <w:szCs w:val="22"/>
        </w:rPr>
        <w:t xml:space="preserve"> Business Support</w:t>
      </w:r>
      <w:r w:rsidR="006F2D68">
        <w:rPr>
          <w:rFonts w:cs="Arial"/>
          <w:szCs w:val="22"/>
        </w:rPr>
        <w:t xml:space="preserve"> service</w:t>
      </w:r>
      <w:r>
        <w:rPr>
          <w:rFonts w:cs="Arial"/>
          <w:szCs w:val="22"/>
        </w:rPr>
        <w:t xml:space="preserve">, </w:t>
      </w:r>
      <w:r w:rsidR="006F2D68" w:rsidRPr="00B91867">
        <w:rPr>
          <w:rFonts w:cs="Arial"/>
          <w:color w:val="000000"/>
        </w:rPr>
        <w:t xml:space="preserve">working on a range of activity to provide proactive support to service users </w:t>
      </w:r>
      <w:r>
        <w:rPr>
          <w:rFonts w:cs="Arial"/>
          <w:szCs w:val="22"/>
        </w:rPr>
        <w:t>regardless of the individual role.</w:t>
      </w:r>
    </w:p>
    <w:p w:rsidR="002F400E" w:rsidRPr="00762480" w:rsidRDefault="00B91867" w:rsidP="002F400E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To r</w:t>
      </w:r>
      <w:r w:rsidR="002F400E" w:rsidRPr="00762480">
        <w:rPr>
          <w:rFonts w:cs="Arial"/>
          <w:color w:val="000000"/>
          <w:szCs w:val="22"/>
        </w:rPr>
        <w:t xml:space="preserve">epresent and communicate on </w:t>
      </w:r>
      <w:r w:rsidR="002F400E">
        <w:rPr>
          <w:rFonts w:cs="Arial"/>
          <w:color w:val="000000"/>
          <w:szCs w:val="22"/>
        </w:rPr>
        <w:t xml:space="preserve">behalf of </w:t>
      </w:r>
      <w:r>
        <w:rPr>
          <w:rFonts w:cs="Arial"/>
          <w:color w:val="000000"/>
          <w:szCs w:val="22"/>
        </w:rPr>
        <w:t>the Business Visitors and Events and the Agile Support function</w:t>
      </w:r>
      <w:r w:rsidR="002F400E" w:rsidRPr="00762480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a</w:t>
      </w:r>
      <w:r w:rsidR="006F2D68">
        <w:rPr>
          <w:rFonts w:cs="Arial"/>
          <w:color w:val="000000"/>
          <w:szCs w:val="22"/>
        </w:rPr>
        <w:t>cting as</w:t>
      </w:r>
      <w:r>
        <w:rPr>
          <w:rFonts w:cs="Arial"/>
          <w:color w:val="000000"/>
          <w:szCs w:val="22"/>
        </w:rPr>
        <w:t xml:space="preserve"> a </w:t>
      </w:r>
      <w:r w:rsidR="002F400E" w:rsidRPr="00762480">
        <w:rPr>
          <w:rFonts w:cs="Arial"/>
          <w:color w:val="000000"/>
          <w:szCs w:val="22"/>
        </w:rPr>
        <w:t>main</w:t>
      </w:r>
      <w:r w:rsidR="002F400E">
        <w:rPr>
          <w:rFonts w:cs="Arial"/>
          <w:color w:val="000000"/>
          <w:szCs w:val="22"/>
        </w:rPr>
        <w:t xml:space="preserve"> point of contact for enquiries </w:t>
      </w:r>
      <w:r w:rsidR="002F400E" w:rsidRPr="00762480">
        <w:rPr>
          <w:rFonts w:cs="Arial"/>
          <w:color w:val="000000"/>
          <w:szCs w:val="22"/>
        </w:rPr>
        <w:t>from internal and external stakeholders ensuring</w:t>
      </w:r>
      <w:r w:rsidR="006F2D68">
        <w:rPr>
          <w:rFonts w:cs="Arial"/>
          <w:color w:val="000000"/>
          <w:szCs w:val="22"/>
        </w:rPr>
        <w:t xml:space="preserve"> a consistently high level </w:t>
      </w:r>
      <w:r w:rsidR="002F400E" w:rsidRPr="00762480">
        <w:rPr>
          <w:rFonts w:cs="Arial"/>
          <w:color w:val="000000"/>
          <w:szCs w:val="22"/>
        </w:rPr>
        <w:t>o</w:t>
      </w:r>
      <w:r w:rsidR="006F2D68">
        <w:rPr>
          <w:rFonts w:cs="Arial"/>
          <w:color w:val="000000"/>
          <w:szCs w:val="22"/>
        </w:rPr>
        <w:t>f customer service</w:t>
      </w:r>
      <w:r w:rsidR="002F400E" w:rsidRPr="00762480">
        <w:rPr>
          <w:rFonts w:cs="Arial"/>
          <w:color w:val="000000"/>
          <w:szCs w:val="22"/>
        </w:rPr>
        <w:t xml:space="preserve"> 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ensure the professional delivery of established business processes such as database management to support the organisation</w:t>
      </w:r>
    </w:p>
    <w:p w:rsidR="000E5269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 xml:space="preserve">To work with colleagues and Team Leaders </w:t>
      </w:r>
      <w:r w:rsidR="006F2D68">
        <w:rPr>
          <w:rFonts w:cs="Arial"/>
          <w:color w:val="000000"/>
        </w:rPr>
        <w:t>using</w:t>
      </w:r>
      <w:r w:rsidR="006F2D68" w:rsidRPr="00B91867">
        <w:rPr>
          <w:rFonts w:cs="Arial"/>
          <w:color w:val="000000"/>
        </w:rPr>
        <w:t xml:space="preserve"> innovative and imaginative think</w:t>
      </w:r>
      <w:r w:rsidR="006F2D68">
        <w:rPr>
          <w:rFonts w:cs="Arial"/>
          <w:color w:val="000000"/>
        </w:rPr>
        <w:t xml:space="preserve">ing </w:t>
      </w:r>
      <w:r w:rsidRPr="00B91867">
        <w:rPr>
          <w:rFonts w:cs="Arial"/>
          <w:color w:val="000000"/>
        </w:rPr>
        <w:t>to identify areas for improvement</w:t>
      </w:r>
      <w:r w:rsidR="000E5269">
        <w:rPr>
          <w:rFonts w:cs="Arial"/>
          <w:color w:val="000000"/>
        </w:rPr>
        <w:t>, sharing and implementing best practice</w:t>
      </w:r>
    </w:p>
    <w:p w:rsidR="00B91867" w:rsidRDefault="000E5269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 xml:space="preserve">To </w:t>
      </w:r>
      <w:r w:rsidR="006F2D68">
        <w:rPr>
          <w:rFonts w:cs="Arial"/>
          <w:color w:val="000000"/>
        </w:rPr>
        <w:t>embrace new technology</w:t>
      </w:r>
      <w:r w:rsidR="00B91867" w:rsidRPr="00B91867">
        <w:rPr>
          <w:rFonts w:cs="Arial"/>
          <w:color w:val="000000"/>
        </w:rPr>
        <w:t>, ensuring the support offer remains appropriate for all service users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accurately undertake minutes of a complex and highly sensitive nature in accordance with statutory and local guidance, ensuring that data is handled confidentially</w:t>
      </w:r>
    </w:p>
    <w:p w:rsidR="00B91867" w:rsidRDefault="00B91867" w:rsidP="00B91867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rPr>
          <w:rFonts w:cs="Arial"/>
          <w:color w:val="000000"/>
        </w:rPr>
      </w:pPr>
      <w:r w:rsidRPr="00B91867">
        <w:rPr>
          <w:rFonts w:cs="Arial"/>
          <w:color w:val="000000"/>
        </w:rPr>
        <w:t>To work methodically to prioritise work and meet deadlines</w:t>
      </w:r>
    </w:p>
    <w:p w:rsidR="00B91867" w:rsidRPr="00B91867" w:rsidRDefault="00B91867" w:rsidP="00B91867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cs="Arial"/>
          <w:color w:val="000000"/>
        </w:rPr>
      </w:pPr>
    </w:p>
    <w:p w:rsidR="000E5269" w:rsidRPr="0094789C" w:rsidRDefault="000E5269" w:rsidP="000E5269">
      <w:pPr>
        <w:rPr>
          <w:rFonts w:cs="Arial"/>
          <w:b/>
          <w:szCs w:val="22"/>
        </w:rPr>
      </w:pPr>
      <w:r w:rsidRPr="0094789C">
        <w:rPr>
          <w:rFonts w:cs="Arial"/>
          <w:b/>
          <w:szCs w:val="22"/>
        </w:rPr>
        <w:t>People Management Responsibilities:</w:t>
      </w:r>
    </w:p>
    <w:p w:rsidR="000E5269" w:rsidRPr="0094789C" w:rsidRDefault="000E5269" w:rsidP="000E5269">
      <w:pPr>
        <w:rPr>
          <w:rFonts w:cs="Arial"/>
          <w:szCs w:val="22"/>
        </w:rPr>
      </w:pPr>
    </w:p>
    <w:p w:rsidR="000E5269" w:rsidRPr="0094789C" w:rsidRDefault="000E5269" w:rsidP="000E5269">
      <w:pPr>
        <w:rPr>
          <w:rFonts w:cs="Arial"/>
          <w:szCs w:val="22"/>
        </w:rPr>
      </w:pPr>
      <w:r w:rsidRPr="0094789C">
        <w:rPr>
          <w:rFonts w:cs="Arial"/>
          <w:szCs w:val="22"/>
        </w:rPr>
        <w:t>None</w:t>
      </w:r>
    </w:p>
    <w:p w:rsidR="00B91867" w:rsidRPr="00762480" w:rsidRDefault="00B91867" w:rsidP="000E5269">
      <w:pPr>
        <w:autoSpaceDE w:val="0"/>
        <w:autoSpaceDN w:val="0"/>
        <w:adjustRightInd w:val="0"/>
        <w:spacing w:after="200" w:line="276" w:lineRule="auto"/>
        <w:contextualSpacing/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lastRenderedPageBreak/>
        <w:t>Relationships;</w:t>
      </w:r>
    </w:p>
    <w:p w:rsidR="000E5269" w:rsidRPr="0094789C" w:rsidRDefault="000E5269" w:rsidP="000E5269">
      <w:pPr>
        <w:rPr>
          <w:rFonts w:cs="Arial"/>
          <w:b/>
          <w:szCs w:val="22"/>
        </w:rPr>
      </w:pPr>
    </w:p>
    <w:p w:rsidR="000E5269" w:rsidRPr="0094789C" w:rsidRDefault="000E5269" w:rsidP="000E5269">
      <w:pPr>
        <w:rPr>
          <w:rFonts w:cs="Arial"/>
          <w:bCs/>
          <w:szCs w:val="22"/>
          <w:lang w:eastAsia="en-US"/>
        </w:rPr>
      </w:pPr>
      <w:r w:rsidRPr="0094789C">
        <w:rPr>
          <w:rFonts w:cs="Arial"/>
          <w:bCs/>
          <w:szCs w:val="22"/>
          <w:lang w:eastAsia="en-US"/>
        </w:rPr>
        <w:t xml:space="preserve">The post holder will be required to liaise with various teams and services across the organisation. Key contacts will include </w:t>
      </w:r>
      <w:r w:rsidRPr="00762480">
        <w:rPr>
          <w:rFonts w:cs="Arial"/>
          <w:bCs/>
          <w:szCs w:val="22"/>
          <w:lang w:eastAsia="en-US"/>
        </w:rPr>
        <w:t xml:space="preserve">Chief Officers, Elected Members, officers across all directorates, </w:t>
      </w:r>
      <w:r>
        <w:rPr>
          <w:rFonts w:cs="Arial"/>
          <w:bCs/>
          <w:szCs w:val="22"/>
          <w:lang w:eastAsia="en-US"/>
        </w:rPr>
        <w:t>members of the public, Camden r</w:t>
      </w:r>
      <w:r w:rsidRPr="00762480">
        <w:rPr>
          <w:rFonts w:cs="Arial"/>
          <w:bCs/>
          <w:szCs w:val="22"/>
          <w:lang w:eastAsia="en-US"/>
        </w:rPr>
        <w:t>esidents, local businesses, voluntary and statutory organisations, external agencies, officers in o</w:t>
      </w:r>
      <w:r>
        <w:rPr>
          <w:rFonts w:cs="Arial"/>
          <w:bCs/>
          <w:szCs w:val="22"/>
          <w:lang w:eastAsia="en-US"/>
        </w:rPr>
        <w:t>ther local authorities,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C5D4A" w:rsidRDefault="00CC5D4A" w:rsidP="00EB687D">
      <w:pPr>
        <w:rPr>
          <w:rFonts w:cs="Arial"/>
          <w:b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0E5269" w:rsidRPr="0094789C" w:rsidRDefault="000E5269" w:rsidP="000E526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4789C">
        <w:rPr>
          <w:rFonts w:cs="Arial"/>
          <w:color w:val="000000"/>
          <w:szCs w:val="22"/>
        </w:rPr>
        <w:t>This post demands a high level of flexibility, a positive attitude and ability to adapt to changes due to service ne</w:t>
      </w:r>
      <w:r>
        <w:rPr>
          <w:rFonts w:cs="Arial"/>
          <w:color w:val="000000"/>
          <w:szCs w:val="22"/>
        </w:rPr>
        <w:t xml:space="preserve">eds. This post is office based at </w:t>
      </w:r>
      <w:r w:rsidRPr="0094789C">
        <w:rPr>
          <w:rFonts w:cs="Arial"/>
          <w:color w:val="000000"/>
          <w:szCs w:val="22"/>
        </w:rPr>
        <w:t xml:space="preserve">5 Pancras Square) and the </w:t>
      </w:r>
      <w:proofErr w:type="spellStart"/>
      <w:r w:rsidRPr="0094789C">
        <w:rPr>
          <w:rFonts w:cs="Arial"/>
          <w:color w:val="000000"/>
          <w:szCs w:val="22"/>
        </w:rPr>
        <w:t>postholder</w:t>
      </w:r>
      <w:proofErr w:type="spellEnd"/>
      <w:r w:rsidRPr="0094789C">
        <w:rPr>
          <w:rFonts w:cs="Arial"/>
          <w:color w:val="000000"/>
          <w:szCs w:val="22"/>
        </w:rPr>
        <w:t xml:space="preserve"> </w:t>
      </w:r>
      <w:proofErr w:type="gramStart"/>
      <w:r w:rsidRPr="0094789C">
        <w:rPr>
          <w:rFonts w:cs="Arial"/>
          <w:color w:val="000000"/>
          <w:szCs w:val="22"/>
        </w:rPr>
        <w:t>will be expected</w:t>
      </w:r>
      <w:proofErr w:type="gramEnd"/>
      <w:r w:rsidRPr="0094789C">
        <w:rPr>
          <w:rFonts w:cs="Arial"/>
          <w:color w:val="000000"/>
          <w:szCs w:val="22"/>
        </w:rPr>
        <w:t xml:space="preserve"> to work at other sites and to provide cover for similar roles. 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C5D4A" w:rsidRDefault="00CC5D4A" w:rsidP="000E5269">
      <w:pPr>
        <w:rPr>
          <w:rFonts w:cs="Arial"/>
          <w:b/>
          <w:szCs w:val="22"/>
        </w:rPr>
      </w:pPr>
    </w:p>
    <w:p w:rsidR="000E5269" w:rsidRPr="0094789C" w:rsidRDefault="000E5269" w:rsidP="000E5269">
      <w:pPr>
        <w:rPr>
          <w:rFonts w:cs="Arial"/>
          <w:b/>
          <w:szCs w:val="22"/>
        </w:rPr>
      </w:pPr>
      <w:r w:rsidRPr="0094789C">
        <w:rPr>
          <w:rFonts w:cs="Arial"/>
          <w:b/>
          <w:szCs w:val="22"/>
        </w:rPr>
        <w:t>Technical Knowledge and Experience:</w:t>
      </w:r>
    </w:p>
    <w:p w:rsidR="000E5269" w:rsidRPr="000E5269" w:rsidRDefault="000E5269" w:rsidP="000E526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0E5269" w:rsidRPr="000E5269" w:rsidRDefault="000E5269" w:rsidP="000E5269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>
        <w:rPr>
          <w:rFonts w:cs="Arial"/>
          <w:color w:val="000000"/>
          <w:szCs w:val="22"/>
        </w:rPr>
        <w:t>Resilience and a</w:t>
      </w:r>
      <w:r w:rsidRPr="0094789C">
        <w:rPr>
          <w:rFonts w:cs="Arial"/>
          <w:color w:val="000000"/>
          <w:szCs w:val="22"/>
        </w:rPr>
        <w:t xml:space="preserve">bility to work with minimum supervision, using problem solving skills and initiative to provide a customer focussed support service. </w:t>
      </w:r>
      <w:r w:rsidRPr="000E5269">
        <w:rPr>
          <w:rFonts w:cs="Arial"/>
          <w:color w:val="000000"/>
          <w:szCs w:val="22"/>
        </w:rPr>
        <w:t>Ability to communicate with confidence with Busin</w:t>
      </w:r>
      <w:r>
        <w:rPr>
          <w:rFonts w:cs="Arial"/>
          <w:color w:val="000000"/>
          <w:szCs w:val="22"/>
        </w:rPr>
        <w:t>ess Visitors and key contacts during</w:t>
      </w:r>
      <w:r w:rsidRPr="000E5269">
        <w:rPr>
          <w:rFonts w:cs="Arial"/>
          <w:color w:val="000000"/>
          <w:szCs w:val="22"/>
        </w:rPr>
        <w:t xml:space="preserve"> internal Council events </w:t>
      </w:r>
    </w:p>
    <w:p w:rsidR="000E5269" w:rsidRPr="000E5269" w:rsidRDefault="00CC5D4A" w:rsidP="000E5269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94789C">
        <w:rPr>
          <w:rFonts w:cs="Arial"/>
          <w:color w:val="000000"/>
          <w:szCs w:val="22"/>
        </w:rPr>
        <w:t xml:space="preserve">Ability to deal diplomatically and confidentially with a wider range of </w:t>
      </w:r>
      <w:r>
        <w:rPr>
          <w:rFonts w:cs="Arial"/>
          <w:color w:val="000000"/>
          <w:szCs w:val="22"/>
        </w:rPr>
        <w:t>internal and external</w:t>
      </w:r>
      <w:r w:rsidRPr="0094789C">
        <w:rPr>
          <w:rFonts w:cs="Arial"/>
          <w:color w:val="000000"/>
          <w:szCs w:val="22"/>
        </w:rPr>
        <w:t xml:space="preserve"> stakeholders </w:t>
      </w:r>
      <w:r w:rsidR="000E5269" w:rsidRPr="000E5269">
        <w:rPr>
          <w:rFonts w:cs="Arial"/>
          <w:color w:val="000000"/>
          <w:szCs w:val="22"/>
        </w:rPr>
        <w:t>Excellent practical application of IT systems and software packages, including spreadsheets, databases, communication, file sharing and presentation programmes.</w:t>
      </w:r>
    </w:p>
    <w:p w:rsidR="00CC5D4A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762480">
        <w:rPr>
          <w:rFonts w:cs="Arial"/>
          <w:szCs w:val="22"/>
        </w:rPr>
        <w:t>Ability to make accurate, logical</w:t>
      </w:r>
      <w:r>
        <w:rPr>
          <w:rFonts w:cs="Arial"/>
          <w:szCs w:val="22"/>
        </w:rPr>
        <w:t xml:space="preserve"> and considered judgements, thinking </w:t>
      </w:r>
      <w:r w:rsidR="000E5269" w:rsidRPr="00CC5D4A">
        <w:rPr>
          <w:rFonts w:cs="Arial"/>
          <w:szCs w:val="22"/>
        </w:rPr>
        <w:t>creatively and work</w:t>
      </w:r>
      <w:r>
        <w:rPr>
          <w:rFonts w:cs="Arial"/>
          <w:szCs w:val="22"/>
        </w:rPr>
        <w:t>ing</w:t>
      </w:r>
      <w:r w:rsidR="000E5269" w:rsidRPr="00CC5D4A">
        <w:rPr>
          <w:rFonts w:cs="Arial"/>
          <w:szCs w:val="22"/>
        </w:rPr>
        <w:t xml:space="preserve"> with others to develop innovative solutions</w:t>
      </w:r>
    </w:p>
    <w:p w:rsidR="00CC5D4A" w:rsidRP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bCs/>
          <w:szCs w:val="22"/>
          <w:lang w:eastAsia="en-US"/>
        </w:rPr>
        <w:t>Ability to work on own initiative, planning and prioritising work to manage conflicting priorities. To meet delivery deadlines, targets and agreed work standards, with minimum supervision</w:t>
      </w:r>
    </w:p>
    <w:p w:rsid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color w:val="000000"/>
          <w:szCs w:val="22"/>
        </w:rPr>
        <w:t xml:space="preserve">Excellent levels of literacy and numeracy. </w:t>
      </w:r>
    </w:p>
    <w:p w:rsidR="00CC5D4A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color w:val="000000"/>
          <w:szCs w:val="22"/>
        </w:rPr>
        <w:t xml:space="preserve">Ability to work flexibly, balancing competing priorities and meeting deadlines whilst understanding the needs, timescales and deadlines of others </w:t>
      </w:r>
    </w:p>
    <w:p w:rsidR="00CC5D4A" w:rsidRDefault="000E5269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Cs w:val="22"/>
        </w:rPr>
      </w:pPr>
      <w:r w:rsidRPr="00CC5D4A">
        <w:rPr>
          <w:rFonts w:cs="Arial"/>
          <w:szCs w:val="22"/>
        </w:rPr>
        <w:t>Ability to identify improvements to processes and systems and to share the recommendations with the wider team</w:t>
      </w:r>
    </w:p>
    <w:p w:rsidR="00CC5D4A" w:rsidRPr="00D93922" w:rsidRDefault="00CC5D4A" w:rsidP="00CC5D4A">
      <w:pPr>
        <w:numPr>
          <w:ilvl w:val="0"/>
          <w:numId w:val="23"/>
        </w:numPr>
        <w:spacing w:after="200" w:line="276" w:lineRule="auto"/>
        <w:contextualSpacing/>
        <w:rPr>
          <w:rFonts w:cs="Arial"/>
          <w:b/>
          <w:szCs w:val="22"/>
        </w:rPr>
      </w:pPr>
      <w:r w:rsidRPr="0094789C">
        <w:rPr>
          <w:rFonts w:cs="Arial"/>
          <w:color w:val="000000"/>
          <w:szCs w:val="22"/>
        </w:rPr>
        <w:t>Experience of taking minutes in a fast paced, customer-focused environment (</w:t>
      </w:r>
      <w:r>
        <w:rPr>
          <w:rFonts w:cs="Arial"/>
          <w:color w:val="000000"/>
          <w:szCs w:val="22"/>
        </w:rPr>
        <w:t>ideally</w:t>
      </w:r>
      <w:r w:rsidRPr="0094789C">
        <w:rPr>
          <w:rFonts w:cs="Arial"/>
          <w:color w:val="000000"/>
          <w:szCs w:val="22"/>
        </w:rPr>
        <w:t xml:space="preserve"> safeguarding minute taking experience).</w:t>
      </w:r>
    </w:p>
    <w:p w:rsidR="000E5269" w:rsidRPr="00CC5D4A" w:rsidRDefault="000E5269" w:rsidP="00CC5D4A">
      <w:pPr>
        <w:spacing w:after="200" w:line="276" w:lineRule="auto"/>
        <w:ind w:left="360"/>
        <w:contextualSpacing/>
        <w:rPr>
          <w:rFonts w:cs="Arial"/>
          <w:b/>
          <w:szCs w:val="22"/>
        </w:rPr>
      </w:pPr>
    </w:p>
    <w:p w:rsidR="00CC5D4A" w:rsidRDefault="00CC5D4A" w:rsidP="00EB687D">
      <w:pPr>
        <w:rPr>
          <w:rFonts w:cs="Arial"/>
          <w:szCs w:val="22"/>
        </w:rPr>
      </w:pPr>
    </w:p>
    <w:p w:rsidR="00CA7A8F" w:rsidRDefault="00CA7A8F" w:rsidP="00EB687D">
      <w:pPr>
        <w:rPr>
          <w:rFonts w:cs="Arial"/>
          <w:szCs w:val="22"/>
        </w:rPr>
      </w:pPr>
    </w:p>
    <w:p w:rsidR="00CA7A8F" w:rsidRPr="0069405C" w:rsidRDefault="00CA7A8F" w:rsidP="00EB687D">
      <w:pPr>
        <w:rPr>
          <w:rFonts w:cs="Arial"/>
          <w:szCs w:val="22"/>
        </w:rPr>
      </w:pPr>
    </w:p>
    <w:p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lastRenderedPageBreak/>
        <w:t>Camden Way Five Ways of Working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triangle which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links the Camden Plan, the Camden Way and the Financial Strategy together.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•Work as one team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 xml:space="preserve">For further information on the Camden </w:t>
      </w:r>
      <w:proofErr w:type="gramStart"/>
      <w:r w:rsidRPr="0069405C">
        <w:rPr>
          <w:rFonts w:cs="Arial"/>
          <w:szCs w:val="22"/>
        </w:rPr>
        <w:t>Way</w:t>
      </w:r>
      <w:proofErr w:type="gramEnd"/>
      <w:r w:rsidRPr="0069405C">
        <w:rPr>
          <w:rFonts w:cs="Arial"/>
          <w:szCs w:val="22"/>
        </w:rPr>
        <w:t xml:space="preserve"> please visit: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8A4D1F" w:rsidP="00EB687D">
      <w:pPr>
        <w:rPr>
          <w:rFonts w:cs="Arial"/>
          <w:szCs w:val="22"/>
        </w:rPr>
      </w:pPr>
      <w:hyperlink r:id="rId7" w:history="1">
        <w:r w:rsidR="0054182E" w:rsidRPr="005D06A5">
          <w:rPr>
            <w:rStyle w:val="Hyperlink"/>
            <w:rFonts w:cs="Arial"/>
            <w:szCs w:val="22"/>
          </w:rPr>
          <w:t>https://camdengov.referrals.selectminds.com/togetherwearecamden/info/page1</w:t>
        </w:r>
      </w:hyperlink>
      <w:r w:rsidR="0054182E">
        <w:rPr>
          <w:rFonts w:cs="Arial"/>
          <w:szCs w:val="22"/>
        </w:rPr>
        <w:t xml:space="preserve"> 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C97F42" w:rsidRDefault="00C97F42" w:rsidP="00EB687D">
      <w:pPr>
        <w:rPr>
          <w:rFonts w:cs="Arial"/>
          <w:b/>
          <w:szCs w:val="22"/>
        </w:rPr>
      </w:pPr>
    </w:p>
    <w:p w:rsidR="00667DE9" w:rsidRPr="0069405C" w:rsidRDefault="00667DE9" w:rsidP="00EB687D">
      <w:pPr>
        <w:rPr>
          <w:rFonts w:cs="Arial"/>
          <w:b/>
          <w:szCs w:val="22"/>
        </w:rPr>
      </w:pPr>
    </w:p>
    <w:sectPr w:rsidR="00667DE9" w:rsidRPr="0069405C" w:rsidSect="007A6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8F" w:rsidRDefault="00692C8F">
      <w:r>
        <w:separator/>
      </w:r>
    </w:p>
  </w:endnote>
  <w:endnote w:type="continuationSeparator" w:id="0">
    <w:p w:rsidR="00692C8F" w:rsidRDefault="006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8F" w:rsidRDefault="00692C8F">
      <w:r>
        <w:separator/>
      </w:r>
    </w:p>
  </w:footnote>
  <w:footnote w:type="continuationSeparator" w:id="0">
    <w:p w:rsidR="00692C8F" w:rsidRDefault="0069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50" w:rsidRPr="00453850" w:rsidRDefault="00453850" w:rsidP="00453850">
    <w:pPr>
      <w:jc w:val="center"/>
      <w:rPr>
        <w:rFonts w:cs="Arial"/>
        <w:b/>
        <w:szCs w:val="22"/>
      </w:rPr>
    </w:pPr>
    <w:r w:rsidRPr="0069405C">
      <w:rPr>
        <w:rFonts w:cs="Arial"/>
        <w:b/>
        <w:szCs w:val="22"/>
      </w:rPr>
      <w:t xml:space="preserve">Job </w:t>
    </w:r>
    <w:r>
      <w:rPr>
        <w:rFonts w:cs="Arial"/>
        <w:b/>
        <w:szCs w:val="22"/>
      </w:rPr>
      <w:t>Profile</w:t>
    </w:r>
    <w:r w:rsidRPr="0069405C">
      <w:rPr>
        <w:rFonts w:cs="Arial"/>
        <w:b/>
        <w:szCs w:val="22"/>
      </w:rPr>
      <w:t xml:space="preserve"> Information: </w:t>
    </w:r>
    <w:r w:rsidR="0014041B">
      <w:rPr>
        <w:rFonts w:cs="Arial"/>
        <w:b/>
      </w:rPr>
      <w:t>Business Support Officer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B" w:rsidRDefault="0014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DE7A6E"/>
    <w:multiLevelType w:val="hybridMultilevel"/>
    <w:tmpl w:val="273A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40AC8"/>
    <w:multiLevelType w:val="hybridMultilevel"/>
    <w:tmpl w:val="8828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A4200"/>
    <w:multiLevelType w:val="hybridMultilevel"/>
    <w:tmpl w:val="7AB6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F3835"/>
    <w:multiLevelType w:val="hybridMultilevel"/>
    <w:tmpl w:val="1908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40B7F"/>
    <w:multiLevelType w:val="hybridMultilevel"/>
    <w:tmpl w:val="6E4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23"/>
  </w:num>
  <w:num w:numId="5">
    <w:abstractNumId w:val="1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7"/>
  </w:num>
  <w:num w:numId="20">
    <w:abstractNumId w:val="15"/>
  </w:num>
  <w:num w:numId="21">
    <w:abstractNumId w:val="7"/>
  </w:num>
  <w:num w:numId="22">
    <w:abstractNumId w:val="16"/>
  </w:num>
  <w:num w:numId="23">
    <w:abstractNumId w:val="12"/>
  </w:num>
  <w:num w:numId="24">
    <w:abstractNumId w:val="22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E5269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4041B"/>
    <w:rsid w:val="001532C4"/>
    <w:rsid w:val="001562C7"/>
    <w:rsid w:val="001729CE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3851"/>
    <w:rsid w:val="002E6F4B"/>
    <w:rsid w:val="002E7A75"/>
    <w:rsid w:val="002F0C71"/>
    <w:rsid w:val="002F400E"/>
    <w:rsid w:val="00303FA0"/>
    <w:rsid w:val="003056BE"/>
    <w:rsid w:val="0032261C"/>
    <w:rsid w:val="003356B7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3850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182E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9707A"/>
    <w:rsid w:val="005A3A8C"/>
    <w:rsid w:val="005A45A7"/>
    <w:rsid w:val="005B08A3"/>
    <w:rsid w:val="005C3345"/>
    <w:rsid w:val="005D678D"/>
    <w:rsid w:val="005E12D9"/>
    <w:rsid w:val="005E1A60"/>
    <w:rsid w:val="005E4050"/>
    <w:rsid w:val="005E54F3"/>
    <w:rsid w:val="005E6A97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67DE9"/>
    <w:rsid w:val="00671557"/>
    <w:rsid w:val="00681475"/>
    <w:rsid w:val="00684F87"/>
    <w:rsid w:val="00686FE3"/>
    <w:rsid w:val="00692C8F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6F2D68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621A5"/>
    <w:rsid w:val="00873650"/>
    <w:rsid w:val="008808A4"/>
    <w:rsid w:val="00882A5E"/>
    <w:rsid w:val="0088338C"/>
    <w:rsid w:val="00896ED0"/>
    <w:rsid w:val="008976EC"/>
    <w:rsid w:val="008A1599"/>
    <w:rsid w:val="008A4D1F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3FCB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2BCF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406E"/>
    <w:rsid w:val="00A66161"/>
    <w:rsid w:val="00A72D0B"/>
    <w:rsid w:val="00A77105"/>
    <w:rsid w:val="00A77F6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1867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5B0A"/>
    <w:rsid w:val="00BD6060"/>
    <w:rsid w:val="00BE1BA8"/>
    <w:rsid w:val="00BE5F98"/>
    <w:rsid w:val="00BF09AF"/>
    <w:rsid w:val="00BF1167"/>
    <w:rsid w:val="00BF5BDF"/>
    <w:rsid w:val="00C03721"/>
    <w:rsid w:val="00C03C93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A7A8F"/>
    <w:rsid w:val="00CC3B59"/>
    <w:rsid w:val="00CC3F72"/>
    <w:rsid w:val="00CC5295"/>
    <w:rsid w:val="00CC5D4A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3650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05B2A41"/>
  <w15:docId w15:val="{41F8D1C5-9B15-47E3-BAA2-51F5025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53850"/>
    <w:pPr>
      <w:ind w:left="720"/>
      <w:contextualSpacing/>
    </w:pPr>
  </w:style>
  <w:style w:type="character" w:styleId="FollowedHyperlink">
    <w:name w:val="FollowedHyperlink"/>
    <w:basedOn w:val="DefaultParagraphFont"/>
    <w:rsid w:val="00453850"/>
    <w:rPr>
      <w:color w:val="800080" w:themeColor="followedHyperlink"/>
      <w:u w:val="single"/>
    </w:rPr>
  </w:style>
  <w:style w:type="paragraph" w:customStyle="1" w:styleId="Default">
    <w:name w:val="Default"/>
    <w:rsid w:val="002F40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3</cp:revision>
  <cp:lastPrinted>2009-12-02T09:13:00Z</cp:lastPrinted>
  <dcterms:created xsi:type="dcterms:W3CDTF">2018-01-15T13:10:00Z</dcterms:created>
  <dcterms:modified xsi:type="dcterms:W3CDTF">2018-01-17T14:13:00Z</dcterms:modified>
</cp:coreProperties>
</file>