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1" w:rsidRPr="00CF1319" w:rsidRDefault="005732F1">
      <w:pPr>
        <w:rPr>
          <w:rFonts w:ascii="Arial" w:hAnsi="Arial" w:cs="Arial"/>
          <w:b/>
          <w:sz w:val="24"/>
          <w:szCs w:val="24"/>
        </w:rPr>
      </w:pPr>
      <w:r w:rsidRPr="00CF1319">
        <w:rPr>
          <w:rFonts w:ascii="Arial" w:hAnsi="Arial" w:cs="Arial"/>
          <w:b/>
          <w:sz w:val="24"/>
          <w:szCs w:val="24"/>
        </w:rPr>
        <w:t>Parliament Hill and William Ellis school banners</w:t>
      </w:r>
    </w:p>
    <w:p w:rsidR="00BA777A" w:rsidRPr="00CF1319" w:rsidRDefault="00AC7408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t xml:space="preserve">These banners are to hang on the </w:t>
      </w:r>
      <w:r w:rsidR="001638A7">
        <w:rPr>
          <w:rFonts w:ascii="Arial" w:hAnsi="Arial" w:cs="Arial"/>
          <w:sz w:val="24"/>
          <w:szCs w:val="24"/>
        </w:rPr>
        <w:t>fence</w:t>
      </w:r>
      <w:r w:rsidRPr="00CF1319">
        <w:rPr>
          <w:rFonts w:ascii="Arial" w:hAnsi="Arial" w:cs="Arial"/>
          <w:sz w:val="24"/>
          <w:szCs w:val="24"/>
        </w:rPr>
        <w:t xml:space="preserve"> outside a school site. They describe a Community Investment Programme (CIP)-funded development that is already under way. The banners will have eyelets in the top and </w:t>
      </w:r>
      <w:proofErr w:type="gramStart"/>
      <w:r w:rsidRPr="00CF1319">
        <w:rPr>
          <w:rFonts w:ascii="Arial" w:hAnsi="Arial" w:cs="Arial"/>
          <w:sz w:val="24"/>
          <w:szCs w:val="24"/>
        </w:rPr>
        <w:t>be hung</w:t>
      </w:r>
      <w:proofErr w:type="gramEnd"/>
      <w:r w:rsidRPr="00CF1319">
        <w:rPr>
          <w:rFonts w:ascii="Arial" w:hAnsi="Arial" w:cs="Arial"/>
          <w:sz w:val="24"/>
          <w:szCs w:val="24"/>
        </w:rPr>
        <w:t xml:space="preserve"> from the top of a wooden fence about 1m 70 high in two locations:</w:t>
      </w:r>
    </w:p>
    <w:p w:rsidR="00AC7408" w:rsidRPr="00CF1319" w:rsidRDefault="005732F1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79725" cy="20351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liament Hill William Ellis banner positions Nov2017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08" w:rsidRPr="00CF1319" w:rsidRDefault="00AC7408" w:rsidP="00AC7408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t xml:space="preserve">Banner 1: This site is a new entrance point for Parliament Hill </w:t>
      </w:r>
      <w:proofErr w:type="gramStart"/>
      <w:r w:rsidRPr="00CF1319">
        <w:rPr>
          <w:rFonts w:ascii="Arial" w:hAnsi="Arial" w:cs="Arial"/>
          <w:sz w:val="24"/>
          <w:szCs w:val="24"/>
        </w:rPr>
        <w:t>school</w:t>
      </w:r>
      <w:proofErr w:type="gramEnd"/>
      <w:r w:rsidRPr="00CF1319">
        <w:rPr>
          <w:rFonts w:ascii="Arial" w:hAnsi="Arial" w:cs="Arial"/>
          <w:sz w:val="24"/>
          <w:szCs w:val="24"/>
        </w:rPr>
        <w:t xml:space="preserve"> which will be created by the contractors when they hoard up the existing entry point. It </w:t>
      </w:r>
      <w:proofErr w:type="gramStart"/>
      <w:r w:rsidRPr="00CF1319">
        <w:rPr>
          <w:rFonts w:ascii="Arial" w:hAnsi="Arial" w:cs="Arial"/>
          <w:sz w:val="24"/>
          <w:szCs w:val="24"/>
        </w:rPr>
        <w:t>doesn’t</w:t>
      </w:r>
      <w:proofErr w:type="gramEnd"/>
      <w:r w:rsidRPr="00CF1319">
        <w:rPr>
          <w:rFonts w:ascii="Arial" w:hAnsi="Arial" w:cs="Arial"/>
          <w:sz w:val="24"/>
          <w:szCs w:val="24"/>
        </w:rPr>
        <w:t xml:space="preserve"> exist at present. The photo </w:t>
      </w:r>
      <w:r w:rsidRPr="00CF1319">
        <w:rPr>
          <w:rFonts w:ascii="Arial" w:hAnsi="Arial" w:cs="Arial"/>
          <w:bCs/>
          <w:sz w:val="24"/>
          <w:szCs w:val="24"/>
        </w:rPr>
        <w:t>below, taken outside Parliament Hill School</w:t>
      </w:r>
      <w:r w:rsidRPr="00CF13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319">
        <w:rPr>
          <w:rFonts w:ascii="Arial" w:hAnsi="Arial" w:cs="Arial"/>
          <w:sz w:val="24"/>
          <w:szCs w:val="24"/>
        </w:rPr>
        <w:t>shows the approximate point for the new entry.</w:t>
      </w:r>
    </w:p>
    <w:p w:rsidR="00AC7408" w:rsidRPr="00CF1319" w:rsidRDefault="00AC7408" w:rsidP="00AC7408">
      <w:pPr>
        <w:spacing w:after="240"/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F7C997" wp14:editId="07FD8B50">
            <wp:extent cx="3048000" cy="2286893"/>
            <wp:effectExtent l="0" t="0" r="0" b="0"/>
            <wp:docPr id="1" name="Picture 1" descr="C:\Users\socah10\AppData\Local\Microsoft\Windows\Temporary Internet Files\Content.Outlook\U4SF74MR\Parliament Hill school banner locatio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ah10\AppData\Local\Microsoft\Windows\Temporary Internet Files\Content.Outlook\U4SF74MR\Parliament Hill school banner location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26" cy="22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08" w:rsidRPr="00CF1319" w:rsidRDefault="00AC7408" w:rsidP="00AC7408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t>Banner 2: The</w:t>
      </w:r>
      <w:r w:rsidRPr="00CF13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319">
        <w:rPr>
          <w:rFonts w:ascii="Arial" w:hAnsi="Arial" w:cs="Arial"/>
          <w:sz w:val="24"/>
          <w:szCs w:val="24"/>
        </w:rPr>
        <w:t>red arrow shows approx. site of banner</w:t>
      </w:r>
      <w:r w:rsidR="000E2758" w:rsidRPr="00CF1319">
        <w:rPr>
          <w:rFonts w:ascii="Arial" w:hAnsi="Arial" w:cs="Arial"/>
          <w:sz w:val="24"/>
          <w:szCs w:val="24"/>
        </w:rPr>
        <w:t xml:space="preserve">, near William Ellis </w:t>
      </w:r>
      <w:proofErr w:type="gramStart"/>
      <w:r w:rsidR="000E2758" w:rsidRPr="00CF1319">
        <w:rPr>
          <w:rFonts w:ascii="Arial" w:hAnsi="Arial" w:cs="Arial"/>
          <w:sz w:val="24"/>
          <w:szCs w:val="24"/>
        </w:rPr>
        <w:t>school</w:t>
      </w:r>
      <w:proofErr w:type="gramEnd"/>
      <w:r w:rsidRPr="00CF1319">
        <w:rPr>
          <w:rFonts w:ascii="Arial" w:hAnsi="Arial" w:cs="Arial"/>
          <w:sz w:val="24"/>
          <w:szCs w:val="24"/>
        </w:rPr>
        <w:t>.</w:t>
      </w:r>
    </w:p>
    <w:p w:rsidR="00AC7408" w:rsidRPr="00CF1319" w:rsidRDefault="00AC7408" w:rsidP="005732F1">
      <w:pPr>
        <w:spacing w:after="240"/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4628" cy="1638300"/>
            <wp:effectExtent l="0" t="0" r="3810" b="0"/>
            <wp:docPr id="2" name="Picture 2" descr="C:\Users\socah10\AppData\Local\Microsoft\Windows\Temporary Internet Files\Content.Outlook\U4SF74MR\WEllis banner location2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cah10\AppData\Local\Microsoft\Windows\Temporary Internet Files\Content.Outlook\U4SF74MR\WEllis banner location2 (00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82" cy="1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19" w:rsidRPr="00CF1319" w:rsidRDefault="00CF1319" w:rsidP="00CF1319">
      <w:pPr>
        <w:pStyle w:val="Heading1"/>
        <w:rPr>
          <w:rFonts w:ascii="Arial" w:eastAsia="Times New Roman" w:hAnsi="Arial" w:cs="Arial"/>
          <w:b w:val="0"/>
          <w:bCs w:val="0"/>
          <w:sz w:val="24"/>
          <w:szCs w:val="24"/>
        </w:rPr>
      </w:pPr>
      <w:r w:rsidRPr="00CF1319">
        <w:rPr>
          <w:rFonts w:ascii="Arial" w:eastAsia="Times New Roman" w:hAnsi="Arial" w:cs="Arial"/>
          <w:b w:val="0"/>
          <w:bCs w:val="0"/>
          <w:sz w:val="24"/>
          <w:szCs w:val="24"/>
        </w:rPr>
        <w:lastRenderedPageBreak/>
        <w:t>The elevations and floor plans for the new buildings (separate attachments) are part of the current planning application: 2017/5395/P.</w:t>
      </w: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t>Banner 1</w:t>
      </w: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  <w:bookmarkStart w:id="0" w:name="_GoBack"/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FD167" wp14:editId="04D114D8">
            <wp:extent cx="4028229" cy="1724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3532" cy="173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CF1319">
        <w:rPr>
          <w:rFonts w:ascii="Arial" w:hAnsi="Arial" w:cs="Arial"/>
          <w:sz w:val="24"/>
          <w:szCs w:val="24"/>
        </w:rPr>
        <w:t xml:space="preserve"> </w:t>
      </w:r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194D53" wp14:editId="39B86576">
            <wp:extent cx="1562100" cy="434902"/>
            <wp:effectExtent l="0" t="762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9752" cy="45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sym w:font="Wingdings" w:char="F0DF"/>
      </w:r>
      <w:r w:rsidRPr="00CF1319">
        <w:rPr>
          <w:rFonts w:ascii="Arial" w:hAnsi="Arial" w:cs="Arial"/>
          <w:sz w:val="24"/>
          <w:szCs w:val="24"/>
        </w:rPr>
        <w:tab/>
        <w:t xml:space="preserve"> </w:t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  <w:t>3.5m</w:t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sym w:font="Wingdings" w:char="F0E0"/>
      </w: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t xml:space="preserve">Banner </w:t>
      </w:r>
      <w:proofErr w:type="gramStart"/>
      <w:r w:rsidRPr="00CF1319">
        <w:rPr>
          <w:rFonts w:ascii="Arial" w:hAnsi="Arial" w:cs="Arial"/>
          <w:sz w:val="24"/>
          <w:szCs w:val="24"/>
        </w:rPr>
        <w:t>2</w:t>
      </w:r>
      <w:proofErr w:type="gramEnd"/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192074" wp14:editId="48FEF202">
            <wp:extent cx="4048125" cy="173254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37" cy="173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319">
        <w:rPr>
          <w:rFonts w:ascii="Arial" w:hAnsi="Arial" w:cs="Arial"/>
          <w:sz w:val="24"/>
          <w:szCs w:val="24"/>
        </w:rPr>
        <w:t xml:space="preserve"> </w:t>
      </w:r>
      <w:r w:rsidRPr="00CF13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9717E8" wp14:editId="7A7D0FAC">
            <wp:extent cx="1562100" cy="434902"/>
            <wp:effectExtent l="0" t="762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9752" cy="45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  <w:r w:rsidRPr="00CF1319">
        <w:rPr>
          <w:rFonts w:ascii="Arial" w:hAnsi="Arial" w:cs="Arial"/>
          <w:sz w:val="24"/>
          <w:szCs w:val="24"/>
        </w:rPr>
        <w:sym w:font="Wingdings" w:char="F0DF"/>
      </w:r>
      <w:r w:rsidRPr="00CF1319">
        <w:rPr>
          <w:rFonts w:ascii="Arial" w:hAnsi="Arial" w:cs="Arial"/>
          <w:sz w:val="24"/>
          <w:szCs w:val="24"/>
        </w:rPr>
        <w:tab/>
        <w:t xml:space="preserve"> </w:t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  <w:t>3.5m</w:t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tab/>
      </w:r>
      <w:r w:rsidRPr="00CF1319">
        <w:rPr>
          <w:rFonts w:ascii="Arial" w:hAnsi="Arial" w:cs="Arial"/>
          <w:sz w:val="24"/>
          <w:szCs w:val="24"/>
        </w:rPr>
        <w:sym w:font="Wingdings" w:char="F0E0"/>
      </w:r>
    </w:p>
    <w:p w:rsidR="00CF1319" w:rsidRPr="00CF1319" w:rsidRDefault="00CF1319" w:rsidP="004A7B3F">
      <w:pPr>
        <w:rPr>
          <w:rFonts w:ascii="Arial" w:hAnsi="Arial" w:cs="Arial"/>
          <w:sz w:val="24"/>
          <w:szCs w:val="24"/>
        </w:rPr>
      </w:pPr>
    </w:p>
    <w:p w:rsidR="00CF1319" w:rsidRPr="00CF1319" w:rsidRDefault="00CF1319" w:rsidP="004A7B3F">
      <w:pPr>
        <w:rPr>
          <w:rFonts w:ascii="Arial" w:hAnsi="Arial" w:cs="Arial"/>
          <w:sz w:val="24"/>
          <w:szCs w:val="24"/>
        </w:rPr>
      </w:pP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</w:p>
    <w:p w:rsidR="004A7B3F" w:rsidRPr="00CF1319" w:rsidRDefault="004A7B3F" w:rsidP="004A7B3F">
      <w:pPr>
        <w:rPr>
          <w:rFonts w:ascii="Arial" w:hAnsi="Arial" w:cs="Arial"/>
          <w:sz w:val="24"/>
          <w:szCs w:val="24"/>
        </w:rPr>
      </w:pPr>
    </w:p>
    <w:p w:rsidR="004A7B3F" w:rsidRPr="00CF1319" w:rsidRDefault="004A7B3F" w:rsidP="005732F1">
      <w:pPr>
        <w:spacing w:after="240"/>
        <w:rPr>
          <w:rFonts w:ascii="Arial" w:hAnsi="Arial" w:cs="Arial"/>
          <w:sz w:val="24"/>
          <w:szCs w:val="24"/>
        </w:rPr>
      </w:pPr>
    </w:p>
    <w:sectPr w:rsidR="004A7B3F" w:rsidRPr="00CF1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85AC5"/>
    <w:multiLevelType w:val="hybridMultilevel"/>
    <w:tmpl w:val="ED4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8"/>
    <w:rsid w:val="000E2758"/>
    <w:rsid w:val="001638A7"/>
    <w:rsid w:val="004A7B3F"/>
    <w:rsid w:val="005732F1"/>
    <w:rsid w:val="00AC7408"/>
    <w:rsid w:val="00BA777A"/>
    <w:rsid w:val="00C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AA79"/>
  <w15:chartTrackingRefBased/>
  <w15:docId w15:val="{3E0230E0-6698-4A00-A4CB-6F614FF2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131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08"/>
    <w:pPr>
      <w:spacing w:after="0" w:line="240" w:lineRule="auto"/>
      <w:ind w:left="720"/>
    </w:pPr>
    <w:rPr>
      <w:rFonts w:ascii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1319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Anne</dc:creator>
  <cp:keywords/>
  <dc:description/>
  <cp:lastModifiedBy>Hodgson, Anne</cp:lastModifiedBy>
  <cp:revision>4</cp:revision>
  <dcterms:created xsi:type="dcterms:W3CDTF">2017-11-27T15:04:00Z</dcterms:created>
  <dcterms:modified xsi:type="dcterms:W3CDTF">2017-11-27T15:12:00Z</dcterms:modified>
</cp:coreProperties>
</file>