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Default="007A6B99" w:rsidP="007A6B99">
      <w:pPr>
        <w:jc w:val="center"/>
        <w:rPr>
          <w:rFonts w:cs="Arial"/>
          <w:b/>
          <w:szCs w:val="22"/>
        </w:rPr>
      </w:pPr>
      <w:r w:rsidRPr="00EF4021">
        <w:rPr>
          <w:rFonts w:cs="Arial"/>
          <w:b/>
          <w:szCs w:val="22"/>
        </w:rPr>
        <w:t xml:space="preserve">Job </w:t>
      </w:r>
      <w:r w:rsidR="009E26A3" w:rsidRPr="00EF4021">
        <w:rPr>
          <w:rFonts w:cs="Arial"/>
          <w:b/>
          <w:szCs w:val="22"/>
        </w:rPr>
        <w:t>Profile</w:t>
      </w:r>
      <w:r w:rsidRPr="00EF4021">
        <w:rPr>
          <w:rFonts w:cs="Arial"/>
          <w:b/>
          <w:szCs w:val="22"/>
        </w:rPr>
        <w:t xml:space="preserve"> Information</w:t>
      </w:r>
      <w:r w:rsidR="00BE1BA8" w:rsidRPr="00EF4021">
        <w:rPr>
          <w:rFonts w:cs="Arial"/>
          <w:b/>
          <w:szCs w:val="22"/>
        </w:rPr>
        <w:t xml:space="preserve">: </w:t>
      </w:r>
      <w:r w:rsidR="00EB5A54">
        <w:rPr>
          <w:rFonts w:cs="Arial"/>
          <w:b/>
          <w:szCs w:val="22"/>
        </w:rPr>
        <w:t>Head of Property Services</w:t>
      </w:r>
      <w:r w:rsidR="00D60E6D">
        <w:rPr>
          <w:rFonts w:cs="Arial"/>
          <w:b/>
          <w:szCs w:val="22"/>
        </w:rPr>
        <w:t xml:space="preserve"> </w:t>
      </w:r>
    </w:p>
    <w:p w:rsidR="007A6B99" w:rsidRPr="00EF4021" w:rsidRDefault="00EB5A54" w:rsidP="007A6B99">
      <w:pPr>
        <w:jc w:val="center"/>
        <w:rPr>
          <w:rFonts w:cs="Arial"/>
          <w:b/>
          <w:szCs w:val="22"/>
        </w:rPr>
      </w:pPr>
      <w:r>
        <w:rPr>
          <w:rFonts w:cs="Arial"/>
          <w:b/>
          <w:szCs w:val="22"/>
        </w:rPr>
        <w:t>170000</w:t>
      </w:r>
      <w:r w:rsidR="006C5E33">
        <w:rPr>
          <w:rFonts w:cs="Arial"/>
          <w:b/>
          <w:szCs w:val="22"/>
        </w:rPr>
        <w:t>BZ</w:t>
      </w:r>
      <w:bookmarkStart w:id="0" w:name="_GoBack"/>
      <w:bookmarkEnd w:id="0"/>
    </w:p>
    <w:p w:rsidR="006C0D5B" w:rsidRPr="00EF4021" w:rsidRDefault="007A6B99" w:rsidP="007A6B99">
      <w:pPr>
        <w:rPr>
          <w:rFonts w:cs="Arial"/>
          <w:b/>
          <w:szCs w:val="22"/>
        </w:rPr>
      </w:pPr>
      <w:r w:rsidRPr="00EF4021">
        <w:rPr>
          <w:rFonts w:cs="Arial"/>
          <w:b/>
          <w:szCs w:val="22"/>
        </w:rPr>
        <w:t xml:space="preserve">This supplementary information </w:t>
      </w:r>
      <w:r w:rsidR="00BE1BA8" w:rsidRPr="00EF4021">
        <w:rPr>
          <w:rFonts w:cs="Arial"/>
          <w:b/>
          <w:szCs w:val="22"/>
        </w:rPr>
        <w:t>for</w:t>
      </w:r>
      <w:r w:rsidR="00622C30">
        <w:rPr>
          <w:rFonts w:cs="Arial"/>
          <w:b/>
          <w:szCs w:val="22"/>
        </w:rPr>
        <w:t xml:space="preserve"> a</w:t>
      </w:r>
      <w:r w:rsidR="00BE1BA8" w:rsidRPr="00EF4021">
        <w:rPr>
          <w:rFonts w:cs="Arial"/>
          <w:b/>
          <w:szCs w:val="22"/>
        </w:rPr>
        <w:t xml:space="preserve"> </w:t>
      </w:r>
      <w:r w:rsidR="00EB5A54">
        <w:rPr>
          <w:rFonts w:cs="Arial"/>
          <w:b/>
          <w:szCs w:val="22"/>
        </w:rPr>
        <w:t xml:space="preserve">Head of Property Services </w:t>
      </w:r>
      <w:r w:rsidRPr="00EF4021">
        <w:rPr>
          <w:rFonts w:cs="Arial"/>
          <w:b/>
          <w:szCs w:val="22"/>
        </w:rPr>
        <w:t xml:space="preserve">is for guidance and must be used in conjunction with the Job Capsule for Job </w:t>
      </w:r>
      <w:r w:rsidR="007D5BF4">
        <w:rPr>
          <w:rFonts w:cs="Arial"/>
          <w:b/>
          <w:szCs w:val="22"/>
        </w:rPr>
        <w:t xml:space="preserve">Level 6 </w:t>
      </w:r>
      <w:r w:rsidR="00A04DC0" w:rsidRPr="00EF4021">
        <w:rPr>
          <w:rFonts w:cs="Arial"/>
          <w:b/>
          <w:szCs w:val="22"/>
        </w:rPr>
        <w:t>Zone</w:t>
      </w:r>
      <w:r w:rsidR="006C0D5B" w:rsidRPr="00EF4021">
        <w:rPr>
          <w:rFonts w:cs="Arial"/>
          <w:b/>
          <w:szCs w:val="22"/>
        </w:rPr>
        <w:t xml:space="preserve"> </w:t>
      </w:r>
      <w:r w:rsidR="007D5BF4">
        <w:rPr>
          <w:rFonts w:cs="Arial"/>
          <w:b/>
          <w:szCs w:val="22"/>
        </w:rPr>
        <w:t>2</w:t>
      </w:r>
    </w:p>
    <w:p w:rsidR="006C0D5B" w:rsidRPr="00EF4021" w:rsidRDefault="006C0D5B" w:rsidP="007A6B99">
      <w:pPr>
        <w:rPr>
          <w:rFonts w:cs="Arial"/>
          <w:b/>
          <w:szCs w:val="22"/>
        </w:rPr>
      </w:pPr>
    </w:p>
    <w:p w:rsidR="00EB687D" w:rsidRPr="00EF4021" w:rsidRDefault="00EB687D" w:rsidP="00EB687D">
      <w:pPr>
        <w:rPr>
          <w:rFonts w:cs="Arial"/>
          <w:b/>
          <w:szCs w:val="22"/>
        </w:rPr>
      </w:pPr>
      <w:r w:rsidRPr="00EF4021">
        <w:rPr>
          <w:rFonts w:cs="Arial"/>
          <w:b/>
          <w:szCs w:val="22"/>
        </w:rPr>
        <w:t xml:space="preserve">Role </w:t>
      </w:r>
      <w:r w:rsidR="007A6B99" w:rsidRPr="00EF4021">
        <w:rPr>
          <w:rFonts w:cs="Arial"/>
          <w:b/>
          <w:szCs w:val="22"/>
        </w:rPr>
        <w:t>Purpose</w:t>
      </w:r>
      <w:r w:rsidRPr="00EF4021">
        <w:rPr>
          <w:rFonts w:cs="Arial"/>
          <w:b/>
          <w:szCs w:val="22"/>
        </w:rPr>
        <w:t>:</w:t>
      </w:r>
    </w:p>
    <w:p w:rsidR="00EB687D" w:rsidRDefault="00EB687D" w:rsidP="00EB687D">
      <w:pPr>
        <w:rPr>
          <w:rFonts w:cs="Arial"/>
          <w:szCs w:val="22"/>
        </w:rPr>
      </w:pPr>
    </w:p>
    <w:p w:rsidR="00805E68" w:rsidRDefault="00805E68" w:rsidP="00805E68">
      <w:r>
        <w:t>The role covers a diverse range of functions and provides the lead on:</w:t>
      </w:r>
    </w:p>
    <w:p w:rsidR="00805E68" w:rsidRDefault="00805E68" w:rsidP="00805E68">
      <w:pPr>
        <w:pStyle w:val="Default"/>
        <w:numPr>
          <w:ilvl w:val="0"/>
          <w:numId w:val="29"/>
        </w:numPr>
        <w:rPr>
          <w:sz w:val="22"/>
          <w:szCs w:val="22"/>
        </w:rPr>
      </w:pPr>
      <w:r>
        <w:rPr>
          <w:sz w:val="22"/>
          <w:szCs w:val="22"/>
        </w:rPr>
        <w:t>The Council’s security services</w:t>
      </w:r>
    </w:p>
    <w:p w:rsidR="00805E68" w:rsidRDefault="00805E68" w:rsidP="00805E68">
      <w:pPr>
        <w:pStyle w:val="Default"/>
        <w:numPr>
          <w:ilvl w:val="0"/>
          <w:numId w:val="29"/>
        </w:numPr>
        <w:rPr>
          <w:sz w:val="22"/>
          <w:szCs w:val="22"/>
        </w:rPr>
      </w:pPr>
      <w:r>
        <w:rPr>
          <w:sz w:val="22"/>
          <w:szCs w:val="22"/>
        </w:rPr>
        <w:t>Facilities management for 5PS and the corporate property portfolio</w:t>
      </w:r>
    </w:p>
    <w:p w:rsidR="00805E68" w:rsidRDefault="00805E68" w:rsidP="00805E68">
      <w:pPr>
        <w:pStyle w:val="Default"/>
        <w:numPr>
          <w:ilvl w:val="0"/>
          <w:numId w:val="29"/>
        </w:numPr>
        <w:rPr>
          <w:sz w:val="22"/>
          <w:szCs w:val="22"/>
        </w:rPr>
      </w:pPr>
      <w:r>
        <w:rPr>
          <w:sz w:val="22"/>
          <w:szCs w:val="22"/>
        </w:rPr>
        <w:t>Landlord and tenant duties in relation to commercial property</w:t>
      </w:r>
    </w:p>
    <w:p w:rsidR="00805E68" w:rsidRPr="00DE5A2C" w:rsidRDefault="00805E68" w:rsidP="00805E68">
      <w:pPr>
        <w:pStyle w:val="Default"/>
        <w:numPr>
          <w:ilvl w:val="0"/>
          <w:numId w:val="29"/>
        </w:numPr>
      </w:pPr>
      <w:r>
        <w:rPr>
          <w:sz w:val="22"/>
          <w:szCs w:val="22"/>
        </w:rPr>
        <w:t>Asset management, business planning and commissioning of contracts associated with Camden’s housing stock</w:t>
      </w:r>
    </w:p>
    <w:p w:rsidR="00D60E6D" w:rsidRPr="00EF4021" w:rsidRDefault="00D60E6D" w:rsidP="00EB687D">
      <w:pPr>
        <w:rPr>
          <w:rFonts w:cs="Arial"/>
          <w:szCs w:val="22"/>
        </w:rPr>
      </w:pPr>
    </w:p>
    <w:p w:rsidR="00EB687D" w:rsidRPr="00EF4021" w:rsidRDefault="00EB687D" w:rsidP="00EB687D">
      <w:pPr>
        <w:rPr>
          <w:rFonts w:cs="Arial"/>
          <w:szCs w:val="22"/>
        </w:rPr>
      </w:pPr>
    </w:p>
    <w:p w:rsidR="00EB687D" w:rsidRPr="00EF4021" w:rsidRDefault="00287409" w:rsidP="00EB687D">
      <w:pPr>
        <w:rPr>
          <w:rFonts w:cs="Arial"/>
          <w:b/>
          <w:szCs w:val="22"/>
        </w:rPr>
      </w:pPr>
      <w:r w:rsidRPr="00EF4021">
        <w:rPr>
          <w:rFonts w:cs="Arial"/>
          <w:b/>
          <w:szCs w:val="22"/>
        </w:rPr>
        <w:t>Example</w:t>
      </w:r>
      <w:r w:rsidR="00EB687D" w:rsidRPr="00EF4021">
        <w:rPr>
          <w:rFonts w:cs="Arial"/>
          <w:b/>
          <w:szCs w:val="22"/>
        </w:rPr>
        <w:t xml:space="preserve"> </w:t>
      </w:r>
      <w:r w:rsidR="007A6B99" w:rsidRPr="00EF4021">
        <w:rPr>
          <w:rFonts w:cs="Arial"/>
          <w:b/>
          <w:szCs w:val="22"/>
        </w:rPr>
        <w:t>outcomes or objectives that this role will deliver</w:t>
      </w:r>
      <w:r w:rsidR="00EB687D" w:rsidRPr="00EF4021">
        <w:rPr>
          <w:rFonts w:cs="Arial"/>
          <w:b/>
          <w:szCs w:val="22"/>
        </w:rPr>
        <w:t>:</w:t>
      </w:r>
    </w:p>
    <w:p w:rsidR="00EB687D" w:rsidRPr="00EF4021" w:rsidRDefault="00EB687D" w:rsidP="0069405C">
      <w:pPr>
        <w:rPr>
          <w:rFonts w:cs="Arial"/>
          <w:szCs w:val="22"/>
        </w:rPr>
      </w:pPr>
    </w:p>
    <w:p w:rsidR="00EB687D" w:rsidRDefault="00EB687D" w:rsidP="00EB687D">
      <w:pPr>
        <w:rPr>
          <w:rFonts w:cs="Arial"/>
          <w:szCs w:val="22"/>
          <w:lang w:eastAsia="en-US"/>
        </w:rPr>
      </w:pPr>
    </w:p>
    <w:p w:rsidR="00805E68" w:rsidRDefault="001B6DF3" w:rsidP="00805E68">
      <w:r>
        <w:t>Key accountabilities for this role include:</w:t>
      </w:r>
    </w:p>
    <w:p w:rsidR="001B6DF3" w:rsidRDefault="001B6DF3" w:rsidP="00805E68"/>
    <w:p w:rsidR="00805E68" w:rsidRDefault="00805E68" w:rsidP="00805E68">
      <w:pPr>
        <w:pStyle w:val="ListParagraph"/>
        <w:numPr>
          <w:ilvl w:val="0"/>
          <w:numId w:val="29"/>
        </w:numPr>
        <w:spacing w:after="160" w:line="259" w:lineRule="auto"/>
      </w:pPr>
      <w:r>
        <w:t>Leadership and operational point of escalation for the following contracts:</w:t>
      </w:r>
    </w:p>
    <w:p w:rsidR="00805E68" w:rsidRDefault="00805E68" w:rsidP="00805E68">
      <w:pPr>
        <w:pStyle w:val="ListParagraph"/>
        <w:numPr>
          <w:ilvl w:val="1"/>
          <w:numId w:val="29"/>
        </w:numPr>
        <w:spacing w:after="160" w:line="259" w:lineRule="auto"/>
      </w:pPr>
      <w:r>
        <w:t>Corporate FM</w:t>
      </w:r>
    </w:p>
    <w:p w:rsidR="00805E68" w:rsidRDefault="00805E68" w:rsidP="00805E68">
      <w:pPr>
        <w:pStyle w:val="ListParagraph"/>
        <w:numPr>
          <w:ilvl w:val="1"/>
          <w:numId w:val="29"/>
        </w:numPr>
        <w:spacing w:after="160" w:line="259" w:lineRule="auto"/>
      </w:pPr>
      <w:r>
        <w:t>5PS FM</w:t>
      </w:r>
    </w:p>
    <w:p w:rsidR="00805E68" w:rsidRDefault="00805E68" w:rsidP="00805E68">
      <w:pPr>
        <w:pStyle w:val="ListParagraph"/>
        <w:numPr>
          <w:ilvl w:val="1"/>
          <w:numId w:val="29"/>
        </w:numPr>
        <w:spacing w:after="160" w:line="259" w:lineRule="auto"/>
      </w:pPr>
      <w:r>
        <w:t>Security</w:t>
      </w:r>
    </w:p>
    <w:p w:rsidR="00805E68" w:rsidRDefault="00805E68" w:rsidP="00805E68">
      <w:pPr>
        <w:pStyle w:val="ListParagraph"/>
        <w:numPr>
          <w:ilvl w:val="0"/>
          <w:numId w:val="29"/>
        </w:numPr>
        <w:spacing w:after="160" w:line="259" w:lineRule="auto"/>
      </w:pPr>
      <w:r>
        <w:t xml:space="preserve">Making sure planned maintenance schedules are adhered to and that relevant Council policies in relation to Health and Safety are implemented </w:t>
      </w:r>
    </w:p>
    <w:p w:rsidR="00805E68" w:rsidRDefault="00805E68" w:rsidP="00805E68">
      <w:pPr>
        <w:pStyle w:val="ListParagraph"/>
        <w:numPr>
          <w:ilvl w:val="0"/>
          <w:numId w:val="29"/>
        </w:numPr>
        <w:spacing w:after="160" w:line="259" w:lineRule="auto"/>
      </w:pPr>
      <w:r>
        <w:t>Working with members, commercial tenants and building managers to troubleshoot issues and resolve complex queries</w:t>
      </w:r>
    </w:p>
    <w:p w:rsidR="00805E68" w:rsidRDefault="00805E68" w:rsidP="00805E68">
      <w:pPr>
        <w:pStyle w:val="ListParagraph"/>
        <w:numPr>
          <w:ilvl w:val="0"/>
          <w:numId w:val="29"/>
        </w:numPr>
        <w:spacing w:after="160" w:line="259" w:lineRule="auto"/>
      </w:pPr>
      <w:r>
        <w:t>Work with the Community Partnership team to develop a community assets strategy for properties used by voluntary sector and arts organisations</w:t>
      </w:r>
    </w:p>
    <w:p w:rsidR="00805E68" w:rsidRDefault="00805E68" w:rsidP="00805E68">
      <w:pPr>
        <w:pStyle w:val="ListParagraph"/>
        <w:numPr>
          <w:ilvl w:val="0"/>
          <w:numId w:val="29"/>
        </w:numPr>
        <w:spacing w:after="160" w:line="259" w:lineRule="auto"/>
      </w:pPr>
      <w:r>
        <w:t>Leading the security function, carrying out threat assessments and making sure the Council’s security strategy is up to date and fit for purpose</w:t>
      </w:r>
    </w:p>
    <w:p w:rsidR="00805E68" w:rsidRDefault="00805E68" w:rsidP="00805E68">
      <w:pPr>
        <w:pStyle w:val="ListParagraph"/>
        <w:numPr>
          <w:ilvl w:val="0"/>
          <w:numId w:val="29"/>
        </w:numPr>
        <w:spacing w:after="160" w:line="259" w:lineRule="auto"/>
      </w:pPr>
      <w:r>
        <w:lastRenderedPageBreak/>
        <w:t>Leading the commercial property team to make sure that rent reviews and other lease events are adhered to, vacant properties are marketed effectively</w:t>
      </w:r>
    </w:p>
    <w:p w:rsidR="00805E68" w:rsidRDefault="00805E68" w:rsidP="00805E68">
      <w:pPr>
        <w:pStyle w:val="ListParagraph"/>
        <w:numPr>
          <w:ilvl w:val="0"/>
          <w:numId w:val="29"/>
        </w:numPr>
        <w:spacing w:after="160" w:line="259" w:lineRule="auto"/>
      </w:pPr>
      <w:r>
        <w:t>Development of the housing asset management strategy, Better Homes programme and leadership of asset reviews to identify hidden home, SME workspace and commercial property opportunities</w:t>
      </w:r>
    </w:p>
    <w:p w:rsidR="00805E68" w:rsidRDefault="00805E68" w:rsidP="00805E68">
      <w:pPr>
        <w:pStyle w:val="ListParagraph"/>
        <w:numPr>
          <w:ilvl w:val="0"/>
          <w:numId w:val="29"/>
        </w:numPr>
        <w:spacing w:after="160" w:line="259" w:lineRule="auto"/>
      </w:pPr>
      <w:r>
        <w:t>Analysis of asset data for corporate property and development of a programme of works, co-ordinating the management of the portfolio with the wider accommodation strategy</w:t>
      </w:r>
    </w:p>
    <w:p w:rsidR="00805E68" w:rsidRDefault="00805E68" w:rsidP="00805E68">
      <w:pPr>
        <w:pStyle w:val="ListParagraph"/>
        <w:numPr>
          <w:ilvl w:val="0"/>
          <w:numId w:val="29"/>
        </w:numPr>
        <w:spacing w:after="160" w:line="259" w:lineRule="auto"/>
      </w:pPr>
      <w:r>
        <w:t>Leading the commercial management function for the Division’s contracts and the development of the new model for schools facilities management</w:t>
      </w:r>
    </w:p>
    <w:p w:rsidR="001B6DF3" w:rsidRDefault="001B6DF3" w:rsidP="00805E68">
      <w:pPr>
        <w:pStyle w:val="ListParagraph"/>
        <w:numPr>
          <w:ilvl w:val="0"/>
          <w:numId w:val="29"/>
        </w:numPr>
        <w:spacing w:after="160" w:line="259" w:lineRule="auto"/>
      </w:pPr>
      <w:r>
        <w:t>Monitoring of complex budgets across the Division, overseeing the setting of the Division’s revenue budgets and leading the first review process for the capital programme</w:t>
      </w:r>
    </w:p>
    <w:p w:rsidR="00D60E6D" w:rsidRPr="00EF4021" w:rsidRDefault="00D60E6D" w:rsidP="00EB687D">
      <w:pPr>
        <w:rPr>
          <w:rFonts w:cs="Arial"/>
          <w:szCs w:val="22"/>
        </w:rPr>
      </w:pPr>
    </w:p>
    <w:p w:rsidR="00EB687D" w:rsidRPr="00EF4021" w:rsidRDefault="00287409" w:rsidP="00EB687D">
      <w:pPr>
        <w:rPr>
          <w:rFonts w:cs="Arial"/>
          <w:szCs w:val="22"/>
        </w:rPr>
      </w:pPr>
      <w:r w:rsidRPr="00EF4021">
        <w:rPr>
          <w:rFonts w:cs="Arial"/>
          <w:b/>
          <w:szCs w:val="22"/>
        </w:rPr>
        <w:t>People Management Responsibilities:</w:t>
      </w:r>
    </w:p>
    <w:p w:rsidR="00B80248" w:rsidRPr="00EF4021" w:rsidRDefault="00B80248" w:rsidP="00EB687D">
      <w:pPr>
        <w:rPr>
          <w:rFonts w:cs="Arial"/>
          <w:i/>
          <w:szCs w:val="22"/>
        </w:rPr>
      </w:pPr>
    </w:p>
    <w:p w:rsidR="006C0D5B" w:rsidRPr="00EF4021" w:rsidRDefault="00805E68" w:rsidP="00EB687D">
      <w:pPr>
        <w:rPr>
          <w:rFonts w:cs="Arial"/>
          <w:i/>
          <w:szCs w:val="22"/>
        </w:rPr>
      </w:pPr>
      <w:r>
        <w:rPr>
          <w:rFonts w:cs="Arial"/>
          <w:i/>
          <w:szCs w:val="22"/>
        </w:rPr>
        <w:t>See structure chart below</w:t>
      </w:r>
    </w:p>
    <w:p w:rsidR="00287409" w:rsidRPr="00EF4021" w:rsidRDefault="00287409" w:rsidP="00EB687D">
      <w:pPr>
        <w:rPr>
          <w:rFonts w:cs="Arial"/>
          <w:i/>
          <w:szCs w:val="22"/>
        </w:rPr>
      </w:pPr>
    </w:p>
    <w:p w:rsidR="00287409" w:rsidRPr="00EF4021" w:rsidRDefault="00287409" w:rsidP="00EB687D">
      <w:pPr>
        <w:rPr>
          <w:rFonts w:cs="Arial"/>
          <w:b/>
          <w:szCs w:val="22"/>
        </w:rPr>
      </w:pPr>
      <w:r w:rsidRPr="00EF4021">
        <w:rPr>
          <w:rFonts w:cs="Arial"/>
          <w:b/>
          <w:szCs w:val="22"/>
        </w:rPr>
        <w:t>Relationships;</w:t>
      </w:r>
    </w:p>
    <w:p w:rsidR="00C97F42" w:rsidRDefault="00C97F42" w:rsidP="00EB687D">
      <w:pPr>
        <w:rPr>
          <w:rFonts w:cs="Arial"/>
          <w:szCs w:val="22"/>
        </w:rPr>
      </w:pPr>
    </w:p>
    <w:p w:rsidR="00805E68" w:rsidRDefault="00805E68" w:rsidP="00805E68">
      <w:r>
        <w:t xml:space="preserve">Key services managed by this post include: </w:t>
      </w:r>
    </w:p>
    <w:p w:rsidR="00805E68" w:rsidRDefault="00805E68" w:rsidP="00805E68">
      <w:pPr>
        <w:pStyle w:val="ListParagraph"/>
        <w:numPr>
          <w:ilvl w:val="0"/>
          <w:numId w:val="29"/>
        </w:numPr>
        <w:spacing w:after="160" w:line="259" w:lineRule="auto"/>
      </w:pPr>
      <w:r>
        <w:t xml:space="preserve">Asset Management and Business Planning </w:t>
      </w:r>
    </w:p>
    <w:p w:rsidR="00805E68" w:rsidRDefault="00805E68" w:rsidP="00805E68">
      <w:pPr>
        <w:pStyle w:val="ListParagraph"/>
        <w:numPr>
          <w:ilvl w:val="0"/>
          <w:numId w:val="29"/>
        </w:numPr>
        <w:spacing w:after="160" w:line="259" w:lineRule="auto"/>
      </w:pPr>
      <w:r>
        <w:t>Commercial Team (Works contracts)</w:t>
      </w:r>
    </w:p>
    <w:p w:rsidR="00805E68" w:rsidRDefault="00805E68" w:rsidP="00805E68">
      <w:pPr>
        <w:pStyle w:val="ListParagraph"/>
        <w:numPr>
          <w:ilvl w:val="0"/>
          <w:numId w:val="29"/>
        </w:numPr>
        <w:spacing w:after="160" w:line="259" w:lineRule="auto"/>
      </w:pPr>
      <w:r>
        <w:t xml:space="preserve">Commercial Property team (Landlord and Tenant duties) </w:t>
      </w:r>
    </w:p>
    <w:p w:rsidR="00805E68" w:rsidRDefault="00805E68" w:rsidP="00805E68">
      <w:pPr>
        <w:pStyle w:val="ListParagraph"/>
        <w:numPr>
          <w:ilvl w:val="0"/>
          <w:numId w:val="29"/>
        </w:numPr>
        <w:spacing w:after="160" w:line="259" w:lineRule="auto"/>
      </w:pPr>
      <w:r>
        <w:t>Corporate Property</w:t>
      </w:r>
    </w:p>
    <w:p w:rsidR="00805E68" w:rsidRDefault="00805E68" w:rsidP="00805E68">
      <w:pPr>
        <w:pStyle w:val="ListParagraph"/>
        <w:numPr>
          <w:ilvl w:val="0"/>
          <w:numId w:val="29"/>
        </w:numPr>
        <w:spacing w:after="160" w:line="259" w:lineRule="auto"/>
      </w:pPr>
      <w:r>
        <w:t>Security</w:t>
      </w:r>
    </w:p>
    <w:p w:rsidR="00805E68" w:rsidRDefault="00805E68" w:rsidP="00805E68">
      <w:r>
        <w:t xml:space="preserve">Key partners and stakeholders this post is required to work with: </w:t>
      </w:r>
    </w:p>
    <w:p w:rsidR="00805E68" w:rsidRDefault="00805E68" w:rsidP="00805E68">
      <w:pPr>
        <w:pStyle w:val="ListParagraph"/>
        <w:numPr>
          <w:ilvl w:val="0"/>
          <w:numId w:val="29"/>
        </w:numPr>
        <w:spacing w:after="160" w:line="259" w:lineRule="auto"/>
      </w:pPr>
      <w:r>
        <w:t xml:space="preserve">Contractors </w:t>
      </w:r>
    </w:p>
    <w:p w:rsidR="00805E68" w:rsidRDefault="00805E68" w:rsidP="00805E68">
      <w:pPr>
        <w:pStyle w:val="ListParagraph"/>
        <w:numPr>
          <w:ilvl w:val="0"/>
          <w:numId w:val="29"/>
        </w:numPr>
        <w:spacing w:after="160" w:line="259" w:lineRule="auto"/>
      </w:pPr>
      <w:r>
        <w:t xml:space="preserve">Suppliers </w:t>
      </w:r>
    </w:p>
    <w:p w:rsidR="00805E68" w:rsidRDefault="00805E68" w:rsidP="00805E68">
      <w:pPr>
        <w:pStyle w:val="ListParagraph"/>
        <w:numPr>
          <w:ilvl w:val="0"/>
          <w:numId w:val="29"/>
        </w:numPr>
        <w:spacing w:after="160" w:line="259" w:lineRule="auto"/>
      </w:pPr>
      <w:r>
        <w:t xml:space="preserve">Schools </w:t>
      </w:r>
    </w:p>
    <w:p w:rsidR="00805E68" w:rsidRDefault="00805E68" w:rsidP="00805E68">
      <w:pPr>
        <w:pStyle w:val="ListParagraph"/>
        <w:numPr>
          <w:ilvl w:val="0"/>
          <w:numId w:val="29"/>
        </w:numPr>
        <w:spacing w:after="160" w:line="259" w:lineRule="auto"/>
      </w:pPr>
      <w:r>
        <w:t xml:space="preserve">Tenants &amp; leaseholders of commercial and housing properties </w:t>
      </w:r>
    </w:p>
    <w:p w:rsidR="00805E68" w:rsidRDefault="00805E68" w:rsidP="00805E68">
      <w:pPr>
        <w:pStyle w:val="ListParagraph"/>
        <w:numPr>
          <w:ilvl w:val="0"/>
          <w:numId w:val="29"/>
        </w:numPr>
        <w:spacing w:after="160" w:line="259" w:lineRule="auto"/>
      </w:pPr>
      <w:r>
        <w:t>Members</w:t>
      </w:r>
    </w:p>
    <w:p w:rsidR="00805E68" w:rsidRPr="00EF4021" w:rsidRDefault="00805E68" w:rsidP="00EB687D">
      <w:pPr>
        <w:rPr>
          <w:rFonts w:cs="Arial"/>
          <w:szCs w:val="22"/>
        </w:rPr>
      </w:pPr>
    </w:p>
    <w:p w:rsidR="00C97F42" w:rsidRPr="00EF4021" w:rsidRDefault="00C97F42" w:rsidP="00EB687D">
      <w:pPr>
        <w:rPr>
          <w:rFonts w:cs="Arial"/>
          <w:b/>
          <w:szCs w:val="22"/>
        </w:rPr>
      </w:pPr>
      <w:r w:rsidRPr="00EF4021">
        <w:rPr>
          <w:rFonts w:cs="Arial"/>
          <w:b/>
          <w:szCs w:val="22"/>
        </w:rPr>
        <w:t>Work Environment:</w:t>
      </w:r>
    </w:p>
    <w:p w:rsidR="00C97F42" w:rsidRPr="00EF4021" w:rsidRDefault="00C97F42" w:rsidP="00EB687D">
      <w:pPr>
        <w:rPr>
          <w:rFonts w:cs="Arial"/>
          <w:szCs w:val="22"/>
        </w:rPr>
      </w:pPr>
    </w:p>
    <w:p w:rsidR="00805E68" w:rsidRDefault="00805E68" w:rsidP="00805E68">
      <w:r>
        <w:t>The post holder will be required to visit site and attend evening meetings as required. Out of hours working also required from time to time in line with the operational responsibilities of the service.</w:t>
      </w:r>
    </w:p>
    <w:p w:rsidR="00D60E6D" w:rsidRDefault="00D60E6D" w:rsidP="00EB687D">
      <w:pPr>
        <w:rPr>
          <w:rFonts w:cs="Arial"/>
          <w:b/>
          <w:szCs w:val="22"/>
        </w:rPr>
      </w:pPr>
    </w:p>
    <w:p w:rsidR="00EB687D" w:rsidRPr="00EF4021" w:rsidRDefault="00740DC5" w:rsidP="00EB687D">
      <w:pPr>
        <w:rPr>
          <w:rFonts w:cs="Arial"/>
          <w:b/>
          <w:szCs w:val="22"/>
        </w:rPr>
      </w:pPr>
      <w:r w:rsidRPr="00EF4021">
        <w:rPr>
          <w:rFonts w:cs="Arial"/>
          <w:b/>
          <w:szCs w:val="22"/>
        </w:rPr>
        <w:t>Camden Way Five Ways of Working</w:t>
      </w:r>
    </w:p>
    <w:p w:rsidR="00740DC5" w:rsidRPr="00EF4021" w:rsidRDefault="00740DC5" w:rsidP="00740DC5">
      <w:pPr>
        <w:spacing w:before="100" w:beforeAutospacing="1" w:after="100" w:afterAutospacing="1" w:line="300" w:lineRule="atLeast"/>
        <w:rPr>
          <w:rFonts w:cs="Arial"/>
          <w:i/>
          <w:color w:val="343A41"/>
          <w:szCs w:val="22"/>
          <w:lang w:val="en-US"/>
        </w:rPr>
      </w:pPr>
      <w:r w:rsidRPr="00EF4021">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EF4021" w:rsidRDefault="00740DC5" w:rsidP="00740DC5">
      <w:pPr>
        <w:spacing w:before="100" w:beforeAutospacing="1" w:after="100" w:afterAutospacing="1" w:line="300" w:lineRule="atLeast"/>
        <w:rPr>
          <w:rFonts w:cs="Arial"/>
          <w:color w:val="343A41"/>
          <w:szCs w:val="22"/>
          <w:lang w:val="en-US"/>
        </w:rPr>
      </w:pPr>
      <w:r w:rsidRPr="00EF4021">
        <w:rPr>
          <w:rFonts w:cs="Arial"/>
          <w:color w:val="343A41"/>
          <w:szCs w:val="22"/>
          <w:lang w:val="en-US"/>
        </w:rPr>
        <w:t>The Camden Way illustrates the approach that should underpin everything we do through five ways of working: </w:t>
      </w:r>
    </w:p>
    <w:p w:rsidR="00740DC5" w:rsidRPr="00EF4021" w:rsidRDefault="00740DC5" w:rsidP="00E50297">
      <w:pPr>
        <w:pStyle w:val="NoSpacing"/>
        <w:numPr>
          <w:ilvl w:val="0"/>
          <w:numId w:val="21"/>
        </w:numPr>
        <w:rPr>
          <w:szCs w:val="22"/>
          <w:lang w:val="en-US"/>
        </w:rPr>
      </w:pPr>
      <w:r w:rsidRPr="00EF4021">
        <w:rPr>
          <w:szCs w:val="22"/>
          <w:lang w:val="en-US"/>
        </w:rPr>
        <w:t>Deliver for the people of Camden</w:t>
      </w:r>
    </w:p>
    <w:p w:rsidR="00740DC5" w:rsidRPr="00EF4021" w:rsidRDefault="00740DC5" w:rsidP="00E50297">
      <w:pPr>
        <w:pStyle w:val="NoSpacing"/>
        <w:numPr>
          <w:ilvl w:val="0"/>
          <w:numId w:val="21"/>
        </w:numPr>
        <w:rPr>
          <w:szCs w:val="22"/>
          <w:lang w:val="en-US"/>
        </w:rPr>
      </w:pPr>
      <w:r w:rsidRPr="00EF4021">
        <w:rPr>
          <w:szCs w:val="22"/>
          <w:lang w:val="en-US"/>
        </w:rPr>
        <w:t>Work as one team</w:t>
      </w:r>
    </w:p>
    <w:p w:rsidR="00740DC5" w:rsidRPr="00EF4021" w:rsidRDefault="00740DC5" w:rsidP="00E50297">
      <w:pPr>
        <w:pStyle w:val="NoSpacing"/>
        <w:numPr>
          <w:ilvl w:val="0"/>
          <w:numId w:val="21"/>
        </w:numPr>
        <w:rPr>
          <w:szCs w:val="22"/>
          <w:lang w:val="en-US"/>
        </w:rPr>
      </w:pPr>
      <w:r w:rsidRPr="00EF4021">
        <w:rPr>
          <w:szCs w:val="22"/>
          <w:lang w:val="en-US"/>
        </w:rPr>
        <w:t>Take pride in getting it right</w:t>
      </w:r>
    </w:p>
    <w:p w:rsidR="00740DC5" w:rsidRPr="00EF4021" w:rsidRDefault="00740DC5" w:rsidP="00E50297">
      <w:pPr>
        <w:pStyle w:val="NoSpacing"/>
        <w:numPr>
          <w:ilvl w:val="0"/>
          <w:numId w:val="21"/>
        </w:numPr>
        <w:rPr>
          <w:szCs w:val="22"/>
          <w:lang w:val="en-US"/>
        </w:rPr>
      </w:pPr>
      <w:r w:rsidRPr="00EF4021">
        <w:rPr>
          <w:szCs w:val="22"/>
          <w:lang w:val="en-US"/>
        </w:rPr>
        <w:t>Find better ways</w:t>
      </w:r>
    </w:p>
    <w:p w:rsidR="00740DC5" w:rsidRPr="00EF4021" w:rsidRDefault="00E50297" w:rsidP="00E50297">
      <w:pPr>
        <w:pStyle w:val="NoSpacing"/>
        <w:numPr>
          <w:ilvl w:val="0"/>
          <w:numId w:val="21"/>
        </w:numPr>
        <w:rPr>
          <w:szCs w:val="22"/>
          <w:lang w:val="en-US"/>
        </w:rPr>
      </w:pPr>
      <w:r w:rsidRPr="00EF4021">
        <w:rPr>
          <w:szCs w:val="22"/>
          <w:lang w:val="en-US"/>
        </w:rPr>
        <w:t>Take personal responsibility</w:t>
      </w:r>
    </w:p>
    <w:p w:rsidR="00E50297" w:rsidRPr="00EF4021" w:rsidRDefault="00E50297" w:rsidP="00E50297">
      <w:pPr>
        <w:pStyle w:val="NoSpacing"/>
        <w:rPr>
          <w:szCs w:val="22"/>
          <w:lang w:val="en-US"/>
        </w:rPr>
      </w:pPr>
    </w:p>
    <w:p w:rsidR="00EB687D" w:rsidRPr="00EF4021" w:rsidRDefault="0069405C" w:rsidP="00EB687D">
      <w:pPr>
        <w:rPr>
          <w:rFonts w:cs="Arial"/>
          <w:szCs w:val="22"/>
        </w:rPr>
      </w:pPr>
      <w:r w:rsidRPr="00EF4021">
        <w:rPr>
          <w:rFonts w:cs="Arial"/>
          <w:szCs w:val="22"/>
        </w:rPr>
        <w:t>For further information on the Camden Way please visit:</w:t>
      </w:r>
    </w:p>
    <w:p w:rsidR="0069405C" w:rsidRPr="00EF4021" w:rsidRDefault="0069405C" w:rsidP="00EB687D">
      <w:pPr>
        <w:rPr>
          <w:rFonts w:cs="Arial"/>
          <w:szCs w:val="22"/>
        </w:rPr>
      </w:pPr>
    </w:p>
    <w:p w:rsidR="00A4378D" w:rsidRPr="00EF4021" w:rsidRDefault="006C5E33" w:rsidP="00A4378D">
      <w:pPr>
        <w:rPr>
          <w:rFonts w:cs="Arial"/>
          <w:szCs w:val="22"/>
        </w:rPr>
      </w:pPr>
      <w:hyperlink r:id="rId7" w:history="1">
        <w:r w:rsidR="00A4378D" w:rsidRPr="00EF4021">
          <w:rPr>
            <w:rStyle w:val="Hyperlink"/>
            <w:rFonts w:cs="Arial"/>
            <w:szCs w:val="22"/>
          </w:rPr>
          <w:t>http://www.togetherwearecamden.com/pages/discover-jobs-and-careers-in-camden/working-for-camden/</w:t>
        </w:r>
      </w:hyperlink>
    </w:p>
    <w:p w:rsidR="0069405C" w:rsidRPr="00EF4021" w:rsidRDefault="0069405C" w:rsidP="00EB687D">
      <w:pPr>
        <w:rPr>
          <w:rFonts w:cs="Arial"/>
          <w:szCs w:val="22"/>
        </w:rPr>
      </w:pPr>
    </w:p>
    <w:p w:rsidR="001B6DF3" w:rsidRDefault="001B6DF3">
      <w:pPr>
        <w:rPr>
          <w:rFonts w:cs="Arial"/>
          <w:b/>
          <w:szCs w:val="22"/>
        </w:rPr>
      </w:pPr>
      <w:r>
        <w:rPr>
          <w:rFonts w:cs="Arial"/>
          <w:b/>
          <w:szCs w:val="22"/>
        </w:rPr>
        <w:br w:type="page"/>
      </w:r>
    </w:p>
    <w:p w:rsidR="00C97F42" w:rsidRDefault="001B6DF3" w:rsidP="00EB687D">
      <w:pPr>
        <w:rPr>
          <w:rFonts w:cs="Arial"/>
          <w:b/>
          <w:szCs w:val="22"/>
        </w:rPr>
      </w:pPr>
      <w:r>
        <w:rPr>
          <w:rFonts w:cs="Arial"/>
          <w:b/>
          <w:szCs w:val="22"/>
        </w:rPr>
        <w:lastRenderedPageBreak/>
        <w:t>Structure Chart</w:t>
      </w:r>
    </w:p>
    <w:p w:rsidR="001B6DF3" w:rsidRPr="00EF4021" w:rsidRDefault="001B6DF3" w:rsidP="00EB687D">
      <w:pPr>
        <w:rPr>
          <w:rFonts w:cs="Arial"/>
          <w:b/>
          <w:szCs w:val="22"/>
        </w:rPr>
      </w:pPr>
    </w:p>
    <w:p w:rsidR="00AD63FD" w:rsidRDefault="00805E68" w:rsidP="00EB687D">
      <w:pPr>
        <w:rPr>
          <w:rFonts w:cs="Arial"/>
          <w:b/>
          <w:szCs w:val="22"/>
        </w:rPr>
      </w:pPr>
      <w:r>
        <w:rPr>
          <w:noProof/>
        </w:rPr>
        <w:drawing>
          <wp:inline distT="0" distB="0" distL="0" distR="0" wp14:anchorId="44B7E5E0" wp14:editId="5DFA9ADD">
            <wp:extent cx="2121535" cy="4151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1535" cy="4151630"/>
                    </a:xfrm>
                    <a:prstGeom prst="rect">
                      <a:avLst/>
                    </a:prstGeom>
                    <a:noFill/>
                  </pic:spPr>
                </pic:pic>
              </a:graphicData>
            </a:graphic>
          </wp:inline>
        </w:drawing>
      </w:r>
    </w:p>
    <w:p w:rsidR="00BA0B0C" w:rsidRDefault="00BA0B0C" w:rsidP="00BA0B0C">
      <w:pPr>
        <w:rPr>
          <w:rFonts w:cs="Arial"/>
          <w:b/>
          <w:szCs w:val="22"/>
        </w:rPr>
      </w:pPr>
    </w:p>
    <w:sectPr w:rsidR="00BA0B0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7D0"/>
    <w:multiLevelType w:val="hybridMultilevel"/>
    <w:tmpl w:val="7332B5BE"/>
    <w:lvl w:ilvl="0" w:tplc="5F92BC4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40B5C"/>
    <w:multiLevelType w:val="hybridMultilevel"/>
    <w:tmpl w:val="E9FCF4E6"/>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4DE5851"/>
    <w:multiLevelType w:val="hybridMultilevel"/>
    <w:tmpl w:val="D980A2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DA0C4B"/>
    <w:multiLevelType w:val="hybridMultilevel"/>
    <w:tmpl w:val="8D929D02"/>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CA3D0E"/>
    <w:multiLevelType w:val="hybridMultilevel"/>
    <w:tmpl w:val="921A76BC"/>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4527416"/>
    <w:multiLevelType w:val="hybridMultilevel"/>
    <w:tmpl w:val="65782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6EE76CC4"/>
    <w:multiLevelType w:val="hybridMultilevel"/>
    <w:tmpl w:val="69184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A5317F5"/>
    <w:multiLevelType w:val="hybridMultilevel"/>
    <w:tmpl w:val="79507BCE"/>
    <w:lvl w:ilvl="0" w:tplc="F9107EC0">
      <w:start w:val="1"/>
      <w:numFmt w:val="bullet"/>
      <w:lvlText w:val=""/>
      <w:lvlJc w:val="left"/>
      <w:pPr>
        <w:tabs>
          <w:tab w:val="num" w:pos="927"/>
        </w:tabs>
        <w:ind w:left="1800" w:hanging="144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25"/>
  </w:num>
  <w:num w:numId="3">
    <w:abstractNumId w:val="16"/>
  </w:num>
  <w:num w:numId="4">
    <w:abstractNumId w:val="27"/>
  </w:num>
  <w:num w:numId="5">
    <w:abstractNumId w:val="3"/>
  </w:num>
  <w:num w:numId="6">
    <w:abstractNumId w:val="9"/>
  </w:num>
  <w:num w:numId="7">
    <w:abstractNumId w:val="23"/>
  </w:num>
  <w:num w:numId="8">
    <w:abstractNumId w:val="18"/>
  </w:num>
  <w:num w:numId="9">
    <w:abstractNumId w:val="8"/>
  </w:num>
  <w:num w:numId="10">
    <w:abstractNumId w:val="14"/>
  </w:num>
  <w:num w:numId="11">
    <w:abstractNumId w:val="2"/>
  </w:num>
  <w:num w:numId="12">
    <w:abstractNumId w:val="22"/>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 w:numId="19">
    <w:abstractNumId w:val="20"/>
  </w:num>
  <w:num w:numId="20">
    <w:abstractNumId w:val="19"/>
  </w:num>
  <w:num w:numId="21">
    <w:abstractNumId w:val="5"/>
  </w:num>
  <w:num w:numId="22">
    <w:abstractNumId w:val="24"/>
  </w:num>
  <w:num w:numId="23">
    <w:abstractNumId w:val="21"/>
  </w:num>
  <w:num w:numId="24">
    <w:abstractNumId w:val="1"/>
  </w:num>
  <w:num w:numId="25">
    <w:abstractNumId w:val="13"/>
  </w:num>
  <w:num w:numId="26">
    <w:abstractNumId w:val="17"/>
  </w:num>
  <w:num w:numId="27">
    <w:abstractNumId w:val="26"/>
  </w:num>
  <w:num w:numId="28">
    <w:abstractNumId w:val="12"/>
  </w:num>
  <w:num w:numId="2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B6DF3"/>
    <w:rsid w:val="001E0218"/>
    <w:rsid w:val="001E6AB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82E2D"/>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22C30"/>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0D5B"/>
    <w:rsid w:val="006C5E33"/>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AF7"/>
    <w:rsid w:val="007A7C03"/>
    <w:rsid w:val="007A7EB9"/>
    <w:rsid w:val="007B0D8C"/>
    <w:rsid w:val="007C6F29"/>
    <w:rsid w:val="007D25B4"/>
    <w:rsid w:val="007D5BF4"/>
    <w:rsid w:val="007D7F77"/>
    <w:rsid w:val="00800BF4"/>
    <w:rsid w:val="00802681"/>
    <w:rsid w:val="00804F4D"/>
    <w:rsid w:val="00805B34"/>
    <w:rsid w:val="00805E68"/>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263CC"/>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B2825"/>
    <w:rsid w:val="00AC1B84"/>
    <w:rsid w:val="00AD3D7F"/>
    <w:rsid w:val="00AD4E43"/>
    <w:rsid w:val="00AD63FD"/>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80248"/>
    <w:rsid w:val="00B9448F"/>
    <w:rsid w:val="00B97A74"/>
    <w:rsid w:val="00BA0B0C"/>
    <w:rsid w:val="00BB1709"/>
    <w:rsid w:val="00BB1B95"/>
    <w:rsid w:val="00BB3268"/>
    <w:rsid w:val="00BB444A"/>
    <w:rsid w:val="00BB72E2"/>
    <w:rsid w:val="00BC4DBB"/>
    <w:rsid w:val="00BC698D"/>
    <w:rsid w:val="00BD52A2"/>
    <w:rsid w:val="00BD582E"/>
    <w:rsid w:val="00BD6060"/>
    <w:rsid w:val="00BE1BA8"/>
    <w:rsid w:val="00BE3B21"/>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60E6D"/>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1978"/>
    <w:rsid w:val="00E555F0"/>
    <w:rsid w:val="00E67190"/>
    <w:rsid w:val="00E710E4"/>
    <w:rsid w:val="00E71C6C"/>
    <w:rsid w:val="00E8781B"/>
    <w:rsid w:val="00E92BB1"/>
    <w:rsid w:val="00E937EC"/>
    <w:rsid w:val="00EA13A4"/>
    <w:rsid w:val="00EA1DA8"/>
    <w:rsid w:val="00EA640F"/>
    <w:rsid w:val="00EB0F3D"/>
    <w:rsid w:val="00EB1CE6"/>
    <w:rsid w:val="00EB1E03"/>
    <w:rsid w:val="00EB5A54"/>
    <w:rsid w:val="00EB687D"/>
    <w:rsid w:val="00EC07F8"/>
    <w:rsid w:val="00EC138A"/>
    <w:rsid w:val="00EC53A4"/>
    <w:rsid w:val="00ED0420"/>
    <w:rsid w:val="00ED6ACF"/>
    <w:rsid w:val="00EF22A4"/>
    <w:rsid w:val="00EF4021"/>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4C3F3CC"/>
  <w15:docId w15:val="{5623E894-8390-4712-AF87-98C5ADF9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 w:type="paragraph" w:customStyle="1" w:styleId="Default">
    <w:name w:val="Default"/>
    <w:rsid w:val="00805E68"/>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2009-12-02T09:13:00Z</cp:lastPrinted>
  <dcterms:created xsi:type="dcterms:W3CDTF">2017-11-06T09:54:00Z</dcterms:created>
  <dcterms:modified xsi:type="dcterms:W3CDTF">2017-11-06T09:54:00Z</dcterms:modified>
</cp:coreProperties>
</file>