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973" w:rsidRPr="009E4D26" w:rsidRDefault="00470973" w:rsidP="00470973">
      <w:pPr>
        <w:rPr>
          <w:rFonts w:eastAsia="Times New Roman"/>
          <w:b/>
          <w:bCs/>
          <w:sz w:val="28"/>
          <w:szCs w:val="28"/>
        </w:rPr>
      </w:pPr>
      <w:r w:rsidRPr="009E4D26">
        <w:rPr>
          <w:rFonts w:eastAsia="Times New Roman"/>
          <w:b/>
          <w:bCs/>
          <w:sz w:val="28"/>
          <w:szCs w:val="28"/>
        </w:rPr>
        <w:t>Social Worker LAC</w:t>
      </w:r>
      <w:r>
        <w:rPr>
          <w:rFonts w:eastAsia="Times New Roman"/>
          <w:b/>
          <w:bCs/>
          <w:sz w:val="28"/>
          <w:szCs w:val="28"/>
        </w:rPr>
        <w:t xml:space="preserve"> and Care Leavers</w:t>
      </w:r>
      <w:r w:rsidR="00E549E3">
        <w:rPr>
          <w:rFonts w:eastAsia="Times New Roman"/>
          <w:b/>
          <w:bCs/>
          <w:sz w:val="28"/>
          <w:szCs w:val="28"/>
        </w:rPr>
        <w:t xml:space="preserve"> - </w:t>
      </w:r>
      <w:r w:rsidR="00E549E3">
        <w:rPr>
          <w:rFonts w:ascii="Arial" w:hAnsi="Arial" w:cs="Arial"/>
          <w:sz w:val="24"/>
          <w:szCs w:val="24"/>
        </w:rPr>
        <w:t>1700003B</w:t>
      </w:r>
    </w:p>
    <w:p w:rsidR="00470973" w:rsidRDefault="00470973">
      <w:pPr>
        <w:rPr>
          <w:rFonts w:eastAsia="Times New Roman"/>
          <w:b/>
          <w:bCs/>
        </w:rPr>
      </w:pPr>
    </w:p>
    <w:p w:rsidR="00E549E3" w:rsidRDefault="00E549E3">
      <w:pPr>
        <w:rPr>
          <w:rFonts w:eastAsia="Times New Roman"/>
          <w:b/>
          <w:bCs/>
        </w:rPr>
      </w:pPr>
    </w:p>
    <w:p w:rsidR="00E549E3" w:rsidRDefault="00E549E3" w:rsidP="00E549E3">
      <w:r>
        <w:t>Directorate: Corporate Services</w:t>
      </w:r>
    </w:p>
    <w:p w:rsidR="00E549E3" w:rsidRDefault="002E1501" w:rsidP="00E549E3">
      <w:r>
        <w:t xml:space="preserve">Location: </w:t>
      </w:r>
      <w:proofErr w:type="spellStart"/>
      <w:r>
        <w:rPr>
          <w:rFonts w:eastAsia="Times New Roman"/>
        </w:rPr>
        <w:t>Vadnie</w:t>
      </w:r>
      <w:proofErr w:type="spellEnd"/>
      <w:r>
        <w:rPr>
          <w:rFonts w:eastAsia="Times New Roman"/>
        </w:rPr>
        <w:t xml:space="preserve"> </w:t>
      </w:r>
      <w:proofErr w:type="spellStart"/>
      <w:r>
        <w:rPr>
          <w:rFonts w:eastAsia="Times New Roman"/>
        </w:rPr>
        <w:t>Bish</w:t>
      </w:r>
      <w:proofErr w:type="spellEnd"/>
      <w:r>
        <w:rPr>
          <w:rFonts w:eastAsia="Times New Roman"/>
        </w:rPr>
        <w:t xml:space="preserve"> House</w:t>
      </w:r>
    </w:p>
    <w:p w:rsidR="00E549E3" w:rsidRDefault="00E549E3" w:rsidP="00E549E3">
      <w:r>
        <w:t>Job Level: Level</w:t>
      </w:r>
      <w:r w:rsidR="002E1501">
        <w:t xml:space="preserve"> 3</w:t>
      </w:r>
      <w:r>
        <w:t>, zone 2</w:t>
      </w:r>
      <w:r w:rsidR="002E1501">
        <w:t xml:space="preserve"> to Level 4 zone 1</w:t>
      </w:r>
    </w:p>
    <w:p w:rsidR="00E549E3" w:rsidRDefault="00E549E3" w:rsidP="002E1501">
      <w:r>
        <w:t xml:space="preserve">Salary: </w:t>
      </w:r>
      <w:r w:rsidR="002E1501">
        <w:rPr>
          <w:rFonts w:eastAsia="Times New Roman"/>
        </w:rPr>
        <w:t>£31,521 - £40,436 per annum depending on experience.</w:t>
      </w:r>
    </w:p>
    <w:p w:rsidR="00E549E3" w:rsidRDefault="00E549E3" w:rsidP="00E549E3">
      <w:r>
        <w:t xml:space="preserve">Contract Type: Permanent, full time, 36 hours per week </w:t>
      </w:r>
    </w:p>
    <w:p w:rsidR="00E549E3" w:rsidRDefault="00E549E3" w:rsidP="00E549E3">
      <w:r>
        <w:t>25 days holiday (27 days after 5 years' service)</w:t>
      </w:r>
    </w:p>
    <w:p w:rsidR="00E549E3" w:rsidRDefault="00E549E3">
      <w:pPr>
        <w:rPr>
          <w:rFonts w:eastAsia="Times New Roman"/>
          <w:b/>
          <w:bCs/>
        </w:rPr>
      </w:pPr>
    </w:p>
    <w:p w:rsidR="00E549E3" w:rsidRDefault="00E549E3">
      <w:pPr>
        <w:rPr>
          <w:rFonts w:eastAsia="Times New Roman"/>
          <w:b/>
          <w:bCs/>
        </w:rPr>
      </w:pPr>
    </w:p>
    <w:p w:rsidR="00470973" w:rsidRDefault="00470973">
      <w:pPr>
        <w:rPr>
          <w:rFonts w:eastAsia="Times New Roman"/>
        </w:rPr>
      </w:pPr>
      <w:r>
        <w:rPr>
          <w:rFonts w:eastAsia="Times New Roman"/>
        </w:rPr>
        <w:t xml:space="preserve">Creating change in the lives of Looked After young people. </w:t>
      </w:r>
    </w:p>
    <w:p w:rsidR="00470973" w:rsidRDefault="00470973">
      <w:pPr>
        <w:rPr>
          <w:rFonts w:eastAsia="Times New Roman"/>
        </w:rPr>
      </w:pPr>
    </w:p>
    <w:p w:rsidR="00E549E3" w:rsidRDefault="00470973" w:rsidP="00470973">
      <w:pPr>
        <w:jc w:val="both"/>
        <w:rPr>
          <w:rFonts w:eastAsia="Times New Roman"/>
        </w:rPr>
      </w:pPr>
      <w:r>
        <w:rPr>
          <w:rFonts w:eastAsia="Times New Roman"/>
          <w:b/>
          <w:bCs/>
        </w:rPr>
        <w:t>About The Role:</w:t>
      </w:r>
      <w:r>
        <w:rPr>
          <w:rFonts w:eastAsia="Times New Roman"/>
        </w:rPr>
        <w:t xml:space="preserve"> </w:t>
      </w:r>
    </w:p>
    <w:p w:rsidR="00470973" w:rsidRDefault="00470973" w:rsidP="00470973">
      <w:pPr>
        <w:jc w:val="both"/>
        <w:rPr>
          <w:rFonts w:eastAsia="Times New Roman"/>
        </w:rPr>
      </w:pPr>
      <w:r>
        <w:rPr>
          <w:rFonts w:eastAsia="Times New Roman"/>
        </w:rPr>
        <w:t xml:space="preserve">Camden’s LAC and Care Leavers Team is a dynamic and committed team who are passionate about advocating and supporting the care plans for Looked </w:t>
      </w:r>
      <w:proofErr w:type="gramStart"/>
      <w:r>
        <w:rPr>
          <w:rFonts w:eastAsia="Times New Roman"/>
        </w:rPr>
        <w:t>After</w:t>
      </w:r>
      <w:proofErr w:type="gramEnd"/>
      <w:r>
        <w:rPr>
          <w:rFonts w:eastAsia="Times New Roman"/>
        </w:rPr>
        <w:t xml:space="preserve"> Children and Care Leavers.</w:t>
      </w:r>
      <w:r>
        <w:rPr>
          <w:rFonts w:eastAsia="Times New Roman"/>
        </w:rPr>
        <w:br/>
        <w:t xml:space="preserve">The team works closely with professionals from a range of agencies including health, education and social care, police and youth offending services in order to promote the needs of these vulnerable children. The team takes the role of corporate parent very seriously and are determined in their drive to improve the outcomes for Looked </w:t>
      </w:r>
      <w:proofErr w:type="gramStart"/>
      <w:r>
        <w:rPr>
          <w:rFonts w:eastAsia="Times New Roman"/>
        </w:rPr>
        <w:t>After</w:t>
      </w:r>
      <w:proofErr w:type="gramEnd"/>
      <w:r>
        <w:rPr>
          <w:rFonts w:eastAsia="Times New Roman"/>
        </w:rPr>
        <w:t xml:space="preserve"> Children. </w:t>
      </w:r>
    </w:p>
    <w:p w:rsidR="00470973" w:rsidRDefault="00470973" w:rsidP="00470973">
      <w:pPr>
        <w:jc w:val="both"/>
        <w:rPr>
          <w:rFonts w:eastAsia="Times New Roman"/>
        </w:rPr>
      </w:pPr>
    </w:p>
    <w:p w:rsidR="00470973" w:rsidRDefault="00470973" w:rsidP="00470973">
      <w:pPr>
        <w:jc w:val="both"/>
        <w:rPr>
          <w:rFonts w:eastAsia="Times New Roman"/>
        </w:rPr>
      </w:pPr>
      <w:r w:rsidRPr="00470973">
        <w:rPr>
          <w:rFonts w:eastAsia="Times New Roman"/>
          <w:b/>
          <w:bCs/>
        </w:rPr>
        <w:lastRenderedPageBreak/>
        <w:t>About You:</w:t>
      </w:r>
      <w:r w:rsidRPr="00470973">
        <w:rPr>
          <w:rFonts w:eastAsia="Times New Roman"/>
        </w:rPr>
        <w:t xml:space="preserve"> We are currently seeking a dedicated social worker who believes in providing a high quality service that ensures that the child is at the heart of everything we do.</w:t>
      </w:r>
    </w:p>
    <w:p w:rsidR="00470973" w:rsidRDefault="00470973" w:rsidP="00470973">
      <w:pPr>
        <w:jc w:val="both"/>
        <w:rPr>
          <w:rFonts w:eastAsia="Times New Roman"/>
        </w:rPr>
      </w:pPr>
      <w:r w:rsidRPr="00470973">
        <w:rPr>
          <w:rFonts w:eastAsia="Times New Roman"/>
        </w:rPr>
        <w:br/>
      </w:r>
      <w:r>
        <w:rPr>
          <w:rFonts w:eastAsia="Times New Roman"/>
        </w:rPr>
        <w:t xml:space="preserve">- </w:t>
      </w:r>
      <w:r w:rsidRPr="00470973">
        <w:rPr>
          <w:rFonts w:eastAsia="Times New Roman"/>
        </w:rPr>
        <w:t>You will, hold a professional qualification in Social Work or, with a valid HCPC registration.</w:t>
      </w:r>
      <w:r w:rsidRPr="00470973">
        <w:rPr>
          <w:rFonts w:eastAsia="Times New Roman"/>
        </w:rPr>
        <w:br/>
      </w:r>
      <w:r>
        <w:rPr>
          <w:rFonts w:eastAsia="Times New Roman"/>
        </w:rPr>
        <w:t xml:space="preserve">- </w:t>
      </w:r>
      <w:r w:rsidRPr="00470973">
        <w:rPr>
          <w:rFonts w:eastAsia="Times New Roman"/>
        </w:rPr>
        <w:t>Demonstrate a sound knowledge of the legislative framework relating to children, particularly the Children Act 1989 and all legislation related t</w:t>
      </w:r>
      <w:bookmarkStart w:id="0" w:name="_GoBack"/>
      <w:bookmarkEnd w:id="0"/>
      <w:r w:rsidRPr="00470973">
        <w:rPr>
          <w:rFonts w:eastAsia="Times New Roman"/>
        </w:rPr>
        <w:t>o looked after children and Children in Need.</w:t>
      </w:r>
      <w:r w:rsidRPr="00470973">
        <w:rPr>
          <w:rFonts w:eastAsia="Times New Roman"/>
        </w:rPr>
        <w:br/>
      </w:r>
      <w:r>
        <w:rPr>
          <w:rFonts w:eastAsia="Times New Roman"/>
        </w:rPr>
        <w:t xml:space="preserve">- </w:t>
      </w:r>
      <w:r w:rsidRPr="00470973">
        <w:rPr>
          <w:rFonts w:eastAsia="Times New Roman"/>
        </w:rPr>
        <w:t>Experience of working in a Children and Families Division including experience in a family placements service with a strong understanding of the pressures faced by families with children living in socially deprived neighbourhoods, the issues faced by/needs of disadvantaged families with children</w:t>
      </w:r>
      <w:r>
        <w:rPr>
          <w:rFonts w:eastAsia="Times New Roman"/>
        </w:rPr>
        <w:t xml:space="preserve">. </w:t>
      </w:r>
    </w:p>
    <w:p w:rsidR="007900C1" w:rsidRDefault="00470973" w:rsidP="00470973">
      <w:pPr>
        <w:jc w:val="both"/>
        <w:rPr>
          <w:rFonts w:eastAsia="Times New Roman"/>
        </w:rPr>
      </w:pPr>
      <w:r>
        <w:rPr>
          <w:rFonts w:eastAsia="Times New Roman"/>
        </w:rPr>
        <w:t>Our expectation</w:t>
      </w:r>
      <w:r w:rsidR="007900C1">
        <w:rPr>
          <w:rFonts w:eastAsia="Times New Roman"/>
        </w:rPr>
        <w:t>s</w:t>
      </w:r>
      <w:r>
        <w:rPr>
          <w:rFonts w:eastAsia="Times New Roman"/>
        </w:rPr>
        <w:t xml:space="preserve"> are high because our young people need social worker that hold themselves to high expectations. We offer plenty of managerial support and development opportunities from a committed management team so that you can achiev</w:t>
      </w:r>
      <w:r w:rsidR="007900C1">
        <w:rPr>
          <w:rFonts w:eastAsia="Times New Roman"/>
        </w:rPr>
        <w:t>e outcomes for your young people.</w:t>
      </w:r>
    </w:p>
    <w:p w:rsidR="00E549E3" w:rsidRDefault="00E549E3" w:rsidP="00E549E3">
      <w:pPr>
        <w:jc w:val="both"/>
        <w:rPr>
          <w:rFonts w:eastAsia="Times New Roman"/>
        </w:rPr>
      </w:pPr>
    </w:p>
    <w:p w:rsidR="00E549E3" w:rsidRPr="00B811F9" w:rsidRDefault="007900C1" w:rsidP="00E549E3">
      <w:pPr>
        <w:rPr>
          <w:b/>
        </w:rPr>
      </w:pPr>
      <w:r>
        <w:rPr>
          <w:rFonts w:eastAsia="Times New Roman"/>
        </w:rPr>
        <w:br/>
      </w:r>
      <w:r>
        <w:rPr>
          <w:rFonts w:eastAsia="Times New Roman"/>
        </w:rPr>
        <w:br/>
      </w:r>
      <w:r w:rsidR="00E549E3" w:rsidRPr="00B811F9">
        <w:rPr>
          <w:b/>
        </w:rPr>
        <w:t>About us</w:t>
      </w:r>
    </w:p>
    <w:p w:rsidR="00E549E3" w:rsidRDefault="00E549E3" w:rsidP="00E549E3"/>
    <w:p w:rsidR="00E549E3" w:rsidRDefault="00E549E3" w:rsidP="00E549E3">
      <w:pPr>
        <w:jc w:val="both"/>
        <w:rPr>
          <w:rFonts w:eastAsia="Times New Roman"/>
        </w:rPr>
      </w:pPr>
      <w:r>
        <w:rPr>
          <w:rFonts w:eastAsia="Times New Roman"/>
        </w:rPr>
        <w:t xml:space="preserve">Camden is a thriving business community, with a strong sense of local community. </w:t>
      </w:r>
      <w:proofErr w:type="gramStart"/>
      <w:r>
        <w:rPr>
          <w:rFonts w:eastAsia="Times New Roman"/>
        </w:rPr>
        <w:t>It’s</w:t>
      </w:r>
      <w:proofErr w:type="gramEnd"/>
      <w:r>
        <w:rPr>
          <w:rFonts w:eastAsia="Times New Roman"/>
        </w:rPr>
        <w:t xml:space="preserve"> amazing Theatres, Bars and Restaurants make it unique, exciting and really quite special.</w:t>
      </w:r>
      <w:r>
        <w:rPr>
          <w:rFonts w:eastAsia="Times New Roman"/>
        </w:rPr>
        <w:br/>
      </w:r>
      <w:r>
        <w:rPr>
          <w:rFonts w:eastAsia="Times New Roman"/>
        </w:rPr>
        <w:br/>
        <w:t>We have over 180 training development courses within Camden. It is a great place to advance your skills and our training and development is second to none.</w:t>
      </w:r>
    </w:p>
    <w:p w:rsidR="00E549E3" w:rsidRDefault="00E549E3" w:rsidP="00E549E3">
      <w:pPr>
        <w:jc w:val="both"/>
        <w:rPr>
          <w:rFonts w:eastAsia="Times New Roman"/>
        </w:rPr>
      </w:pPr>
      <w:r>
        <w:rPr>
          <w:rFonts w:eastAsia="Times New Roman"/>
        </w:rPr>
        <w:br/>
        <w:t xml:space="preserve">You can expect a great range of benefits including season ticket loans, childcare vouchers and concessions in famous brand restaurants and coffee shops, discounted access to a gym and swimming pool located at our head office in St Pancras Square. Smart phones and Oyster cards for work related usage. </w:t>
      </w:r>
    </w:p>
    <w:p w:rsidR="00E549E3" w:rsidRDefault="00E549E3" w:rsidP="00E549E3">
      <w:pPr>
        <w:jc w:val="both"/>
        <w:rPr>
          <w:rFonts w:eastAsia="Times New Roman"/>
        </w:rPr>
      </w:pPr>
      <w:r>
        <w:rPr>
          <w:rFonts w:eastAsia="Times New Roman"/>
        </w:rPr>
        <w:t>We offer you flexibility and agile working to ensure a work life balance as well as an excellent pension package, competitive salary plus 25 days holiday per year (27 days after 5 years’ service). We have a committed management team, who are there for continuous support. We also recognise and reward high performance, and salary progression is based on individual performance.</w:t>
      </w:r>
    </w:p>
    <w:p w:rsidR="00E549E3" w:rsidRDefault="00E549E3" w:rsidP="00E549E3">
      <w:pPr>
        <w:jc w:val="both"/>
        <w:rPr>
          <w:rStyle w:val="Hyperlink"/>
          <w:rFonts w:eastAsia="Times New Roman"/>
        </w:rPr>
      </w:pPr>
      <w:r>
        <w:rPr>
          <w:rFonts w:eastAsia="Times New Roman"/>
        </w:rPr>
        <w:t xml:space="preserve">You can see full details of our excellent benefits at </w:t>
      </w:r>
      <w:hyperlink r:id="rId5" w:history="1">
        <w:r>
          <w:rPr>
            <w:rStyle w:val="Hyperlink"/>
            <w:rFonts w:eastAsia="Times New Roman"/>
          </w:rPr>
          <w:t>www.togetherwearecamden.com</w:t>
        </w:r>
      </w:hyperlink>
    </w:p>
    <w:p w:rsidR="00E549E3" w:rsidRPr="007900C1" w:rsidRDefault="00E549E3" w:rsidP="00E549E3">
      <w:pPr>
        <w:jc w:val="both"/>
        <w:rPr>
          <w:rFonts w:eastAsia="Times New Roman"/>
          <w:color w:val="0000FF"/>
          <w:u w:val="single"/>
        </w:rPr>
      </w:pPr>
      <w:r>
        <w:rPr>
          <w:rFonts w:eastAsia="Times New Roman"/>
        </w:rPr>
        <w:br/>
        <w:t xml:space="preserve">Discover and Diversity </w:t>
      </w:r>
    </w:p>
    <w:p w:rsidR="00E549E3" w:rsidRDefault="00E549E3" w:rsidP="00E549E3">
      <w:pPr>
        <w:rPr>
          <w:rFonts w:eastAsia="Times New Roman"/>
        </w:rPr>
      </w:pPr>
      <w:r>
        <w:rPr>
          <w:rFonts w:eastAsia="Times New Roman"/>
        </w:rPr>
        <w:t xml:space="preserve">To “discover” more about Camden and our commitment towards diversity, equality and safeguarding, please visit our recruitment website: </w:t>
      </w:r>
      <w:hyperlink r:id="rId6" w:history="1">
        <w:r>
          <w:rPr>
            <w:rStyle w:val="Hyperlink"/>
            <w:rFonts w:eastAsia="Times New Roman"/>
          </w:rPr>
          <w:t>http://www.togetherwearecamden.com/section/discover</w:t>
        </w:r>
      </w:hyperlink>
      <w:r>
        <w:rPr>
          <w:rFonts w:eastAsia="Times New Roman"/>
        </w:rPr>
        <w:t>.</w:t>
      </w:r>
    </w:p>
    <w:p w:rsidR="00E549E3" w:rsidRDefault="00E549E3" w:rsidP="00E549E3">
      <w:pPr>
        <w:rPr>
          <w:rFonts w:eastAsia="Times New Roman"/>
        </w:rPr>
      </w:pPr>
    </w:p>
    <w:p w:rsidR="00E549E3" w:rsidRDefault="00E549E3" w:rsidP="00E549E3"/>
    <w:p w:rsidR="00E549E3" w:rsidRDefault="00E549E3" w:rsidP="00E549E3">
      <w:r>
        <w:t xml:space="preserve">Camden’s main offices are located in modern award winning offices at King’s Cross. You can expect an exceptional range of benefits including discounted access to the onsite leisure facilities with swimming pool, recognition and reward for high performance with progression and pay increases, flexible and agile working hours and access to a leading pension scheme. </w:t>
      </w:r>
    </w:p>
    <w:p w:rsidR="00E549E3" w:rsidRDefault="00E549E3" w:rsidP="00E549E3"/>
    <w:p w:rsidR="00E549E3" w:rsidRDefault="00E549E3" w:rsidP="00E549E3">
      <w:r>
        <w:t xml:space="preserve">Camden is proud to be the country’s first </w:t>
      </w:r>
      <w:proofErr w:type="spellStart"/>
      <w:r>
        <w:t>Timewise</w:t>
      </w:r>
      <w:proofErr w:type="spellEnd"/>
      <w:r>
        <w:t xml:space="preserve"> council and as part of this accreditation, we work to help parents balance work with childcare. This fits in with our aim to be leaders in innovative flexible and part-time working that allows for different patterns of care and for parents to share childcare responsibilities.</w:t>
      </w:r>
    </w:p>
    <w:p w:rsidR="00E549E3" w:rsidRPr="00B811F9" w:rsidRDefault="00E549E3" w:rsidP="00E549E3">
      <w:pPr>
        <w:rPr>
          <w:b/>
        </w:rPr>
      </w:pPr>
    </w:p>
    <w:p w:rsidR="00E549E3" w:rsidRPr="00B811F9" w:rsidRDefault="00E549E3" w:rsidP="00E549E3">
      <w:pPr>
        <w:rPr>
          <w:b/>
        </w:rPr>
      </w:pPr>
      <w:r w:rsidRPr="00B811F9">
        <w:rPr>
          <w:b/>
        </w:rPr>
        <w:t xml:space="preserve">How to apply: </w:t>
      </w:r>
    </w:p>
    <w:p w:rsidR="00E549E3" w:rsidRDefault="00E549E3" w:rsidP="00E549E3"/>
    <w:p w:rsidR="00E549E3" w:rsidRDefault="00E549E3" w:rsidP="00E549E3">
      <w:r>
        <w:t xml:space="preserve">To apply for this job please follow the "Apply" link. In the ‘Why you?’ section of the application form you will be expected to explain how you meet the key requirements for this role listed in this advert. When explaining how you meet each of the requirements, please give examples that clearly demonstrate your skills, knowledge and experience. When writing your examples give a brief description of the situation or task but focus on the actions you took and the result of your actions. </w:t>
      </w:r>
    </w:p>
    <w:p w:rsidR="00E549E3" w:rsidRDefault="00E549E3" w:rsidP="00E549E3"/>
    <w:p w:rsidR="00E549E3" w:rsidRDefault="00E549E3" w:rsidP="00E549E3">
      <w:r>
        <w:t>Camden is committed to making our recruitment practices barrier-free and as inclusive as possible for everyone. This includes making adjustments or changes for people who have a disability or long-term health condition. If you would like us to do anything differently during the recruitment process, or provide any information in an alternative format, please contact us on 020 7974 6655, at resourcing@camden.gov.uk, or post to 5 Pancras Square, London N1C 4AG.</w:t>
      </w:r>
    </w:p>
    <w:p w:rsidR="00E549E3" w:rsidRDefault="00E549E3" w:rsidP="00E549E3"/>
    <w:p w:rsidR="00E549E3" w:rsidRDefault="00E549E3" w:rsidP="00E549E3"/>
    <w:p w:rsidR="00E549E3" w:rsidRDefault="00E549E3" w:rsidP="00E549E3">
      <w:r>
        <w:t>Closing date for applications: Sunday 15</w:t>
      </w:r>
      <w:r w:rsidRPr="00AB07C0">
        <w:rPr>
          <w:vertAlign w:val="superscript"/>
        </w:rPr>
        <w:t>th</w:t>
      </w:r>
      <w:r>
        <w:t xml:space="preserve"> October 2017, 23:59 pm </w:t>
      </w:r>
    </w:p>
    <w:p w:rsidR="00E549E3" w:rsidRDefault="00E549E3" w:rsidP="00E549E3"/>
    <w:p w:rsidR="00E549E3" w:rsidRDefault="00E549E3" w:rsidP="00E549E3">
      <w:r>
        <w:t>Interviews to be held: Friday 20th October 2017</w:t>
      </w:r>
    </w:p>
    <w:p w:rsidR="00E549E3" w:rsidRDefault="00E549E3" w:rsidP="00E549E3"/>
    <w:p w:rsidR="00E549E3" w:rsidRDefault="00E549E3" w:rsidP="00E549E3">
      <w:r>
        <w:t xml:space="preserve"> To view the Job profile for this vacancy please click </w:t>
      </w:r>
      <w:hyperlink r:id="rId7" w:history="1">
        <w:r>
          <w:rPr>
            <w:rStyle w:val="Hyperlink"/>
            <w:rFonts w:ascii="Arial" w:hAnsi="Arial" w:cs="Arial"/>
            <w:lang w:val="en"/>
          </w:rPr>
          <w:t>HERE</w:t>
        </w:r>
      </w:hyperlink>
    </w:p>
    <w:p w:rsidR="007900C1" w:rsidRPr="007900C1" w:rsidRDefault="007900C1" w:rsidP="00E549E3">
      <w:pPr>
        <w:jc w:val="both"/>
        <w:rPr>
          <w:rFonts w:eastAsia="Times New Roman"/>
        </w:rPr>
      </w:pPr>
    </w:p>
    <w:sectPr w:rsidR="007900C1" w:rsidRPr="007900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A64"/>
    <w:multiLevelType w:val="hybridMultilevel"/>
    <w:tmpl w:val="56D49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5A3E6E"/>
    <w:multiLevelType w:val="hybridMultilevel"/>
    <w:tmpl w:val="A398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EA612A"/>
    <w:multiLevelType w:val="hybridMultilevel"/>
    <w:tmpl w:val="B9EC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73"/>
    <w:rsid w:val="002E1501"/>
    <w:rsid w:val="00470973"/>
    <w:rsid w:val="00566ADC"/>
    <w:rsid w:val="007900C1"/>
    <w:rsid w:val="00A531A7"/>
    <w:rsid w:val="00B9631F"/>
    <w:rsid w:val="00E54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33E8"/>
  <w15:chartTrackingRefBased/>
  <w15:docId w15:val="{5E48EEEA-A68F-4C50-9FC2-2AAB0355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973"/>
    <w:pPr>
      <w:ind w:left="720"/>
      <w:contextualSpacing/>
    </w:pPr>
  </w:style>
  <w:style w:type="character" w:styleId="Hyperlink">
    <w:name w:val="Hyperlink"/>
    <w:basedOn w:val="DefaultParagraphFont"/>
    <w:uiPriority w:val="99"/>
    <w:semiHidden/>
    <w:unhideWhenUsed/>
    <w:rsid w:val="007900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mdocs.camden.gov.uk/HPRMWebDrawer/Record/6846503/file/document?i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getherwearecamden.com/section/discover" TargetMode="External"/><Relationship Id="rId5" Type="http://schemas.openxmlformats.org/officeDocument/2006/relationships/hyperlink" Target="http://www.togetherwearecamde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Dyer, Derek</dc:creator>
  <cp:keywords/>
  <dc:description/>
  <cp:lastModifiedBy>Mubarak, Sanna</cp:lastModifiedBy>
  <cp:revision>2</cp:revision>
  <dcterms:created xsi:type="dcterms:W3CDTF">2017-10-06T13:56:00Z</dcterms:created>
  <dcterms:modified xsi:type="dcterms:W3CDTF">2017-10-06T13:56:00Z</dcterms:modified>
</cp:coreProperties>
</file>