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64" w:rsidRDefault="00F24A64" w:rsidP="00F24A64">
      <w:pPr>
        <w:rPr>
          <w:rFonts w:ascii="Arial" w:hAnsi="Arial" w:cs="Arial"/>
          <w:color w:val="00B050"/>
          <w:sz w:val="24"/>
          <w:szCs w:val="24"/>
        </w:rPr>
      </w:pPr>
      <w:r>
        <w:rPr>
          <w:rFonts w:ascii="Arial" w:hAnsi="Arial" w:cs="Arial"/>
          <w:color w:val="00B050"/>
          <w:sz w:val="24"/>
          <w:szCs w:val="24"/>
        </w:rPr>
        <w:t>17000097 Smarter Working Change Lead - Level 5 Zone 1 (permanent)</w:t>
      </w:r>
    </w:p>
    <w:p w:rsidR="00BE3CB7" w:rsidRDefault="00BE3CB7" w:rsidP="00A60D10">
      <w:pPr>
        <w:pStyle w:val="Title"/>
      </w:pPr>
      <w:bookmarkStart w:id="0" w:name="_GoBack"/>
      <w:bookmarkEnd w:id="0"/>
    </w:p>
    <w:p w:rsidR="00BE3CB7" w:rsidRPr="00B811F9" w:rsidRDefault="00BE3CB7" w:rsidP="00BE3CB7">
      <w:pPr>
        <w:rPr>
          <w:b/>
        </w:rPr>
      </w:pPr>
      <w:r w:rsidRPr="00B811F9">
        <w:rPr>
          <w:b/>
        </w:rPr>
        <w:t xml:space="preserve">The Role </w:t>
      </w:r>
    </w:p>
    <w:p w:rsidR="00BE3CB7" w:rsidRDefault="00BE3CB7" w:rsidP="00BE3CB7"/>
    <w:p w:rsidR="00BE3CB7" w:rsidRDefault="00BE3CB7" w:rsidP="00BE3CB7">
      <w:r>
        <w:t>Directorate: Supporting People</w:t>
      </w:r>
    </w:p>
    <w:p w:rsidR="00BE3CB7" w:rsidRDefault="00BE3CB7" w:rsidP="00BE3CB7">
      <w:r>
        <w:t>Location: 5 Pancras Square</w:t>
      </w:r>
    </w:p>
    <w:p w:rsidR="00BE3CB7" w:rsidRDefault="00BE3CB7" w:rsidP="00BE3CB7">
      <w:r>
        <w:t>Job Level: Level 5, zone 2</w:t>
      </w:r>
    </w:p>
    <w:p w:rsidR="00BE3CB7" w:rsidRDefault="00BE3CB7" w:rsidP="00BE3CB7">
      <w:r>
        <w:t>Salary: £47,384 - £57,914</w:t>
      </w:r>
    </w:p>
    <w:p w:rsidR="00BE3CB7" w:rsidRDefault="00BE3CB7" w:rsidP="00BE3CB7">
      <w:r>
        <w:t xml:space="preserve">Contract Type: Permanent, full time, 36 hours per week </w:t>
      </w:r>
    </w:p>
    <w:p w:rsidR="00BE3CB7" w:rsidRDefault="00BE3CB7" w:rsidP="00BE3CB7">
      <w:r>
        <w:t>25 days holiday (27 days after 5 years' service)</w:t>
      </w:r>
    </w:p>
    <w:p w:rsidR="00BE3CB7" w:rsidRDefault="00BE3CB7" w:rsidP="00BE3CB7"/>
    <w:p w:rsidR="00BE3CB7" w:rsidRPr="00B811F9" w:rsidRDefault="00BE3CB7" w:rsidP="00BE3CB7">
      <w:pPr>
        <w:rPr>
          <w:b/>
        </w:rPr>
      </w:pPr>
      <w:r w:rsidRPr="00B811F9">
        <w:rPr>
          <w:b/>
        </w:rPr>
        <w:t xml:space="preserve">About You </w:t>
      </w:r>
    </w:p>
    <w:p w:rsidR="00BE3CB7" w:rsidRDefault="00BE3CB7" w:rsidP="00BE3CB7">
      <w:r>
        <w:t xml:space="preserve"> </w:t>
      </w:r>
    </w:p>
    <w:p w:rsidR="00BE3CB7" w:rsidRDefault="00BE3CB7" w:rsidP="00BE3CB7">
      <w:r>
        <w:t>(((This role requires an enhanced DBS check.)))</w:t>
      </w:r>
    </w:p>
    <w:p w:rsidR="00BE3CB7" w:rsidRDefault="00BE3CB7" w:rsidP="00BE3CB7"/>
    <w:p w:rsidR="00BE3CB7" w:rsidRDefault="00BE3CB7" w:rsidP="00BE3CB7"/>
    <w:p w:rsidR="00BE3CB7" w:rsidRPr="00B811F9" w:rsidRDefault="00BE3CB7" w:rsidP="00BE3CB7">
      <w:pPr>
        <w:rPr>
          <w:b/>
        </w:rPr>
      </w:pPr>
      <w:r w:rsidRPr="00B811F9">
        <w:rPr>
          <w:b/>
        </w:rPr>
        <w:t>About us</w:t>
      </w:r>
    </w:p>
    <w:p w:rsidR="00BE3CB7" w:rsidRDefault="00BE3CB7" w:rsidP="00BE3CB7"/>
    <w:p w:rsidR="00BE3CB7" w:rsidRDefault="00BE3CB7" w:rsidP="00BE3CB7">
      <w:r>
        <w:t xml:space="preserve">Camden’s main offices are located in modern award winning offices at King’s Cross.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p>
    <w:p w:rsidR="00BE3CB7" w:rsidRDefault="00BE3CB7" w:rsidP="00BE3CB7"/>
    <w:p w:rsidR="00BE3CB7" w:rsidRDefault="00BE3CB7" w:rsidP="00BE3CB7">
      <w:r>
        <w:t xml:space="preserve">Camden is proud to be the country’s first </w:t>
      </w:r>
      <w:proofErr w:type="spellStart"/>
      <w:r>
        <w:t>Timewise</w:t>
      </w:r>
      <w:proofErr w:type="spellEnd"/>
      <w: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p>
    <w:p w:rsidR="00BE3CB7" w:rsidRPr="00B811F9" w:rsidRDefault="00BE3CB7" w:rsidP="00BE3CB7">
      <w:pPr>
        <w:rPr>
          <w:b/>
        </w:rPr>
      </w:pPr>
    </w:p>
    <w:p w:rsidR="00BE3CB7" w:rsidRPr="00B811F9" w:rsidRDefault="00BE3CB7" w:rsidP="00BE3CB7">
      <w:pPr>
        <w:rPr>
          <w:b/>
        </w:rPr>
      </w:pPr>
      <w:r w:rsidRPr="00B811F9">
        <w:rPr>
          <w:b/>
        </w:rPr>
        <w:t xml:space="preserve">How to apply: </w:t>
      </w:r>
    </w:p>
    <w:p w:rsidR="00BE3CB7" w:rsidRDefault="00BE3CB7" w:rsidP="00BE3CB7"/>
    <w:p w:rsidR="00BE3CB7" w:rsidRDefault="00BE3CB7" w:rsidP="00BE3CB7">
      <w:r>
        <w:t xml:space="preserve">To apply for this job please follow the "Apply" link. In the ‘Why you?’ section of the application form you will be expected to explain how you meet the key requirements for this role listed in this advert. When explaining how you meet each of the requirements, please give examples that clearly </w:t>
      </w:r>
      <w:r>
        <w:lastRenderedPageBreak/>
        <w:t xml:space="preserve">demonstrate your skills, knowledge and experience. When writing your examples give a brief description of the situation or task but focus on the actions you took and the result of your actions. </w:t>
      </w:r>
    </w:p>
    <w:p w:rsidR="00BE3CB7" w:rsidRDefault="00BE3CB7" w:rsidP="00BE3CB7"/>
    <w:p w:rsidR="00BE3CB7" w:rsidRDefault="00BE3CB7" w:rsidP="00BE3CB7">
      <w:r>
        <w:t>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resourcing@camden.gov.uk, or post to 5 Pancras Square, London N1C 4AG.</w:t>
      </w:r>
    </w:p>
    <w:p w:rsidR="00BE3CB7" w:rsidRDefault="00BE3CB7" w:rsidP="00BE3CB7"/>
    <w:p w:rsidR="00BE3CB7" w:rsidRDefault="00BE3CB7" w:rsidP="00BE3CB7"/>
    <w:p w:rsidR="00BE3CB7" w:rsidRDefault="00BE3CB7" w:rsidP="00BE3CB7">
      <w:r>
        <w:t xml:space="preserve">Closing date for applications: Tuesday 17th October 2017, 23:59 pm </w:t>
      </w:r>
    </w:p>
    <w:p w:rsidR="00BE3CB7" w:rsidRDefault="00BE3CB7" w:rsidP="00BE3CB7"/>
    <w:p w:rsidR="00BE3CB7" w:rsidRDefault="00BE3CB7" w:rsidP="00BE3CB7">
      <w:r>
        <w:t>Interviews to be held: Friday 3rd November 2017</w:t>
      </w:r>
    </w:p>
    <w:p w:rsidR="00BE3CB7" w:rsidRDefault="00BE3CB7" w:rsidP="00BE3CB7"/>
    <w:p w:rsidR="00BE3CB7" w:rsidRDefault="00BE3CB7" w:rsidP="00BE3CB7">
      <w:r>
        <w:t xml:space="preserve"> To view the Job profile for this vacancy please click </w:t>
      </w:r>
      <w:hyperlink r:id="rId4" w:history="1">
        <w:r>
          <w:rPr>
            <w:rStyle w:val="Hyperlink"/>
            <w:rFonts w:ascii="Arial" w:hAnsi="Arial" w:cs="Arial"/>
            <w:color w:val="0000FF"/>
            <w:lang w:val="en"/>
          </w:rPr>
          <w:t>HERE</w:t>
        </w:r>
      </w:hyperlink>
    </w:p>
    <w:sectPr w:rsidR="00BE3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B7"/>
    <w:rsid w:val="002E1635"/>
    <w:rsid w:val="007D6FF8"/>
    <w:rsid w:val="00A60D10"/>
    <w:rsid w:val="00B811F9"/>
    <w:rsid w:val="00BE3CB7"/>
    <w:rsid w:val="00F2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2DC97-88CE-4D71-8A49-78FC2AE6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CB7"/>
    <w:rPr>
      <w:strike w:val="0"/>
      <w:dstrike w:val="0"/>
      <w:color w:val="444444"/>
      <w:u w:val="none"/>
      <w:effect w:val="none"/>
    </w:rPr>
  </w:style>
  <w:style w:type="paragraph" w:styleId="Title">
    <w:name w:val="Title"/>
    <w:basedOn w:val="Normal"/>
    <w:next w:val="Normal"/>
    <w:link w:val="TitleChar"/>
    <w:uiPriority w:val="10"/>
    <w:qFormat/>
    <w:rsid w:val="00A60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mdocs.camden.gov.uk/HPRMWebDrawer/Record/6839831/file/document?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Sanna</dc:creator>
  <cp:keywords/>
  <dc:description/>
  <cp:lastModifiedBy>Mubarak, Sanna</cp:lastModifiedBy>
  <cp:revision>2</cp:revision>
  <dcterms:created xsi:type="dcterms:W3CDTF">2017-10-06T11:12:00Z</dcterms:created>
  <dcterms:modified xsi:type="dcterms:W3CDTF">2017-10-06T11:12:00Z</dcterms:modified>
</cp:coreProperties>
</file>