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F26524" w:rsidRDefault="007A6B99" w:rsidP="007A6B99">
      <w:pPr>
        <w:jc w:val="center"/>
        <w:rPr>
          <w:b/>
          <w:color w:val="000000" w:themeColor="text1"/>
        </w:rPr>
      </w:pPr>
      <w:r w:rsidRPr="00F26524">
        <w:rPr>
          <w:b/>
          <w:color w:val="000000" w:themeColor="text1"/>
        </w:rPr>
        <w:t>Job Capsule Supplementary Information</w:t>
      </w:r>
      <w:r w:rsidR="00BE1BA8" w:rsidRPr="00F26524">
        <w:rPr>
          <w:b/>
          <w:color w:val="000000" w:themeColor="text1"/>
        </w:rPr>
        <w:t xml:space="preserve">: </w:t>
      </w:r>
      <w:r w:rsidR="0080277E" w:rsidRPr="00F26524">
        <w:rPr>
          <w:b/>
          <w:color w:val="000000" w:themeColor="text1"/>
        </w:rPr>
        <w:t>Tree &amp; Landscape (</w:t>
      </w:r>
      <w:r w:rsidR="00324715" w:rsidRPr="00F26524">
        <w:rPr>
          <w:b/>
          <w:color w:val="000000" w:themeColor="text1"/>
        </w:rPr>
        <w:t>Plann</w:t>
      </w:r>
      <w:r w:rsidR="00F73603" w:rsidRPr="00F26524">
        <w:rPr>
          <w:b/>
          <w:color w:val="000000" w:themeColor="text1"/>
        </w:rPr>
        <w:t>ing</w:t>
      </w:r>
      <w:r w:rsidR="0080277E" w:rsidRPr="00F26524">
        <w:rPr>
          <w:b/>
          <w:color w:val="000000" w:themeColor="text1"/>
        </w:rPr>
        <w:t>)</w:t>
      </w:r>
      <w:r w:rsidR="00F73603" w:rsidRPr="00F26524">
        <w:rPr>
          <w:b/>
          <w:color w:val="000000" w:themeColor="text1"/>
        </w:rPr>
        <w:t xml:space="preserve"> Officer</w:t>
      </w:r>
    </w:p>
    <w:p w:rsidR="007A6B99" w:rsidRPr="00F26524" w:rsidRDefault="007A6B99" w:rsidP="007A6B99">
      <w:pPr>
        <w:jc w:val="center"/>
        <w:rPr>
          <w:b/>
          <w:color w:val="000000" w:themeColor="text1"/>
        </w:rPr>
      </w:pPr>
    </w:p>
    <w:p w:rsidR="001362D5" w:rsidRPr="00F26524" w:rsidRDefault="007A6B99" w:rsidP="007A6B99">
      <w:pPr>
        <w:rPr>
          <w:b/>
          <w:color w:val="000000" w:themeColor="text1"/>
        </w:rPr>
      </w:pPr>
      <w:r w:rsidRPr="00F26524">
        <w:rPr>
          <w:b/>
          <w:color w:val="000000" w:themeColor="text1"/>
        </w:rPr>
        <w:t xml:space="preserve">This supplementary information </w:t>
      </w:r>
      <w:r w:rsidR="00BE1BA8" w:rsidRPr="00F26524">
        <w:rPr>
          <w:b/>
          <w:color w:val="000000" w:themeColor="text1"/>
        </w:rPr>
        <w:t>for</w:t>
      </w:r>
      <w:r w:rsidR="00662194" w:rsidRPr="00F26524">
        <w:rPr>
          <w:b/>
          <w:color w:val="000000" w:themeColor="text1"/>
        </w:rPr>
        <w:t xml:space="preserve"> </w:t>
      </w:r>
      <w:r w:rsidR="00F73603" w:rsidRPr="00F26524">
        <w:rPr>
          <w:b/>
          <w:color w:val="000000" w:themeColor="text1"/>
        </w:rPr>
        <w:t>Planning Officer</w:t>
      </w:r>
      <w:r w:rsidR="00755A2A" w:rsidRPr="00F26524">
        <w:rPr>
          <w:b/>
          <w:color w:val="000000" w:themeColor="text1"/>
        </w:rPr>
        <w:t xml:space="preserve"> </w:t>
      </w:r>
      <w:r w:rsidRPr="00F26524">
        <w:rPr>
          <w:b/>
          <w:color w:val="000000" w:themeColor="text1"/>
        </w:rPr>
        <w:t xml:space="preserve">is for guidance and must be used in conjunction with the Job Capsule for </w:t>
      </w:r>
    </w:p>
    <w:p w:rsidR="001362D5" w:rsidRPr="00F26524" w:rsidRDefault="007A6B99" w:rsidP="007A6B99">
      <w:pPr>
        <w:rPr>
          <w:b/>
          <w:color w:val="000000" w:themeColor="text1"/>
        </w:rPr>
      </w:pPr>
      <w:r w:rsidRPr="00F26524">
        <w:rPr>
          <w:b/>
          <w:color w:val="000000" w:themeColor="text1"/>
        </w:rPr>
        <w:t>Job Family……</w:t>
      </w:r>
      <w:r w:rsidR="00E66604" w:rsidRPr="00F26524">
        <w:rPr>
          <w:b/>
          <w:color w:val="000000" w:themeColor="text1"/>
        </w:rPr>
        <w:t>Place Technical</w:t>
      </w:r>
      <w:r w:rsidRPr="00F26524">
        <w:rPr>
          <w:b/>
          <w:color w:val="000000" w:themeColor="text1"/>
        </w:rPr>
        <w:t xml:space="preserve">…….. Job </w:t>
      </w:r>
      <w:r w:rsidR="001362D5" w:rsidRPr="00F26524">
        <w:rPr>
          <w:b/>
          <w:color w:val="000000" w:themeColor="text1"/>
        </w:rPr>
        <w:t>Zone ………</w:t>
      </w:r>
      <w:r w:rsidR="00755A2A" w:rsidRPr="00F26524">
        <w:rPr>
          <w:b/>
          <w:color w:val="000000" w:themeColor="text1"/>
        </w:rPr>
        <w:t>2</w:t>
      </w:r>
      <w:r w:rsidR="001362D5" w:rsidRPr="00F26524">
        <w:rPr>
          <w:b/>
          <w:color w:val="000000" w:themeColor="text1"/>
        </w:rPr>
        <w:t>……….  L</w:t>
      </w:r>
      <w:r w:rsidRPr="00F26524">
        <w:rPr>
          <w:b/>
          <w:color w:val="000000" w:themeColor="text1"/>
        </w:rPr>
        <w:t>evel……</w:t>
      </w:r>
      <w:r w:rsidR="00755A2A" w:rsidRPr="00F26524">
        <w:rPr>
          <w:b/>
          <w:color w:val="000000" w:themeColor="text1"/>
        </w:rPr>
        <w:t>3</w:t>
      </w:r>
      <w:r w:rsidR="00944164" w:rsidRPr="00F26524">
        <w:rPr>
          <w:b/>
          <w:color w:val="000000" w:themeColor="text1"/>
        </w:rPr>
        <w:t xml:space="preserve"> </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EB687D" w:rsidP="00EB687D"/>
    <w:p w:rsidR="00300F11" w:rsidRPr="00F26524" w:rsidRDefault="002A31A1" w:rsidP="00572557">
      <w:pPr>
        <w:rPr>
          <w:rFonts w:cs="Arial"/>
          <w:color w:val="000000" w:themeColor="text1"/>
          <w:szCs w:val="22"/>
        </w:rPr>
      </w:pPr>
      <w:r w:rsidRPr="00F26524">
        <w:rPr>
          <w:rFonts w:cs="Arial"/>
          <w:color w:val="000000" w:themeColor="text1"/>
          <w:szCs w:val="22"/>
        </w:rPr>
        <w:t xml:space="preserve">The Tree Officer (Planning) post is primarily responsible for processing TPO applications and Conservation Area notifications. They will also be responsible for investigating unauthorised works to trees and providing formal advice on planning applications. The applicant will be working outside the office on a daily basis and using the M3 planning system. The ability the identify tree species </w:t>
      </w:r>
      <w:r w:rsidR="005955A2" w:rsidRPr="00F26524">
        <w:rPr>
          <w:rFonts w:cs="Arial"/>
          <w:color w:val="000000" w:themeColor="text1"/>
          <w:szCs w:val="22"/>
        </w:rPr>
        <w:t xml:space="preserve">and common pests and diseases </w:t>
      </w:r>
      <w:r w:rsidRPr="00F26524">
        <w:rPr>
          <w:rFonts w:cs="Arial"/>
          <w:color w:val="000000" w:themeColor="text1"/>
          <w:szCs w:val="22"/>
        </w:rPr>
        <w:t>is essential and experience of working for a Local Authority desirable</w:t>
      </w:r>
      <w:r w:rsidR="0080277E" w:rsidRPr="00F26524">
        <w:rPr>
          <w:rFonts w:cs="Arial"/>
          <w:color w:val="000000" w:themeColor="text1"/>
          <w:szCs w:val="22"/>
        </w:rPr>
        <w:t xml:space="preserve">. </w:t>
      </w:r>
      <w:r w:rsidR="005E6EC8" w:rsidRPr="00F26524">
        <w:rPr>
          <w:rFonts w:cs="Arial"/>
          <w:color w:val="000000" w:themeColor="text1"/>
          <w:szCs w:val="22"/>
        </w:rPr>
        <w:t>P</w:t>
      </w:r>
      <w:r w:rsidR="00B853CA" w:rsidRPr="00F26524">
        <w:rPr>
          <w:rFonts w:cs="Arial"/>
          <w:color w:val="000000" w:themeColor="text1"/>
          <w:szCs w:val="22"/>
        </w:rPr>
        <w:t>reparation of evidence for appeals including presenting at public enquiries/hearings</w:t>
      </w:r>
      <w:r w:rsidR="005E6EC8" w:rsidRPr="00F26524">
        <w:rPr>
          <w:rFonts w:cs="Arial"/>
          <w:color w:val="000000" w:themeColor="text1"/>
          <w:szCs w:val="22"/>
        </w:rPr>
        <w:t>, correspondence and other duties as may be required</w:t>
      </w:r>
      <w:r w:rsidR="00D12110" w:rsidRPr="00F26524">
        <w:rPr>
          <w:rFonts w:cs="Arial"/>
          <w:color w:val="000000" w:themeColor="text1"/>
          <w:szCs w:val="22"/>
        </w:rPr>
        <w:t>.</w:t>
      </w:r>
      <w:r w:rsidR="005955A2" w:rsidRPr="00F26524">
        <w:rPr>
          <w:rFonts w:cs="Arial"/>
          <w:color w:val="000000" w:themeColor="text1"/>
          <w:szCs w:val="22"/>
        </w:rPr>
        <w:t xml:space="preserve"> A working knowledge of BS5837:2012 is required.</w:t>
      </w:r>
    </w:p>
    <w:p w:rsidR="00300F11" w:rsidRPr="00F26524" w:rsidRDefault="00300F11" w:rsidP="00572557">
      <w:pPr>
        <w:rPr>
          <w:rFonts w:cs="Arial"/>
          <w:color w:val="000000" w:themeColor="text1"/>
          <w:szCs w:val="22"/>
        </w:rPr>
      </w:pPr>
    </w:p>
    <w:p w:rsidR="00300F11" w:rsidRPr="00F26524" w:rsidRDefault="00300F11" w:rsidP="00572557">
      <w:pPr>
        <w:rPr>
          <w:rFonts w:cs="Arial"/>
          <w:color w:val="000000" w:themeColor="text1"/>
          <w:szCs w:val="22"/>
        </w:rPr>
      </w:pPr>
    </w:p>
    <w:p w:rsidR="00EB687D" w:rsidRPr="00F26524" w:rsidRDefault="00287409" w:rsidP="00EB687D">
      <w:pPr>
        <w:rPr>
          <w:b/>
          <w:color w:val="000000" w:themeColor="text1"/>
        </w:rPr>
      </w:pPr>
      <w:r w:rsidRPr="00F26524">
        <w:rPr>
          <w:b/>
          <w:color w:val="000000" w:themeColor="text1"/>
        </w:rPr>
        <w:t>Example</w:t>
      </w:r>
      <w:r w:rsidR="00EB687D" w:rsidRPr="00F26524">
        <w:rPr>
          <w:b/>
          <w:color w:val="000000" w:themeColor="text1"/>
        </w:rPr>
        <w:t xml:space="preserve"> </w:t>
      </w:r>
      <w:r w:rsidR="007A6B99" w:rsidRPr="00F26524">
        <w:rPr>
          <w:b/>
          <w:color w:val="000000" w:themeColor="text1"/>
        </w:rPr>
        <w:t>outcomes or objectives that this role will deliver</w:t>
      </w:r>
      <w:r w:rsidR="00EB687D" w:rsidRPr="00F26524">
        <w:rPr>
          <w:b/>
          <w:color w:val="000000" w:themeColor="text1"/>
        </w:rPr>
        <w:t>:</w:t>
      </w:r>
    </w:p>
    <w:p w:rsidR="00944164" w:rsidRPr="00F26524" w:rsidRDefault="00944164" w:rsidP="00EB687D">
      <w:pPr>
        <w:rPr>
          <w:b/>
          <w:color w:val="000000" w:themeColor="text1"/>
        </w:rPr>
      </w:pPr>
    </w:p>
    <w:p w:rsidR="005E6EC8" w:rsidRPr="00F26524" w:rsidRDefault="005E6EC8" w:rsidP="00C97F42">
      <w:pPr>
        <w:numPr>
          <w:ilvl w:val="0"/>
          <w:numId w:val="20"/>
        </w:numPr>
        <w:rPr>
          <w:color w:val="000000" w:themeColor="text1"/>
        </w:rPr>
      </w:pPr>
      <w:r w:rsidRPr="00F26524">
        <w:rPr>
          <w:color w:val="000000" w:themeColor="text1"/>
        </w:rPr>
        <w:t>The post-holder will take responsibility for effective negotiation, stakeholder involvement and conflict resolution to ensure high quality and innovative outcomes that reflect Council wide objec</w:t>
      </w:r>
      <w:bookmarkStart w:id="0" w:name="_GoBack"/>
      <w:bookmarkEnd w:id="0"/>
      <w:r w:rsidRPr="00F26524">
        <w:rPr>
          <w:color w:val="000000" w:themeColor="text1"/>
        </w:rPr>
        <w:t>tives and policies</w:t>
      </w:r>
    </w:p>
    <w:p w:rsidR="00944164" w:rsidRPr="00F26524" w:rsidRDefault="005E6EC8" w:rsidP="00C97F42">
      <w:pPr>
        <w:numPr>
          <w:ilvl w:val="0"/>
          <w:numId w:val="20"/>
        </w:numPr>
        <w:rPr>
          <w:color w:val="000000" w:themeColor="text1"/>
        </w:rPr>
      </w:pPr>
      <w:r w:rsidRPr="00F26524">
        <w:rPr>
          <w:color w:val="000000" w:themeColor="text1"/>
        </w:rPr>
        <w:t>securing community benefits through legal agreements to be invested in the borough’s built environment and infrastructure</w:t>
      </w:r>
    </w:p>
    <w:p w:rsidR="00324715" w:rsidRPr="00F26524" w:rsidRDefault="005E6EC8" w:rsidP="00324715">
      <w:pPr>
        <w:numPr>
          <w:ilvl w:val="0"/>
          <w:numId w:val="20"/>
        </w:numPr>
        <w:rPr>
          <w:color w:val="000000" w:themeColor="text1"/>
        </w:rPr>
      </w:pPr>
      <w:r w:rsidRPr="00F26524">
        <w:rPr>
          <w:bCs/>
          <w:color w:val="000000" w:themeColor="text1"/>
        </w:rPr>
        <w:t xml:space="preserve">to ensure all Development Management decisions </w:t>
      </w:r>
      <w:r w:rsidR="0080277E" w:rsidRPr="00F26524">
        <w:rPr>
          <w:bCs/>
          <w:color w:val="000000" w:themeColor="text1"/>
        </w:rPr>
        <w:t xml:space="preserve">relating to tree and landscape issues </w:t>
      </w:r>
      <w:r w:rsidRPr="00F26524">
        <w:rPr>
          <w:bCs/>
          <w:color w:val="000000" w:themeColor="text1"/>
        </w:rPr>
        <w:t>comply with relevant legislation, statutory and other Council plans, policies and guidelines and that these decisions can effectively defended in planning appeals as necessary</w:t>
      </w:r>
      <w:r w:rsidR="00324715" w:rsidRPr="00F26524">
        <w:rPr>
          <w:color w:val="000000" w:themeColor="text1"/>
        </w:rPr>
        <w:t xml:space="preserve"> </w:t>
      </w:r>
    </w:p>
    <w:p w:rsidR="00324715" w:rsidRPr="00F26524" w:rsidRDefault="005E6EC8" w:rsidP="00324715">
      <w:pPr>
        <w:numPr>
          <w:ilvl w:val="0"/>
          <w:numId w:val="20"/>
        </w:numPr>
        <w:rPr>
          <w:color w:val="000000" w:themeColor="text1"/>
        </w:rPr>
      </w:pPr>
      <w:r w:rsidRPr="00F26524">
        <w:rPr>
          <w:color w:val="000000" w:themeColor="text1"/>
        </w:rPr>
        <w:t>to seek to ensure that all reports, correspondence, written and telephone enquiries and complaints are dealt with within target response times and that quality and content meet required standards</w:t>
      </w:r>
    </w:p>
    <w:p w:rsidR="006370DB" w:rsidRPr="00F26524" w:rsidRDefault="006370DB" w:rsidP="00A97814">
      <w:pPr>
        <w:ind w:left="360"/>
        <w:rPr>
          <w:color w:val="000000" w:themeColor="text1"/>
        </w:rPr>
      </w:pPr>
    </w:p>
    <w:p w:rsidR="00EB687D" w:rsidRPr="00F26524" w:rsidRDefault="00EB687D" w:rsidP="00EB687D">
      <w:pPr>
        <w:rPr>
          <w:color w:val="000000" w:themeColor="text1"/>
        </w:rPr>
      </w:pPr>
    </w:p>
    <w:p w:rsidR="00EB687D" w:rsidRPr="00F26524" w:rsidRDefault="00287409" w:rsidP="00EB687D">
      <w:pPr>
        <w:rPr>
          <w:b/>
          <w:color w:val="000000" w:themeColor="text1"/>
        </w:rPr>
      </w:pPr>
      <w:r w:rsidRPr="00F26524">
        <w:rPr>
          <w:b/>
          <w:color w:val="000000" w:themeColor="text1"/>
        </w:rPr>
        <w:t>People Management Responsibilities:</w:t>
      </w:r>
    </w:p>
    <w:p w:rsidR="00944164" w:rsidRPr="00F26524" w:rsidRDefault="00944164" w:rsidP="00EB687D">
      <w:pPr>
        <w:rPr>
          <w:color w:val="000000" w:themeColor="text1"/>
        </w:rPr>
      </w:pPr>
    </w:p>
    <w:p w:rsidR="00944164" w:rsidRPr="00F26524" w:rsidRDefault="00324715" w:rsidP="00944164">
      <w:pPr>
        <w:pStyle w:val="ListParagraph"/>
        <w:numPr>
          <w:ilvl w:val="0"/>
          <w:numId w:val="20"/>
        </w:numPr>
        <w:rPr>
          <w:color w:val="000000" w:themeColor="text1"/>
        </w:rPr>
      </w:pPr>
      <w:r w:rsidRPr="00F26524">
        <w:rPr>
          <w:color w:val="000000" w:themeColor="text1"/>
        </w:rPr>
        <w:t>None</w:t>
      </w:r>
    </w:p>
    <w:p w:rsidR="00287409" w:rsidRPr="00F26524" w:rsidRDefault="00287409" w:rsidP="00EB687D">
      <w:pPr>
        <w:rPr>
          <w:i/>
          <w:color w:val="000000" w:themeColor="text1"/>
          <w:sz w:val="18"/>
          <w:szCs w:val="18"/>
        </w:rPr>
      </w:pPr>
    </w:p>
    <w:p w:rsidR="00287409" w:rsidRPr="00F26524" w:rsidRDefault="00287409" w:rsidP="00EB687D">
      <w:pPr>
        <w:rPr>
          <w:color w:val="000000" w:themeColor="text1"/>
          <w:sz w:val="18"/>
          <w:szCs w:val="18"/>
        </w:rPr>
      </w:pPr>
    </w:p>
    <w:p w:rsidR="00287409" w:rsidRPr="00F26524" w:rsidRDefault="00287409" w:rsidP="00EB687D">
      <w:pPr>
        <w:rPr>
          <w:b/>
          <w:color w:val="000000" w:themeColor="text1"/>
        </w:rPr>
      </w:pPr>
      <w:r w:rsidRPr="00F26524">
        <w:rPr>
          <w:b/>
          <w:color w:val="000000" w:themeColor="text1"/>
        </w:rPr>
        <w:t>Relationships</w:t>
      </w:r>
      <w:r w:rsidR="00A97814" w:rsidRPr="00F26524">
        <w:rPr>
          <w:b/>
          <w:color w:val="000000" w:themeColor="text1"/>
        </w:rPr>
        <w:t>:</w:t>
      </w:r>
    </w:p>
    <w:p w:rsidR="00944164" w:rsidRPr="00F26524" w:rsidRDefault="00944164" w:rsidP="00944164">
      <w:pPr>
        <w:pStyle w:val="ListParagraph"/>
        <w:ind w:left="360"/>
        <w:rPr>
          <w:color w:val="000000" w:themeColor="text1"/>
        </w:rPr>
      </w:pPr>
    </w:p>
    <w:p w:rsidR="00287409" w:rsidRPr="00F26524" w:rsidRDefault="005955A2" w:rsidP="00944164">
      <w:pPr>
        <w:pStyle w:val="ListParagraph"/>
        <w:numPr>
          <w:ilvl w:val="0"/>
          <w:numId w:val="20"/>
        </w:numPr>
        <w:rPr>
          <w:color w:val="000000" w:themeColor="text1"/>
        </w:rPr>
      </w:pPr>
      <w:r w:rsidRPr="00F26524">
        <w:rPr>
          <w:color w:val="000000" w:themeColor="text1"/>
        </w:rPr>
        <w:t xml:space="preserve">Reports to the Planning Enforcement Manager </w:t>
      </w:r>
      <w:r w:rsidR="005E6EC8" w:rsidRPr="00F26524">
        <w:rPr>
          <w:color w:val="000000" w:themeColor="text1"/>
        </w:rPr>
        <w:t>and Head of Development Management Service.</w:t>
      </w:r>
      <w:r w:rsidR="00A97814" w:rsidRPr="00F26524">
        <w:rPr>
          <w:color w:val="000000" w:themeColor="text1"/>
        </w:rPr>
        <w:t xml:space="preserve"> </w:t>
      </w:r>
    </w:p>
    <w:p w:rsidR="00C97F42" w:rsidRPr="00F26524" w:rsidRDefault="005E6EC8" w:rsidP="00EB687D">
      <w:pPr>
        <w:pStyle w:val="ListParagraph"/>
        <w:numPr>
          <w:ilvl w:val="0"/>
          <w:numId w:val="20"/>
        </w:numPr>
        <w:rPr>
          <w:color w:val="000000" w:themeColor="text1"/>
        </w:rPr>
      </w:pPr>
      <w:r w:rsidRPr="00F26524">
        <w:rPr>
          <w:color w:val="000000" w:themeColor="text1"/>
        </w:rPr>
        <w:t>Partnership working with other regulatory services within the council and elsewhere e</w:t>
      </w:r>
      <w:r w:rsidR="003C4688" w:rsidRPr="00F26524">
        <w:rPr>
          <w:color w:val="000000" w:themeColor="text1"/>
        </w:rPr>
        <w:t>.</w:t>
      </w:r>
      <w:r w:rsidRPr="00F26524">
        <w:rPr>
          <w:color w:val="000000" w:themeColor="text1"/>
        </w:rPr>
        <w:t>g</w:t>
      </w:r>
      <w:r w:rsidR="003C4688" w:rsidRPr="00F26524">
        <w:rPr>
          <w:color w:val="000000" w:themeColor="text1"/>
        </w:rPr>
        <w:t>.</w:t>
      </w:r>
      <w:r w:rsidRPr="00F26524">
        <w:rPr>
          <w:color w:val="000000" w:themeColor="text1"/>
        </w:rPr>
        <w:t xml:space="preserve"> pollution control, transport planners, private sector housing, street environment services,  major land owners, developers and applicants; with residents/amenity groups and elected members.</w:t>
      </w:r>
    </w:p>
    <w:p w:rsidR="005E6EC8" w:rsidRPr="00F26524" w:rsidRDefault="005E6EC8" w:rsidP="00EB687D">
      <w:pPr>
        <w:pStyle w:val="ListParagraph"/>
        <w:numPr>
          <w:ilvl w:val="0"/>
          <w:numId w:val="20"/>
        </w:numPr>
        <w:rPr>
          <w:color w:val="000000" w:themeColor="text1"/>
        </w:rPr>
      </w:pPr>
    </w:p>
    <w:p w:rsidR="00C97F42" w:rsidRPr="00F26524" w:rsidRDefault="00C97F42" w:rsidP="00EB687D">
      <w:pPr>
        <w:rPr>
          <w:color w:val="000000" w:themeColor="text1"/>
        </w:rPr>
      </w:pPr>
    </w:p>
    <w:p w:rsidR="00C97F42" w:rsidRPr="00F26524" w:rsidRDefault="00C97F42" w:rsidP="00EB687D">
      <w:pPr>
        <w:rPr>
          <w:b/>
          <w:color w:val="000000" w:themeColor="text1"/>
        </w:rPr>
      </w:pPr>
      <w:r w:rsidRPr="00F26524">
        <w:rPr>
          <w:b/>
          <w:color w:val="000000" w:themeColor="text1"/>
        </w:rPr>
        <w:t>Work Environment:</w:t>
      </w:r>
    </w:p>
    <w:p w:rsidR="00974E33" w:rsidRPr="00F26524" w:rsidRDefault="00974E33" w:rsidP="00EB687D">
      <w:pPr>
        <w:rPr>
          <w:color w:val="000000" w:themeColor="text1"/>
        </w:rPr>
      </w:pPr>
    </w:p>
    <w:p w:rsidR="00C97F42" w:rsidRPr="00F26524" w:rsidRDefault="005E6EC8" w:rsidP="00EB687D">
      <w:pPr>
        <w:rPr>
          <w:color w:val="000000" w:themeColor="text1"/>
        </w:rPr>
      </w:pPr>
      <w:r w:rsidRPr="00F26524">
        <w:rPr>
          <w:color w:val="000000" w:themeColor="text1"/>
        </w:rPr>
        <w:t>Predominantly office based with external meetings and site visits. Willingness to work outside normal office hours on occasion is essential.</w:t>
      </w:r>
    </w:p>
    <w:p w:rsidR="006370DB" w:rsidRPr="00A97814" w:rsidRDefault="006370DB" w:rsidP="00EB687D">
      <w:pPr>
        <w:rPr>
          <w:b/>
        </w:rPr>
      </w:pPr>
    </w:p>
    <w:p w:rsidR="00EB687D" w:rsidRDefault="007A6B99" w:rsidP="00EB687D">
      <w:pPr>
        <w:rPr>
          <w:b/>
        </w:rPr>
      </w:pPr>
      <w:r>
        <w:rPr>
          <w:b/>
        </w:rPr>
        <w:t xml:space="preserve">Technical </w:t>
      </w:r>
      <w:r w:rsidR="00EB687D" w:rsidRPr="00C97F42">
        <w:rPr>
          <w:b/>
        </w:rPr>
        <w:t>Knowledge and Experience</w:t>
      </w:r>
      <w:r w:rsidR="00C97F42">
        <w:rPr>
          <w:b/>
        </w:rPr>
        <w:t>:</w:t>
      </w:r>
    </w:p>
    <w:p w:rsidR="00EB687D" w:rsidRDefault="00EB687D" w:rsidP="00EB687D"/>
    <w:p w:rsidR="00974E33" w:rsidRPr="00F26524" w:rsidRDefault="00974E33" w:rsidP="00EB687D">
      <w:pPr>
        <w:rPr>
          <w:color w:val="000000" w:themeColor="text1"/>
          <w:u w:val="single"/>
        </w:rPr>
      </w:pPr>
      <w:r w:rsidRPr="00F26524">
        <w:rPr>
          <w:color w:val="000000" w:themeColor="text1"/>
          <w:u w:val="single"/>
        </w:rPr>
        <w:t xml:space="preserve">Essential </w:t>
      </w:r>
    </w:p>
    <w:p w:rsidR="00974E33" w:rsidRPr="00F26524" w:rsidRDefault="00974E33" w:rsidP="00EB687D">
      <w:pPr>
        <w:rPr>
          <w:color w:val="000000" w:themeColor="text1"/>
          <w:szCs w:val="22"/>
        </w:rPr>
      </w:pPr>
    </w:p>
    <w:p w:rsidR="00974E33" w:rsidRPr="00F26524" w:rsidRDefault="005955A2" w:rsidP="00974E33">
      <w:pPr>
        <w:pStyle w:val="ListParagraph"/>
        <w:numPr>
          <w:ilvl w:val="0"/>
          <w:numId w:val="20"/>
        </w:numPr>
        <w:rPr>
          <w:rFonts w:cs="Arial"/>
          <w:color w:val="000000" w:themeColor="text1"/>
          <w:szCs w:val="22"/>
        </w:rPr>
      </w:pPr>
      <w:r w:rsidRPr="00F26524">
        <w:rPr>
          <w:rFonts w:cs="Arial"/>
          <w:color w:val="000000" w:themeColor="text1"/>
          <w:szCs w:val="22"/>
        </w:rPr>
        <w:t>Minimum level 3 arboricultoral qualification</w:t>
      </w:r>
      <w:r w:rsidR="005E6EC8" w:rsidRPr="00F26524">
        <w:rPr>
          <w:rFonts w:cs="Arial"/>
          <w:color w:val="000000" w:themeColor="text1"/>
          <w:szCs w:val="22"/>
        </w:rPr>
        <w:t>.</w:t>
      </w:r>
    </w:p>
    <w:p w:rsidR="00324715" w:rsidRPr="00F26524" w:rsidRDefault="00571773" w:rsidP="00324715">
      <w:pPr>
        <w:pStyle w:val="ListParagraph"/>
        <w:numPr>
          <w:ilvl w:val="0"/>
          <w:numId w:val="20"/>
        </w:numPr>
        <w:rPr>
          <w:rFonts w:cs="Arial"/>
          <w:color w:val="000000" w:themeColor="text1"/>
          <w:szCs w:val="22"/>
        </w:rPr>
      </w:pPr>
      <w:r w:rsidRPr="00F26524">
        <w:rPr>
          <w:rFonts w:cs="Arial"/>
          <w:color w:val="000000" w:themeColor="text1"/>
          <w:szCs w:val="22"/>
        </w:rPr>
        <w:t>Excellence in customer care</w:t>
      </w:r>
    </w:p>
    <w:p w:rsidR="00571773" w:rsidRPr="00F26524" w:rsidRDefault="00571773" w:rsidP="00324715">
      <w:pPr>
        <w:pStyle w:val="ListParagraph"/>
        <w:numPr>
          <w:ilvl w:val="0"/>
          <w:numId w:val="20"/>
        </w:numPr>
        <w:rPr>
          <w:rFonts w:cs="Arial"/>
          <w:color w:val="000000" w:themeColor="text1"/>
          <w:szCs w:val="22"/>
        </w:rPr>
      </w:pPr>
      <w:r w:rsidRPr="00F26524">
        <w:rPr>
          <w:rFonts w:cs="Arial"/>
          <w:color w:val="000000" w:themeColor="text1"/>
          <w:szCs w:val="22"/>
        </w:rPr>
        <w:t>Experience of working within Development Management in a local authority environment</w:t>
      </w:r>
    </w:p>
    <w:p w:rsidR="00571773" w:rsidRPr="00F26524" w:rsidRDefault="00571773" w:rsidP="00324715">
      <w:pPr>
        <w:pStyle w:val="ListParagraph"/>
        <w:numPr>
          <w:ilvl w:val="0"/>
          <w:numId w:val="20"/>
        </w:numPr>
        <w:rPr>
          <w:rFonts w:cs="Arial"/>
          <w:color w:val="000000" w:themeColor="text1"/>
          <w:szCs w:val="22"/>
        </w:rPr>
      </w:pPr>
      <w:r w:rsidRPr="00F26524">
        <w:rPr>
          <w:rFonts w:cs="Arial"/>
          <w:color w:val="000000" w:themeColor="text1"/>
          <w:szCs w:val="22"/>
        </w:rPr>
        <w:t xml:space="preserve">Knowledge of current </w:t>
      </w:r>
      <w:r w:rsidR="003C4688" w:rsidRPr="00F26524">
        <w:rPr>
          <w:rFonts w:cs="Arial"/>
          <w:color w:val="000000" w:themeColor="text1"/>
          <w:szCs w:val="22"/>
        </w:rPr>
        <w:t>arboricultural &amp; landscaping best practise</w:t>
      </w:r>
      <w:r w:rsidRPr="00F26524">
        <w:rPr>
          <w:rFonts w:cs="Arial"/>
          <w:color w:val="000000" w:themeColor="text1"/>
          <w:szCs w:val="22"/>
        </w:rPr>
        <w:t>.</w:t>
      </w:r>
    </w:p>
    <w:p w:rsidR="00974E33" w:rsidRDefault="00974E33" w:rsidP="00571773"/>
    <w:p w:rsidR="00F26524" w:rsidRPr="0069405C" w:rsidRDefault="00F26524" w:rsidP="00F26524">
      <w:pPr>
        <w:rPr>
          <w:rFonts w:cs="Arial"/>
          <w:szCs w:val="22"/>
        </w:rPr>
      </w:pPr>
    </w:p>
    <w:p w:rsidR="00F26524" w:rsidRPr="0069405C" w:rsidRDefault="00F26524" w:rsidP="00F26524">
      <w:pPr>
        <w:rPr>
          <w:rFonts w:cs="Arial"/>
          <w:b/>
          <w:szCs w:val="22"/>
        </w:rPr>
      </w:pPr>
      <w:r w:rsidRPr="0069405C">
        <w:rPr>
          <w:rFonts w:cs="Arial"/>
          <w:b/>
          <w:szCs w:val="22"/>
        </w:rPr>
        <w:t>Camden Way Five Ways of Working</w:t>
      </w:r>
    </w:p>
    <w:p w:rsidR="00F26524" w:rsidRPr="00740DC5" w:rsidRDefault="00F26524" w:rsidP="00F26524">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F26524" w:rsidRPr="00740DC5" w:rsidRDefault="00F26524" w:rsidP="00F26524">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F26524" w:rsidRPr="00740DC5" w:rsidRDefault="00F26524" w:rsidP="00F26524">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F26524" w:rsidRPr="00740DC5" w:rsidRDefault="00F26524" w:rsidP="00F26524">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F26524" w:rsidRPr="00740DC5" w:rsidRDefault="00F26524" w:rsidP="00F26524">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F26524" w:rsidRPr="00740DC5" w:rsidRDefault="00F26524" w:rsidP="00F26524">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F26524" w:rsidRPr="00740DC5" w:rsidRDefault="00F26524" w:rsidP="00F26524">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F26524" w:rsidRPr="0069405C" w:rsidRDefault="00F26524" w:rsidP="00F26524">
      <w:pPr>
        <w:rPr>
          <w:rFonts w:cs="Arial"/>
          <w:szCs w:val="22"/>
        </w:rPr>
      </w:pPr>
      <w:r w:rsidRPr="0069405C">
        <w:rPr>
          <w:rFonts w:cs="Arial"/>
          <w:szCs w:val="22"/>
        </w:rPr>
        <w:t>For further information on the Camden Way please visit:</w:t>
      </w:r>
    </w:p>
    <w:p w:rsidR="00F26524" w:rsidRPr="0069405C" w:rsidRDefault="00F26524" w:rsidP="00F26524">
      <w:pPr>
        <w:rPr>
          <w:rFonts w:cs="Arial"/>
          <w:szCs w:val="22"/>
        </w:rPr>
      </w:pPr>
    </w:p>
    <w:p w:rsidR="00F26524" w:rsidRPr="0069405C" w:rsidRDefault="00F26524" w:rsidP="00F26524">
      <w:pPr>
        <w:rPr>
          <w:rFonts w:cs="Arial"/>
          <w:szCs w:val="22"/>
        </w:rPr>
      </w:pPr>
      <w:hyperlink r:id="rId7" w:history="1">
        <w:r w:rsidRPr="00343FB4">
          <w:rPr>
            <w:rStyle w:val="Hyperlink"/>
            <w:rFonts w:cs="Arial"/>
            <w:szCs w:val="22"/>
          </w:rPr>
          <w:t>https://camdengov.referrals.selectminds.com/togetherwearecamden/info/page1</w:t>
        </w:r>
      </w:hyperlink>
      <w:r>
        <w:rPr>
          <w:rFonts w:cs="Arial"/>
          <w:szCs w:val="22"/>
        </w:rPr>
        <w:t xml:space="preserve"> </w:t>
      </w:r>
    </w:p>
    <w:p w:rsidR="00F26524" w:rsidRPr="0069405C" w:rsidRDefault="00F26524" w:rsidP="00F26524">
      <w:pPr>
        <w:rPr>
          <w:rFonts w:cs="Arial"/>
          <w:szCs w:val="22"/>
        </w:rPr>
      </w:pPr>
    </w:p>
    <w:p w:rsidR="00F26524" w:rsidRPr="0069405C" w:rsidRDefault="00F26524" w:rsidP="00F26524">
      <w:pPr>
        <w:rPr>
          <w:rFonts w:cs="Arial"/>
          <w:szCs w:val="22"/>
        </w:rPr>
      </w:pPr>
    </w:p>
    <w:p w:rsidR="00F26524" w:rsidRPr="0069405C" w:rsidRDefault="00F26524" w:rsidP="00F26524">
      <w:pPr>
        <w:rPr>
          <w:rFonts w:cs="Arial"/>
          <w:b/>
          <w:szCs w:val="22"/>
        </w:rPr>
      </w:pPr>
      <w:r w:rsidRPr="0069405C">
        <w:rPr>
          <w:rFonts w:cs="Arial"/>
          <w:b/>
          <w:szCs w:val="22"/>
        </w:rPr>
        <w:t>Chart Structure</w:t>
      </w:r>
    </w:p>
    <w:p w:rsidR="00C97F42" w:rsidRDefault="00C97F42" w:rsidP="00EB687D"/>
    <w:sectPr w:rsidR="00C97F42"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D85878"/>
    <w:multiLevelType w:val="hybridMultilevel"/>
    <w:tmpl w:val="6ABE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89A04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0A12A2"/>
    <w:multiLevelType w:val="hybridMultilevel"/>
    <w:tmpl w:val="08167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2"/>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5"/>
  </w:num>
  <w:num w:numId="20">
    <w:abstractNumId w:val="14"/>
  </w:num>
  <w:num w:numId="21">
    <w:abstractNumId w:val="1"/>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4086B"/>
    <w:rsid w:val="00073B10"/>
    <w:rsid w:val="000750DD"/>
    <w:rsid w:val="000758C3"/>
    <w:rsid w:val="00085ABE"/>
    <w:rsid w:val="00086330"/>
    <w:rsid w:val="00086661"/>
    <w:rsid w:val="000914A8"/>
    <w:rsid w:val="000938E8"/>
    <w:rsid w:val="00096B03"/>
    <w:rsid w:val="000970DA"/>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376A5"/>
    <w:rsid w:val="00241AA7"/>
    <w:rsid w:val="00253840"/>
    <w:rsid w:val="00253888"/>
    <w:rsid w:val="0026753A"/>
    <w:rsid w:val="00281B56"/>
    <w:rsid w:val="00287409"/>
    <w:rsid w:val="002902CB"/>
    <w:rsid w:val="002976AB"/>
    <w:rsid w:val="002A31A1"/>
    <w:rsid w:val="002A5E19"/>
    <w:rsid w:val="002B66D4"/>
    <w:rsid w:val="002C06AA"/>
    <w:rsid w:val="002E6F4B"/>
    <w:rsid w:val="002E7A75"/>
    <w:rsid w:val="00300F11"/>
    <w:rsid w:val="00303FA0"/>
    <w:rsid w:val="0032261C"/>
    <w:rsid w:val="00324715"/>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4688"/>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02C"/>
    <w:rsid w:val="00523105"/>
    <w:rsid w:val="00545AAE"/>
    <w:rsid w:val="0054661D"/>
    <w:rsid w:val="005514E7"/>
    <w:rsid w:val="00553E58"/>
    <w:rsid w:val="00555816"/>
    <w:rsid w:val="0055789D"/>
    <w:rsid w:val="00571773"/>
    <w:rsid w:val="0057212B"/>
    <w:rsid w:val="00572557"/>
    <w:rsid w:val="00573899"/>
    <w:rsid w:val="005925B0"/>
    <w:rsid w:val="005955A2"/>
    <w:rsid w:val="005A3A8C"/>
    <w:rsid w:val="005A45A7"/>
    <w:rsid w:val="005C3345"/>
    <w:rsid w:val="005D678D"/>
    <w:rsid w:val="005E12D9"/>
    <w:rsid w:val="005E1A60"/>
    <w:rsid w:val="005E54F3"/>
    <w:rsid w:val="005E6EC8"/>
    <w:rsid w:val="005E6EF9"/>
    <w:rsid w:val="005F07F5"/>
    <w:rsid w:val="005F5C08"/>
    <w:rsid w:val="0061118E"/>
    <w:rsid w:val="00616FEC"/>
    <w:rsid w:val="00633A92"/>
    <w:rsid w:val="00636660"/>
    <w:rsid w:val="006370DB"/>
    <w:rsid w:val="00640A66"/>
    <w:rsid w:val="00640B0A"/>
    <w:rsid w:val="006530E1"/>
    <w:rsid w:val="0065409C"/>
    <w:rsid w:val="00655BA4"/>
    <w:rsid w:val="00655EF8"/>
    <w:rsid w:val="00662194"/>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A2A"/>
    <w:rsid w:val="00755D02"/>
    <w:rsid w:val="00757D1A"/>
    <w:rsid w:val="00760BA1"/>
    <w:rsid w:val="00764960"/>
    <w:rsid w:val="00766226"/>
    <w:rsid w:val="00767BDF"/>
    <w:rsid w:val="007A6B99"/>
    <w:rsid w:val="007A7EB9"/>
    <w:rsid w:val="007B0D8C"/>
    <w:rsid w:val="007C0A0B"/>
    <w:rsid w:val="007C6F29"/>
    <w:rsid w:val="007D25B4"/>
    <w:rsid w:val="007D7F77"/>
    <w:rsid w:val="00800BF4"/>
    <w:rsid w:val="00802681"/>
    <w:rsid w:val="0080277E"/>
    <w:rsid w:val="00804F4D"/>
    <w:rsid w:val="00805B34"/>
    <w:rsid w:val="00806272"/>
    <w:rsid w:val="00815B53"/>
    <w:rsid w:val="00822E40"/>
    <w:rsid w:val="00825F40"/>
    <w:rsid w:val="00830F1C"/>
    <w:rsid w:val="008312AE"/>
    <w:rsid w:val="00835035"/>
    <w:rsid w:val="0084109D"/>
    <w:rsid w:val="00847299"/>
    <w:rsid w:val="00850455"/>
    <w:rsid w:val="00873650"/>
    <w:rsid w:val="008808A4"/>
    <w:rsid w:val="00882A5E"/>
    <w:rsid w:val="0088338C"/>
    <w:rsid w:val="0089260D"/>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4164"/>
    <w:rsid w:val="00957CC7"/>
    <w:rsid w:val="00962233"/>
    <w:rsid w:val="00966982"/>
    <w:rsid w:val="00974E33"/>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7814"/>
    <w:rsid w:val="00AA10C3"/>
    <w:rsid w:val="00AA44A4"/>
    <w:rsid w:val="00AC1B84"/>
    <w:rsid w:val="00AD3D7F"/>
    <w:rsid w:val="00AD4E43"/>
    <w:rsid w:val="00AE313B"/>
    <w:rsid w:val="00AE631F"/>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53CA"/>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2110"/>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DF6D65"/>
    <w:rsid w:val="00E0253B"/>
    <w:rsid w:val="00E04629"/>
    <w:rsid w:val="00E11A61"/>
    <w:rsid w:val="00E131A3"/>
    <w:rsid w:val="00E16890"/>
    <w:rsid w:val="00E16C6C"/>
    <w:rsid w:val="00E22E21"/>
    <w:rsid w:val="00E30065"/>
    <w:rsid w:val="00E374B7"/>
    <w:rsid w:val="00E45C39"/>
    <w:rsid w:val="00E50D64"/>
    <w:rsid w:val="00E555F0"/>
    <w:rsid w:val="00E66604"/>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011E"/>
    <w:rsid w:val="00F2013B"/>
    <w:rsid w:val="00F2286A"/>
    <w:rsid w:val="00F24F3A"/>
    <w:rsid w:val="00F26524"/>
    <w:rsid w:val="00F26C27"/>
    <w:rsid w:val="00F27AE5"/>
    <w:rsid w:val="00F37B7D"/>
    <w:rsid w:val="00F4379B"/>
    <w:rsid w:val="00F570AC"/>
    <w:rsid w:val="00F66385"/>
    <w:rsid w:val="00F71567"/>
    <w:rsid w:val="00F73603"/>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5C5E9C2"/>
  <w15:docId w15:val="{5182D35E-912E-4694-BD08-74AAD876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74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8981">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677">
      <w:bodyDiv w:val="1"/>
      <w:marLeft w:val="0"/>
      <w:marRight w:val="0"/>
      <w:marTop w:val="0"/>
      <w:marBottom w:val="0"/>
      <w:divBdr>
        <w:top w:val="none" w:sz="0" w:space="0" w:color="auto"/>
        <w:left w:val="none" w:sz="0" w:space="0" w:color="auto"/>
        <w:bottom w:val="none" w:sz="0" w:space="0" w:color="auto"/>
        <w:right w:val="none" w:sz="0" w:space="0" w:color="auto"/>
      </w:divBdr>
    </w:div>
    <w:div w:id="1329358518">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2</cp:revision>
  <cp:lastPrinted>2009-12-02T09:13:00Z</cp:lastPrinted>
  <dcterms:created xsi:type="dcterms:W3CDTF">2017-09-07T20:24:00Z</dcterms:created>
  <dcterms:modified xsi:type="dcterms:W3CDTF">2017-09-07T20:24:00Z</dcterms:modified>
</cp:coreProperties>
</file>