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882" w:rsidRDefault="00B70882">
      <w:pPr>
        <w:rPr>
          <w:rFonts w:eastAsia="Times New Roman"/>
          <w:noProof/>
          <w:lang w:eastAsia="en-GB"/>
        </w:rPr>
      </w:pPr>
      <w:r>
        <w:rPr>
          <w:rFonts w:eastAsia="Times New Roman"/>
          <w:noProof/>
          <w:lang w:eastAsia="en-GB"/>
        </w:rPr>
        <w:t>4-6 Charlotte St.  Advertisement consent application: 2017/2769/A</w:t>
      </w:r>
      <w:bookmarkStart w:id="0" w:name="_GoBack"/>
      <w:bookmarkEnd w:id="0"/>
    </w:p>
    <w:p w:rsidR="00B70882" w:rsidRDefault="00B70882">
      <w:r>
        <w:rPr>
          <w:rFonts w:eastAsia="Times New Roman"/>
          <w:noProof/>
          <w:lang w:eastAsia="en-GB"/>
        </w:rPr>
        <w:drawing>
          <wp:inline distT="0" distB="0" distL="0" distR="0">
            <wp:extent cx="3240581" cy="2430833"/>
            <wp:effectExtent l="4763" t="0" r="2857" b="2858"/>
            <wp:docPr id="1" name="Picture 1" descr="cid:c21300fe-e39d-4d78-99cf-874ff113f0fc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21300fe-e39d-4d78-99cf-874ff113f0fc@camden.gov.uk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854" cy="24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283176" cy="2462784"/>
            <wp:effectExtent l="0" t="8890" r="3810" b="3810"/>
            <wp:docPr id="2" name="Picture 2" descr="cid:5cb18fb2-6449-47ac-a56c-943cc14c2975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5cb18fb2-6449-47ac-a56c-943cc14c2975@camden.gov.uk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942" cy="246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82" w:rsidRDefault="00B70882">
      <w:r>
        <w:rPr>
          <w:rFonts w:eastAsia="Times New Roman"/>
          <w:noProof/>
          <w:lang w:eastAsia="en-GB"/>
        </w:rPr>
        <w:drawing>
          <wp:inline distT="0" distB="0" distL="0" distR="0">
            <wp:extent cx="3253797" cy="2440746"/>
            <wp:effectExtent l="6667" t="0" r="0" b="0"/>
            <wp:docPr id="3" name="Picture 3" descr="cid:6300d416-fd68-4337-88ab-960265d70174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6300d416-fd68-4337-88ab-960265d70174@camden.gov.u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2446" cy="244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167864" cy="2376286"/>
            <wp:effectExtent l="0" t="4445" r="0" b="0"/>
            <wp:docPr id="4" name="Picture 4" descr="cid:c50edb3a-2b2c-471c-8f04-7cf7f4d73e1a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c50edb3a-2b2c-471c-8f04-7cf7f4d73e1a@camden.gov.u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0096" cy="237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882" w:rsidRDefault="00B70882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5635013" cy="4226950"/>
            <wp:effectExtent l="0" t="635" r="3175" b="3175"/>
            <wp:docPr id="5" name="Picture 5" descr="cid:ee0aaa73-551e-4c7f-9e74-5feac8777bbe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ee0aaa73-551e-4c7f-9e74-5feac8777bbe@camden.gov.u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2343" cy="42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8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882"/>
    <w:rsid w:val="004460DF"/>
    <w:rsid w:val="00B7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55ACE"/>
  <w15:chartTrackingRefBased/>
  <w15:docId w15:val="{B14F8288-BCAF-4423-A53C-859C56B2A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ee0aaa73-551e-4c7f-9e74-5feac8777bbe@camden.gov.uk" TargetMode="External"/><Relationship Id="rId3" Type="http://schemas.openxmlformats.org/officeDocument/2006/relationships/webSettings" Target="webSettings.xml"/><Relationship Id="rId7" Type="http://schemas.openxmlformats.org/officeDocument/2006/relationships/image" Target="cid:5cb18fb2-6449-47ac-a56c-943cc14c2975@camden.gov.uk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c50edb3a-2b2c-471c-8f04-7cf7f4d73e1a@camden.gov.uk" TargetMode="External"/><Relationship Id="rId5" Type="http://schemas.openxmlformats.org/officeDocument/2006/relationships/image" Target="cid:c21300fe-e39d-4d78-99cf-874ff113f0fc@camden.gov.uk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6300d416-fd68-4337-88ab-960265d70174@camden.gov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2017-05-22T09:26:00Z</dcterms:created>
  <dcterms:modified xsi:type="dcterms:W3CDTF">2017-05-22T09:33:00Z</dcterms:modified>
</cp:coreProperties>
</file>