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1C584" w14:textId="77777777" w:rsidR="001B78D0" w:rsidRDefault="001B78D0" w:rsidP="001B78D0">
      <w:pPr>
        <w:jc w:val="center"/>
        <w:rPr>
          <w:rFonts w:ascii="Arial" w:hAnsi="Arial" w:cs="Arial"/>
          <w:b/>
          <w:sz w:val="24"/>
          <w:szCs w:val="24"/>
          <w:u w:val="single"/>
        </w:rPr>
      </w:pPr>
      <w:bookmarkStart w:id="0" w:name="_GoBack"/>
      <w:bookmarkEnd w:id="0"/>
    </w:p>
    <w:p w14:paraId="7739E4B1" w14:textId="77777777" w:rsidR="00D74E5D" w:rsidRDefault="00D74E5D" w:rsidP="00D74E5D">
      <w:pPr>
        <w:rPr>
          <w:rFonts w:ascii="Arial" w:hAnsi="Arial" w:cs="Arial"/>
          <w:b/>
          <w:sz w:val="24"/>
          <w:szCs w:val="24"/>
          <w:u w:val="single"/>
        </w:rPr>
      </w:pPr>
      <w:r w:rsidRPr="004B6358">
        <w:rPr>
          <w:rFonts w:ascii="Arial" w:hAnsi="Arial" w:cs="Arial"/>
          <w:b/>
          <w:sz w:val="24"/>
          <w:szCs w:val="24"/>
          <w:u w:val="single"/>
        </w:rPr>
        <w:t>O</w:t>
      </w:r>
      <w:r>
        <w:rPr>
          <w:rFonts w:ascii="Arial" w:hAnsi="Arial" w:cs="Arial"/>
          <w:b/>
          <w:sz w:val="24"/>
          <w:szCs w:val="24"/>
          <w:u w:val="single"/>
        </w:rPr>
        <w:t>BJECTION</w:t>
      </w:r>
      <w:r w:rsidRPr="004B6358">
        <w:rPr>
          <w:rFonts w:ascii="Arial" w:hAnsi="Arial" w:cs="Arial"/>
          <w:b/>
          <w:sz w:val="24"/>
          <w:szCs w:val="24"/>
          <w:u w:val="single"/>
        </w:rPr>
        <w:t xml:space="preserve"> to Application for Planning Permission </w:t>
      </w:r>
      <w:r>
        <w:rPr>
          <w:rFonts w:ascii="Arial" w:hAnsi="Arial" w:cs="Arial"/>
          <w:b/>
          <w:sz w:val="24"/>
          <w:szCs w:val="24"/>
          <w:u w:val="single"/>
        </w:rPr>
        <w:t>(</w:t>
      </w:r>
      <w:r w:rsidRPr="00B00C7C">
        <w:rPr>
          <w:rFonts w:ascii="Arial" w:hAnsi="Arial" w:cs="Arial"/>
          <w:b/>
          <w:sz w:val="24"/>
          <w:szCs w:val="24"/>
          <w:u w:val="single"/>
        </w:rPr>
        <w:t>2017/2819/P</w:t>
      </w:r>
      <w:r>
        <w:rPr>
          <w:rFonts w:ascii="Arial" w:hAnsi="Arial" w:cs="Arial"/>
          <w:b/>
          <w:sz w:val="24"/>
          <w:szCs w:val="24"/>
          <w:u w:val="single"/>
        </w:rPr>
        <w:t>)</w:t>
      </w:r>
      <w:r w:rsidRPr="00B00C7C">
        <w:rPr>
          <w:rFonts w:ascii="Arial" w:hAnsi="Arial" w:cs="Arial"/>
          <w:b/>
          <w:sz w:val="24"/>
          <w:szCs w:val="24"/>
          <w:u w:val="single"/>
        </w:rPr>
        <w:t xml:space="preserve"> </w:t>
      </w:r>
      <w:r w:rsidRPr="004B6358">
        <w:rPr>
          <w:rFonts w:ascii="Arial" w:hAnsi="Arial" w:cs="Arial"/>
          <w:b/>
          <w:sz w:val="24"/>
          <w:szCs w:val="24"/>
          <w:u w:val="single"/>
        </w:rPr>
        <w:t xml:space="preserve">at 6 Albert Terrace by Applicant, M. </w:t>
      </w:r>
      <w:proofErr w:type="spellStart"/>
      <w:r w:rsidRPr="004B6358">
        <w:rPr>
          <w:rFonts w:ascii="Arial" w:hAnsi="Arial" w:cs="Arial"/>
          <w:b/>
          <w:sz w:val="24"/>
          <w:szCs w:val="24"/>
          <w:u w:val="single"/>
        </w:rPr>
        <w:t>Golinsky</w:t>
      </w:r>
      <w:proofErr w:type="spellEnd"/>
      <w:r w:rsidRPr="004B6358">
        <w:rPr>
          <w:rFonts w:ascii="Arial" w:hAnsi="Arial" w:cs="Arial"/>
          <w:b/>
          <w:sz w:val="24"/>
          <w:szCs w:val="24"/>
          <w:u w:val="single"/>
        </w:rPr>
        <w:t>.</w:t>
      </w:r>
    </w:p>
    <w:p w14:paraId="0307570F" w14:textId="77777777" w:rsidR="00D74E5D" w:rsidRDefault="00D74E5D" w:rsidP="002B202F">
      <w:pPr>
        <w:rPr>
          <w:rFonts w:ascii="Arial" w:hAnsi="Arial" w:cs="Arial"/>
          <w:b/>
          <w:u w:val="single"/>
        </w:rPr>
      </w:pPr>
    </w:p>
    <w:p w14:paraId="7357B11F" w14:textId="77777777" w:rsidR="00980EC4" w:rsidRPr="00980EC4" w:rsidRDefault="00D1553B" w:rsidP="002B202F">
      <w:pPr>
        <w:rPr>
          <w:rFonts w:ascii="Arial" w:hAnsi="Arial" w:cs="Arial"/>
          <w:b/>
          <w:u w:val="single"/>
        </w:rPr>
      </w:pPr>
      <w:r>
        <w:rPr>
          <w:rFonts w:ascii="Arial" w:hAnsi="Arial" w:cs="Arial"/>
          <w:b/>
          <w:u w:val="single"/>
        </w:rPr>
        <w:t xml:space="preserve">Opening </w:t>
      </w:r>
      <w:r w:rsidR="00980EC4" w:rsidRPr="00980EC4">
        <w:rPr>
          <w:rFonts w:ascii="Arial" w:hAnsi="Arial" w:cs="Arial"/>
          <w:b/>
          <w:u w:val="single"/>
        </w:rPr>
        <w:t>Statement:</w:t>
      </w:r>
    </w:p>
    <w:p w14:paraId="0632DFBC" w14:textId="180BF24D" w:rsidR="002904E6" w:rsidRDefault="003A0924" w:rsidP="003A0924">
      <w:pPr>
        <w:jc w:val="both"/>
        <w:rPr>
          <w:rFonts w:ascii="Arial" w:hAnsi="Arial" w:cs="Arial"/>
          <w:b/>
        </w:rPr>
      </w:pPr>
      <w:r>
        <w:rPr>
          <w:rFonts w:ascii="Arial" w:hAnsi="Arial" w:cs="Arial"/>
        </w:rPr>
        <w:t xml:space="preserve">We, Prof Dame Celia Hoyles and Prof Richard Noss own </w:t>
      </w:r>
      <w:r w:rsidR="00547070">
        <w:rPr>
          <w:rFonts w:ascii="Arial" w:hAnsi="Arial" w:cs="Arial"/>
        </w:rPr>
        <w:t xml:space="preserve">jointly </w:t>
      </w:r>
      <w:r>
        <w:rPr>
          <w:rFonts w:ascii="Arial" w:hAnsi="Arial" w:cs="Arial"/>
        </w:rPr>
        <w:t xml:space="preserve">the ground and middle floor of 52, Regent’s Park Road, NW1 7SX. We are </w:t>
      </w:r>
      <w:r w:rsidR="00695F62">
        <w:rPr>
          <w:rFonts w:ascii="Arial" w:hAnsi="Arial" w:cs="Arial"/>
        </w:rPr>
        <w:t xml:space="preserve">registered to vote and pay </w:t>
      </w:r>
      <w:r w:rsidR="00877B8F">
        <w:rPr>
          <w:rFonts w:ascii="Arial" w:hAnsi="Arial" w:cs="Arial"/>
        </w:rPr>
        <w:t>Camden Co</w:t>
      </w:r>
      <w:r w:rsidR="00695F62">
        <w:rPr>
          <w:rFonts w:ascii="Arial" w:hAnsi="Arial" w:cs="Arial"/>
        </w:rPr>
        <w:t>uncil tax</w:t>
      </w:r>
      <w:r>
        <w:rPr>
          <w:rFonts w:ascii="Arial" w:hAnsi="Arial" w:cs="Arial"/>
        </w:rPr>
        <w:t>.</w:t>
      </w:r>
      <w:r w:rsidR="00B01D1A">
        <w:rPr>
          <w:rFonts w:ascii="Arial" w:hAnsi="Arial" w:cs="Arial"/>
        </w:rPr>
        <w:t xml:space="preserve">  </w:t>
      </w:r>
    </w:p>
    <w:p w14:paraId="68BDF14E" w14:textId="77777777" w:rsidR="002904E6" w:rsidRPr="00980EC4" w:rsidRDefault="002904E6" w:rsidP="00E55C61">
      <w:pPr>
        <w:pStyle w:val="ListParagraph"/>
        <w:ind w:left="0"/>
        <w:rPr>
          <w:rFonts w:ascii="Arial" w:hAnsi="Arial" w:cs="Arial"/>
          <w:b/>
        </w:rPr>
      </w:pPr>
    </w:p>
    <w:p w14:paraId="59DF3E83" w14:textId="77777777" w:rsidR="002B202F" w:rsidRPr="00936758" w:rsidRDefault="00967C2F" w:rsidP="00E55C61">
      <w:pPr>
        <w:pStyle w:val="ListParagraph"/>
        <w:ind w:left="0"/>
        <w:rPr>
          <w:rFonts w:ascii="Arial" w:hAnsi="Arial" w:cs="Arial"/>
          <w:b/>
          <w:u w:val="single"/>
        </w:rPr>
      </w:pPr>
      <w:r w:rsidRPr="00936758">
        <w:rPr>
          <w:rFonts w:ascii="Arial" w:hAnsi="Arial" w:cs="Arial"/>
          <w:b/>
          <w:u w:val="single"/>
        </w:rPr>
        <w:t>Key objections</w:t>
      </w:r>
      <w:r w:rsidR="00E55C61" w:rsidRPr="00936758">
        <w:rPr>
          <w:rFonts w:ascii="Arial" w:hAnsi="Arial" w:cs="Arial"/>
          <w:b/>
          <w:u w:val="single"/>
        </w:rPr>
        <w:t>:</w:t>
      </w:r>
    </w:p>
    <w:p w14:paraId="646E071F" w14:textId="77777777" w:rsidR="00E55C61" w:rsidRPr="00980EC4" w:rsidRDefault="00E55C61" w:rsidP="002D7CBC">
      <w:pPr>
        <w:pStyle w:val="ListParagraph"/>
        <w:jc w:val="both"/>
        <w:rPr>
          <w:rFonts w:ascii="Arial" w:hAnsi="Arial" w:cs="Arial"/>
        </w:rPr>
      </w:pPr>
    </w:p>
    <w:p w14:paraId="6C1420CD" w14:textId="77777777" w:rsidR="003A0924" w:rsidRDefault="00FB6944" w:rsidP="003A0924">
      <w:pPr>
        <w:pStyle w:val="ListParagraph"/>
        <w:numPr>
          <w:ilvl w:val="0"/>
          <w:numId w:val="1"/>
        </w:numPr>
        <w:ind w:hanging="720"/>
        <w:jc w:val="both"/>
        <w:rPr>
          <w:rFonts w:ascii="Arial" w:hAnsi="Arial" w:cs="Arial"/>
        </w:rPr>
      </w:pPr>
      <w:r w:rsidRPr="00254EB6">
        <w:rPr>
          <w:rFonts w:ascii="Arial" w:hAnsi="Arial" w:cs="Arial"/>
          <w:b/>
          <w:u w:val="single"/>
        </w:rPr>
        <w:t>Objection:</w:t>
      </w:r>
      <w:r w:rsidRPr="00254EB6">
        <w:rPr>
          <w:rFonts w:ascii="Arial" w:hAnsi="Arial" w:cs="Arial"/>
          <w:b/>
        </w:rPr>
        <w:t xml:space="preserve"> </w:t>
      </w:r>
      <w:r w:rsidR="00254EB6" w:rsidRPr="00254EB6">
        <w:rPr>
          <w:rFonts w:ascii="Arial" w:hAnsi="Arial" w:cs="Arial"/>
          <w:b/>
        </w:rPr>
        <w:t>Planned develop</w:t>
      </w:r>
      <w:r w:rsidR="00254EB6">
        <w:rPr>
          <w:rFonts w:ascii="Arial" w:hAnsi="Arial" w:cs="Arial"/>
          <w:b/>
        </w:rPr>
        <w:t>ment</w:t>
      </w:r>
      <w:r w:rsidR="00254EB6" w:rsidRPr="00254EB6">
        <w:rPr>
          <w:rFonts w:ascii="Arial" w:hAnsi="Arial" w:cs="Arial"/>
          <w:b/>
        </w:rPr>
        <w:t xml:space="preserve"> c</w:t>
      </w:r>
      <w:r w:rsidRPr="00254EB6">
        <w:rPr>
          <w:rFonts w:ascii="Arial" w:hAnsi="Arial" w:cs="Arial"/>
          <w:b/>
        </w:rPr>
        <w:t>ontravenes Camden policy on basements</w:t>
      </w:r>
      <w:r w:rsidRPr="00254EB6">
        <w:rPr>
          <w:rFonts w:ascii="Arial" w:hAnsi="Arial" w:cs="Arial"/>
        </w:rPr>
        <w:t xml:space="preserve">. </w:t>
      </w:r>
    </w:p>
    <w:p w14:paraId="5B3B51EE" w14:textId="77777777" w:rsidR="00A73CA5" w:rsidRDefault="003A0924" w:rsidP="003A0924">
      <w:pPr>
        <w:pStyle w:val="ListParagraph"/>
        <w:jc w:val="both"/>
        <w:rPr>
          <w:rFonts w:ascii="Arial" w:hAnsi="Arial" w:cs="Arial"/>
        </w:rPr>
      </w:pPr>
      <w:r>
        <w:rPr>
          <w:rFonts w:ascii="Arial" w:hAnsi="Arial" w:cs="Arial"/>
        </w:rPr>
        <w:t>We</w:t>
      </w:r>
      <w:r w:rsidRPr="003A0924">
        <w:rPr>
          <w:rFonts w:ascii="Arial" w:hAnsi="Arial" w:cs="Arial"/>
        </w:rPr>
        <w:t xml:space="preserve"> understand</w:t>
      </w:r>
      <w:r>
        <w:rPr>
          <w:rFonts w:ascii="Arial" w:hAnsi="Arial" w:cs="Arial"/>
        </w:rPr>
        <w:t xml:space="preserve"> that the property </w:t>
      </w:r>
      <w:r w:rsidR="00FB6944" w:rsidRPr="00254EB6">
        <w:rPr>
          <w:rFonts w:ascii="Arial" w:hAnsi="Arial" w:cs="Arial"/>
        </w:rPr>
        <w:t xml:space="preserve">6 Albert Terrace already </w:t>
      </w:r>
      <w:r w:rsidR="00FB6944" w:rsidRPr="003A0924">
        <w:rPr>
          <w:rFonts w:ascii="Arial" w:hAnsi="Arial" w:cs="Arial"/>
          <w:i/>
        </w:rPr>
        <w:t>has</w:t>
      </w:r>
      <w:r w:rsidR="00FB6944" w:rsidRPr="00254EB6">
        <w:rPr>
          <w:rFonts w:ascii="Arial" w:hAnsi="Arial" w:cs="Arial"/>
        </w:rPr>
        <w:t xml:space="preserve"> a basement, which has been the subject of</w:t>
      </w:r>
      <w:r w:rsidR="00254EB6" w:rsidRPr="00254EB6">
        <w:rPr>
          <w:rFonts w:ascii="Arial" w:hAnsi="Arial" w:cs="Arial"/>
        </w:rPr>
        <w:t xml:space="preserve"> a series of previous planning applications since 1939, most recently 2011/3948/P – ‘Excavation and extension of an existing basement.’ The new application refers to </w:t>
      </w:r>
      <w:r>
        <w:rPr>
          <w:rFonts w:ascii="Arial" w:hAnsi="Arial" w:cs="Arial"/>
        </w:rPr>
        <w:t>this</w:t>
      </w:r>
      <w:r w:rsidR="00254EB6" w:rsidRPr="00254EB6">
        <w:rPr>
          <w:rFonts w:ascii="Arial" w:hAnsi="Arial" w:cs="Arial"/>
        </w:rPr>
        <w:t xml:space="preserve"> existing basement as a ‘Lower Ground Floor’ </w:t>
      </w:r>
      <w:r w:rsidRPr="005A1D0A">
        <w:rPr>
          <w:rFonts w:ascii="Arial" w:hAnsi="Arial" w:cs="Arial"/>
          <w:i/>
        </w:rPr>
        <w:t>but it is a basement</w:t>
      </w:r>
      <w:r>
        <w:rPr>
          <w:rFonts w:ascii="Arial" w:hAnsi="Arial" w:cs="Arial"/>
        </w:rPr>
        <w:t xml:space="preserve">.  The proposal is </w:t>
      </w:r>
      <w:r w:rsidR="00A73CA5">
        <w:rPr>
          <w:rFonts w:ascii="Arial" w:hAnsi="Arial" w:cs="Arial"/>
        </w:rPr>
        <w:t xml:space="preserve">twofold: </w:t>
      </w:r>
    </w:p>
    <w:p w14:paraId="0DC3023D" w14:textId="77777777" w:rsidR="00A73CA5" w:rsidRDefault="00A73CA5" w:rsidP="00A73CA5">
      <w:pPr>
        <w:pStyle w:val="ListParagraph"/>
        <w:numPr>
          <w:ilvl w:val="0"/>
          <w:numId w:val="2"/>
        </w:numPr>
        <w:jc w:val="both"/>
        <w:rPr>
          <w:rFonts w:ascii="Arial" w:hAnsi="Arial" w:cs="Arial"/>
        </w:rPr>
      </w:pPr>
      <w:r>
        <w:rPr>
          <w:rFonts w:ascii="Arial" w:hAnsi="Arial" w:cs="Arial"/>
        </w:rPr>
        <w:t>to</w:t>
      </w:r>
      <w:r w:rsidR="003A0924">
        <w:rPr>
          <w:rFonts w:ascii="Arial" w:hAnsi="Arial" w:cs="Arial"/>
        </w:rPr>
        <w:t xml:space="preserve"> lower</w:t>
      </w:r>
      <w:r w:rsidR="00254EB6" w:rsidRPr="003A0924">
        <w:rPr>
          <w:rFonts w:ascii="Arial" w:hAnsi="Arial" w:cs="Arial"/>
        </w:rPr>
        <w:t xml:space="preserve"> </w:t>
      </w:r>
      <w:r w:rsidR="003A0924">
        <w:rPr>
          <w:rFonts w:ascii="Arial" w:hAnsi="Arial" w:cs="Arial"/>
        </w:rPr>
        <w:t>the</w:t>
      </w:r>
      <w:r w:rsidR="00254EB6" w:rsidRPr="003A0924">
        <w:rPr>
          <w:rFonts w:ascii="Arial" w:hAnsi="Arial" w:cs="Arial"/>
        </w:rPr>
        <w:t xml:space="preserve"> floor </w:t>
      </w:r>
      <w:r w:rsidR="003A0924">
        <w:rPr>
          <w:rFonts w:ascii="Arial" w:hAnsi="Arial" w:cs="Arial"/>
        </w:rPr>
        <w:t xml:space="preserve">of </w:t>
      </w:r>
      <w:r>
        <w:rPr>
          <w:rFonts w:ascii="Arial" w:hAnsi="Arial" w:cs="Arial"/>
        </w:rPr>
        <w:t>the</w:t>
      </w:r>
      <w:r w:rsidR="003A0924">
        <w:rPr>
          <w:rFonts w:ascii="Arial" w:hAnsi="Arial" w:cs="Arial"/>
        </w:rPr>
        <w:t xml:space="preserve"> existing basement </w:t>
      </w:r>
      <w:r>
        <w:rPr>
          <w:rFonts w:ascii="Arial" w:hAnsi="Arial" w:cs="Arial"/>
        </w:rPr>
        <w:t>and</w:t>
      </w:r>
    </w:p>
    <w:p w14:paraId="0D398B6C" w14:textId="77777777" w:rsidR="00FB6944" w:rsidRPr="003A0924" w:rsidRDefault="00254EB6" w:rsidP="00A73CA5">
      <w:pPr>
        <w:pStyle w:val="ListParagraph"/>
        <w:numPr>
          <w:ilvl w:val="0"/>
          <w:numId w:val="2"/>
        </w:numPr>
        <w:jc w:val="both"/>
        <w:rPr>
          <w:rFonts w:ascii="Arial" w:hAnsi="Arial" w:cs="Arial"/>
        </w:rPr>
      </w:pPr>
      <w:r w:rsidRPr="003A0924">
        <w:rPr>
          <w:rFonts w:ascii="Arial" w:hAnsi="Arial" w:cs="Arial"/>
        </w:rPr>
        <w:t xml:space="preserve"> </w:t>
      </w:r>
      <w:r w:rsidR="003A0924">
        <w:rPr>
          <w:rFonts w:ascii="Arial" w:hAnsi="Arial" w:cs="Arial"/>
        </w:rPr>
        <w:t>to excavate</w:t>
      </w:r>
      <w:r w:rsidRPr="003A0924">
        <w:rPr>
          <w:rFonts w:ascii="Arial" w:hAnsi="Arial" w:cs="Arial"/>
        </w:rPr>
        <w:t xml:space="preserve"> an entirely </w:t>
      </w:r>
      <w:r w:rsidRPr="003A0924">
        <w:rPr>
          <w:rFonts w:ascii="Arial" w:hAnsi="Arial" w:cs="Arial"/>
          <w:i/>
        </w:rPr>
        <w:t>new</w:t>
      </w:r>
      <w:r w:rsidRPr="003A0924">
        <w:rPr>
          <w:rFonts w:ascii="Arial" w:hAnsi="Arial" w:cs="Arial"/>
        </w:rPr>
        <w:t xml:space="preserve"> basement level </w:t>
      </w:r>
      <w:r w:rsidR="00B00C7C" w:rsidRPr="003A0924">
        <w:rPr>
          <w:rFonts w:ascii="Arial" w:hAnsi="Arial" w:cs="Arial"/>
        </w:rPr>
        <w:t xml:space="preserve">to </w:t>
      </w:r>
      <w:r w:rsidRPr="003A0924">
        <w:rPr>
          <w:rFonts w:ascii="Arial" w:hAnsi="Arial" w:cs="Arial"/>
        </w:rPr>
        <w:t xml:space="preserve">some 3 metres below the current level. This contravenes rules </w:t>
      </w:r>
      <w:r w:rsidRPr="003A0924">
        <w:rPr>
          <w:rFonts w:ascii="Arial" w:hAnsi="Arial" w:cs="Arial"/>
          <w:b/>
        </w:rPr>
        <w:t>f.</w:t>
      </w:r>
      <w:r w:rsidRPr="003A0924">
        <w:rPr>
          <w:rFonts w:ascii="Arial" w:hAnsi="Arial" w:cs="Arial"/>
        </w:rPr>
        <w:t xml:space="preserve"> and </w:t>
      </w:r>
      <w:r w:rsidRPr="003A0924">
        <w:rPr>
          <w:rFonts w:ascii="Arial" w:hAnsi="Arial" w:cs="Arial"/>
          <w:b/>
        </w:rPr>
        <w:t>g</w:t>
      </w:r>
      <w:r w:rsidRPr="003A0924">
        <w:rPr>
          <w:rFonts w:ascii="Arial" w:hAnsi="Arial" w:cs="Arial"/>
        </w:rPr>
        <w:t xml:space="preserve">. of policy A5 (Basements) of the Camden Local Plan (2016), which states that "Basement development should: </w:t>
      </w:r>
      <w:r w:rsidRPr="003A0924">
        <w:rPr>
          <w:rFonts w:ascii="Arial" w:hAnsi="Arial" w:cs="Arial"/>
          <w:b/>
        </w:rPr>
        <w:t>f.</w:t>
      </w:r>
      <w:r w:rsidRPr="003A0924">
        <w:rPr>
          <w:rFonts w:ascii="Arial" w:hAnsi="Arial" w:cs="Arial"/>
        </w:rPr>
        <w:t xml:space="preserve"> not comprise of more than one storey; and </w:t>
      </w:r>
      <w:r w:rsidRPr="003A0924">
        <w:rPr>
          <w:rFonts w:ascii="Arial" w:hAnsi="Arial" w:cs="Arial"/>
          <w:b/>
        </w:rPr>
        <w:t>g.</w:t>
      </w:r>
      <w:r w:rsidRPr="003A0924">
        <w:rPr>
          <w:rFonts w:ascii="Arial" w:hAnsi="Arial" w:cs="Arial"/>
        </w:rPr>
        <w:t xml:space="preserve"> not be built under an existing basement."</w:t>
      </w:r>
    </w:p>
    <w:p w14:paraId="73A6569E" w14:textId="77777777" w:rsidR="00254EB6" w:rsidRDefault="00254EB6" w:rsidP="00254EB6">
      <w:pPr>
        <w:pStyle w:val="ListParagraph"/>
        <w:jc w:val="both"/>
        <w:rPr>
          <w:rFonts w:ascii="Arial" w:hAnsi="Arial" w:cs="Arial"/>
        </w:rPr>
      </w:pPr>
    </w:p>
    <w:p w14:paraId="4F55E7EE" w14:textId="77777777" w:rsidR="00FB6944" w:rsidRPr="00967C2F" w:rsidRDefault="00254EB6" w:rsidP="003A0924">
      <w:pPr>
        <w:pStyle w:val="ListParagraph"/>
        <w:numPr>
          <w:ilvl w:val="0"/>
          <w:numId w:val="1"/>
        </w:numPr>
        <w:ind w:hanging="720"/>
        <w:jc w:val="both"/>
        <w:rPr>
          <w:rFonts w:ascii="Arial" w:hAnsi="Arial" w:cs="Arial"/>
        </w:rPr>
      </w:pPr>
      <w:r w:rsidRPr="00967C2F">
        <w:rPr>
          <w:rFonts w:ascii="Arial" w:hAnsi="Arial" w:cs="Arial"/>
          <w:b/>
          <w:u w:val="single"/>
        </w:rPr>
        <w:t>Objection:</w:t>
      </w:r>
      <w:r w:rsidRPr="00967C2F">
        <w:rPr>
          <w:rFonts w:ascii="Arial" w:hAnsi="Arial" w:cs="Arial"/>
          <w:b/>
        </w:rPr>
        <w:t xml:space="preserve"> Structural and subsidence </w:t>
      </w:r>
      <w:r w:rsidR="00C30003" w:rsidRPr="00967C2F">
        <w:rPr>
          <w:rFonts w:ascii="Arial" w:hAnsi="Arial" w:cs="Arial"/>
          <w:b/>
        </w:rPr>
        <w:t>risks.</w:t>
      </w:r>
      <w:r w:rsidR="00C30003" w:rsidRPr="00967C2F">
        <w:rPr>
          <w:rFonts w:ascii="Arial" w:hAnsi="Arial" w:cs="Arial"/>
        </w:rPr>
        <w:t xml:space="preserve"> Works to this depth and on this scale raises the risk of structural damage to 6 Albert Terrace</w:t>
      </w:r>
      <w:r w:rsidR="00967C2F" w:rsidRPr="00967C2F">
        <w:rPr>
          <w:rFonts w:ascii="Arial" w:hAnsi="Arial" w:cs="Arial"/>
        </w:rPr>
        <w:t>,</w:t>
      </w:r>
      <w:r w:rsidR="00C30003" w:rsidRPr="00967C2F">
        <w:rPr>
          <w:rFonts w:ascii="Arial" w:hAnsi="Arial" w:cs="Arial"/>
        </w:rPr>
        <w:t xml:space="preserve"> the attached 5 Albert Terrace, and also to properties in the mews. </w:t>
      </w:r>
      <w:r w:rsidR="003A0924">
        <w:rPr>
          <w:rFonts w:ascii="Arial" w:hAnsi="Arial" w:cs="Arial"/>
        </w:rPr>
        <w:t xml:space="preserve">We understand that </w:t>
      </w:r>
      <w:r w:rsidR="00C30003" w:rsidRPr="00967C2F">
        <w:rPr>
          <w:rFonts w:ascii="Arial" w:hAnsi="Arial" w:cs="Arial"/>
        </w:rPr>
        <w:t>5 Albert Terrace has suffered cracks and subsidence due to shifts in the London clay soil un</w:t>
      </w:r>
      <w:r w:rsidR="00FD14A4">
        <w:rPr>
          <w:rFonts w:ascii="Arial" w:hAnsi="Arial" w:cs="Arial"/>
        </w:rPr>
        <w:t>der the building:</w:t>
      </w:r>
      <w:r w:rsidR="003A0924">
        <w:rPr>
          <w:rFonts w:ascii="Arial" w:hAnsi="Arial" w:cs="Arial"/>
        </w:rPr>
        <w:t xml:space="preserve"> in fact we all have suffered this over the years. </w:t>
      </w:r>
      <w:r w:rsidR="00C30003" w:rsidRPr="00967C2F">
        <w:rPr>
          <w:rFonts w:ascii="Arial" w:hAnsi="Arial" w:cs="Arial"/>
        </w:rPr>
        <w:t xml:space="preserve">The application makes a series of assumptions about likely movement of the soil and the extent of underpinning needed to retain structural integrity and prevent heave and other issues. </w:t>
      </w:r>
      <w:r w:rsidR="00967C2F" w:rsidRPr="00967C2F">
        <w:rPr>
          <w:rFonts w:ascii="Arial" w:hAnsi="Arial" w:cs="Arial"/>
        </w:rPr>
        <w:t>We question the validity of these assumptions, which draw on rules of thumb from other developments in other areas</w:t>
      </w:r>
      <w:r w:rsidR="00B00C7C">
        <w:rPr>
          <w:rFonts w:ascii="Arial" w:hAnsi="Arial" w:cs="Arial"/>
        </w:rPr>
        <w:t xml:space="preserve"> and which are not specific to this site and this proposal</w:t>
      </w:r>
      <w:r w:rsidR="00967C2F" w:rsidRPr="00967C2F">
        <w:rPr>
          <w:rFonts w:ascii="Arial" w:hAnsi="Arial" w:cs="Arial"/>
        </w:rPr>
        <w:t xml:space="preserve">. </w:t>
      </w:r>
    </w:p>
    <w:p w14:paraId="2DAF6B1B" w14:textId="77777777" w:rsidR="00FB6944" w:rsidRPr="00FB6944" w:rsidRDefault="00FB6944" w:rsidP="00FB6944">
      <w:pPr>
        <w:pStyle w:val="ListParagraph"/>
        <w:jc w:val="both"/>
        <w:rPr>
          <w:rFonts w:ascii="Arial" w:hAnsi="Arial" w:cs="Arial"/>
        </w:rPr>
      </w:pPr>
    </w:p>
    <w:p w14:paraId="3DACB5E3" w14:textId="77777777" w:rsidR="002D7CBC" w:rsidRDefault="003021EC" w:rsidP="002D7CBC">
      <w:pPr>
        <w:pStyle w:val="ListParagraph"/>
        <w:numPr>
          <w:ilvl w:val="0"/>
          <w:numId w:val="1"/>
        </w:numPr>
        <w:ind w:hanging="720"/>
        <w:jc w:val="both"/>
        <w:rPr>
          <w:rFonts w:ascii="Arial" w:hAnsi="Arial" w:cs="Arial"/>
        </w:rPr>
      </w:pPr>
      <w:r w:rsidRPr="00947B31">
        <w:rPr>
          <w:rFonts w:ascii="Arial" w:hAnsi="Arial" w:cs="Arial"/>
          <w:b/>
          <w:u w:val="single"/>
        </w:rPr>
        <w:t>Objection:</w:t>
      </w:r>
      <w:r>
        <w:rPr>
          <w:rFonts w:ascii="Arial" w:hAnsi="Arial" w:cs="Arial"/>
          <w:b/>
        </w:rPr>
        <w:t xml:space="preserve"> </w:t>
      </w:r>
      <w:r w:rsidR="005A6BF9" w:rsidRPr="002D7CBC">
        <w:rPr>
          <w:rFonts w:ascii="Arial" w:hAnsi="Arial" w:cs="Arial"/>
          <w:b/>
        </w:rPr>
        <w:t>Flood</w:t>
      </w:r>
      <w:r w:rsidR="00E55C61" w:rsidRPr="002D7CBC">
        <w:rPr>
          <w:rFonts w:ascii="Arial" w:hAnsi="Arial" w:cs="Arial"/>
          <w:b/>
        </w:rPr>
        <w:t xml:space="preserve"> </w:t>
      </w:r>
      <w:r w:rsidR="00877B8F" w:rsidRPr="002D7CBC">
        <w:rPr>
          <w:rFonts w:ascii="Arial" w:hAnsi="Arial" w:cs="Arial"/>
          <w:b/>
        </w:rPr>
        <w:t>Risk</w:t>
      </w:r>
      <w:r w:rsidR="00967C2F">
        <w:rPr>
          <w:rFonts w:ascii="Arial" w:hAnsi="Arial" w:cs="Arial"/>
          <w:b/>
        </w:rPr>
        <w:t xml:space="preserve">. </w:t>
      </w:r>
      <w:r w:rsidR="00967C2F">
        <w:rPr>
          <w:rFonts w:ascii="Arial" w:hAnsi="Arial" w:cs="Arial"/>
        </w:rPr>
        <w:t xml:space="preserve">As </w:t>
      </w:r>
      <w:proofErr w:type="gramStart"/>
      <w:r w:rsidR="00967C2F">
        <w:rPr>
          <w:rFonts w:ascii="Arial" w:hAnsi="Arial" w:cs="Arial"/>
        </w:rPr>
        <w:t>long term</w:t>
      </w:r>
      <w:proofErr w:type="gramEnd"/>
      <w:r w:rsidR="00967C2F">
        <w:rPr>
          <w:rFonts w:ascii="Arial" w:hAnsi="Arial" w:cs="Arial"/>
        </w:rPr>
        <w:t xml:space="preserve"> residents, it </w:t>
      </w:r>
      <w:r w:rsidR="00877B8F">
        <w:rPr>
          <w:rFonts w:ascii="Arial" w:hAnsi="Arial" w:cs="Arial"/>
        </w:rPr>
        <w:t>is our personal experience that flooding risk at the foot of Primrose Hill</w:t>
      </w:r>
      <w:r w:rsidR="00E553F4">
        <w:rPr>
          <w:rFonts w:ascii="Arial" w:hAnsi="Arial" w:cs="Arial"/>
        </w:rPr>
        <w:t>, where 5 and 6 Albert Terrace are situated,</w:t>
      </w:r>
      <w:r w:rsidR="00877B8F">
        <w:rPr>
          <w:rFonts w:ascii="Arial" w:hAnsi="Arial" w:cs="Arial"/>
        </w:rPr>
        <w:t xml:space="preserve"> is</w:t>
      </w:r>
      <w:r w:rsidR="003A0924">
        <w:rPr>
          <w:rFonts w:ascii="Arial" w:hAnsi="Arial" w:cs="Arial"/>
        </w:rPr>
        <w:t xml:space="preserve"> high</w:t>
      </w:r>
      <w:r w:rsidR="003564AF">
        <w:rPr>
          <w:rFonts w:ascii="Arial" w:hAnsi="Arial" w:cs="Arial"/>
        </w:rPr>
        <w:t>.</w:t>
      </w:r>
      <w:r w:rsidR="00877B8F">
        <w:rPr>
          <w:rFonts w:ascii="Arial" w:hAnsi="Arial" w:cs="Arial"/>
        </w:rPr>
        <w:t xml:space="preserve"> </w:t>
      </w:r>
      <w:r w:rsidR="002D7CBC">
        <w:rPr>
          <w:rFonts w:ascii="Arial" w:hAnsi="Arial" w:cs="Arial"/>
        </w:rPr>
        <w:t xml:space="preserve">Every year there are weeks where </w:t>
      </w:r>
      <w:r w:rsidR="00967C2F">
        <w:rPr>
          <w:rFonts w:ascii="Arial" w:hAnsi="Arial" w:cs="Arial"/>
        </w:rPr>
        <w:t>large p</w:t>
      </w:r>
      <w:r w:rsidR="005A1D0A">
        <w:rPr>
          <w:rFonts w:ascii="Arial" w:hAnsi="Arial" w:cs="Arial"/>
        </w:rPr>
        <w:t>ools of rainwater collect in that</w:t>
      </w:r>
      <w:r w:rsidR="00967C2F">
        <w:rPr>
          <w:rFonts w:ascii="Arial" w:hAnsi="Arial" w:cs="Arial"/>
        </w:rPr>
        <w:t xml:space="preserve"> part of </w:t>
      </w:r>
      <w:r w:rsidR="002D7CBC">
        <w:rPr>
          <w:rFonts w:ascii="Arial" w:hAnsi="Arial" w:cs="Arial"/>
        </w:rPr>
        <w:t>Primrose Hill</w:t>
      </w:r>
      <w:r w:rsidR="001535F2">
        <w:rPr>
          <w:rFonts w:ascii="Arial" w:hAnsi="Arial" w:cs="Arial"/>
        </w:rPr>
        <w:t>.</w:t>
      </w:r>
    </w:p>
    <w:p w14:paraId="25CA9F75" w14:textId="77777777" w:rsidR="002D7CBC" w:rsidRDefault="002D7CBC" w:rsidP="002D7CBC">
      <w:pPr>
        <w:pStyle w:val="ListParagraph"/>
        <w:jc w:val="both"/>
        <w:rPr>
          <w:rFonts w:ascii="Arial" w:hAnsi="Arial" w:cs="Arial"/>
        </w:rPr>
      </w:pPr>
    </w:p>
    <w:p w14:paraId="695404BF" w14:textId="77777777" w:rsidR="001B78D0" w:rsidRDefault="002D7CBC" w:rsidP="007C7160">
      <w:pPr>
        <w:pStyle w:val="ListParagraph"/>
        <w:jc w:val="both"/>
        <w:rPr>
          <w:rFonts w:ascii="Arial" w:eastAsia="Times New Roman" w:hAnsi="Arial" w:cs="Arial"/>
        </w:rPr>
      </w:pPr>
      <w:r>
        <w:rPr>
          <w:rFonts w:ascii="Arial" w:hAnsi="Arial" w:cs="Arial"/>
        </w:rPr>
        <w:t>The</w:t>
      </w:r>
      <w:r w:rsidR="00877B8F">
        <w:rPr>
          <w:rFonts w:ascii="Arial" w:hAnsi="Arial" w:cs="Arial"/>
        </w:rPr>
        <w:t xml:space="preserve"> Applicant M </w:t>
      </w:r>
      <w:proofErr w:type="spellStart"/>
      <w:r w:rsidR="00877B8F">
        <w:rPr>
          <w:rFonts w:ascii="Arial" w:hAnsi="Arial" w:cs="Arial"/>
        </w:rPr>
        <w:t>Golinsky’</w:t>
      </w:r>
      <w:r>
        <w:rPr>
          <w:rFonts w:ascii="Arial" w:hAnsi="Arial" w:cs="Arial"/>
        </w:rPr>
        <w:t>s</w:t>
      </w:r>
      <w:proofErr w:type="spellEnd"/>
      <w:r>
        <w:rPr>
          <w:rFonts w:ascii="Arial" w:hAnsi="Arial" w:cs="Arial"/>
        </w:rPr>
        <w:t xml:space="preserve"> report</w:t>
      </w:r>
      <w:r w:rsidR="00877B8F">
        <w:rPr>
          <w:rFonts w:ascii="Arial" w:hAnsi="Arial" w:cs="Arial"/>
        </w:rPr>
        <w:t xml:space="preserve"> assert</w:t>
      </w:r>
      <w:r>
        <w:rPr>
          <w:rFonts w:ascii="Arial" w:hAnsi="Arial" w:cs="Arial"/>
        </w:rPr>
        <w:t>s</w:t>
      </w:r>
      <w:r w:rsidR="00877B8F">
        <w:rPr>
          <w:rFonts w:ascii="Arial" w:hAnsi="Arial" w:cs="Arial"/>
        </w:rPr>
        <w:t xml:space="preserve"> that the area is located in </w:t>
      </w:r>
      <w:r w:rsidR="005C14A2">
        <w:rPr>
          <w:rFonts w:ascii="Arial" w:hAnsi="Arial" w:cs="Arial"/>
        </w:rPr>
        <w:t xml:space="preserve">a low </w:t>
      </w:r>
      <w:r w:rsidR="00E55C61" w:rsidRPr="00980EC4">
        <w:rPr>
          <w:rFonts w:ascii="Arial" w:hAnsi="Arial" w:cs="Arial"/>
        </w:rPr>
        <w:t>Flood Risk Zone 1</w:t>
      </w:r>
      <w:r w:rsidR="00B53C78">
        <w:rPr>
          <w:rFonts w:ascii="Arial" w:hAnsi="Arial" w:cs="Arial"/>
        </w:rPr>
        <w:t xml:space="preserve">. However, </w:t>
      </w:r>
      <w:r w:rsidR="00FD14A4">
        <w:rPr>
          <w:rFonts w:ascii="Arial" w:hAnsi="Arial" w:cs="Arial"/>
        </w:rPr>
        <w:t xml:space="preserve">this is clearly </w:t>
      </w:r>
      <w:r w:rsidR="00FD14A4">
        <w:rPr>
          <w:rFonts w:ascii="Arial" w:hAnsi="Arial" w:cs="Arial"/>
          <w:b/>
        </w:rPr>
        <w:t>not the case</w:t>
      </w:r>
      <w:r w:rsidR="007C7160">
        <w:rPr>
          <w:rFonts w:ascii="Arial" w:hAnsi="Arial" w:cs="Arial"/>
          <w:lang w:val="en-US"/>
        </w:rPr>
        <w:t>. T</w:t>
      </w:r>
      <w:r w:rsidR="003A7FA9" w:rsidRPr="001B78D0">
        <w:rPr>
          <w:rFonts w:ascii="Arial" w:eastAsia="Times New Roman" w:hAnsi="Arial" w:cs="Arial"/>
        </w:rPr>
        <w:t xml:space="preserve">he Government </w:t>
      </w:r>
      <w:r w:rsidR="003A7FA9">
        <w:rPr>
          <w:rFonts w:ascii="Arial" w:eastAsia="Times New Roman" w:hAnsi="Arial" w:cs="Arial"/>
        </w:rPr>
        <w:t xml:space="preserve">Flood Risk </w:t>
      </w:r>
      <w:r w:rsidR="003A7FA9" w:rsidRPr="001B78D0">
        <w:rPr>
          <w:rFonts w:ascii="Arial" w:eastAsia="Times New Roman" w:hAnsi="Arial" w:cs="Arial"/>
        </w:rPr>
        <w:t xml:space="preserve">clearly shows </w:t>
      </w:r>
      <w:r w:rsidR="003A7FA9">
        <w:rPr>
          <w:rFonts w:ascii="Arial" w:eastAsia="Times New Roman" w:hAnsi="Arial" w:cs="Arial"/>
        </w:rPr>
        <w:t xml:space="preserve">5 </w:t>
      </w:r>
      <w:r w:rsidR="003A7FA9" w:rsidRPr="001B78D0">
        <w:rPr>
          <w:rFonts w:ascii="Arial" w:eastAsia="Times New Roman" w:hAnsi="Arial" w:cs="Arial"/>
        </w:rPr>
        <w:t xml:space="preserve">Albert Terrace to be within a </w:t>
      </w:r>
      <w:r w:rsidR="003A7FA9" w:rsidRPr="001B78D0">
        <w:rPr>
          <w:rFonts w:ascii="Arial" w:eastAsia="Times New Roman" w:hAnsi="Arial" w:cs="Arial"/>
          <w:b/>
          <w:bCs/>
        </w:rPr>
        <w:t>‘</w:t>
      </w:r>
      <w:r w:rsidR="003A7FA9">
        <w:rPr>
          <w:rFonts w:ascii="Arial" w:eastAsia="Times New Roman" w:hAnsi="Arial" w:cs="Arial"/>
          <w:b/>
          <w:bCs/>
        </w:rPr>
        <w:t xml:space="preserve">Medium to </w:t>
      </w:r>
      <w:r w:rsidR="003A7FA9" w:rsidRPr="001B78D0">
        <w:rPr>
          <w:rFonts w:ascii="Arial" w:eastAsia="Times New Roman" w:hAnsi="Arial" w:cs="Arial"/>
          <w:b/>
          <w:bCs/>
        </w:rPr>
        <w:t>High’</w:t>
      </w:r>
      <w:r w:rsidR="003A7FA9" w:rsidRPr="001B78D0">
        <w:rPr>
          <w:rFonts w:ascii="Arial" w:eastAsia="Times New Roman" w:hAnsi="Arial" w:cs="Arial"/>
        </w:rPr>
        <w:t xml:space="preserve"> flood risk area from surface water</w:t>
      </w:r>
      <w:r w:rsidR="003A7FA9">
        <w:rPr>
          <w:rFonts w:ascii="Arial" w:eastAsia="Times New Roman" w:hAnsi="Arial" w:cs="Arial"/>
        </w:rPr>
        <w:t xml:space="preserve">, and surrounded by </w:t>
      </w:r>
      <w:r w:rsidR="003A7FA9" w:rsidRPr="00124524">
        <w:rPr>
          <w:rFonts w:ascii="Arial" w:eastAsia="Times New Roman" w:hAnsi="Arial" w:cs="Arial"/>
          <w:b/>
        </w:rPr>
        <w:t>High Risk</w:t>
      </w:r>
      <w:r w:rsidR="003A7FA9">
        <w:rPr>
          <w:rFonts w:ascii="Arial" w:eastAsia="Times New Roman" w:hAnsi="Arial" w:cs="Arial"/>
        </w:rPr>
        <w:t xml:space="preserve"> areas directly in front and behind</w:t>
      </w:r>
      <w:r w:rsidR="003A7FA9" w:rsidRPr="001B78D0">
        <w:rPr>
          <w:rFonts w:ascii="Arial" w:eastAsia="Times New Roman" w:hAnsi="Arial" w:cs="Arial"/>
        </w:rPr>
        <w:t xml:space="preserve">. </w:t>
      </w:r>
    </w:p>
    <w:p w14:paraId="57470AE5" w14:textId="77777777" w:rsidR="007C7160" w:rsidRPr="007C7160" w:rsidRDefault="007C7160" w:rsidP="007C7160">
      <w:pPr>
        <w:pStyle w:val="ListParagraph"/>
        <w:jc w:val="both"/>
        <w:rPr>
          <w:rFonts w:ascii="Arial" w:hAnsi="Arial" w:cs="Arial"/>
          <w:lang w:val="en-US"/>
        </w:rPr>
      </w:pPr>
    </w:p>
    <w:p w14:paraId="5B79E887" w14:textId="77777777" w:rsidR="001B78D0" w:rsidRDefault="0089116E" w:rsidP="004C6CFE">
      <w:pPr>
        <w:pStyle w:val="ListParagraph"/>
        <w:jc w:val="both"/>
        <w:rPr>
          <w:rFonts w:ascii="Arial" w:hAnsi="Arial" w:cs="Arial"/>
          <w:lang w:val="en-US"/>
        </w:rPr>
      </w:pPr>
      <w:r>
        <w:rPr>
          <w:rFonts w:ascii="Arial" w:hAnsi="Arial" w:cs="Arial"/>
        </w:rPr>
        <w:lastRenderedPageBreak/>
        <w:t xml:space="preserve">Furthermore, it is the case that </w:t>
      </w:r>
      <w:r w:rsidRPr="00980EC4">
        <w:rPr>
          <w:rFonts w:ascii="Arial" w:hAnsi="Arial" w:cs="Arial"/>
          <w:lang w:val="en-US"/>
        </w:rPr>
        <w:t>flood zones don’t always take into account all the blocked drains</w:t>
      </w:r>
      <w:r>
        <w:rPr>
          <w:rFonts w:ascii="Arial" w:hAnsi="Arial" w:cs="Arial"/>
          <w:lang w:val="en-US"/>
        </w:rPr>
        <w:t>, sewerage flooding, and areas impacted by</w:t>
      </w:r>
      <w:r w:rsidRPr="00980EC4">
        <w:rPr>
          <w:rFonts w:ascii="Arial" w:hAnsi="Arial" w:cs="Arial"/>
          <w:lang w:val="en-US"/>
        </w:rPr>
        <w:t xml:space="preserve"> very heavy rainfall etc. </w:t>
      </w:r>
      <w:r>
        <w:rPr>
          <w:rFonts w:ascii="Arial" w:hAnsi="Arial" w:cs="Arial"/>
          <w:lang w:val="en-US"/>
        </w:rPr>
        <w:t>As a result, sites</w:t>
      </w:r>
      <w:r w:rsidRPr="00980EC4">
        <w:rPr>
          <w:rFonts w:ascii="Arial" w:hAnsi="Arial" w:cs="Arial"/>
          <w:lang w:val="en-US"/>
        </w:rPr>
        <w:t xml:space="preserve"> in a low risk </w:t>
      </w:r>
      <w:r>
        <w:rPr>
          <w:rFonts w:ascii="Arial" w:hAnsi="Arial" w:cs="Arial"/>
          <w:lang w:val="en-US"/>
        </w:rPr>
        <w:t>F</w:t>
      </w:r>
      <w:r w:rsidRPr="00980EC4">
        <w:rPr>
          <w:rFonts w:ascii="Arial" w:hAnsi="Arial" w:cs="Arial"/>
          <w:lang w:val="en-US"/>
        </w:rPr>
        <w:t xml:space="preserve">lood </w:t>
      </w:r>
      <w:r>
        <w:rPr>
          <w:rFonts w:ascii="Arial" w:hAnsi="Arial" w:cs="Arial"/>
          <w:lang w:val="en-US"/>
        </w:rPr>
        <w:t>Z</w:t>
      </w:r>
      <w:r w:rsidRPr="00980EC4">
        <w:rPr>
          <w:rFonts w:ascii="Arial" w:hAnsi="Arial" w:cs="Arial"/>
          <w:lang w:val="en-US"/>
        </w:rPr>
        <w:t>one 1</w:t>
      </w:r>
      <w:r w:rsidR="007C7160">
        <w:rPr>
          <w:rFonts w:ascii="Arial" w:hAnsi="Arial" w:cs="Arial"/>
          <w:lang w:val="en-US"/>
        </w:rPr>
        <w:t>,</w:t>
      </w:r>
      <w:r w:rsidRPr="00980EC4">
        <w:rPr>
          <w:rFonts w:ascii="Arial" w:hAnsi="Arial" w:cs="Arial"/>
          <w:lang w:val="en-US"/>
        </w:rPr>
        <w:t xml:space="preserve"> for example</w:t>
      </w:r>
      <w:r w:rsidR="007C7160">
        <w:rPr>
          <w:rFonts w:ascii="Arial" w:hAnsi="Arial" w:cs="Arial"/>
          <w:lang w:val="en-US"/>
        </w:rPr>
        <w:t>,</w:t>
      </w:r>
      <w:r w:rsidRPr="00980EC4">
        <w:rPr>
          <w:rFonts w:ascii="Arial" w:hAnsi="Arial" w:cs="Arial"/>
          <w:lang w:val="en-US"/>
        </w:rPr>
        <w:t xml:space="preserve"> could still experience flooding. </w:t>
      </w:r>
    </w:p>
    <w:p w14:paraId="6EDA6E1D" w14:textId="77777777" w:rsidR="00097FCF" w:rsidRDefault="00097FCF" w:rsidP="004C6CFE">
      <w:pPr>
        <w:pStyle w:val="ListParagraph"/>
        <w:jc w:val="both"/>
        <w:rPr>
          <w:rFonts w:ascii="Arial" w:hAnsi="Arial" w:cs="Arial"/>
          <w:lang w:val="en-US"/>
        </w:rPr>
      </w:pPr>
    </w:p>
    <w:p w14:paraId="4CBF3E07" w14:textId="77777777" w:rsidR="00097FCF" w:rsidRPr="004C6CFE" w:rsidRDefault="00097FCF" w:rsidP="004C6CFE">
      <w:pPr>
        <w:pStyle w:val="ListParagraph"/>
        <w:jc w:val="both"/>
        <w:rPr>
          <w:rFonts w:ascii="Arial" w:hAnsi="Arial" w:cs="Arial"/>
          <w:lang w:val="en-US"/>
        </w:rPr>
      </w:pPr>
      <w:r>
        <w:rPr>
          <w:rFonts w:ascii="Arial" w:hAnsi="Arial" w:cs="Arial"/>
          <w:lang w:val="en-US"/>
        </w:rPr>
        <w:t xml:space="preserve">In preparing the </w:t>
      </w:r>
      <w:r w:rsidR="004E7493">
        <w:rPr>
          <w:rFonts w:ascii="Arial" w:hAnsi="Arial" w:cs="Arial"/>
          <w:lang w:val="en-US"/>
        </w:rPr>
        <w:t>proposal</w:t>
      </w:r>
      <w:r>
        <w:rPr>
          <w:rFonts w:ascii="Arial" w:hAnsi="Arial" w:cs="Arial"/>
          <w:lang w:val="en-US"/>
        </w:rPr>
        <w:t xml:space="preserve">, </w:t>
      </w:r>
      <w:r w:rsidR="004E7493">
        <w:rPr>
          <w:rFonts w:ascii="Arial" w:hAnsi="Arial" w:cs="Arial"/>
          <w:lang w:val="en-US"/>
        </w:rPr>
        <w:t xml:space="preserve">the applicant’s agents conducted </w:t>
      </w:r>
      <w:r>
        <w:rPr>
          <w:rFonts w:ascii="Arial" w:hAnsi="Arial" w:cs="Arial"/>
          <w:lang w:val="en-US"/>
        </w:rPr>
        <w:t>test drillings to establish geology and level of the water table. The Structural Engineering Proposals / Basement Impact Assessment included with the proposal states that the drillings were reviewed for ingress water over a period of one month. This is a woefully inadequate period of time to make an assessment that is essential to the structural calculations</w:t>
      </w:r>
      <w:r w:rsidR="004E7493">
        <w:rPr>
          <w:rFonts w:ascii="Arial" w:hAnsi="Arial" w:cs="Arial"/>
          <w:lang w:val="en-US"/>
        </w:rPr>
        <w:t xml:space="preserve"> and the entire project</w:t>
      </w:r>
      <w:r>
        <w:rPr>
          <w:rFonts w:ascii="Arial" w:hAnsi="Arial" w:cs="Arial"/>
          <w:lang w:val="en-US"/>
        </w:rPr>
        <w:t>. We refer to the subsidence already experienced in point 2 above – the view of the surveyors consulted was the movement was as a result of the London Clay drying out. Long term patterns of rainfall and changes to the moisture level in the clay need to be understood if the structural calculations are to be accurate.</w:t>
      </w:r>
      <w:r w:rsidR="004E7493">
        <w:rPr>
          <w:rFonts w:ascii="Arial" w:hAnsi="Arial" w:cs="Arial"/>
          <w:lang w:val="en-US"/>
        </w:rPr>
        <w:t xml:space="preserve"> </w:t>
      </w:r>
      <w:r w:rsidR="006349F6">
        <w:rPr>
          <w:rFonts w:ascii="Arial" w:hAnsi="Arial" w:cs="Arial"/>
          <w:lang w:val="en-US"/>
        </w:rPr>
        <w:t xml:space="preserve">Our concern is flooding in the </w:t>
      </w:r>
      <w:proofErr w:type="spellStart"/>
      <w:r w:rsidR="006349F6">
        <w:rPr>
          <w:rFonts w:ascii="Arial" w:hAnsi="Arial" w:cs="Arial"/>
          <w:lang w:val="en-US"/>
        </w:rPr>
        <w:t>neighbourhood</w:t>
      </w:r>
      <w:proofErr w:type="spellEnd"/>
      <w:r w:rsidR="006349F6">
        <w:rPr>
          <w:rFonts w:ascii="Arial" w:hAnsi="Arial" w:cs="Arial"/>
          <w:lang w:val="en-US"/>
        </w:rPr>
        <w:t xml:space="preserve"> and </w:t>
      </w:r>
      <w:r w:rsidR="004E7493">
        <w:rPr>
          <w:rFonts w:ascii="Arial" w:hAnsi="Arial" w:cs="Arial"/>
          <w:lang w:val="en-US"/>
        </w:rPr>
        <w:t xml:space="preserve">that the </w:t>
      </w:r>
      <w:r w:rsidR="006349F6">
        <w:rPr>
          <w:rFonts w:ascii="Arial" w:hAnsi="Arial" w:cs="Arial"/>
          <w:lang w:val="en-US"/>
        </w:rPr>
        <w:t>risk associated with</w:t>
      </w:r>
      <w:r w:rsidR="00676365">
        <w:rPr>
          <w:rFonts w:ascii="Arial" w:hAnsi="Arial" w:cs="Arial"/>
          <w:lang w:val="en-US"/>
        </w:rPr>
        <w:t xml:space="preserve"> an excavation on</w:t>
      </w:r>
      <w:r w:rsidR="004E7493">
        <w:rPr>
          <w:rFonts w:ascii="Arial" w:hAnsi="Arial" w:cs="Arial"/>
          <w:lang w:val="en-US"/>
        </w:rPr>
        <w:t xml:space="preserve"> this </w:t>
      </w:r>
      <w:r w:rsidR="006349F6">
        <w:rPr>
          <w:rFonts w:ascii="Arial" w:hAnsi="Arial" w:cs="Arial"/>
          <w:lang w:val="en-US"/>
        </w:rPr>
        <w:t xml:space="preserve">massive </w:t>
      </w:r>
      <w:r w:rsidR="004E7493">
        <w:rPr>
          <w:rFonts w:ascii="Arial" w:hAnsi="Arial" w:cs="Arial"/>
          <w:lang w:val="en-US"/>
        </w:rPr>
        <w:t xml:space="preserve">scale with respect to </w:t>
      </w:r>
      <w:r w:rsidR="005207F6">
        <w:rPr>
          <w:rFonts w:ascii="Arial" w:hAnsi="Arial" w:cs="Arial"/>
          <w:lang w:val="en-US"/>
        </w:rPr>
        <w:t xml:space="preserve">the </w:t>
      </w:r>
      <w:r w:rsidR="004E7493">
        <w:rPr>
          <w:rFonts w:ascii="Arial" w:hAnsi="Arial" w:cs="Arial"/>
          <w:lang w:val="en-US"/>
        </w:rPr>
        <w:t>inter-related issues of geology, water table, water content of clay, and flood risk is totally unacceptable.</w:t>
      </w:r>
    </w:p>
    <w:p w14:paraId="5FBB772C" w14:textId="77777777" w:rsidR="00396462" w:rsidRPr="00980EC4" w:rsidRDefault="00396462" w:rsidP="003021EC">
      <w:pPr>
        <w:pStyle w:val="ListParagraph"/>
        <w:jc w:val="both"/>
        <w:rPr>
          <w:rFonts w:ascii="Arial" w:hAnsi="Arial" w:cs="Arial"/>
        </w:rPr>
      </w:pPr>
    </w:p>
    <w:p w14:paraId="35D7AAA7" w14:textId="77777777" w:rsidR="00936758" w:rsidRPr="005A1D0A" w:rsidRDefault="00956431" w:rsidP="003A0924">
      <w:pPr>
        <w:pStyle w:val="ListParagraph"/>
        <w:numPr>
          <w:ilvl w:val="0"/>
          <w:numId w:val="1"/>
        </w:numPr>
        <w:ind w:hanging="720"/>
        <w:jc w:val="both"/>
        <w:rPr>
          <w:rFonts w:ascii="Arial" w:hAnsi="Arial" w:cs="Arial"/>
        </w:rPr>
      </w:pPr>
      <w:r w:rsidRPr="00947B31">
        <w:rPr>
          <w:rFonts w:ascii="Arial" w:hAnsi="Arial" w:cs="Arial"/>
          <w:b/>
          <w:u w:val="single"/>
        </w:rPr>
        <w:t>Objection:</w:t>
      </w:r>
      <w:r w:rsidRPr="00196EA6">
        <w:rPr>
          <w:rFonts w:ascii="Arial" w:hAnsi="Arial" w:cs="Arial"/>
          <w:b/>
        </w:rPr>
        <w:t xml:space="preserve"> </w:t>
      </w:r>
      <w:r w:rsidR="00967C2F">
        <w:rPr>
          <w:rFonts w:ascii="Arial" w:hAnsi="Arial" w:cs="Arial"/>
          <w:b/>
        </w:rPr>
        <w:t xml:space="preserve">Impact on Conservation and Heritage Area. </w:t>
      </w:r>
      <w:r w:rsidR="003564AF" w:rsidRPr="003564AF">
        <w:rPr>
          <w:rFonts w:ascii="Arial" w:hAnsi="Arial" w:cs="Arial"/>
        </w:rPr>
        <w:t>We object to the</w:t>
      </w:r>
      <w:r w:rsidR="003564AF">
        <w:rPr>
          <w:rFonts w:ascii="Arial" w:hAnsi="Arial" w:cs="Arial"/>
          <w:b/>
        </w:rPr>
        <w:t xml:space="preserve"> </w:t>
      </w:r>
      <w:r w:rsidR="003564AF">
        <w:rPr>
          <w:rFonts w:ascii="Arial" w:hAnsi="Arial" w:cs="Arial"/>
        </w:rPr>
        <w:t>i</w:t>
      </w:r>
      <w:r w:rsidR="003564AF" w:rsidRPr="003564AF">
        <w:rPr>
          <w:rFonts w:ascii="Arial" w:hAnsi="Arial" w:cs="Arial"/>
        </w:rPr>
        <w:t xml:space="preserve">mpact of this </w:t>
      </w:r>
      <w:r w:rsidR="00967C2F">
        <w:rPr>
          <w:rFonts w:ascii="Arial" w:hAnsi="Arial" w:cs="Arial"/>
        </w:rPr>
        <w:t>proposed development</w:t>
      </w:r>
      <w:r w:rsidR="003564AF" w:rsidRPr="003564AF">
        <w:rPr>
          <w:rFonts w:ascii="Arial" w:hAnsi="Arial" w:cs="Arial"/>
        </w:rPr>
        <w:t xml:space="preserve"> on the </w:t>
      </w:r>
      <w:r w:rsidR="008F3C2B" w:rsidRPr="00980EC4">
        <w:rPr>
          <w:rFonts w:ascii="Arial" w:hAnsi="Arial" w:cs="Arial"/>
        </w:rPr>
        <w:t xml:space="preserve">Conservation and </w:t>
      </w:r>
      <w:r w:rsidR="003564AF">
        <w:rPr>
          <w:rFonts w:ascii="Arial" w:hAnsi="Arial" w:cs="Arial"/>
        </w:rPr>
        <w:t>He</w:t>
      </w:r>
      <w:r w:rsidR="008F3C2B" w:rsidRPr="00980EC4">
        <w:rPr>
          <w:rFonts w:ascii="Arial" w:hAnsi="Arial" w:cs="Arial"/>
        </w:rPr>
        <w:t>ritage</w:t>
      </w:r>
      <w:r w:rsidR="00E55C61" w:rsidRPr="00980EC4">
        <w:rPr>
          <w:rFonts w:ascii="Arial" w:hAnsi="Arial" w:cs="Arial"/>
        </w:rPr>
        <w:t xml:space="preserve"> </w:t>
      </w:r>
      <w:r w:rsidR="003564AF">
        <w:rPr>
          <w:rFonts w:ascii="Arial" w:hAnsi="Arial" w:cs="Arial"/>
        </w:rPr>
        <w:t xml:space="preserve">area of </w:t>
      </w:r>
      <w:r w:rsidR="00E55C61" w:rsidRPr="00980EC4">
        <w:rPr>
          <w:rFonts w:ascii="Arial" w:hAnsi="Arial" w:cs="Arial"/>
        </w:rPr>
        <w:t>Primrose Hill Conservation Area (Sub Area 1)</w:t>
      </w:r>
      <w:r w:rsidR="003564AF">
        <w:rPr>
          <w:rFonts w:ascii="Arial" w:hAnsi="Arial" w:cs="Arial"/>
        </w:rPr>
        <w:t xml:space="preserve">. While </w:t>
      </w:r>
      <w:r w:rsidR="006349F6">
        <w:rPr>
          <w:rFonts w:ascii="Arial" w:hAnsi="Arial" w:cs="Arial"/>
        </w:rPr>
        <w:t xml:space="preserve">the property concerned is not </w:t>
      </w:r>
      <w:proofErr w:type="gramStart"/>
      <w:r w:rsidR="006349F6">
        <w:rPr>
          <w:rFonts w:ascii="Arial" w:hAnsi="Arial" w:cs="Arial"/>
        </w:rPr>
        <w:t>Li</w:t>
      </w:r>
      <w:r w:rsidR="004C6CFE">
        <w:rPr>
          <w:rFonts w:ascii="Arial" w:hAnsi="Arial" w:cs="Arial"/>
        </w:rPr>
        <w:t>sted</w:t>
      </w:r>
      <w:proofErr w:type="gramEnd"/>
      <w:r w:rsidR="00967C2F">
        <w:rPr>
          <w:rFonts w:ascii="Arial" w:hAnsi="Arial" w:cs="Arial"/>
        </w:rPr>
        <w:t xml:space="preserve">, </w:t>
      </w:r>
      <w:r w:rsidR="005A1D0A">
        <w:rPr>
          <w:rFonts w:ascii="Arial" w:hAnsi="Arial" w:cs="Arial"/>
        </w:rPr>
        <w:t xml:space="preserve">it is an iconic building </w:t>
      </w:r>
      <w:r w:rsidR="006349F6">
        <w:rPr>
          <w:rFonts w:ascii="Arial" w:hAnsi="Arial" w:cs="Arial"/>
        </w:rPr>
        <w:t>in Primrose Hill visited by hundreds of tourists and Londoners throughout the year.</w:t>
      </w:r>
      <w:r w:rsidR="006349F6">
        <w:rPr>
          <w:rFonts w:ascii="Arial" w:hAnsi="Arial" w:cs="Arial"/>
          <w:lang w:val="en-US"/>
        </w:rPr>
        <w:t xml:space="preserve"> </w:t>
      </w:r>
      <w:r w:rsidR="00F822AB" w:rsidRPr="006349F6">
        <w:rPr>
          <w:rFonts w:ascii="Arial" w:hAnsi="Arial" w:cs="Arial" w:hint="eastAsia"/>
        </w:rPr>
        <w:t xml:space="preserve">The fact that the </w:t>
      </w:r>
      <w:r w:rsidR="00967C2F" w:rsidRPr="006349F6">
        <w:rPr>
          <w:rFonts w:ascii="Arial" w:hAnsi="Arial" w:cs="Arial"/>
        </w:rPr>
        <w:t xml:space="preserve">proposed </w:t>
      </w:r>
      <w:r w:rsidR="003564AF" w:rsidRPr="006349F6">
        <w:rPr>
          <w:rFonts w:ascii="Arial" w:hAnsi="Arial" w:cs="Arial"/>
          <w:lang w:val="en-US"/>
        </w:rPr>
        <w:t>plan for 6 Albert Terrace includes knocking down the entire side extension of the house, and will include boarding and hoarding extending over the pavement into the street, will result in an long-te</w:t>
      </w:r>
      <w:r w:rsidR="006349F6">
        <w:rPr>
          <w:rFonts w:ascii="Arial" w:hAnsi="Arial" w:cs="Arial"/>
          <w:lang w:val="en-US"/>
        </w:rPr>
        <w:t xml:space="preserve">rm eyesore in this popular area </w:t>
      </w:r>
      <w:r w:rsidR="005A1D0A">
        <w:rPr>
          <w:rFonts w:ascii="Arial" w:hAnsi="Arial" w:cs="Arial"/>
          <w:lang w:val="en-US"/>
        </w:rPr>
        <w:t>and a huge</w:t>
      </w:r>
      <w:r w:rsidR="006349F6">
        <w:rPr>
          <w:rFonts w:ascii="Arial" w:hAnsi="Arial" w:cs="Arial"/>
          <w:lang w:val="en-US"/>
        </w:rPr>
        <w:t xml:space="preserve"> inconvenience for tourists and residents alike.</w:t>
      </w:r>
    </w:p>
    <w:p w14:paraId="2DBA9013" w14:textId="77777777" w:rsidR="005A1D0A" w:rsidRPr="005A1D0A" w:rsidRDefault="005A1D0A" w:rsidP="005A1D0A">
      <w:pPr>
        <w:pStyle w:val="ListParagraph"/>
        <w:jc w:val="both"/>
        <w:rPr>
          <w:rFonts w:ascii="Arial" w:hAnsi="Arial" w:cs="Arial"/>
        </w:rPr>
      </w:pPr>
    </w:p>
    <w:p w14:paraId="693606B6" w14:textId="77777777" w:rsidR="00991AFC" w:rsidRDefault="00956431" w:rsidP="00991AFC">
      <w:pPr>
        <w:pStyle w:val="ListParagraph"/>
        <w:numPr>
          <w:ilvl w:val="0"/>
          <w:numId w:val="1"/>
        </w:numPr>
        <w:ind w:hanging="720"/>
        <w:jc w:val="both"/>
        <w:rPr>
          <w:rFonts w:ascii="Arial" w:hAnsi="Arial" w:cs="Arial"/>
        </w:rPr>
      </w:pPr>
      <w:r w:rsidRPr="006349F6">
        <w:rPr>
          <w:rFonts w:ascii="Arial" w:hAnsi="Arial" w:cs="Arial"/>
          <w:b/>
          <w:u w:val="single"/>
        </w:rPr>
        <w:t>Objection:</w:t>
      </w:r>
      <w:r w:rsidRPr="006349F6">
        <w:rPr>
          <w:rFonts w:ascii="Arial" w:hAnsi="Arial" w:cs="Arial"/>
          <w:b/>
        </w:rPr>
        <w:t xml:space="preserve"> </w:t>
      </w:r>
      <w:r w:rsidR="00967C2F" w:rsidRPr="006349F6">
        <w:rPr>
          <w:rFonts w:ascii="Arial" w:hAnsi="Arial" w:cs="Arial"/>
          <w:b/>
        </w:rPr>
        <w:t xml:space="preserve">Disruption to traffic. </w:t>
      </w:r>
      <w:r w:rsidR="00936758" w:rsidRPr="006349F6">
        <w:rPr>
          <w:rFonts w:ascii="Arial" w:hAnsi="Arial" w:cs="Arial"/>
        </w:rPr>
        <w:t xml:space="preserve">Albert Terrace is a busy one-way route linking Regents Park Road and the A505 (Prince Albert Road) and is on the route of the 274 bus. </w:t>
      </w:r>
      <w:r w:rsidR="003564AF" w:rsidRPr="006349F6">
        <w:rPr>
          <w:rFonts w:ascii="Arial" w:hAnsi="Arial" w:cs="Arial"/>
        </w:rPr>
        <w:t xml:space="preserve">We </w:t>
      </w:r>
      <w:r w:rsidR="006349F6" w:rsidRPr="006349F6">
        <w:rPr>
          <w:rFonts w:ascii="Arial" w:hAnsi="Arial" w:cs="Arial"/>
        </w:rPr>
        <w:t>object</w:t>
      </w:r>
      <w:r w:rsidR="003564AF" w:rsidRPr="006349F6">
        <w:rPr>
          <w:rFonts w:ascii="Arial" w:hAnsi="Arial" w:cs="Arial"/>
        </w:rPr>
        <w:t xml:space="preserve"> to the </w:t>
      </w:r>
      <w:r w:rsidR="008F3C2B" w:rsidRPr="006349F6">
        <w:rPr>
          <w:rFonts w:ascii="Arial" w:hAnsi="Arial" w:cs="Arial"/>
        </w:rPr>
        <w:t>disruption</w:t>
      </w:r>
      <w:r w:rsidR="003564AF" w:rsidRPr="006349F6">
        <w:rPr>
          <w:rFonts w:ascii="Arial" w:hAnsi="Arial" w:cs="Arial"/>
        </w:rPr>
        <w:t xml:space="preserve"> </w:t>
      </w:r>
      <w:r w:rsidR="00936758" w:rsidRPr="006349F6">
        <w:rPr>
          <w:rFonts w:ascii="Arial" w:hAnsi="Arial" w:cs="Arial"/>
        </w:rPr>
        <w:t>to the flow of traffic that this</w:t>
      </w:r>
      <w:r w:rsidR="003564AF" w:rsidRPr="006349F6">
        <w:rPr>
          <w:rFonts w:ascii="Arial" w:hAnsi="Arial" w:cs="Arial"/>
        </w:rPr>
        <w:t xml:space="preserve"> project will create</w:t>
      </w:r>
      <w:r w:rsidR="005A1D0A">
        <w:rPr>
          <w:rFonts w:ascii="Arial" w:hAnsi="Arial" w:cs="Arial"/>
        </w:rPr>
        <w:t xml:space="preserve"> for a long period of time</w:t>
      </w:r>
      <w:r w:rsidR="003564AF" w:rsidRPr="006349F6">
        <w:rPr>
          <w:rFonts w:ascii="Arial" w:hAnsi="Arial" w:cs="Arial"/>
        </w:rPr>
        <w:t xml:space="preserve">. </w:t>
      </w:r>
      <w:r w:rsidR="006349F6">
        <w:rPr>
          <w:rFonts w:ascii="Arial" w:hAnsi="Arial" w:cs="Arial"/>
        </w:rPr>
        <w:t xml:space="preserve"> The traffic on Regent’s Park Road is regularly severe at peak times. </w:t>
      </w:r>
      <w:r w:rsidR="003564AF" w:rsidRPr="006349F6">
        <w:rPr>
          <w:rFonts w:ascii="Arial" w:hAnsi="Arial" w:cs="Arial"/>
        </w:rPr>
        <w:t xml:space="preserve">The excavation period of this project will </w:t>
      </w:r>
      <w:r w:rsidR="00936758" w:rsidRPr="006349F6">
        <w:rPr>
          <w:rFonts w:ascii="Arial" w:hAnsi="Arial" w:cs="Arial"/>
        </w:rPr>
        <w:t xml:space="preserve">likely </w:t>
      </w:r>
      <w:r w:rsidR="003564AF" w:rsidRPr="006349F6">
        <w:rPr>
          <w:rFonts w:ascii="Arial" w:hAnsi="Arial" w:cs="Arial"/>
        </w:rPr>
        <w:t>involve an elevated excavation conveyor belt which will extend into the street</w:t>
      </w:r>
      <w:r w:rsidR="00936758" w:rsidRPr="006349F6">
        <w:rPr>
          <w:rFonts w:ascii="Arial" w:hAnsi="Arial" w:cs="Arial"/>
        </w:rPr>
        <w:t xml:space="preserve"> which narrows at the junction on Regents Park Road</w:t>
      </w:r>
      <w:r w:rsidR="003564AF" w:rsidRPr="006349F6">
        <w:rPr>
          <w:rFonts w:ascii="Arial" w:hAnsi="Arial" w:cs="Arial"/>
        </w:rPr>
        <w:t xml:space="preserve">. </w:t>
      </w:r>
      <w:r w:rsidR="006349F6">
        <w:rPr>
          <w:rFonts w:ascii="Arial" w:hAnsi="Arial" w:cs="Arial"/>
        </w:rPr>
        <w:t xml:space="preserve">  We can only imagine the chaos during rush hours. </w:t>
      </w:r>
    </w:p>
    <w:p w14:paraId="58AC5DD7" w14:textId="77777777" w:rsidR="006349F6" w:rsidRPr="006349F6" w:rsidRDefault="006349F6" w:rsidP="006349F6">
      <w:pPr>
        <w:jc w:val="both"/>
        <w:rPr>
          <w:rFonts w:ascii="Arial" w:hAnsi="Arial" w:cs="Arial"/>
        </w:rPr>
      </w:pPr>
    </w:p>
    <w:p w14:paraId="6798E642" w14:textId="77777777" w:rsidR="00936758" w:rsidRPr="00936758" w:rsidRDefault="00936758" w:rsidP="00936758">
      <w:pPr>
        <w:jc w:val="both"/>
        <w:rPr>
          <w:rFonts w:ascii="Arial" w:hAnsi="Arial" w:cs="Arial"/>
          <w:b/>
          <w:u w:val="single"/>
        </w:rPr>
      </w:pPr>
      <w:r w:rsidRPr="00936758">
        <w:rPr>
          <w:rFonts w:ascii="Arial" w:hAnsi="Arial" w:cs="Arial"/>
          <w:b/>
          <w:u w:val="single"/>
        </w:rPr>
        <w:t xml:space="preserve">Development works </w:t>
      </w:r>
      <w:r w:rsidR="00097FCF">
        <w:rPr>
          <w:rFonts w:ascii="Arial" w:hAnsi="Arial" w:cs="Arial"/>
          <w:b/>
          <w:u w:val="single"/>
        </w:rPr>
        <w:t xml:space="preserve">in the immediate area and </w:t>
      </w:r>
      <w:r w:rsidRPr="00936758">
        <w:rPr>
          <w:rFonts w:ascii="Arial" w:hAnsi="Arial" w:cs="Arial"/>
          <w:b/>
          <w:u w:val="single"/>
        </w:rPr>
        <w:t>at 6 Albert Terrace</w:t>
      </w:r>
    </w:p>
    <w:p w14:paraId="6FC6540E" w14:textId="77777777" w:rsidR="00936758" w:rsidRPr="00991AFC" w:rsidRDefault="00936758" w:rsidP="00991AFC">
      <w:pPr>
        <w:pStyle w:val="ListParagraph"/>
        <w:jc w:val="both"/>
        <w:rPr>
          <w:rFonts w:ascii="Arial" w:hAnsi="Arial" w:cs="Arial"/>
        </w:rPr>
      </w:pPr>
    </w:p>
    <w:p w14:paraId="26939460" w14:textId="77777777" w:rsidR="00F822AB" w:rsidRPr="00991AFC" w:rsidRDefault="00F822AB" w:rsidP="00991AFC">
      <w:pPr>
        <w:pStyle w:val="ListParagraph"/>
        <w:numPr>
          <w:ilvl w:val="0"/>
          <w:numId w:val="1"/>
        </w:numPr>
        <w:ind w:hanging="720"/>
        <w:jc w:val="both"/>
        <w:rPr>
          <w:rFonts w:ascii="Arial" w:hAnsi="Arial" w:cs="Arial"/>
        </w:rPr>
      </w:pPr>
      <w:r w:rsidRPr="00991AFC">
        <w:rPr>
          <w:rFonts w:ascii="Arial" w:hAnsi="Arial" w:cs="Arial"/>
          <w:b/>
          <w:u w:val="single"/>
        </w:rPr>
        <w:t>Objection:</w:t>
      </w:r>
      <w:r w:rsidRPr="00991AFC">
        <w:rPr>
          <w:rFonts w:ascii="Arial" w:hAnsi="Arial" w:cs="Arial"/>
          <w:b/>
        </w:rPr>
        <w:t xml:space="preserve"> </w:t>
      </w:r>
      <w:r w:rsidR="00936758">
        <w:rPr>
          <w:rFonts w:ascii="Arial" w:hAnsi="Arial" w:cs="Arial"/>
          <w:b/>
        </w:rPr>
        <w:t xml:space="preserve">Developments in the immediate area. </w:t>
      </w:r>
      <w:r w:rsidR="00936758" w:rsidRPr="00936758">
        <w:rPr>
          <w:rFonts w:ascii="Arial" w:hAnsi="Arial" w:cs="Arial"/>
        </w:rPr>
        <w:t xml:space="preserve">Residents on Regents Park Road have been subjected to </w:t>
      </w:r>
      <w:r w:rsidR="00B94564" w:rsidRPr="00936758">
        <w:rPr>
          <w:rFonts w:ascii="Arial" w:hAnsi="Arial" w:cs="Arial"/>
          <w:lang w:val="en-US"/>
        </w:rPr>
        <w:t>numerous, large-scale r</w:t>
      </w:r>
      <w:r w:rsidR="00B94564">
        <w:rPr>
          <w:rFonts w:ascii="Arial" w:hAnsi="Arial" w:cs="Arial"/>
          <w:lang w:val="en-US"/>
        </w:rPr>
        <w:t>enovation and ‘improvement’ projects in the area</w:t>
      </w:r>
      <w:r w:rsidR="00936758">
        <w:rPr>
          <w:rFonts w:ascii="Arial" w:hAnsi="Arial" w:cs="Arial"/>
          <w:lang w:val="en-US"/>
        </w:rPr>
        <w:t xml:space="preserve"> </w:t>
      </w:r>
      <w:r w:rsidRPr="00991AFC">
        <w:rPr>
          <w:rFonts w:ascii="Arial" w:hAnsi="Arial" w:cs="Arial" w:hint="eastAsia"/>
        </w:rPr>
        <w:t xml:space="preserve">in </w:t>
      </w:r>
      <w:r w:rsidR="00931FE2" w:rsidRPr="00991AFC">
        <w:rPr>
          <w:rFonts w:ascii="Arial" w:hAnsi="Arial" w:cs="Arial" w:hint="eastAsia"/>
        </w:rPr>
        <w:t>the last 10 years</w:t>
      </w:r>
      <w:r w:rsidR="008269F5" w:rsidRPr="00991AFC">
        <w:rPr>
          <w:rFonts w:ascii="Arial" w:hAnsi="Arial" w:cs="Arial" w:hint="eastAsia"/>
        </w:rPr>
        <w:t xml:space="preserve">, </w:t>
      </w:r>
      <w:r w:rsidR="00936758">
        <w:rPr>
          <w:rFonts w:ascii="Arial" w:hAnsi="Arial" w:cs="Arial"/>
        </w:rPr>
        <w:t xml:space="preserve">resulting in noise, </w:t>
      </w:r>
      <w:r w:rsidR="006349F6">
        <w:rPr>
          <w:rFonts w:ascii="Arial" w:hAnsi="Arial" w:cs="Arial"/>
        </w:rPr>
        <w:t xml:space="preserve">pollution, </w:t>
      </w:r>
      <w:r w:rsidR="00936758">
        <w:rPr>
          <w:rFonts w:ascii="Arial" w:hAnsi="Arial" w:cs="Arial"/>
        </w:rPr>
        <w:t>nuisance and disruption t</w:t>
      </w:r>
      <w:r w:rsidR="00157958">
        <w:rPr>
          <w:rFonts w:ascii="Arial" w:hAnsi="Arial" w:cs="Arial"/>
        </w:rPr>
        <w:t>o flow of traffic and parking. Surely C</w:t>
      </w:r>
      <w:r w:rsidR="00936758">
        <w:rPr>
          <w:rFonts w:ascii="Arial" w:hAnsi="Arial" w:cs="Arial"/>
        </w:rPr>
        <w:t xml:space="preserve">amden needs to take a </w:t>
      </w:r>
      <w:r w:rsidR="00E83DE1" w:rsidRPr="00991AFC">
        <w:rPr>
          <w:rFonts w:ascii="Arial" w:hAnsi="Arial" w:cs="Arial" w:hint="eastAsia"/>
        </w:rPr>
        <w:t xml:space="preserve">holistic approach to </w:t>
      </w:r>
      <w:r w:rsidR="00936758">
        <w:rPr>
          <w:rFonts w:ascii="Arial" w:hAnsi="Arial" w:cs="Arial"/>
        </w:rPr>
        <w:t xml:space="preserve">planning in areas </w:t>
      </w:r>
      <w:r w:rsidR="00121123">
        <w:rPr>
          <w:rFonts w:ascii="Arial" w:hAnsi="Arial" w:cs="Arial"/>
        </w:rPr>
        <w:t>subject to large-</w:t>
      </w:r>
      <w:r w:rsidR="006D3C57">
        <w:rPr>
          <w:rFonts w:ascii="Arial" w:hAnsi="Arial" w:cs="Arial"/>
        </w:rPr>
        <w:t>scale development projects by private owne</w:t>
      </w:r>
      <w:r w:rsidR="00157958">
        <w:rPr>
          <w:rFonts w:ascii="Arial" w:hAnsi="Arial" w:cs="Arial"/>
        </w:rPr>
        <w:t>rs. Shouldn’t a</w:t>
      </w:r>
      <w:r w:rsidR="006D3C57">
        <w:rPr>
          <w:rFonts w:ascii="Arial" w:hAnsi="Arial" w:cs="Arial"/>
        </w:rPr>
        <w:t xml:space="preserve">pprovals look beyond </w:t>
      </w:r>
      <w:r w:rsidR="00B94564">
        <w:rPr>
          <w:rFonts w:ascii="Arial" w:hAnsi="Arial" w:cs="Arial"/>
          <w:lang w:val="en-US"/>
        </w:rPr>
        <w:t>individual project</w:t>
      </w:r>
      <w:r w:rsidR="006D3C57">
        <w:rPr>
          <w:rFonts w:ascii="Arial" w:hAnsi="Arial" w:cs="Arial"/>
          <w:lang w:val="en-US"/>
        </w:rPr>
        <w:t>s</w:t>
      </w:r>
      <w:r w:rsidR="00B94564">
        <w:rPr>
          <w:rFonts w:ascii="Arial" w:hAnsi="Arial" w:cs="Arial"/>
          <w:lang w:val="en-US"/>
        </w:rPr>
        <w:t xml:space="preserve"> </w:t>
      </w:r>
      <w:r w:rsidR="006D3C57">
        <w:rPr>
          <w:rFonts w:ascii="Arial" w:hAnsi="Arial" w:cs="Arial"/>
          <w:lang w:val="en-US"/>
        </w:rPr>
        <w:t>and consider the</w:t>
      </w:r>
      <w:r w:rsidR="00B94564">
        <w:rPr>
          <w:rFonts w:ascii="Arial" w:hAnsi="Arial" w:cs="Arial"/>
          <w:lang w:val="en-US"/>
        </w:rPr>
        <w:t xml:space="preserve"> overall impact on th</w:t>
      </w:r>
      <w:r w:rsidR="00157958">
        <w:rPr>
          <w:rFonts w:ascii="Arial" w:hAnsi="Arial" w:cs="Arial"/>
          <w:lang w:val="en-US"/>
        </w:rPr>
        <w:t>e area of non-stop construction?</w:t>
      </w:r>
    </w:p>
    <w:p w14:paraId="06AFE0F3" w14:textId="77777777" w:rsidR="00991AFC" w:rsidRPr="00991AFC" w:rsidRDefault="00991AFC" w:rsidP="00991AFC">
      <w:pPr>
        <w:pStyle w:val="ListParagraph"/>
        <w:jc w:val="both"/>
        <w:rPr>
          <w:rFonts w:ascii="Arial" w:hAnsi="Arial" w:cs="Arial"/>
        </w:rPr>
      </w:pPr>
    </w:p>
    <w:p w14:paraId="245574FD" w14:textId="77777777" w:rsidR="00936758" w:rsidRPr="00936758" w:rsidRDefault="00936758" w:rsidP="00936758">
      <w:pPr>
        <w:jc w:val="both"/>
        <w:rPr>
          <w:rFonts w:ascii="Arial" w:hAnsi="Arial" w:cs="Arial"/>
          <w:b/>
          <w:u w:val="single"/>
        </w:rPr>
      </w:pPr>
      <w:r w:rsidRPr="00936758">
        <w:rPr>
          <w:rFonts w:ascii="Arial" w:hAnsi="Arial" w:cs="Arial"/>
          <w:b/>
          <w:u w:val="single"/>
        </w:rPr>
        <w:lastRenderedPageBreak/>
        <w:t>Impact on neighbours</w:t>
      </w:r>
    </w:p>
    <w:p w14:paraId="7D75D5EA" w14:textId="77777777" w:rsidR="00877B8F" w:rsidRDefault="00877B8F" w:rsidP="003021EC">
      <w:pPr>
        <w:pStyle w:val="ListParagraph"/>
        <w:jc w:val="both"/>
        <w:rPr>
          <w:rFonts w:ascii="Arial" w:hAnsi="Arial" w:cs="Arial"/>
        </w:rPr>
      </w:pPr>
    </w:p>
    <w:p w14:paraId="2C9C6134" w14:textId="77777777" w:rsidR="008F3C2B" w:rsidRPr="00980EC4" w:rsidRDefault="00CB260D" w:rsidP="003021EC">
      <w:pPr>
        <w:pStyle w:val="ListParagraph"/>
        <w:numPr>
          <w:ilvl w:val="0"/>
          <w:numId w:val="1"/>
        </w:numPr>
        <w:ind w:hanging="720"/>
        <w:jc w:val="both"/>
        <w:rPr>
          <w:rFonts w:ascii="Arial" w:hAnsi="Arial" w:cs="Arial"/>
        </w:rPr>
      </w:pPr>
      <w:r>
        <w:rPr>
          <w:rFonts w:ascii="Arial" w:hAnsi="Arial" w:cs="Arial"/>
          <w:b/>
          <w:u w:val="single"/>
        </w:rPr>
        <w:t>Objectio</w:t>
      </w:r>
      <w:r>
        <w:rPr>
          <w:rFonts w:ascii="Arial" w:hAnsi="Arial" w:cs="Arial" w:hint="eastAsia"/>
          <w:b/>
          <w:u w:val="single"/>
        </w:rPr>
        <w:t>n:</w:t>
      </w:r>
      <w:r w:rsidRPr="00CB260D">
        <w:rPr>
          <w:rFonts w:ascii="Arial" w:hAnsi="Arial" w:cs="Arial" w:hint="eastAsia"/>
          <w:b/>
          <w:i/>
        </w:rPr>
        <w:t xml:space="preserve"> </w:t>
      </w:r>
      <w:r w:rsidR="00B94564" w:rsidRPr="00B94564">
        <w:rPr>
          <w:rFonts w:ascii="Arial" w:hAnsi="Arial" w:cs="Arial"/>
          <w:b/>
          <w:lang w:val="en-US"/>
        </w:rPr>
        <w:t xml:space="preserve">Impact and disturbance to elderly </w:t>
      </w:r>
      <w:proofErr w:type="spellStart"/>
      <w:r w:rsidR="006D3C57">
        <w:rPr>
          <w:rFonts w:ascii="Arial" w:hAnsi="Arial" w:cs="Arial"/>
          <w:b/>
          <w:lang w:val="en-US"/>
        </w:rPr>
        <w:t>neighbour</w:t>
      </w:r>
      <w:proofErr w:type="spellEnd"/>
      <w:r w:rsidR="00B94564" w:rsidRPr="00B94564">
        <w:rPr>
          <w:rFonts w:ascii="Arial" w:hAnsi="Arial" w:cs="Arial"/>
          <w:b/>
          <w:lang w:val="en-US"/>
        </w:rPr>
        <w:t xml:space="preserve">. </w:t>
      </w:r>
      <w:r w:rsidRPr="00CB260D">
        <w:rPr>
          <w:rFonts w:ascii="Arial" w:hAnsi="Arial" w:cs="Arial" w:hint="eastAsia"/>
        </w:rPr>
        <w:t xml:space="preserve">5 Albert Terrace is the </w:t>
      </w:r>
      <w:r w:rsidR="006D3C57">
        <w:rPr>
          <w:rFonts w:ascii="Arial" w:hAnsi="Arial" w:cs="Arial"/>
        </w:rPr>
        <w:t xml:space="preserve">attached property </w:t>
      </w:r>
      <w:r w:rsidRPr="00CB260D">
        <w:rPr>
          <w:rFonts w:ascii="Arial" w:hAnsi="Arial" w:cs="Arial" w:hint="eastAsia"/>
        </w:rPr>
        <w:t>shar</w:t>
      </w:r>
      <w:r w:rsidR="006D3C57">
        <w:rPr>
          <w:rFonts w:ascii="Arial" w:hAnsi="Arial" w:cs="Arial"/>
        </w:rPr>
        <w:t>ing</w:t>
      </w:r>
      <w:r w:rsidRPr="00CB260D">
        <w:rPr>
          <w:rFonts w:ascii="Arial" w:hAnsi="Arial" w:cs="Arial" w:hint="eastAsia"/>
        </w:rPr>
        <w:t xml:space="preserve"> a party wall with 6 Albert Terrace. On the upper floors it is </w:t>
      </w:r>
      <w:r w:rsidR="006D3C57">
        <w:rPr>
          <w:rFonts w:ascii="Arial" w:hAnsi="Arial" w:cs="Arial"/>
        </w:rPr>
        <w:t xml:space="preserve">owned and </w:t>
      </w:r>
      <w:r w:rsidR="002861B4" w:rsidRPr="00CB260D">
        <w:rPr>
          <w:rFonts w:ascii="Arial" w:hAnsi="Arial" w:cs="Arial"/>
        </w:rPr>
        <w:t xml:space="preserve">occupied by </w:t>
      </w:r>
      <w:r w:rsidRPr="00CB260D">
        <w:rPr>
          <w:rFonts w:ascii="Arial" w:hAnsi="Arial" w:cs="Arial" w:hint="eastAsia"/>
        </w:rPr>
        <w:t xml:space="preserve">David Widdicombe, a </w:t>
      </w:r>
      <w:r w:rsidRPr="00CB260D">
        <w:rPr>
          <w:rFonts w:ascii="Arial" w:hAnsi="Arial" w:cs="Arial"/>
        </w:rPr>
        <w:t>93</w:t>
      </w:r>
      <w:r w:rsidRPr="00CB260D">
        <w:rPr>
          <w:rFonts w:ascii="Arial" w:hAnsi="Arial" w:cs="Arial" w:hint="eastAsia"/>
        </w:rPr>
        <w:t>-</w:t>
      </w:r>
      <w:r w:rsidRPr="00CB260D">
        <w:rPr>
          <w:rFonts w:ascii="Arial" w:hAnsi="Arial" w:cs="Arial"/>
        </w:rPr>
        <w:t>year</w:t>
      </w:r>
      <w:r w:rsidRPr="00CB260D">
        <w:rPr>
          <w:rFonts w:ascii="Arial" w:hAnsi="Arial" w:cs="Arial" w:hint="eastAsia"/>
        </w:rPr>
        <w:t xml:space="preserve"> </w:t>
      </w:r>
      <w:r w:rsidR="008F3C2B" w:rsidRPr="00CB260D">
        <w:rPr>
          <w:rFonts w:ascii="Arial" w:hAnsi="Arial" w:cs="Arial"/>
        </w:rPr>
        <w:t xml:space="preserve">old with </w:t>
      </w:r>
      <w:r w:rsidRPr="00CB260D">
        <w:rPr>
          <w:rFonts w:ascii="Arial" w:hAnsi="Arial" w:cs="Arial" w:hint="eastAsia"/>
        </w:rPr>
        <w:t xml:space="preserve">early-onset </w:t>
      </w:r>
      <w:r w:rsidR="007F56B6" w:rsidRPr="00CB260D">
        <w:rPr>
          <w:rFonts w:ascii="Arial" w:hAnsi="Arial" w:cs="Arial"/>
        </w:rPr>
        <w:t>Alzheimer’s</w:t>
      </w:r>
      <w:r w:rsidRPr="00CB260D">
        <w:rPr>
          <w:rFonts w:ascii="Arial" w:hAnsi="Arial" w:cs="Arial" w:hint="eastAsia"/>
        </w:rPr>
        <w:t xml:space="preserve">. </w:t>
      </w:r>
      <w:r>
        <w:rPr>
          <w:rFonts w:ascii="Arial" w:hAnsi="Arial" w:cs="Arial" w:hint="eastAsia"/>
        </w:rPr>
        <w:t xml:space="preserve">David is attended to by a </w:t>
      </w:r>
      <w:r>
        <w:rPr>
          <w:rFonts w:ascii="Arial" w:hAnsi="Arial" w:cs="Arial"/>
        </w:rPr>
        <w:t>full</w:t>
      </w:r>
      <w:r>
        <w:rPr>
          <w:rFonts w:ascii="Arial" w:hAnsi="Arial" w:cs="Arial" w:hint="eastAsia"/>
        </w:rPr>
        <w:t>-</w:t>
      </w:r>
      <w:r w:rsidR="008F3C2B" w:rsidRPr="00980EC4">
        <w:rPr>
          <w:rFonts w:ascii="Arial" w:hAnsi="Arial" w:cs="Arial"/>
        </w:rPr>
        <w:t>time</w:t>
      </w:r>
      <w:r>
        <w:rPr>
          <w:rFonts w:ascii="Arial" w:hAnsi="Arial" w:cs="Arial" w:hint="eastAsia"/>
        </w:rPr>
        <w:t>, live-in</w:t>
      </w:r>
      <w:r w:rsidR="008F3C2B" w:rsidRPr="00980EC4">
        <w:rPr>
          <w:rFonts w:ascii="Arial" w:hAnsi="Arial" w:cs="Arial"/>
        </w:rPr>
        <w:t xml:space="preserve"> carer</w:t>
      </w:r>
      <w:r w:rsidR="002861B4" w:rsidRPr="00980EC4">
        <w:rPr>
          <w:rFonts w:ascii="Arial" w:hAnsi="Arial" w:cs="Arial"/>
        </w:rPr>
        <w:t>.</w:t>
      </w:r>
      <w:r w:rsidR="003E53E2" w:rsidRPr="00980EC4">
        <w:rPr>
          <w:rFonts w:ascii="Arial" w:hAnsi="Arial" w:cs="Arial"/>
        </w:rPr>
        <w:t xml:space="preserve"> </w:t>
      </w:r>
      <w:r w:rsidR="006D3C57">
        <w:rPr>
          <w:rFonts w:ascii="Arial" w:hAnsi="Arial" w:cs="Arial"/>
        </w:rPr>
        <w:t xml:space="preserve">David is well known, </w:t>
      </w:r>
      <w:r w:rsidR="00DB78B0">
        <w:rPr>
          <w:rFonts w:ascii="Arial" w:hAnsi="Arial" w:cs="Arial"/>
        </w:rPr>
        <w:t>a long-</w:t>
      </w:r>
      <w:r w:rsidR="00B94564">
        <w:rPr>
          <w:rFonts w:ascii="Arial" w:hAnsi="Arial" w:cs="Arial"/>
        </w:rPr>
        <w:t xml:space="preserve">term resident </w:t>
      </w:r>
      <w:r w:rsidR="006D3C57">
        <w:rPr>
          <w:rFonts w:ascii="Arial" w:hAnsi="Arial" w:cs="Arial"/>
        </w:rPr>
        <w:t xml:space="preserve">(more than </w:t>
      </w:r>
      <w:r w:rsidR="00B94564">
        <w:rPr>
          <w:rFonts w:ascii="Arial" w:hAnsi="Arial" w:cs="Arial"/>
        </w:rPr>
        <w:t>30 years</w:t>
      </w:r>
      <w:r w:rsidR="006D3C57">
        <w:rPr>
          <w:rFonts w:ascii="Arial" w:hAnsi="Arial" w:cs="Arial"/>
        </w:rPr>
        <w:t>)</w:t>
      </w:r>
      <w:r w:rsidR="00B94564">
        <w:rPr>
          <w:rFonts w:ascii="Arial" w:hAnsi="Arial" w:cs="Arial"/>
        </w:rPr>
        <w:t xml:space="preserve">. </w:t>
      </w:r>
      <w:r w:rsidR="006D3C57">
        <w:rPr>
          <w:rFonts w:ascii="Arial" w:hAnsi="Arial" w:cs="Arial"/>
        </w:rPr>
        <w:t xml:space="preserve">Due to his age, David spends nearly all day at home. He is already despairing at the prospect of two years of noise, disruption, dust and increased vehicle emissions. </w:t>
      </w:r>
      <w:r w:rsidR="00B94564">
        <w:rPr>
          <w:rFonts w:ascii="Arial" w:hAnsi="Arial" w:cs="Arial"/>
        </w:rPr>
        <w:t xml:space="preserve">The Council’s planning committee should take into account the impact </w:t>
      </w:r>
      <w:r w:rsidR="00DB78B0">
        <w:rPr>
          <w:rFonts w:ascii="Arial" w:hAnsi="Arial" w:cs="Arial"/>
        </w:rPr>
        <w:t>on</w:t>
      </w:r>
      <w:r w:rsidR="00B94564">
        <w:rPr>
          <w:rFonts w:ascii="Arial" w:hAnsi="Arial" w:cs="Arial"/>
        </w:rPr>
        <w:t xml:space="preserve"> </w:t>
      </w:r>
      <w:r w:rsidR="006D3C57">
        <w:rPr>
          <w:rFonts w:ascii="Arial" w:hAnsi="Arial" w:cs="Arial"/>
        </w:rPr>
        <w:t>this elderly resident</w:t>
      </w:r>
      <w:r w:rsidR="00B94564">
        <w:rPr>
          <w:rFonts w:ascii="Arial" w:hAnsi="Arial" w:cs="Arial"/>
        </w:rPr>
        <w:t xml:space="preserve"> and reject th</w:t>
      </w:r>
      <w:r w:rsidR="006D3C57">
        <w:rPr>
          <w:rFonts w:ascii="Arial" w:hAnsi="Arial" w:cs="Arial"/>
        </w:rPr>
        <w:t>e</w:t>
      </w:r>
      <w:r w:rsidR="00B94564">
        <w:rPr>
          <w:rFonts w:ascii="Arial" w:hAnsi="Arial" w:cs="Arial"/>
        </w:rPr>
        <w:t xml:space="preserve"> proposal. </w:t>
      </w:r>
    </w:p>
    <w:p w14:paraId="0649D0A6" w14:textId="77777777" w:rsidR="00877B8F" w:rsidRDefault="00877B8F" w:rsidP="003021EC">
      <w:pPr>
        <w:pStyle w:val="ListParagraph"/>
        <w:jc w:val="both"/>
        <w:rPr>
          <w:rFonts w:ascii="Arial" w:hAnsi="Arial" w:cs="Arial"/>
        </w:rPr>
      </w:pPr>
    </w:p>
    <w:p w14:paraId="58D63217" w14:textId="77777777" w:rsidR="00877B8F" w:rsidRPr="003A0924" w:rsidRDefault="006D3C57" w:rsidP="003A0924">
      <w:pPr>
        <w:jc w:val="both"/>
        <w:rPr>
          <w:rFonts w:ascii="Arial" w:hAnsi="Arial" w:cs="Arial"/>
          <w:b/>
          <w:u w:val="single"/>
        </w:rPr>
      </w:pPr>
      <w:r w:rsidRPr="006D3C57">
        <w:rPr>
          <w:rFonts w:ascii="Arial" w:hAnsi="Arial" w:cs="Arial"/>
          <w:b/>
          <w:u w:val="single"/>
        </w:rPr>
        <w:t>Other objections</w:t>
      </w:r>
    </w:p>
    <w:p w14:paraId="2C4C88A1" w14:textId="77777777" w:rsidR="00877B8F" w:rsidRDefault="00877B8F" w:rsidP="003021EC">
      <w:pPr>
        <w:pStyle w:val="ListParagraph"/>
        <w:jc w:val="both"/>
        <w:rPr>
          <w:rFonts w:ascii="Arial" w:hAnsi="Arial" w:cs="Arial"/>
        </w:rPr>
      </w:pPr>
    </w:p>
    <w:p w14:paraId="0F224E06" w14:textId="77777777" w:rsidR="003A0924" w:rsidRPr="006349F6" w:rsidRDefault="00956431" w:rsidP="003A0924">
      <w:pPr>
        <w:pStyle w:val="ListParagraph"/>
        <w:numPr>
          <w:ilvl w:val="0"/>
          <w:numId w:val="1"/>
        </w:numPr>
        <w:ind w:hanging="720"/>
        <w:jc w:val="both"/>
        <w:rPr>
          <w:rFonts w:ascii="Arial" w:hAnsi="Arial" w:cs="Arial"/>
        </w:rPr>
      </w:pPr>
      <w:r w:rsidRPr="003A0924">
        <w:rPr>
          <w:rFonts w:ascii="Arial" w:hAnsi="Arial" w:cs="Arial"/>
          <w:b/>
          <w:u w:val="single"/>
        </w:rPr>
        <w:t>Objection:</w:t>
      </w:r>
      <w:r w:rsidRPr="003A0924">
        <w:rPr>
          <w:rFonts w:ascii="Arial" w:hAnsi="Arial" w:cs="Arial"/>
          <w:b/>
          <w:i/>
        </w:rPr>
        <w:t xml:space="preserve"> </w:t>
      </w:r>
      <w:r w:rsidR="00D93058" w:rsidRPr="003A0924">
        <w:rPr>
          <w:rFonts w:ascii="Arial" w:hAnsi="Arial" w:cs="Arial"/>
          <w:b/>
        </w:rPr>
        <w:t xml:space="preserve">Parking </w:t>
      </w:r>
      <w:r w:rsidR="00F02A85" w:rsidRPr="003A0924">
        <w:rPr>
          <w:rFonts w:ascii="Arial" w:hAnsi="Arial" w:cs="Arial"/>
          <w:b/>
        </w:rPr>
        <w:t>in Albert Terrace.</w:t>
      </w:r>
      <w:r w:rsidR="00F02A85" w:rsidRPr="003A0924">
        <w:rPr>
          <w:rFonts w:ascii="Arial" w:hAnsi="Arial" w:cs="Arial"/>
        </w:rPr>
        <w:t xml:space="preserve"> Residents parking places are already often full on Albert Terrace and </w:t>
      </w:r>
      <w:r w:rsidR="005A1D0A">
        <w:rPr>
          <w:rFonts w:ascii="Arial" w:hAnsi="Arial" w:cs="Arial"/>
        </w:rPr>
        <w:t xml:space="preserve">on our road, </w:t>
      </w:r>
      <w:r w:rsidR="00F02A85" w:rsidRPr="003A0924">
        <w:rPr>
          <w:rFonts w:ascii="Arial" w:hAnsi="Arial" w:cs="Arial"/>
        </w:rPr>
        <w:t xml:space="preserve">Regents Park Road. The proposal is that several bays outside 6 Albert Terrace on both roads would be used by construction vehicles. This will increase the pressure on parking spaces. </w:t>
      </w:r>
      <w:r w:rsidR="000A5739">
        <w:rPr>
          <w:rFonts w:ascii="Arial" w:hAnsi="Arial" w:cs="Arial"/>
        </w:rPr>
        <w:t>It really is intolerable</w:t>
      </w:r>
      <w:r w:rsidR="003B3257">
        <w:rPr>
          <w:rFonts w:ascii="Arial" w:hAnsi="Arial" w:cs="Arial"/>
        </w:rPr>
        <w:t>.  We have one car that we would like to park near our home – but also we need spaces for visitors and for workman when the house needs repairs.</w:t>
      </w:r>
    </w:p>
    <w:p w14:paraId="3218053C" w14:textId="77777777" w:rsidR="003A0924" w:rsidRPr="003A0924" w:rsidRDefault="003A0924" w:rsidP="003A0924">
      <w:pPr>
        <w:pStyle w:val="ListParagraph"/>
        <w:jc w:val="both"/>
        <w:rPr>
          <w:rFonts w:ascii="Arial" w:hAnsi="Arial" w:cs="Arial"/>
        </w:rPr>
      </w:pPr>
    </w:p>
    <w:p w14:paraId="5E8DAC75" w14:textId="77777777" w:rsidR="005A1D0A" w:rsidRPr="005A1D0A" w:rsidRDefault="00956431" w:rsidP="005A1D0A">
      <w:pPr>
        <w:pStyle w:val="ListParagraph"/>
        <w:numPr>
          <w:ilvl w:val="0"/>
          <w:numId w:val="1"/>
        </w:numPr>
        <w:ind w:hanging="720"/>
        <w:jc w:val="both"/>
        <w:rPr>
          <w:rFonts w:ascii="Arial" w:hAnsi="Arial" w:cs="Arial"/>
        </w:rPr>
      </w:pPr>
      <w:r w:rsidRPr="00A51A6B">
        <w:rPr>
          <w:rFonts w:ascii="Arial" w:hAnsi="Arial" w:cs="Arial"/>
          <w:b/>
          <w:u w:val="single"/>
        </w:rPr>
        <w:t>Objection</w:t>
      </w:r>
      <w:r w:rsidRPr="00A51A6B">
        <w:rPr>
          <w:rFonts w:ascii="Arial" w:hAnsi="Arial" w:cs="Arial"/>
          <w:u w:val="single"/>
        </w:rPr>
        <w:t>:</w:t>
      </w:r>
      <w:r w:rsidRPr="00A51A6B">
        <w:rPr>
          <w:rFonts w:ascii="Arial" w:hAnsi="Arial" w:cs="Arial"/>
          <w:b/>
        </w:rPr>
        <w:t xml:space="preserve"> </w:t>
      </w:r>
      <w:r w:rsidR="00F02A85" w:rsidRPr="00A51A6B">
        <w:rPr>
          <w:rFonts w:ascii="Arial" w:hAnsi="Arial" w:cs="Arial"/>
          <w:b/>
        </w:rPr>
        <w:t xml:space="preserve">Carbon emissions. </w:t>
      </w:r>
      <w:r w:rsidR="00F02A85" w:rsidRPr="00A51A6B">
        <w:rPr>
          <w:rFonts w:ascii="Arial" w:hAnsi="Arial" w:cs="Arial"/>
        </w:rPr>
        <w:t xml:space="preserve">The pumps and heating / cooling units required by a </w:t>
      </w:r>
      <w:r w:rsidR="00432C5C" w:rsidRPr="00A51A6B">
        <w:rPr>
          <w:rFonts w:ascii="Arial" w:hAnsi="Arial" w:cs="Arial" w:hint="eastAsia"/>
        </w:rPr>
        <w:t>p</w:t>
      </w:r>
      <w:r w:rsidR="00E55C61" w:rsidRPr="00A51A6B">
        <w:rPr>
          <w:rFonts w:ascii="Arial" w:hAnsi="Arial" w:cs="Arial"/>
        </w:rPr>
        <w:t xml:space="preserve">rivate </w:t>
      </w:r>
      <w:r w:rsidR="00F02A85" w:rsidRPr="00A51A6B">
        <w:rPr>
          <w:rFonts w:ascii="Arial" w:hAnsi="Arial" w:cs="Arial"/>
        </w:rPr>
        <w:t xml:space="preserve">underground </w:t>
      </w:r>
      <w:r w:rsidR="00E55C61" w:rsidRPr="00A51A6B">
        <w:rPr>
          <w:rFonts w:ascii="Arial" w:hAnsi="Arial" w:cs="Arial"/>
        </w:rPr>
        <w:t xml:space="preserve">pool </w:t>
      </w:r>
      <w:r w:rsidR="00F02A85" w:rsidRPr="00A51A6B">
        <w:rPr>
          <w:rFonts w:ascii="Arial" w:hAnsi="Arial" w:cs="Arial"/>
        </w:rPr>
        <w:t xml:space="preserve">and a deep basement will require considerable and continuous energy to run them. </w:t>
      </w:r>
      <w:r w:rsidR="003B3257">
        <w:rPr>
          <w:rFonts w:ascii="Arial" w:hAnsi="Arial" w:cs="Arial"/>
        </w:rPr>
        <w:t xml:space="preserve">This is quite intolerable.  </w:t>
      </w:r>
      <w:r w:rsidR="00A51A6B">
        <w:rPr>
          <w:rFonts w:ascii="Arial" w:hAnsi="Arial" w:cs="Arial"/>
        </w:rPr>
        <w:t>We do not accept the calculations that the</w:t>
      </w:r>
      <w:r w:rsidR="00A51A6B" w:rsidRPr="00A51A6B">
        <w:rPr>
          <w:rFonts w:ascii="Arial" w:hAnsi="Arial" w:cs="Arial"/>
        </w:rPr>
        <w:t xml:space="preserve"> proposed solar </w:t>
      </w:r>
      <w:r w:rsidR="00E55C61" w:rsidRPr="00A51A6B">
        <w:rPr>
          <w:rFonts w:ascii="Arial" w:hAnsi="Arial" w:cs="Arial"/>
        </w:rPr>
        <w:t>PV panels</w:t>
      </w:r>
      <w:r w:rsidR="00A51A6B" w:rsidRPr="00A51A6B">
        <w:rPr>
          <w:rFonts w:ascii="Arial" w:hAnsi="Arial" w:cs="Arial"/>
        </w:rPr>
        <w:t xml:space="preserve"> with offset this</w:t>
      </w:r>
      <w:r w:rsidR="00E55C61" w:rsidRPr="00A51A6B">
        <w:rPr>
          <w:rFonts w:ascii="Arial" w:hAnsi="Arial" w:cs="Arial"/>
        </w:rPr>
        <w:t>.</w:t>
      </w:r>
      <w:r w:rsidR="00D25CFA" w:rsidRPr="00A51A6B">
        <w:rPr>
          <w:rFonts w:ascii="Arial" w:hAnsi="Arial" w:cs="Arial"/>
        </w:rPr>
        <w:t xml:space="preserve"> </w:t>
      </w:r>
    </w:p>
    <w:p w14:paraId="7C1DE04A" w14:textId="77777777" w:rsidR="005A1D0A" w:rsidRPr="005A1D0A" w:rsidRDefault="005A1D0A" w:rsidP="005A1D0A">
      <w:pPr>
        <w:pStyle w:val="ListParagraph"/>
        <w:jc w:val="both"/>
        <w:rPr>
          <w:rFonts w:ascii="Arial" w:hAnsi="Arial" w:cs="Arial"/>
          <w:sz w:val="24"/>
        </w:rPr>
      </w:pPr>
    </w:p>
    <w:p w14:paraId="21326448" w14:textId="77777777" w:rsidR="009D41EF" w:rsidRPr="009D41EF" w:rsidRDefault="00E8291E" w:rsidP="009D41EF">
      <w:pPr>
        <w:pStyle w:val="ListParagraph"/>
        <w:numPr>
          <w:ilvl w:val="0"/>
          <w:numId w:val="1"/>
        </w:numPr>
        <w:ind w:hanging="720"/>
        <w:jc w:val="both"/>
        <w:rPr>
          <w:rFonts w:ascii="Arial" w:hAnsi="Arial" w:cs="Arial"/>
        </w:rPr>
      </w:pPr>
      <w:r w:rsidRPr="005A1D0A">
        <w:rPr>
          <w:rFonts w:ascii="Arial" w:hAnsi="Arial" w:cs="Arial"/>
          <w:b/>
          <w:sz w:val="24"/>
          <w:u w:val="single"/>
        </w:rPr>
        <w:t>Objection</w:t>
      </w:r>
      <w:r w:rsidRPr="005A1D0A">
        <w:rPr>
          <w:rFonts w:ascii="Arial" w:hAnsi="Arial" w:cs="Arial"/>
          <w:sz w:val="24"/>
        </w:rPr>
        <w:t xml:space="preserve">: </w:t>
      </w:r>
      <w:r w:rsidRPr="005A1D0A">
        <w:rPr>
          <w:rFonts w:ascii="Calibri" w:eastAsia="Times New Roman" w:hAnsi="Calibri" w:cs="Times New Roman"/>
          <w:b/>
          <w:color w:val="000000"/>
          <w:sz w:val="28"/>
          <w:szCs w:val="21"/>
          <w:lang w:val="en-US" w:eastAsia="en-US"/>
        </w:rPr>
        <w:t>Relatively small size of the site</w:t>
      </w:r>
      <w:r w:rsidRPr="005A1D0A">
        <w:rPr>
          <w:rFonts w:ascii="Arial" w:eastAsia="Times New Roman" w:hAnsi="Arial" w:cs="Arial"/>
          <w:color w:val="000000"/>
          <w:sz w:val="28"/>
          <w:szCs w:val="21"/>
          <w:lang w:val="en-US" w:eastAsia="en-US"/>
        </w:rPr>
        <w:t xml:space="preserve">. </w:t>
      </w:r>
      <w:r w:rsidRPr="009D41EF">
        <w:rPr>
          <w:rFonts w:ascii="Arial" w:hAnsi="Arial" w:cs="Arial"/>
          <w:lang w:val="en-US" w:eastAsia="en-US"/>
        </w:rPr>
        <w:t>It requires demolition of the side extension to be able to do the work. Accor</w:t>
      </w:r>
      <w:r w:rsidR="005A1D0A">
        <w:rPr>
          <w:rFonts w:ascii="Arial" w:hAnsi="Arial" w:cs="Arial"/>
          <w:lang w:val="en-US" w:eastAsia="en-US"/>
        </w:rPr>
        <w:t xml:space="preserve">ding to the Camden Local Plan, </w:t>
      </w:r>
      <w:r w:rsidRPr="009D41EF">
        <w:rPr>
          <w:rFonts w:ascii="Arial" w:hAnsi="Arial" w:cs="Arial"/>
          <w:lang w:val="en-US" w:eastAsia="en-US"/>
        </w:rPr>
        <w:t>it would seem therefore that it is unsuitable for a sub basement. If even this compromised corner si</w:t>
      </w:r>
      <w:r w:rsidR="005A1D0A">
        <w:rPr>
          <w:rFonts w:ascii="Arial" w:hAnsi="Arial" w:cs="Arial"/>
          <w:lang w:val="en-US" w:eastAsia="en-US"/>
        </w:rPr>
        <w:t>te is deemed suitable, then it will herald</w:t>
      </w:r>
      <w:r w:rsidRPr="009D41EF">
        <w:rPr>
          <w:rFonts w:ascii="Arial" w:hAnsi="Arial" w:cs="Arial"/>
          <w:lang w:val="en-US" w:eastAsia="en-US"/>
        </w:rPr>
        <w:t xml:space="preserve"> open season on sub-basements for the whole of Camden</w:t>
      </w:r>
      <w:r w:rsidR="005A1D0A">
        <w:rPr>
          <w:rFonts w:ascii="Arial" w:eastAsia="Times New Roman" w:hAnsi="Arial" w:cs="Arial"/>
          <w:color w:val="000000"/>
          <w:sz w:val="21"/>
          <w:szCs w:val="21"/>
          <w:lang w:val="en-US" w:eastAsia="en-US"/>
        </w:rPr>
        <w:t xml:space="preserve"> with awful results for residents.</w:t>
      </w:r>
    </w:p>
    <w:p w14:paraId="253DD920" w14:textId="77777777" w:rsidR="005A1D0A" w:rsidRDefault="005A1D0A" w:rsidP="005A1D0A">
      <w:pPr>
        <w:jc w:val="both"/>
        <w:rPr>
          <w:rFonts w:ascii="Arial" w:hAnsi="Arial" w:cs="Arial"/>
          <w:b/>
          <w:lang w:val="en-US" w:eastAsia="en-US"/>
        </w:rPr>
      </w:pPr>
      <w:r>
        <w:rPr>
          <w:rFonts w:ascii="Arial" w:hAnsi="Arial" w:cs="Arial"/>
          <w:lang w:val="en-US" w:eastAsia="en-US"/>
        </w:rPr>
        <w:t xml:space="preserve">11. </w:t>
      </w:r>
      <w:r>
        <w:rPr>
          <w:rFonts w:ascii="Arial" w:hAnsi="Arial" w:cs="Arial"/>
          <w:lang w:val="en-US" w:eastAsia="en-US"/>
        </w:rPr>
        <w:tab/>
      </w:r>
      <w:r w:rsidRPr="00E8291E">
        <w:rPr>
          <w:rFonts w:ascii="Arial" w:hAnsi="Arial" w:cs="Arial"/>
          <w:b/>
          <w:u w:val="single"/>
        </w:rPr>
        <w:t>Objection</w:t>
      </w:r>
      <w:r w:rsidRPr="00E8291E">
        <w:rPr>
          <w:rFonts w:ascii="Arial" w:hAnsi="Arial" w:cs="Arial"/>
        </w:rPr>
        <w:t xml:space="preserve">: </w:t>
      </w:r>
      <w:proofErr w:type="spellStart"/>
      <w:r w:rsidRPr="005A1D0A">
        <w:rPr>
          <w:rFonts w:ascii="Arial" w:hAnsi="Arial" w:cs="Arial"/>
          <w:b/>
        </w:rPr>
        <w:t>Disuption</w:t>
      </w:r>
      <w:proofErr w:type="spellEnd"/>
      <w:r w:rsidRPr="005A1D0A">
        <w:rPr>
          <w:rFonts w:ascii="Arial" w:hAnsi="Arial" w:cs="Arial"/>
          <w:b/>
        </w:rPr>
        <w:t xml:space="preserve"> to traffic/bus route and danger to cyclists</w:t>
      </w:r>
    </w:p>
    <w:p w14:paraId="50BF7897" w14:textId="77777777" w:rsidR="00E8291E" w:rsidRPr="005A1D0A" w:rsidRDefault="005A1D0A" w:rsidP="005A1D0A">
      <w:pPr>
        <w:ind w:left="720"/>
        <w:jc w:val="both"/>
        <w:rPr>
          <w:rFonts w:ascii="Arial" w:hAnsi="Arial" w:cs="Arial"/>
          <w:b/>
          <w:lang w:val="en-US" w:eastAsia="en-US"/>
        </w:rPr>
      </w:pPr>
      <w:r>
        <w:rPr>
          <w:rFonts w:ascii="Arial" w:hAnsi="Arial" w:cs="Arial"/>
          <w:lang w:val="en-US" w:eastAsia="en-US"/>
        </w:rPr>
        <w:t>We understand that l</w:t>
      </w:r>
      <w:r w:rsidR="00E8291E" w:rsidRPr="00F80A43">
        <w:rPr>
          <w:rFonts w:ascii="Arial" w:hAnsi="Arial" w:cs="Arial"/>
          <w:lang w:val="en-US" w:eastAsia="en-US"/>
        </w:rPr>
        <w:t xml:space="preserve">orries will arrive </w:t>
      </w:r>
      <w:r>
        <w:rPr>
          <w:rFonts w:ascii="Arial" w:hAnsi="Arial" w:cs="Arial"/>
          <w:lang w:val="en-US" w:eastAsia="en-US"/>
        </w:rPr>
        <w:t xml:space="preserve">for this massive construction </w:t>
      </w:r>
      <w:r w:rsidR="00E8291E" w:rsidRPr="00F80A43">
        <w:rPr>
          <w:rFonts w:ascii="Arial" w:hAnsi="Arial" w:cs="Arial"/>
          <w:lang w:val="en-US" w:eastAsia="en-US"/>
        </w:rPr>
        <w:t xml:space="preserve">via </w:t>
      </w:r>
      <w:proofErr w:type="gramStart"/>
      <w:r w:rsidR="00E8291E" w:rsidRPr="00F80A43">
        <w:rPr>
          <w:rFonts w:ascii="Arial" w:hAnsi="Arial" w:cs="Arial"/>
          <w:lang w:val="en-US" w:eastAsia="en-US"/>
        </w:rPr>
        <w:t>Albert  Terrace</w:t>
      </w:r>
      <w:proofErr w:type="gramEnd"/>
      <w:r w:rsidR="00E8291E" w:rsidRPr="00F80A43">
        <w:rPr>
          <w:rFonts w:ascii="Arial" w:hAnsi="Arial" w:cs="Arial"/>
          <w:lang w:val="en-US" w:eastAsia="en-US"/>
        </w:rPr>
        <w:t xml:space="preserve">  and come round corner into RPR before swinging across the road and reversing. </w:t>
      </w:r>
      <w:r>
        <w:rPr>
          <w:rFonts w:ascii="Arial" w:hAnsi="Arial" w:cs="Arial"/>
          <w:lang w:val="en-US" w:eastAsia="en-US"/>
        </w:rPr>
        <w:t xml:space="preserve">This is just too awful to consider in the light of the traffic congestion and bus route (274).  And there is a </w:t>
      </w:r>
      <w:r w:rsidRPr="005A1D0A">
        <w:rPr>
          <w:rFonts w:ascii="Arial" w:hAnsi="Arial" w:cs="Arial"/>
          <w:i/>
          <w:lang w:val="en-US" w:eastAsia="en-US"/>
        </w:rPr>
        <w:t>real</w:t>
      </w:r>
      <w:r w:rsidR="00E8291E" w:rsidRPr="005A1D0A">
        <w:rPr>
          <w:rFonts w:ascii="Arial" w:hAnsi="Arial" w:cs="Arial"/>
          <w:i/>
          <w:lang w:val="en-US" w:eastAsia="en-US"/>
        </w:rPr>
        <w:t xml:space="preserve"> danger</w:t>
      </w:r>
      <w:r w:rsidR="00E8291E" w:rsidRPr="00F80A43">
        <w:rPr>
          <w:rFonts w:ascii="Arial" w:hAnsi="Arial" w:cs="Arial"/>
          <w:lang w:val="en-US" w:eastAsia="en-US"/>
        </w:rPr>
        <w:t xml:space="preserve"> here: living opposite the site, we see near-misses and conflict at this </w:t>
      </w:r>
      <w:r>
        <w:rPr>
          <w:rFonts w:ascii="Arial" w:hAnsi="Arial" w:cs="Arial"/>
          <w:lang w:val="en-US" w:eastAsia="en-US"/>
        </w:rPr>
        <w:t xml:space="preserve">very </w:t>
      </w:r>
      <w:r w:rsidR="00E8291E" w:rsidRPr="00F80A43">
        <w:rPr>
          <w:rFonts w:ascii="Arial" w:hAnsi="Arial" w:cs="Arial"/>
          <w:lang w:val="en-US" w:eastAsia="en-US"/>
        </w:rPr>
        <w:t>corner</w:t>
      </w:r>
      <w:r>
        <w:rPr>
          <w:rFonts w:ascii="Arial" w:hAnsi="Arial" w:cs="Arial"/>
          <w:lang w:val="en-US" w:eastAsia="en-US"/>
        </w:rPr>
        <w:t xml:space="preserve"> now</w:t>
      </w:r>
      <w:r w:rsidR="00E8291E" w:rsidRPr="00F80A43">
        <w:rPr>
          <w:rFonts w:ascii="Arial" w:hAnsi="Arial" w:cs="Arial"/>
          <w:lang w:val="en-US" w:eastAsia="en-US"/>
        </w:rPr>
        <w:t xml:space="preserve"> – the interaction of speed bumps, very high bus traffic, cyclists, and lorries squeezing into a narrow space.</w:t>
      </w:r>
      <w:r w:rsidR="00E8291E" w:rsidRPr="00F80A43">
        <w:rPr>
          <w:rFonts w:ascii="Calibri" w:eastAsia="Times New Roman" w:hAnsi="Calibri" w:cs="Times New Roman"/>
          <w:b/>
          <w:color w:val="000000"/>
          <w:sz w:val="21"/>
          <w:szCs w:val="21"/>
          <w:lang w:val="en-US" w:eastAsia="en-US"/>
        </w:rPr>
        <w:t xml:space="preserve"> </w:t>
      </w:r>
      <w:r w:rsidR="00E8291E" w:rsidRPr="00F80A43">
        <w:rPr>
          <w:rFonts w:ascii="Arial" w:eastAsia="Times New Roman" w:hAnsi="Arial" w:cs="Arial"/>
          <w:b/>
          <w:color w:val="000000"/>
          <w:sz w:val="24"/>
          <w:szCs w:val="24"/>
          <w:lang w:val="en-US" w:eastAsia="en-US"/>
        </w:rPr>
        <w:t xml:space="preserve">If Camden vote in </w:t>
      </w:r>
      <w:proofErr w:type="spellStart"/>
      <w:r w:rsidR="00E8291E" w:rsidRPr="00F80A43">
        <w:rPr>
          <w:rFonts w:ascii="Arial" w:eastAsia="Times New Roman" w:hAnsi="Arial" w:cs="Arial"/>
          <w:b/>
          <w:color w:val="000000"/>
          <w:sz w:val="24"/>
          <w:szCs w:val="24"/>
          <w:lang w:val="en-US" w:eastAsia="en-US"/>
        </w:rPr>
        <w:t>favour</w:t>
      </w:r>
      <w:proofErr w:type="spellEnd"/>
      <w:r w:rsidR="00E8291E" w:rsidRPr="00F80A43">
        <w:rPr>
          <w:rFonts w:ascii="Arial" w:eastAsia="Times New Roman" w:hAnsi="Arial" w:cs="Arial"/>
          <w:b/>
          <w:color w:val="000000"/>
          <w:sz w:val="24"/>
          <w:szCs w:val="24"/>
          <w:lang w:val="en-US" w:eastAsia="en-US"/>
        </w:rPr>
        <w:t xml:space="preserve"> of this application, we should all hope that there will be no fatalities on councilors’</w:t>
      </w:r>
      <w:r w:rsidR="009D41EF" w:rsidRPr="00F80A43">
        <w:rPr>
          <w:rFonts w:ascii="Arial" w:eastAsia="Times New Roman" w:hAnsi="Arial" w:cs="Arial"/>
          <w:b/>
          <w:color w:val="000000"/>
          <w:sz w:val="24"/>
          <w:szCs w:val="24"/>
          <w:lang w:val="en-US" w:eastAsia="en-US"/>
        </w:rPr>
        <w:t xml:space="preserve"> </w:t>
      </w:r>
      <w:proofErr w:type="spellStart"/>
      <w:r w:rsidR="009D41EF" w:rsidRPr="00F80A43">
        <w:rPr>
          <w:rFonts w:ascii="Arial" w:eastAsia="Times New Roman" w:hAnsi="Arial" w:cs="Arial"/>
          <w:b/>
          <w:color w:val="000000"/>
          <w:sz w:val="24"/>
          <w:szCs w:val="24"/>
          <w:lang w:val="en-US" w:eastAsia="en-US"/>
        </w:rPr>
        <w:t>conciences</w:t>
      </w:r>
      <w:proofErr w:type="spellEnd"/>
      <w:r w:rsidR="00E8291E" w:rsidRPr="00F80A43">
        <w:rPr>
          <w:rFonts w:ascii="Arial" w:eastAsia="Times New Roman" w:hAnsi="Arial" w:cs="Arial"/>
          <w:b/>
          <w:color w:val="000000"/>
          <w:sz w:val="24"/>
          <w:szCs w:val="24"/>
          <w:lang w:val="en-US" w:eastAsia="en-US"/>
        </w:rPr>
        <w:t>.</w:t>
      </w:r>
    </w:p>
    <w:p w14:paraId="5C821C22" w14:textId="77777777" w:rsidR="00097FCF" w:rsidRPr="00097FCF" w:rsidRDefault="00097FCF" w:rsidP="00097FCF">
      <w:pPr>
        <w:pStyle w:val="ListParagraph"/>
        <w:jc w:val="both"/>
        <w:rPr>
          <w:rFonts w:ascii="Arial" w:hAnsi="Arial" w:cs="Arial"/>
        </w:rPr>
      </w:pPr>
    </w:p>
    <w:p w14:paraId="067E380B" w14:textId="77777777" w:rsidR="00097FCF" w:rsidRDefault="00097FCF" w:rsidP="003A0924">
      <w:pPr>
        <w:pStyle w:val="ListParagraph"/>
        <w:numPr>
          <w:ilvl w:val="0"/>
          <w:numId w:val="1"/>
        </w:numPr>
        <w:ind w:hanging="720"/>
        <w:jc w:val="both"/>
        <w:rPr>
          <w:rFonts w:ascii="Arial" w:hAnsi="Arial" w:cs="Arial"/>
        </w:rPr>
      </w:pPr>
      <w:r w:rsidRPr="00097FCF">
        <w:rPr>
          <w:rFonts w:ascii="Arial" w:hAnsi="Arial" w:cs="Arial"/>
          <w:b/>
          <w:u w:val="single"/>
        </w:rPr>
        <w:t>Objection:</w:t>
      </w:r>
      <w:r w:rsidRPr="00097FCF">
        <w:rPr>
          <w:rFonts w:ascii="Arial" w:hAnsi="Arial" w:cs="Arial"/>
          <w:b/>
        </w:rPr>
        <w:t xml:space="preserve"> Noise of pool and basement pumps and cooling / heating units.</w:t>
      </w:r>
      <w:r>
        <w:rPr>
          <w:rFonts w:ascii="Arial" w:hAnsi="Arial" w:cs="Arial"/>
        </w:rPr>
        <w:t xml:space="preserve"> The</w:t>
      </w:r>
      <w:r w:rsidR="006D2EEA">
        <w:rPr>
          <w:rFonts w:ascii="Arial" w:hAnsi="Arial" w:cs="Arial"/>
        </w:rPr>
        <w:t xml:space="preserve"> units mentioned in point 14</w:t>
      </w:r>
      <w:r w:rsidR="004E7493">
        <w:rPr>
          <w:rFonts w:ascii="Arial" w:hAnsi="Arial" w:cs="Arial"/>
        </w:rPr>
        <w:t xml:space="preserve"> </w:t>
      </w:r>
      <w:r w:rsidR="006D2EEA">
        <w:rPr>
          <w:rFonts w:ascii="Arial" w:hAnsi="Arial" w:cs="Arial"/>
        </w:rPr>
        <w:t xml:space="preserve">will be running 24 hours a day, 365 days a year. </w:t>
      </w:r>
      <w:r w:rsidR="00FD7035">
        <w:rPr>
          <w:rFonts w:ascii="Arial" w:hAnsi="Arial" w:cs="Arial"/>
        </w:rPr>
        <w:t xml:space="preserve">The </w:t>
      </w:r>
      <w:r w:rsidR="00FD7035">
        <w:rPr>
          <w:rFonts w:ascii="Arial" w:hAnsi="Arial" w:cs="Arial"/>
        </w:rPr>
        <w:lastRenderedPageBreak/>
        <w:t>proposal mentions the units will located externally in a housing. We object to the inevitable noise and disruption.</w:t>
      </w:r>
      <w:r w:rsidR="003B3257">
        <w:rPr>
          <w:rFonts w:ascii="Arial" w:hAnsi="Arial" w:cs="Arial"/>
        </w:rPr>
        <w:t xml:space="preserve"> This is quite intolerable.  </w:t>
      </w:r>
    </w:p>
    <w:p w14:paraId="3338C2DB" w14:textId="77777777" w:rsidR="00A51A6B" w:rsidRPr="00A51A6B" w:rsidRDefault="00A51A6B" w:rsidP="00A51A6B">
      <w:pPr>
        <w:pStyle w:val="ListParagraph"/>
        <w:jc w:val="both"/>
        <w:rPr>
          <w:rFonts w:ascii="Arial" w:hAnsi="Arial" w:cs="Arial"/>
        </w:rPr>
      </w:pPr>
    </w:p>
    <w:p w14:paraId="239822A1" w14:textId="77777777" w:rsidR="004A2273" w:rsidRPr="004A2273" w:rsidRDefault="004A2273" w:rsidP="004A2273">
      <w:pPr>
        <w:jc w:val="both"/>
        <w:rPr>
          <w:rFonts w:ascii="Arial" w:hAnsi="Arial" w:cs="Arial"/>
        </w:rPr>
      </w:pPr>
    </w:p>
    <w:p w14:paraId="1E753084" w14:textId="77777777" w:rsidR="004A2273" w:rsidRPr="004A2273" w:rsidRDefault="004A2273" w:rsidP="00E8291E">
      <w:pPr>
        <w:spacing w:after="0" w:line="240" w:lineRule="auto"/>
        <w:rPr>
          <w:rFonts w:ascii="Calibri" w:eastAsia="Times New Roman" w:hAnsi="Calibri" w:cs="Times New Roman"/>
          <w:color w:val="000000"/>
          <w:sz w:val="21"/>
          <w:szCs w:val="21"/>
          <w:lang w:val="en-US" w:eastAsia="en-US"/>
        </w:rPr>
      </w:pPr>
      <w:r w:rsidRPr="004A2273">
        <w:rPr>
          <w:rFonts w:ascii="Calibri" w:eastAsia="Times New Roman" w:hAnsi="Calibri" w:cs="Times New Roman"/>
          <w:color w:val="000000"/>
          <w:sz w:val="21"/>
          <w:szCs w:val="21"/>
          <w:lang w:val="en-US" w:eastAsia="en-US"/>
        </w:rPr>
        <w:br/>
      </w:r>
    </w:p>
    <w:p w14:paraId="10D2EA02" w14:textId="77777777" w:rsidR="004A2273" w:rsidRPr="004A2273" w:rsidRDefault="004A2273" w:rsidP="004A2273">
      <w:pPr>
        <w:jc w:val="both"/>
        <w:rPr>
          <w:rFonts w:ascii="Arial" w:hAnsi="Arial" w:cs="Arial"/>
        </w:rPr>
      </w:pPr>
    </w:p>
    <w:sectPr w:rsidR="004A2273" w:rsidRPr="004A227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1BA9E" w14:textId="77777777" w:rsidR="00D74E5D" w:rsidRDefault="00D74E5D" w:rsidP="003A7FA9">
      <w:pPr>
        <w:spacing w:after="0" w:line="240" w:lineRule="auto"/>
      </w:pPr>
      <w:r>
        <w:separator/>
      </w:r>
    </w:p>
  </w:endnote>
  <w:endnote w:type="continuationSeparator" w:id="0">
    <w:p w14:paraId="14BA99E5" w14:textId="77777777" w:rsidR="00D74E5D" w:rsidRDefault="00D74E5D" w:rsidP="003A7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794475"/>
      <w:docPartObj>
        <w:docPartGallery w:val="Page Numbers (Bottom of Page)"/>
        <w:docPartUnique/>
      </w:docPartObj>
    </w:sdtPr>
    <w:sdtEndPr>
      <w:rPr>
        <w:noProof/>
      </w:rPr>
    </w:sdtEndPr>
    <w:sdtContent>
      <w:p w14:paraId="25CE6C5B" w14:textId="77777777" w:rsidR="00D74E5D" w:rsidRDefault="00D74E5D">
        <w:pPr>
          <w:pStyle w:val="Footer"/>
          <w:jc w:val="center"/>
        </w:pPr>
        <w:r>
          <w:fldChar w:fldCharType="begin"/>
        </w:r>
        <w:r>
          <w:instrText xml:space="preserve"> PAGE   \* MERGEFORMAT </w:instrText>
        </w:r>
        <w:r>
          <w:fldChar w:fldCharType="separate"/>
        </w:r>
        <w:r w:rsidR="0060018E">
          <w:rPr>
            <w:noProof/>
          </w:rPr>
          <w:t>1</w:t>
        </w:r>
        <w:r>
          <w:rPr>
            <w:noProof/>
          </w:rPr>
          <w:fldChar w:fldCharType="end"/>
        </w:r>
      </w:p>
    </w:sdtContent>
  </w:sdt>
  <w:p w14:paraId="7B1FA9D5" w14:textId="77777777" w:rsidR="00D74E5D" w:rsidRDefault="00D74E5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80F18" w14:textId="77777777" w:rsidR="00D74E5D" w:rsidRDefault="00D74E5D" w:rsidP="003A7FA9">
      <w:pPr>
        <w:spacing w:after="0" w:line="240" w:lineRule="auto"/>
      </w:pPr>
      <w:r>
        <w:separator/>
      </w:r>
    </w:p>
  </w:footnote>
  <w:footnote w:type="continuationSeparator" w:id="0">
    <w:p w14:paraId="6739D0E5" w14:textId="77777777" w:rsidR="00D74E5D" w:rsidRDefault="00D74E5D" w:rsidP="003A7FA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53CC3"/>
    <w:multiLevelType w:val="hybridMultilevel"/>
    <w:tmpl w:val="28D6035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FE07928"/>
    <w:multiLevelType w:val="hybridMultilevel"/>
    <w:tmpl w:val="9B989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BF9"/>
    <w:rsid w:val="000035EB"/>
    <w:rsid w:val="00032984"/>
    <w:rsid w:val="00037112"/>
    <w:rsid w:val="00083BBB"/>
    <w:rsid w:val="00093273"/>
    <w:rsid w:val="00097FCF"/>
    <w:rsid w:val="000A5739"/>
    <w:rsid w:val="00112EC8"/>
    <w:rsid w:val="00121123"/>
    <w:rsid w:val="00124524"/>
    <w:rsid w:val="001535F2"/>
    <w:rsid w:val="00157958"/>
    <w:rsid w:val="00196EA6"/>
    <w:rsid w:val="001B78D0"/>
    <w:rsid w:val="001E6D0D"/>
    <w:rsid w:val="00204990"/>
    <w:rsid w:val="00223075"/>
    <w:rsid w:val="0022322A"/>
    <w:rsid w:val="0025178B"/>
    <w:rsid w:val="00254EB6"/>
    <w:rsid w:val="002861B4"/>
    <w:rsid w:val="002904E6"/>
    <w:rsid w:val="002B202F"/>
    <w:rsid w:val="002D7CBC"/>
    <w:rsid w:val="003021EC"/>
    <w:rsid w:val="003564AF"/>
    <w:rsid w:val="00361DAE"/>
    <w:rsid w:val="00396462"/>
    <w:rsid w:val="003A0924"/>
    <w:rsid w:val="003A7FA9"/>
    <w:rsid w:val="003B3257"/>
    <w:rsid w:val="003D1B0D"/>
    <w:rsid w:val="003E53E2"/>
    <w:rsid w:val="00413C9F"/>
    <w:rsid w:val="00415FAB"/>
    <w:rsid w:val="00432C5C"/>
    <w:rsid w:val="004A1274"/>
    <w:rsid w:val="004A2273"/>
    <w:rsid w:val="004A25F3"/>
    <w:rsid w:val="004B6358"/>
    <w:rsid w:val="004C0728"/>
    <w:rsid w:val="004C6CFE"/>
    <w:rsid w:val="004E7493"/>
    <w:rsid w:val="004F429D"/>
    <w:rsid w:val="004F66A3"/>
    <w:rsid w:val="00515F39"/>
    <w:rsid w:val="005207F6"/>
    <w:rsid w:val="00547070"/>
    <w:rsid w:val="005A1D0A"/>
    <w:rsid w:val="005A6BF9"/>
    <w:rsid w:val="005B40FE"/>
    <w:rsid w:val="005C14A2"/>
    <w:rsid w:val="0060018E"/>
    <w:rsid w:val="00607859"/>
    <w:rsid w:val="00607DCC"/>
    <w:rsid w:val="006349F6"/>
    <w:rsid w:val="00676365"/>
    <w:rsid w:val="00695F62"/>
    <w:rsid w:val="006D2EEA"/>
    <w:rsid w:val="006D3C57"/>
    <w:rsid w:val="00723214"/>
    <w:rsid w:val="007C7160"/>
    <w:rsid w:val="007F1082"/>
    <w:rsid w:val="007F56B6"/>
    <w:rsid w:val="008269F5"/>
    <w:rsid w:val="00836D07"/>
    <w:rsid w:val="00877B8F"/>
    <w:rsid w:val="0089116E"/>
    <w:rsid w:val="008919F5"/>
    <w:rsid w:val="008D26F0"/>
    <w:rsid w:val="008D6205"/>
    <w:rsid w:val="008F3C2B"/>
    <w:rsid w:val="0091229F"/>
    <w:rsid w:val="00923704"/>
    <w:rsid w:val="00931FE2"/>
    <w:rsid w:val="00936758"/>
    <w:rsid w:val="00947B31"/>
    <w:rsid w:val="00956431"/>
    <w:rsid w:val="00967C2F"/>
    <w:rsid w:val="00980EC4"/>
    <w:rsid w:val="00991AFC"/>
    <w:rsid w:val="009D41EF"/>
    <w:rsid w:val="00A51A6B"/>
    <w:rsid w:val="00A73CA5"/>
    <w:rsid w:val="00A82C17"/>
    <w:rsid w:val="00A92F4F"/>
    <w:rsid w:val="00A95DED"/>
    <w:rsid w:val="00AE3F86"/>
    <w:rsid w:val="00AF4360"/>
    <w:rsid w:val="00B00C7C"/>
    <w:rsid w:val="00B01D1A"/>
    <w:rsid w:val="00B53C78"/>
    <w:rsid w:val="00B625EE"/>
    <w:rsid w:val="00B94564"/>
    <w:rsid w:val="00BB3481"/>
    <w:rsid w:val="00BC30FB"/>
    <w:rsid w:val="00C30003"/>
    <w:rsid w:val="00C94D25"/>
    <w:rsid w:val="00CB260D"/>
    <w:rsid w:val="00D1553B"/>
    <w:rsid w:val="00D25CFA"/>
    <w:rsid w:val="00D74E5D"/>
    <w:rsid w:val="00D93058"/>
    <w:rsid w:val="00D94C57"/>
    <w:rsid w:val="00DB78B0"/>
    <w:rsid w:val="00DF58CB"/>
    <w:rsid w:val="00E553F4"/>
    <w:rsid w:val="00E55C61"/>
    <w:rsid w:val="00E75CA2"/>
    <w:rsid w:val="00E8291E"/>
    <w:rsid w:val="00E83DE1"/>
    <w:rsid w:val="00F02A85"/>
    <w:rsid w:val="00F121EB"/>
    <w:rsid w:val="00F20100"/>
    <w:rsid w:val="00F80A43"/>
    <w:rsid w:val="00F822AB"/>
    <w:rsid w:val="00F901F9"/>
    <w:rsid w:val="00FB6944"/>
    <w:rsid w:val="00FD14A4"/>
    <w:rsid w:val="00FD596C"/>
    <w:rsid w:val="00FD70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5C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02F"/>
    <w:pPr>
      <w:ind w:left="720"/>
      <w:contextualSpacing/>
    </w:pPr>
  </w:style>
  <w:style w:type="character" w:styleId="Hyperlink">
    <w:name w:val="Hyperlink"/>
    <w:basedOn w:val="DefaultParagraphFont"/>
    <w:uiPriority w:val="99"/>
    <w:semiHidden/>
    <w:unhideWhenUsed/>
    <w:rsid w:val="001B78D0"/>
    <w:rPr>
      <w:color w:val="0000FF"/>
      <w:u w:val="single"/>
    </w:rPr>
  </w:style>
  <w:style w:type="paragraph" w:styleId="BalloonText">
    <w:name w:val="Balloon Text"/>
    <w:basedOn w:val="Normal"/>
    <w:link w:val="BalloonTextChar"/>
    <w:uiPriority w:val="99"/>
    <w:semiHidden/>
    <w:unhideWhenUsed/>
    <w:rsid w:val="001B7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8D0"/>
    <w:rPr>
      <w:rFonts w:ascii="Tahoma" w:hAnsi="Tahoma" w:cs="Tahoma"/>
      <w:sz w:val="16"/>
      <w:szCs w:val="16"/>
    </w:rPr>
  </w:style>
  <w:style w:type="paragraph" w:styleId="Header">
    <w:name w:val="header"/>
    <w:basedOn w:val="Normal"/>
    <w:link w:val="HeaderChar"/>
    <w:uiPriority w:val="99"/>
    <w:unhideWhenUsed/>
    <w:rsid w:val="003A7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FA9"/>
  </w:style>
  <w:style w:type="paragraph" w:styleId="Footer">
    <w:name w:val="footer"/>
    <w:basedOn w:val="Normal"/>
    <w:link w:val="FooterChar"/>
    <w:uiPriority w:val="99"/>
    <w:unhideWhenUsed/>
    <w:rsid w:val="003A7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FA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02F"/>
    <w:pPr>
      <w:ind w:left="720"/>
      <w:contextualSpacing/>
    </w:pPr>
  </w:style>
  <w:style w:type="character" w:styleId="Hyperlink">
    <w:name w:val="Hyperlink"/>
    <w:basedOn w:val="DefaultParagraphFont"/>
    <w:uiPriority w:val="99"/>
    <w:semiHidden/>
    <w:unhideWhenUsed/>
    <w:rsid w:val="001B78D0"/>
    <w:rPr>
      <w:color w:val="0000FF"/>
      <w:u w:val="single"/>
    </w:rPr>
  </w:style>
  <w:style w:type="paragraph" w:styleId="BalloonText">
    <w:name w:val="Balloon Text"/>
    <w:basedOn w:val="Normal"/>
    <w:link w:val="BalloonTextChar"/>
    <w:uiPriority w:val="99"/>
    <w:semiHidden/>
    <w:unhideWhenUsed/>
    <w:rsid w:val="001B7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8D0"/>
    <w:rPr>
      <w:rFonts w:ascii="Tahoma" w:hAnsi="Tahoma" w:cs="Tahoma"/>
      <w:sz w:val="16"/>
      <w:szCs w:val="16"/>
    </w:rPr>
  </w:style>
  <w:style w:type="paragraph" w:styleId="Header">
    <w:name w:val="header"/>
    <w:basedOn w:val="Normal"/>
    <w:link w:val="HeaderChar"/>
    <w:uiPriority w:val="99"/>
    <w:unhideWhenUsed/>
    <w:rsid w:val="003A7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FA9"/>
  </w:style>
  <w:style w:type="paragraph" w:styleId="Footer">
    <w:name w:val="footer"/>
    <w:basedOn w:val="Normal"/>
    <w:link w:val="FooterChar"/>
    <w:uiPriority w:val="99"/>
    <w:unhideWhenUsed/>
    <w:rsid w:val="003A7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3404">
      <w:bodyDiv w:val="1"/>
      <w:marLeft w:val="0"/>
      <w:marRight w:val="0"/>
      <w:marTop w:val="0"/>
      <w:marBottom w:val="0"/>
      <w:divBdr>
        <w:top w:val="none" w:sz="0" w:space="0" w:color="auto"/>
        <w:left w:val="none" w:sz="0" w:space="0" w:color="auto"/>
        <w:bottom w:val="none" w:sz="0" w:space="0" w:color="auto"/>
        <w:right w:val="none" w:sz="0" w:space="0" w:color="auto"/>
      </w:divBdr>
    </w:div>
    <w:div w:id="1308893826">
      <w:bodyDiv w:val="1"/>
      <w:marLeft w:val="0"/>
      <w:marRight w:val="0"/>
      <w:marTop w:val="0"/>
      <w:marBottom w:val="0"/>
      <w:divBdr>
        <w:top w:val="none" w:sz="0" w:space="0" w:color="auto"/>
        <w:left w:val="none" w:sz="0" w:space="0" w:color="auto"/>
        <w:bottom w:val="none" w:sz="0" w:space="0" w:color="auto"/>
        <w:right w:val="none" w:sz="0" w:space="0" w:color="auto"/>
      </w:divBdr>
      <w:divsChild>
        <w:div w:id="1107117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940115">
              <w:marLeft w:val="0"/>
              <w:marRight w:val="0"/>
              <w:marTop w:val="0"/>
              <w:marBottom w:val="0"/>
              <w:divBdr>
                <w:top w:val="none" w:sz="0" w:space="0" w:color="auto"/>
                <w:left w:val="none" w:sz="0" w:space="0" w:color="auto"/>
                <w:bottom w:val="none" w:sz="0" w:space="0" w:color="auto"/>
                <w:right w:val="none" w:sz="0" w:space="0" w:color="auto"/>
              </w:divBdr>
              <w:divsChild>
                <w:div w:id="129132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7356">
      <w:bodyDiv w:val="1"/>
      <w:marLeft w:val="0"/>
      <w:marRight w:val="0"/>
      <w:marTop w:val="0"/>
      <w:marBottom w:val="0"/>
      <w:divBdr>
        <w:top w:val="none" w:sz="0" w:space="0" w:color="auto"/>
        <w:left w:val="none" w:sz="0" w:space="0" w:color="auto"/>
        <w:bottom w:val="none" w:sz="0" w:space="0" w:color="auto"/>
        <w:right w:val="none" w:sz="0" w:space="0" w:color="auto"/>
      </w:divBdr>
      <w:divsChild>
        <w:div w:id="1349329743">
          <w:marLeft w:val="0"/>
          <w:marRight w:val="0"/>
          <w:marTop w:val="0"/>
          <w:marBottom w:val="0"/>
          <w:divBdr>
            <w:top w:val="none" w:sz="0" w:space="0" w:color="auto"/>
            <w:left w:val="none" w:sz="0" w:space="0" w:color="auto"/>
            <w:bottom w:val="none" w:sz="0" w:space="0" w:color="auto"/>
            <w:right w:val="none" w:sz="0" w:space="0" w:color="auto"/>
          </w:divBdr>
        </w:div>
        <w:div w:id="526135852">
          <w:marLeft w:val="0"/>
          <w:marRight w:val="0"/>
          <w:marTop w:val="0"/>
          <w:marBottom w:val="0"/>
          <w:divBdr>
            <w:top w:val="none" w:sz="0" w:space="0" w:color="auto"/>
            <w:left w:val="none" w:sz="0" w:space="0" w:color="auto"/>
            <w:bottom w:val="none" w:sz="0" w:space="0" w:color="auto"/>
            <w:right w:val="none" w:sz="0" w:space="0" w:color="auto"/>
          </w:divBdr>
        </w:div>
        <w:div w:id="1592540309">
          <w:marLeft w:val="0"/>
          <w:marRight w:val="0"/>
          <w:marTop w:val="0"/>
          <w:marBottom w:val="0"/>
          <w:divBdr>
            <w:top w:val="none" w:sz="0" w:space="0" w:color="auto"/>
            <w:left w:val="none" w:sz="0" w:space="0" w:color="auto"/>
            <w:bottom w:val="none" w:sz="0" w:space="0" w:color="auto"/>
            <w:right w:val="none" w:sz="0" w:space="0" w:color="auto"/>
          </w:divBdr>
        </w:div>
        <w:div w:id="987367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1409</Words>
  <Characters>7034</Characters>
  <Application>Microsoft Macintosh Word</Application>
  <DocSecurity>0</DocSecurity>
  <Lines>143</Lines>
  <Paragraphs>33</Paragraphs>
  <ScaleCrop>false</ScaleCrop>
  <HeadingPairs>
    <vt:vector size="2" baseType="variant">
      <vt:variant>
        <vt:lpstr>Title</vt:lpstr>
      </vt:variant>
      <vt:variant>
        <vt:i4>1</vt:i4>
      </vt:variant>
    </vt:vector>
  </HeadingPairs>
  <TitlesOfParts>
    <vt:vector size="1" baseType="lpstr">
      <vt:lpstr/>
    </vt:vector>
  </TitlesOfParts>
  <Company>China Construction Bank (London)</Company>
  <LinksUpToDate>false</LinksUpToDate>
  <CharactersWithSpaces>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Widdicombe</dc:creator>
  <cp:lastModifiedBy>Celia Hoyles</cp:lastModifiedBy>
  <cp:revision>2</cp:revision>
  <cp:lastPrinted>2017-07-25T12:22:00Z</cp:lastPrinted>
  <dcterms:created xsi:type="dcterms:W3CDTF">2017-07-26T12:30:00Z</dcterms:created>
  <dcterms:modified xsi:type="dcterms:W3CDTF">2017-07-26T12:30:00Z</dcterms:modified>
</cp:coreProperties>
</file>