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9C" w:rsidRDefault="00043E9C" w:rsidP="00043E9C">
      <w:pPr>
        <w:jc w:val="right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McGee Networks</w:t>
      </w:r>
    </w:p>
    <w:p w:rsidR="005E0EE6" w:rsidRPr="00043E9C" w:rsidRDefault="00507614">
      <w:pPr>
        <w:rPr>
          <w:color w:val="000000" w:themeColor="text1"/>
        </w:rPr>
      </w:pPr>
      <w:r>
        <w:rPr>
          <w:color w:val="000000" w:themeColor="text1"/>
        </w:rPr>
        <w:t>BT Tower, London, W1T 4JZ</w:t>
      </w:r>
    </w:p>
    <w:p w:rsidR="005E0EE6" w:rsidRPr="00043E9C" w:rsidRDefault="005E0EE6">
      <w:pPr>
        <w:rPr>
          <w:color w:val="000000" w:themeColor="text1"/>
        </w:rPr>
      </w:pPr>
    </w:p>
    <w:p w:rsidR="00EA1F5D" w:rsidRDefault="00043E9C">
      <w:pPr>
        <w:rPr>
          <w:b/>
          <w:color w:val="000000" w:themeColor="text1"/>
        </w:rPr>
      </w:pPr>
      <w:r>
        <w:rPr>
          <w:b/>
          <w:color w:val="000000" w:themeColor="text1"/>
        </w:rPr>
        <w:t>Heritage Statement:</w:t>
      </w:r>
    </w:p>
    <w:p w:rsidR="00043E9C" w:rsidRPr="00043E9C" w:rsidRDefault="00043E9C">
      <w:pPr>
        <w:rPr>
          <w:b/>
          <w:color w:val="000000" w:themeColor="text1"/>
        </w:rPr>
      </w:pPr>
    </w:p>
    <w:p w:rsidR="00535903" w:rsidRPr="00043E9C" w:rsidRDefault="00507614">
      <w:pPr>
        <w:rPr>
          <w:color w:val="000000" w:themeColor="text1"/>
        </w:rPr>
      </w:pPr>
      <w:r>
        <w:rPr>
          <w:color w:val="000000" w:themeColor="text1"/>
        </w:rPr>
        <w:t xml:space="preserve">BT Tower in Camden </w:t>
      </w:r>
      <w:r w:rsidR="00535903" w:rsidRPr="00043E9C">
        <w:rPr>
          <w:color w:val="000000" w:themeColor="text1"/>
        </w:rPr>
        <w:t xml:space="preserve">is a Grade II* Listed </w:t>
      </w:r>
      <w:r>
        <w:rPr>
          <w:color w:val="000000" w:themeColor="text1"/>
        </w:rPr>
        <w:t xml:space="preserve">building designed and commissioned by the General Post Office to support  microwave aerials carrying Telecommunications transmissions from London to the rest of the Country and was opened in 1965. </w:t>
      </w:r>
      <w:r w:rsidR="00535903" w:rsidRPr="00043E9C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building was given </w:t>
      </w:r>
      <w:proofErr w:type="gramStart"/>
      <w:r>
        <w:rPr>
          <w:color w:val="000000" w:themeColor="text1"/>
        </w:rPr>
        <w:t>it’s</w:t>
      </w:r>
      <w:proofErr w:type="gramEnd"/>
      <w:r>
        <w:rPr>
          <w:color w:val="000000" w:themeColor="text1"/>
        </w:rPr>
        <w:t xml:space="preserve"> cylindrical shape so that it would not shift more than 20cm in high winds in order to ensure the aerials were not affected.</w:t>
      </w:r>
    </w:p>
    <w:p w:rsidR="00BA0063" w:rsidRPr="00043E9C" w:rsidRDefault="005E0EE6">
      <w:pPr>
        <w:rPr>
          <w:color w:val="000000" w:themeColor="text1"/>
        </w:rPr>
      </w:pPr>
      <w:r w:rsidRPr="00043E9C">
        <w:rPr>
          <w:color w:val="000000" w:themeColor="text1"/>
        </w:rPr>
        <w:t>The heritage aspect will not be</w:t>
      </w:r>
      <w:r w:rsidR="00593F11" w:rsidRPr="00043E9C">
        <w:rPr>
          <w:color w:val="000000" w:themeColor="text1"/>
        </w:rPr>
        <w:t xml:space="preserve"> affected by the addition of th</w:t>
      </w:r>
      <w:r w:rsidR="00507614">
        <w:rPr>
          <w:color w:val="000000" w:themeColor="text1"/>
        </w:rPr>
        <w:t>e</w:t>
      </w:r>
      <w:r w:rsidR="00BA0063" w:rsidRPr="00043E9C">
        <w:rPr>
          <w:color w:val="000000" w:themeColor="text1"/>
        </w:rPr>
        <w:t>s</w:t>
      </w:r>
      <w:r w:rsidR="00507614">
        <w:rPr>
          <w:color w:val="000000" w:themeColor="text1"/>
        </w:rPr>
        <w:t>e small (0.3</w:t>
      </w:r>
      <w:r w:rsidR="00BA0063" w:rsidRPr="00043E9C">
        <w:rPr>
          <w:color w:val="000000" w:themeColor="text1"/>
        </w:rPr>
        <w:t>m</w:t>
      </w:r>
      <w:r w:rsidR="00507614">
        <w:rPr>
          <w:color w:val="000000" w:themeColor="text1"/>
        </w:rPr>
        <w:t xml:space="preserve"> and 0.2m</w:t>
      </w:r>
      <w:r w:rsidR="00BA0063" w:rsidRPr="00043E9C">
        <w:rPr>
          <w:color w:val="000000" w:themeColor="text1"/>
        </w:rPr>
        <w:t>) dish</w:t>
      </w:r>
      <w:r w:rsidR="00507614">
        <w:rPr>
          <w:color w:val="000000" w:themeColor="text1"/>
        </w:rPr>
        <w:t>es</w:t>
      </w:r>
      <w:r w:rsidRPr="00043E9C">
        <w:rPr>
          <w:color w:val="000000" w:themeColor="text1"/>
        </w:rPr>
        <w:t xml:space="preserve"> due to the design and careful </w:t>
      </w:r>
      <w:r w:rsidR="00BA0063" w:rsidRPr="00043E9C">
        <w:rPr>
          <w:color w:val="000000" w:themeColor="text1"/>
        </w:rPr>
        <w:t>situation</w:t>
      </w:r>
      <w:r w:rsidRPr="00043E9C">
        <w:rPr>
          <w:color w:val="000000" w:themeColor="text1"/>
        </w:rPr>
        <w:t xml:space="preserve"> of this equipment</w:t>
      </w:r>
      <w:r w:rsidR="00593F11" w:rsidRPr="00043E9C">
        <w:rPr>
          <w:color w:val="000000" w:themeColor="text1"/>
        </w:rPr>
        <w:t xml:space="preserve">. </w:t>
      </w:r>
      <w:r w:rsidR="00BA0063" w:rsidRPr="00043E9C">
        <w:rPr>
          <w:color w:val="000000" w:themeColor="text1"/>
        </w:rPr>
        <w:t>The proposed dish</w:t>
      </w:r>
      <w:r w:rsidR="00507614">
        <w:rPr>
          <w:color w:val="000000" w:themeColor="text1"/>
        </w:rPr>
        <w:t>es</w:t>
      </w:r>
      <w:r w:rsidR="00BA0063" w:rsidRPr="00043E9C">
        <w:rPr>
          <w:color w:val="000000" w:themeColor="text1"/>
        </w:rPr>
        <w:t xml:space="preserve"> will be placed </w:t>
      </w:r>
      <w:r w:rsidR="00507614">
        <w:rPr>
          <w:color w:val="000000" w:themeColor="text1"/>
        </w:rPr>
        <w:t xml:space="preserve">amongst other telecoms equipment. </w:t>
      </w:r>
    </w:p>
    <w:p w:rsidR="005E0EE6" w:rsidRPr="00043E9C" w:rsidRDefault="00593F11">
      <w:pPr>
        <w:rPr>
          <w:color w:val="000000" w:themeColor="text1"/>
        </w:rPr>
      </w:pPr>
      <w:r w:rsidRPr="00043E9C">
        <w:rPr>
          <w:color w:val="000000" w:themeColor="text1"/>
        </w:rPr>
        <w:t>The</w:t>
      </w:r>
      <w:r w:rsidR="00535903" w:rsidRPr="00043E9C">
        <w:rPr>
          <w:color w:val="000000" w:themeColor="text1"/>
        </w:rPr>
        <w:t xml:space="preserve"> dish will</w:t>
      </w:r>
      <w:r w:rsidRPr="00043E9C">
        <w:rPr>
          <w:color w:val="000000" w:themeColor="text1"/>
        </w:rPr>
        <w:t xml:space="preserve"> provide</w:t>
      </w:r>
      <w:r w:rsidR="005E0EE6" w:rsidRPr="00043E9C">
        <w:rPr>
          <w:color w:val="000000" w:themeColor="text1"/>
        </w:rPr>
        <w:t xml:space="preserve"> </w:t>
      </w:r>
      <w:r w:rsidR="00535903" w:rsidRPr="00043E9C">
        <w:rPr>
          <w:color w:val="000000" w:themeColor="text1"/>
        </w:rPr>
        <w:t xml:space="preserve">vital network </w:t>
      </w:r>
      <w:r w:rsidR="00F108DE" w:rsidRPr="00043E9C">
        <w:rPr>
          <w:color w:val="000000" w:themeColor="text1"/>
        </w:rPr>
        <w:t>cover to</w:t>
      </w:r>
      <w:r w:rsidRPr="00043E9C">
        <w:rPr>
          <w:color w:val="000000" w:themeColor="text1"/>
        </w:rPr>
        <w:t xml:space="preserve"> t</w:t>
      </w:r>
      <w:r w:rsidR="00535903" w:rsidRPr="00043E9C">
        <w:rPr>
          <w:color w:val="000000" w:themeColor="text1"/>
        </w:rPr>
        <w:t>he emergency services</w:t>
      </w:r>
    </w:p>
    <w:p w:rsidR="00F108DE" w:rsidRPr="00043E9C" w:rsidRDefault="00F108DE">
      <w:pPr>
        <w:rPr>
          <w:color w:val="000000" w:themeColor="text1"/>
        </w:rPr>
      </w:pPr>
      <w:r w:rsidRPr="00043E9C">
        <w:rPr>
          <w:color w:val="000000" w:themeColor="text1"/>
        </w:rPr>
        <w:t>The proposed development is se</w:t>
      </w:r>
      <w:r w:rsidR="00393DF5">
        <w:rPr>
          <w:color w:val="000000" w:themeColor="text1"/>
        </w:rPr>
        <w:t xml:space="preserve">nsitive to the character of BT </w:t>
      </w:r>
      <w:r w:rsidR="00593F11" w:rsidRPr="00043E9C">
        <w:rPr>
          <w:color w:val="000000" w:themeColor="text1"/>
        </w:rPr>
        <w:t xml:space="preserve">Tower </w:t>
      </w:r>
      <w:r w:rsidRPr="00043E9C">
        <w:rPr>
          <w:color w:val="000000" w:themeColor="text1"/>
        </w:rPr>
        <w:t xml:space="preserve">and careful consideration has been given to the design and </w:t>
      </w:r>
      <w:r w:rsidR="00535903" w:rsidRPr="00043E9C">
        <w:rPr>
          <w:color w:val="000000" w:themeColor="text1"/>
        </w:rPr>
        <w:t>situation</w:t>
      </w:r>
      <w:r w:rsidRPr="00043E9C">
        <w:rPr>
          <w:color w:val="000000" w:themeColor="text1"/>
        </w:rPr>
        <w:t xml:space="preserve"> of the equipment. </w:t>
      </w:r>
    </w:p>
    <w:p w:rsidR="00F108DE" w:rsidRPr="00043E9C" w:rsidRDefault="00F108DE">
      <w:pPr>
        <w:rPr>
          <w:color w:val="000000" w:themeColor="text1"/>
        </w:rPr>
      </w:pPr>
      <w:r w:rsidRPr="00043E9C">
        <w:rPr>
          <w:color w:val="000000" w:themeColor="text1"/>
        </w:rPr>
        <w:t>Our proposed dish</w:t>
      </w:r>
      <w:r w:rsidR="00393DF5">
        <w:rPr>
          <w:color w:val="000000" w:themeColor="text1"/>
        </w:rPr>
        <w:t xml:space="preserve">es are to be </w:t>
      </w:r>
      <w:r w:rsidR="00593F11" w:rsidRPr="00043E9C">
        <w:rPr>
          <w:color w:val="000000" w:themeColor="text1"/>
        </w:rPr>
        <w:t xml:space="preserve">sited </w:t>
      </w:r>
      <w:r w:rsidR="00393DF5">
        <w:rPr>
          <w:color w:val="000000" w:themeColor="text1"/>
        </w:rPr>
        <w:t>from 118.5m to 170m a</w:t>
      </w:r>
      <w:r w:rsidRPr="00043E9C">
        <w:rPr>
          <w:color w:val="000000" w:themeColor="text1"/>
        </w:rPr>
        <w:t>bove groun</w:t>
      </w:r>
      <w:r w:rsidR="00593F11" w:rsidRPr="00043E9C">
        <w:rPr>
          <w:color w:val="000000" w:themeColor="text1"/>
        </w:rPr>
        <w:t>d level</w:t>
      </w:r>
      <w:r w:rsidR="00393DF5">
        <w:rPr>
          <w:color w:val="000000" w:themeColor="text1"/>
        </w:rPr>
        <w:t xml:space="preserve"> which will nestle the dishes amongst other equipment already located at</w:t>
      </w:r>
      <w:r w:rsidR="00043E9C" w:rsidRPr="00043E9C">
        <w:rPr>
          <w:color w:val="000000" w:themeColor="text1"/>
        </w:rPr>
        <w:t xml:space="preserve"> the Tower</w:t>
      </w:r>
      <w:r w:rsidRPr="00043E9C">
        <w:rPr>
          <w:color w:val="000000" w:themeColor="text1"/>
        </w:rPr>
        <w:t xml:space="preserve">. </w:t>
      </w:r>
      <w:r w:rsidR="00043E9C" w:rsidRPr="00043E9C">
        <w:rPr>
          <w:color w:val="000000" w:themeColor="text1"/>
        </w:rPr>
        <w:t>The dish’s situation</w:t>
      </w:r>
      <w:r w:rsidR="00393DF5">
        <w:rPr>
          <w:color w:val="000000" w:themeColor="text1"/>
        </w:rPr>
        <w:t xml:space="preserve">s being so high will mean that they are not </w:t>
      </w:r>
      <w:proofErr w:type="gramStart"/>
      <w:r w:rsidR="00043E9C" w:rsidRPr="00043E9C">
        <w:rPr>
          <w:color w:val="000000" w:themeColor="text1"/>
        </w:rPr>
        <w:t>be</w:t>
      </w:r>
      <w:proofErr w:type="gramEnd"/>
      <w:r w:rsidR="00043E9C" w:rsidRPr="00043E9C">
        <w:rPr>
          <w:color w:val="000000" w:themeColor="text1"/>
        </w:rPr>
        <w:t xml:space="preserve"> visible</w:t>
      </w:r>
      <w:r w:rsidR="00393DF5">
        <w:rPr>
          <w:color w:val="000000" w:themeColor="text1"/>
        </w:rPr>
        <w:t xml:space="preserve"> easily</w:t>
      </w:r>
      <w:r w:rsidR="00043E9C" w:rsidRPr="00043E9C">
        <w:rPr>
          <w:color w:val="000000" w:themeColor="text1"/>
        </w:rPr>
        <w:t xml:space="preserve"> from ground level</w:t>
      </w:r>
      <w:r w:rsidRPr="00043E9C">
        <w:rPr>
          <w:color w:val="000000" w:themeColor="text1"/>
        </w:rPr>
        <w:t xml:space="preserve">. </w:t>
      </w:r>
    </w:p>
    <w:p w:rsidR="00D7625D" w:rsidRDefault="00393DF5">
      <w:pPr>
        <w:rPr>
          <w:color w:val="000000" w:themeColor="text1"/>
        </w:rPr>
      </w:pPr>
      <w:r>
        <w:rPr>
          <w:color w:val="000000" w:themeColor="text1"/>
        </w:rPr>
        <w:t xml:space="preserve">We have consulted closely with BT who </w:t>
      </w:r>
      <w:proofErr w:type="gramStart"/>
      <w:r>
        <w:rPr>
          <w:color w:val="000000" w:themeColor="text1"/>
        </w:rPr>
        <w:t>own</w:t>
      </w:r>
      <w:proofErr w:type="gramEnd"/>
      <w:r>
        <w:rPr>
          <w:color w:val="000000" w:themeColor="text1"/>
        </w:rPr>
        <w:t xml:space="preserve"> the tower </w:t>
      </w:r>
      <w:r w:rsidR="00EC7F40" w:rsidRPr="00043E9C">
        <w:rPr>
          <w:color w:val="000000" w:themeColor="text1"/>
        </w:rPr>
        <w:t xml:space="preserve">and </w:t>
      </w:r>
      <w:r>
        <w:rPr>
          <w:color w:val="000000" w:themeColor="text1"/>
        </w:rPr>
        <w:t>a legal</w:t>
      </w:r>
      <w:r w:rsidR="00EC7F40" w:rsidRPr="00043E9C">
        <w:rPr>
          <w:color w:val="000000" w:themeColor="text1"/>
        </w:rPr>
        <w:t xml:space="preserve"> agreement </w:t>
      </w:r>
      <w:r>
        <w:rPr>
          <w:color w:val="000000" w:themeColor="text1"/>
        </w:rPr>
        <w:t>is progressing as they support the proposal.</w:t>
      </w:r>
    </w:p>
    <w:p w:rsidR="00393DF5" w:rsidRPr="00393DF5" w:rsidRDefault="00393DF5">
      <w:pPr>
        <w:rPr>
          <w:color w:val="000000" w:themeColor="text1"/>
        </w:rPr>
      </w:pPr>
    </w:p>
    <w:p w:rsidR="00D7625D" w:rsidRDefault="00393DF5">
      <w:r>
        <w:t>Laura Bonnell</w:t>
      </w:r>
      <w:r w:rsidR="00043E9C">
        <w:t xml:space="preserve"> - Acquisition </w:t>
      </w:r>
      <w:r>
        <w:t>Lead</w:t>
      </w:r>
    </w:p>
    <w:p w:rsidR="00043E9C" w:rsidRPr="005E0EE6" w:rsidRDefault="00393DF5">
      <w:r>
        <w:t>20/07</w:t>
      </w:r>
      <w:r w:rsidR="00043E9C">
        <w:t>/17</w:t>
      </w:r>
    </w:p>
    <w:sectPr w:rsidR="00043E9C" w:rsidRPr="005E0EE6" w:rsidSect="008A1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EE6"/>
    <w:rsid w:val="00043E9C"/>
    <w:rsid w:val="0024421E"/>
    <w:rsid w:val="002C4ECD"/>
    <w:rsid w:val="00393DF5"/>
    <w:rsid w:val="00410C5C"/>
    <w:rsid w:val="0043024B"/>
    <w:rsid w:val="00507614"/>
    <w:rsid w:val="00535903"/>
    <w:rsid w:val="00593F11"/>
    <w:rsid w:val="005E0EE6"/>
    <w:rsid w:val="007751B0"/>
    <w:rsid w:val="00864FF1"/>
    <w:rsid w:val="008A132D"/>
    <w:rsid w:val="008E2964"/>
    <w:rsid w:val="00977F37"/>
    <w:rsid w:val="00A24D5D"/>
    <w:rsid w:val="00BA0063"/>
    <w:rsid w:val="00CE670B"/>
    <w:rsid w:val="00CF2436"/>
    <w:rsid w:val="00D61365"/>
    <w:rsid w:val="00D7625D"/>
    <w:rsid w:val="00E6227D"/>
    <w:rsid w:val="00EB6E67"/>
    <w:rsid w:val="00EC7F40"/>
    <w:rsid w:val="00F108DE"/>
    <w:rsid w:val="00F9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dallan</dc:creator>
  <cp:lastModifiedBy>lbonnell</cp:lastModifiedBy>
  <cp:revision>2</cp:revision>
  <dcterms:created xsi:type="dcterms:W3CDTF">2017-07-20T13:45:00Z</dcterms:created>
  <dcterms:modified xsi:type="dcterms:W3CDTF">2017-07-20T13:45:00Z</dcterms:modified>
</cp:coreProperties>
</file>