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D2E46" w14:textId="2257A443" w:rsidR="00052607" w:rsidRPr="007541C3" w:rsidRDefault="00052607" w:rsidP="00773CF4">
      <w:pPr>
        <w:spacing w:after="0"/>
        <w:jc w:val="center"/>
        <w:rPr>
          <w:b/>
          <w:bCs/>
          <w:szCs w:val="21"/>
          <w:u w:val="single"/>
        </w:rPr>
      </w:pPr>
      <w:r w:rsidRPr="007541C3">
        <w:rPr>
          <w:b/>
          <w:bCs/>
          <w:szCs w:val="21"/>
          <w:u w:val="single"/>
        </w:rPr>
        <w:t>DATED                                       </w:t>
      </w:r>
      <w:r w:rsidR="00812E5F" w:rsidRPr="007541C3">
        <w:rPr>
          <w:b/>
          <w:bCs/>
          <w:szCs w:val="21"/>
          <w:u w:val="single"/>
        </w:rPr>
        <w:t>                            201</w:t>
      </w:r>
      <w:r w:rsidR="007F37F3" w:rsidRPr="007541C3">
        <w:rPr>
          <w:b/>
          <w:bCs/>
          <w:szCs w:val="21"/>
          <w:u w:val="single"/>
        </w:rPr>
        <w:t>7</w:t>
      </w:r>
    </w:p>
    <w:p w14:paraId="711507DF" w14:textId="77777777" w:rsidR="00052607" w:rsidRPr="007541C3" w:rsidRDefault="00052607" w:rsidP="00773CF4">
      <w:pPr>
        <w:pStyle w:val="BodyText"/>
        <w:rPr>
          <w:b/>
        </w:rPr>
      </w:pPr>
    </w:p>
    <w:p w14:paraId="2B3E425C" w14:textId="77777777" w:rsidR="00197E0F" w:rsidRPr="007541C3" w:rsidRDefault="00197E0F" w:rsidP="00773CF4">
      <w:pPr>
        <w:pStyle w:val="BodyText"/>
        <w:spacing w:before="0" w:after="0"/>
        <w:rPr>
          <w:b/>
        </w:rPr>
      </w:pPr>
    </w:p>
    <w:p w14:paraId="75CB7E48" w14:textId="77777777" w:rsidR="006E6AB2" w:rsidRPr="007541C3" w:rsidRDefault="006E6AB2" w:rsidP="00773CF4">
      <w:pPr>
        <w:jc w:val="center"/>
        <w:rPr>
          <w:b/>
          <w:szCs w:val="21"/>
        </w:rPr>
      </w:pPr>
    </w:p>
    <w:p w14:paraId="460D5ECF" w14:textId="52476B5A" w:rsidR="00BC0BCB" w:rsidRPr="007541C3" w:rsidRDefault="00BC0BCB" w:rsidP="00773CF4">
      <w:pPr>
        <w:jc w:val="center"/>
        <w:rPr>
          <w:b/>
          <w:szCs w:val="21"/>
        </w:rPr>
      </w:pPr>
      <w:r w:rsidRPr="007541C3">
        <w:rPr>
          <w:b/>
          <w:szCs w:val="21"/>
        </w:rPr>
        <w:t>THE GREATER LONDON AUTHORITY</w:t>
      </w:r>
    </w:p>
    <w:p w14:paraId="7E25607E" w14:textId="77777777" w:rsidR="00BC0BCB" w:rsidRPr="007541C3" w:rsidRDefault="00BC0BCB" w:rsidP="00773CF4">
      <w:pPr>
        <w:jc w:val="center"/>
        <w:rPr>
          <w:b/>
          <w:szCs w:val="21"/>
        </w:rPr>
      </w:pPr>
    </w:p>
    <w:p w14:paraId="716E87B5" w14:textId="385918F9" w:rsidR="00BC0BCB" w:rsidRPr="007541C3" w:rsidRDefault="00BC0BCB" w:rsidP="00773CF4">
      <w:pPr>
        <w:jc w:val="center"/>
        <w:rPr>
          <w:b/>
          <w:szCs w:val="21"/>
        </w:rPr>
      </w:pPr>
      <w:r w:rsidRPr="007541C3">
        <w:rPr>
          <w:b/>
          <w:szCs w:val="21"/>
        </w:rPr>
        <w:t>AND</w:t>
      </w:r>
    </w:p>
    <w:p w14:paraId="09FB0617" w14:textId="77777777" w:rsidR="00BC0BCB" w:rsidRPr="007541C3" w:rsidRDefault="00BC0BCB" w:rsidP="00773CF4">
      <w:pPr>
        <w:jc w:val="center"/>
        <w:rPr>
          <w:b/>
          <w:szCs w:val="21"/>
        </w:rPr>
      </w:pPr>
    </w:p>
    <w:p w14:paraId="4EDBEB0D" w14:textId="32A1BA92" w:rsidR="00052607" w:rsidRPr="007541C3" w:rsidRDefault="00197E0F" w:rsidP="00773CF4">
      <w:pPr>
        <w:jc w:val="center"/>
        <w:rPr>
          <w:b/>
          <w:szCs w:val="21"/>
        </w:rPr>
      </w:pPr>
      <w:r w:rsidRPr="007541C3">
        <w:rPr>
          <w:b/>
          <w:szCs w:val="21"/>
        </w:rPr>
        <w:t>THE MAYOR AND BURGESSES OF</w:t>
      </w:r>
    </w:p>
    <w:p w14:paraId="65D520EB" w14:textId="5424B39C" w:rsidR="00052607" w:rsidRPr="007541C3" w:rsidRDefault="00197E0F" w:rsidP="00773CF4">
      <w:pPr>
        <w:jc w:val="center"/>
        <w:rPr>
          <w:b/>
          <w:szCs w:val="21"/>
        </w:rPr>
      </w:pPr>
      <w:r w:rsidRPr="007541C3">
        <w:rPr>
          <w:b/>
          <w:szCs w:val="21"/>
        </w:rPr>
        <w:t xml:space="preserve">THE LONDON BOROUGH OF </w:t>
      </w:r>
      <w:r w:rsidR="00BC0BCB" w:rsidRPr="007541C3">
        <w:rPr>
          <w:b/>
          <w:szCs w:val="21"/>
        </w:rPr>
        <w:t>CAMDEN</w:t>
      </w:r>
    </w:p>
    <w:p w14:paraId="15849C22" w14:textId="77777777" w:rsidR="006E6AB2" w:rsidRPr="007541C3" w:rsidRDefault="006E6AB2" w:rsidP="00773CF4">
      <w:pPr>
        <w:jc w:val="center"/>
        <w:rPr>
          <w:b/>
          <w:szCs w:val="21"/>
        </w:rPr>
      </w:pPr>
    </w:p>
    <w:p w14:paraId="3C5CD759" w14:textId="77777777" w:rsidR="00052607" w:rsidRPr="007541C3" w:rsidRDefault="00052607" w:rsidP="00773CF4">
      <w:pPr>
        <w:jc w:val="center"/>
        <w:rPr>
          <w:b/>
          <w:szCs w:val="21"/>
        </w:rPr>
      </w:pPr>
      <w:r w:rsidRPr="007541C3">
        <w:rPr>
          <w:b/>
          <w:szCs w:val="21"/>
        </w:rPr>
        <w:t>AND</w:t>
      </w:r>
    </w:p>
    <w:p w14:paraId="1B666F23" w14:textId="77777777" w:rsidR="006E6AB2" w:rsidRPr="007541C3" w:rsidRDefault="006E6AB2" w:rsidP="00773CF4">
      <w:pPr>
        <w:jc w:val="center"/>
        <w:rPr>
          <w:b/>
          <w:szCs w:val="21"/>
        </w:rPr>
      </w:pPr>
    </w:p>
    <w:p w14:paraId="5164F11D" w14:textId="77777777" w:rsidR="00BC0BCB" w:rsidRPr="007541C3" w:rsidRDefault="00BC0BCB" w:rsidP="00773CF4">
      <w:pPr>
        <w:jc w:val="center"/>
        <w:rPr>
          <w:b/>
          <w:szCs w:val="21"/>
        </w:rPr>
      </w:pPr>
      <w:r w:rsidRPr="007541C3">
        <w:rPr>
          <w:b/>
          <w:szCs w:val="21"/>
        </w:rPr>
        <w:t>THE MAYOR AND BURGESSES OF</w:t>
      </w:r>
    </w:p>
    <w:p w14:paraId="11AA6803" w14:textId="769AA9A7" w:rsidR="00BC0BCB" w:rsidRPr="007541C3" w:rsidRDefault="00BC0BCB" w:rsidP="00773CF4">
      <w:pPr>
        <w:jc w:val="center"/>
        <w:rPr>
          <w:b/>
          <w:szCs w:val="21"/>
        </w:rPr>
      </w:pPr>
      <w:r w:rsidRPr="007541C3">
        <w:rPr>
          <w:b/>
          <w:szCs w:val="21"/>
        </w:rPr>
        <w:t>THE LONDON BOROUGH OF ISLINGTON</w:t>
      </w:r>
    </w:p>
    <w:p w14:paraId="6C22300F" w14:textId="77777777" w:rsidR="00BC0BCB" w:rsidRPr="007541C3" w:rsidRDefault="00BC0BCB" w:rsidP="00773CF4">
      <w:pPr>
        <w:jc w:val="center"/>
        <w:rPr>
          <w:b/>
          <w:szCs w:val="21"/>
        </w:rPr>
      </w:pPr>
    </w:p>
    <w:p w14:paraId="266B75C3" w14:textId="18EE37C9" w:rsidR="00BC0BCB" w:rsidRPr="007541C3" w:rsidRDefault="00BC0BCB" w:rsidP="00773CF4">
      <w:pPr>
        <w:jc w:val="center"/>
        <w:rPr>
          <w:b/>
          <w:szCs w:val="21"/>
        </w:rPr>
      </w:pPr>
      <w:r w:rsidRPr="007541C3">
        <w:rPr>
          <w:b/>
          <w:szCs w:val="21"/>
        </w:rPr>
        <w:t>AND</w:t>
      </w:r>
    </w:p>
    <w:p w14:paraId="03918AB1" w14:textId="77777777" w:rsidR="00BC0BCB" w:rsidRPr="007541C3" w:rsidRDefault="00BC0BCB" w:rsidP="00773CF4">
      <w:pPr>
        <w:jc w:val="center"/>
        <w:rPr>
          <w:b/>
          <w:szCs w:val="21"/>
        </w:rPr>
      </w:pPr>
    </w:p>
    <w:p w14:paraId="27FF1182" w14:textId="1DF3F8F9" w:rsidR="00A9200F" w:rsidRPr="007541C3" w:rsidRDefault="00BC0BCB" w:rsidP="00773CF4">
      <w:pPr>
        <w:jc w:val="center"/>
        <w:rPr>
          <w:b/>
          <w:szCs w:val="21"/>
        </w:rPr>
      </w:pPr>
      <w:r w:rsidRPr="007541C3">
        <w:rPr>
          <w:b/>
          <w:szCs w:val="21"/>
        </w:rPr>
        <w:t xml:space="preserve">ROYAL MAIL ESTATES </w:t>
      </w:r>
      <w:r w:rsidR="00A9200F" w:rsidRPr="007541C3">
        <w:rPr>
          <w:b/>
          <w:szCs w:val="21"/>
        </w:rPr>
        <w:t>LIMITED</w:t>
      </w:r>
    </w:p>
    <w:p w14:paraId="4F50A848" w14:textId="77777777" w:rsidR="006E6AB2" w:rsidRPr="007541C3" w:rsidRDefault="006E6AB2" w:rsidP="00773CF4">
      <w:pPr>
        <w:spacing w:after="120"/>
        <w:jc w:val="center"/>
        <w:rPr>
          <w:b/>
          <w:szCs w:val="21"/>
        </w:rPr>
      </w:pPr>
    </w:p>
    <w:p w14:paraId="5B5B04AC" w14:textId="77777777" w:rsidR="00C40F7C" w:rsidRPr="007541C3" w:rsidRDefault="00C40F7C" w:rsidP="00773CF4">
      <w:pPr>
        <w:pBdr>
          <w:bottom w:val="single" w:sz="6" w:space="0" w:color="auto"/>
        </w:pBdr>
        <w:spacing w:after="0"/>
        <w:ind w:left="1134" w:right="1089"/>
        <w:jc w:val="center"/>
        <w:rPr>
          <w:b/>
          <w:bCs/>
          <w:szCs w:val="21"/>
        </w:rPr>
      </w:pPr>
    </w:p>
    <w:p w14:paraId="5AE9BF94" w14:textId="77777777" w:rsidR="00052607" w:rsidRPr="007541C3" w:rsidRDefault="00052607" w:rsidP="00773CF4">
      <w:pPr>
        <w:tabs>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s>
        <w:spacing w:after="0"/>
        <w:ind w:left="1134" w:right="1089"/>
        <w:rPr>
          <w:szCs w:val="21"/>
        </w:rPr>
      </w:pPr>
    </w:p>
    <w:p w14:paraId="5467856E" w14:textId="42C64649" w:rsidR="00052607" w:rsidRPr="007541C3" w:rsidRDefault="00052607" w:rsidP="00773CF4">
      <w:pPr>
        <w:pStyle w:val="BodyText1"/>
        <w:spacing w:before="0" w:after="0" w:line="288" w:lineRule="auto"/>
        <w:ind w:left="0"/>
        <w:jc w:val="center"/>
        <w:rPr>
          <w:szCs w:val="21"/>
        </w:rPr>
      </w:pPr>
      <w:r w:rsidRPr="007541C3">
        <w:rPr>
          <w:b/>
          <w:szCs w:val="21"/>
        </w:rPr>
        <w:t>DEED OF VARIATION</w:t>
      </w:r>
    </w:p>
    <w:p w14:paraId="22769FAF" w14:textId="77777777" w:rsidR="00052607" w:rsidRPr="007541C3" w:rsidRDefault="00052607" w:rsidP="00773CF4">
      <w:pPr>
        <w:pStyle w:val="BodyText1"/>
        <w:spacing w:before="0" w:after="0" w:line="288" w:lineRule="auto"/>
        <w:ind w:left="0"/>
        <w:jc w:val="center"/>
        <w:rPr>
          <w:szCs w:val="21"/>
        </w:rPr>
      </w:pPr>
      <w:r w:rsidRPr="007541C3">
        <w:rPr>
          <w:b/>
          <w:szCs w:val="21"/>
        </w:rPr>
        <w:t>pursuant to</w:t>
      </w:r>
    </w:p>
    <w:p w14:paraId="3BD8C46E" w14:textId="6EB82E4B" w:rsidR="00052607" w:rsidRPr="007541C3" w:rsidRDefault="00052607" w:rsidP="00773CF4">
      <w:pPr>
        <w:pBdr>
          <w:bottom w:val="single" w:sz="6" w:space="0" w:color="auto"/>
        </w:pBdr>
        <w:spacing w:before="0" w:after="0" w:line="288" w:lineRule="auto"/>
        <w:ind w:left="1134" w:right="1089"/>
        <w:jc w:val="center"/>
        <w:rPr>
          <w:szCs w:val="21"/>
        </w:rPr>
      </w:pPr>
      <w:r w:rsidRPr="007541C3">
        <w:rPr>
          <w:b/>
          <w:bCs/>
          <w:szCs w:val="21"/>
        </w:rPr>
        <w:t>Sections 106 and 106A of the Tow</w:t>
      </w:r>
      <w:r w:rsidR="002226CE" w:rsidRPr="007541C3">
        <w:rPr>
          <w:b/>
          <w:bCs/>
          <w:szCs w:val="21"/>
        </w:rPr>
        <w:t>n and Country Planning Act 1990</w:t>
      </w:r>
      <w:r w:rsidR="004F2DC0" w:rsidRPr="007541C3">
        <w:rPr>
          <w:b/>
          <w:szCs w:val="21"/>
        </w:rPr>
        <w:t xml:space="preserve"> relating</w:t>
      </w:r>
      <w:r w:rsidRPr="007541C3">
        <w:rPr>
          <w:b/>
          <w:szCs w:val="21"/>
        </w:rPr>
        <w:t xml:space="preserve"> to Planning Permission Reference</w:t>
      </w:r>
      <w:r w:rsidR="00073FDD" w:rsidRPr="007541C3">
        <w:rPr>
          <w:b/>
          <w:szCs w:val="21"/>
        </w:rPr>
        <w:t xml:space="preserve">s 2013/3807/P </w:t>
      </w:r>
      <w:r w:rsidR="00BC0BCB" w:rsidRPr="007541C3">
        <w:rPr>
          <w:b/>
          <w:szCs w:val="21"/>
        </w:rPr>
        <w:t>and P2013/1423/FUL</w:t>
      </w:r>
    </w:p>
    <w:p w14:paraId="1273E258" w14:textId="77777777" w:rsidR="00052607" w:rsidRPr="007541C3" w:rsidRDefault="00052607" w:rsidP="00773CF4">
      <w:pPr>
        <w:pBdr>
          <w:bottom w:val="single" w:sz="6" w:space="0" w:color="auto"/>
        </w:pBdr>
        <w:spacing w:after="0"/>
        <w:ind w:left="1134" w:right="1089"/>
        <w:rPr>
          <w:b/>
          <w:bCs/>
          <w:szCs w:val="21"/>
        </w:rPr>
      </w:pPr>
    </w:p>
    <w:p w14:paraId="02BF0B03" w14:textId="77777777" w:rsidR="00052607" w:rsidRPr="007541C3" w:rsidRDefault="00052607" w:rsidP="00773CF4">
      <w:pPr>
        <w:spacing w:after="0"/>
        <w:ind w:left="1134" w:right="1089"/>
        <w:rPr>
          <w:szCs w:val="21"/>
        </w:rPr>
      </w:pPr>
    </w:p>
    <w:p w14:paraId="1F5D532E" w14:textId="77777777" w:rsidR="00536EB7" w:rsidRPr="007541C3" w:rsidRDefault="00052607" w:rsidP="00773CF4">
      <w:pPr>
        <w:tabs>
          <w:tab w:val="left" w:pos="4786"/>
        </w:tabs>
        <w:rPr>
          <w:b/>
          <w:bCs/>
          <w:caps/>
          <w:szCs w:val="21"/>
        </w:rPr>
      </w:pPr>
      <w:r w:rsidRPr="007541C3">
        <w:rPr>
          <w:b/>
          <w:bCs/>
          <w:caps/>
          <w:szCs w:val="21"/>
        </w:rPr>
        <w:t xml:space="preserve"> </w:t>
      </w:r>
    </w:p>
    <w:p w14:paraId="761618AD" w14:textId="58A647D1" w:rsidR="00052607" w:rsidRPr="007541C3" w:rsidRDefault="00141AAC" w:rsidP="00773CF4">
      <w:pPr>
        <w:tabs>
          <w:tab w:val="left" w:pos="4786"/>
        </w:tabs>
        <w:jc w:val="center"/>
        <w:rPr>
          <w:b/>
          <w:bCs/>
          <w:caps/>
          <w:szCs w:val="21"/>
        </w:rPr>
        <w:sectPr w:rsidR="00052607" w:rsidRPr="007541C3" w:rsidSect="00C723B2">
          <w:headerReference w:type="even" r:id="rId15"/>
          <w:headerReference w:type="default" r:id="rId16"/>
          <w:footerReference w:type="even" r:id="rId17"/>
          <w:footerReference w:type="default" r:id="rId18"/>
          <w:headerReference w:type="first" r:id="rId19"/>
          <w:footerReference w:type="first" r:id="rId20"/>
          <w:type w:val="continuous"/>
          <w:pgSz w:w="11908" w:h="16833"/>
          <w:pgMar w:top="1240" w:right="1440" w:bottom="993" w:left="1440" w:header="560" w:footer="425" w:gutter="0"/>
          <w:pgNumType w:start="1"/>
          <w:cols w:space="720"/>
          <w:noEndnote/>
          <w:titlePg/>
          <w:docGrid w:linePitch="286"/>
        </w:sectPr>
      </w:pPr>
      <w:r w:rsidRPr="007541C3">
        <w:rPr>
          <w:b/>
          <w:bCs/>
          <w:caps/>
          <w:szCs w:val="21"/>
        </w:rPr>
        <w:t xml:space="preserve">DRAFT </w:t>
      </w:r>
      <w:r w:rsidR="00197E0F" w:rsidRPr="007541C3">
        <w:rPr>
          <w:b/>
          <w:bCs/>
          <w:caps/>
          <w:szCs w:val="21"/>
        </w:rPr>
        <w:t>1</w:t>
      </w:r>
      <w:r w:rsidRPr="007541C3">
        <w:rPr>
          <w:b/>
          <w:bCs/>
          <w:caps/>
          <w:szCs w:val="21"/>
        </w:rPr>
        <w:t xml:space="preserve">: </w:t>
      </w:r>
      <w:r w:rsidR="00FC175B" w:rsidRPr="007541C3">
        <w:rPr>
          <w:b/>
          <w:bCs/>
          <w:caps/>
          <w:szCs w:val="21"/>
        </w:rPr>
        <w:t xml:space="preserve"> </w:t>
      </w:r>
      <w:r w:rsidR="007F37F3" w:rsidRPr="007541C3">
        <w:rPr>
          <w:b/>
          <w:bCs/>
          <w:caps/>
          <w:szCs w:val="21"/>
        </w:rPr>
        <w:t>18 May 2017</w:t>
      </w:r>
    </w:p>
    <w:p w14:paraId="1D922FBB" w14:textId="77777777" w:rsidR="00C356E0" w:rsidRPr="007541C3" w:rsidRDefault="00C356E0" w:rsidP="00773CF4">
      <w:pPr>
        <w:pStyle w:val="TOC1"/>
        <w:rPr>
          <w:b/>
          <w:bCs/>
          <w:szCs w:val="21"/>
        </w:rPr>
      </w:pPr>
    </w:p>
    <w:p w14:paraId="0C3DE151" w14:textId="77777777" w:rsidR="00C356E0" w:rsidRPr="007541C3" w:rsidRDefault="00C356E0" w:rsidP="00773CF4">
      <w:pPr>
        <w:pStyle w:val="TOC1"/>
        <w:rPr>
          <w:b/>
          <w:bCs/>
          <w:szCs w:val="21"/>
        </w:rPr>
      </w:pPr>
    </w:p>
    <w:p w14:paraId="6F18E238" w14:textId="77777777" w:rsidR="00B25898" w:rsidRPr="007541C3" w:rsidRDefault="00B13FC0">
      <w:pPr>
        <w:pStyle w:val="TOC1"/>
        <w:rPr>
          <w:rFonts w:asciiTheme="minorHAnsi" w:eastAsiaTheme="minorEastAsia" w:hAnsiTheme="minorHAnsi" w:cstheme="minorBidi"/>
          <w:noProof/>
          <w:szCs w:val="21"/>
          <w:lang w:eastAsia="en-GB"/>
        </w:rPr>
      </w:pPr>
      <w:r w:rsidRPr="007541C3">
        <w:rPr>
          <w:b/>
          <w:bCs/>
          <w:szCs w:val="21"/>
        </w:rPr>
        <w:fldChar w:fldCharType="begin"/>
      </w:r>
      <w:r w:rsidRPr="007541C3">
        <w:rPr>
          <w:b/>
          <w:bCs/>
          <w:szCs w:val="21"/>
        </w:rPr>
        <w:instrText xml:space="preserve"> TOC \o "1-1" \h \z \t "Annexure Heading 1,1,Schedule Heading 1,1" </w:instrText>
      </w:r>
      <w:r w:rsidRPr="007541C3">
        <w:rPr>
          <w:b/>
          <w:bCs/>
          <w:szCs w:val="21"/>
        </w:rPr>
        <w:fldChar w:fldCharType="separate"/>
      </w:r>
      <w:hyperlink w:anchor="_Toc466194829" w:history="1">
        <w:r w:rsidR="00B25898" w:rsidRPr="007541C3">
          <w:rPr>
            <w:rStyle w:val="Hyperlink"/>
            <w:noProof/>
            <w:color w:val="auto"/>
            <w:szCs w:val="21"/>
          </w:rPr>
          <w:t>1.</w:t>
        </w:r>
        <w:r w:rsidR="00B25898" w:rsidRPr="007541C3">
          <w:rPr>
            <w:rFonts w:asciiTheme="minorHAnsi" w:eastAsiaTheme="minorEastAsia" w:hAnsiTheme="minorHAnsi" w:cstheme="minorBidi"/>
            <w:noProof/>
            <w:szCs w:val="21"/>
            <w:lang w:eastAsia="en-GB"/>
          </w:rPr>
          <w:tab/>
        </w:r>
        <w:r w:rsidR="00B25898" w:rsidRPr="007541C3">
          <w:rPr>
            <w:rStyle w:val="Hyperlink"/>
            <w:noProof/>
            <w:color w:val="auto"/>
            <w:szCs w:val="21"/>
          </w:rPr>
          <w:t>INTERPRETATION</w:t>
        </w:r>
        <w:r w:rsidR="00B25898" w:rsidRPr="007541C3">
          <w:rPr>
            <w:noProof/>
            <w:webHidden/>
            <w:szCs w:val="21"/>
          </w:rPr>
          <w:tab/>
        </w:r>
        <w:r w:rsidR="00B25898" w:rsidRPr="007541C3">
          <w:rPr>
            <w:noProof/>
            <w:webHidden/>
            <w:szCs w:val="21"/>
          </w:rPr>
          <w:fldChar w:fldCharType="begin"/>
        </w:r>
        <w:r w:rsidR="00B25898" w:rsidRPr="007541C3">
          <w:rPr>
            <w:noProof/>
            <w:webHidden/>
            <w:szCs w:val="21"/>
          </w:rPr>
          <w:instrText xml:space="preserve"> PAGEREF _Toc466194829 \h </w:instrText>
        </w:r>
        <w:r w:rsidR="00B25898" w:rsidRPr="007541C3">
          <w:rPr>
            <w:noProof/>
            <w:webHidden/>
            <w:szCs w:val="21"/>
          </w:rPr>
        </w:r>
        <w:r w:rsidR="00B25898" w:rsidRPr="007541C3">
          <w:rPr>
            <w:noProof/>
            <w:webHidden/>
            <w:szCs w:val="21"/>
          </w:rPr>
          <w:fldChar w:fldCharType="separate"/>
        </w:r>
        <w:r w:rsidR="00B25898" w:rsidRPr="007541C3">
          <w:rPr>
            <w:noProof/>
            <w:webHidden/>
            <w:szCs w:val="21"/>
          </w:rPr>
          <w:t>4</w:t>
        </w:r>
        <w:r w:rsidR="00B25898" w:rsidRPr="007541C3">
          <w:rPr>
            <w:noProof/>
            <w:webHidden/>
            <w:szCs w:val="21"/>
          </w:rPr>
          <w:fldChar w:fldCharType="end"/>
        </w:r>
      </w:hyperlink>
    </w:p>
    <w:p w14:paraId="28AB6E23" w14:textId="77777777" w:rsidR="00B25898" w:rsidRPr="007541C3" w:rsidRDefault="003879B2">
      <w:pPr>
        <w:pStyle w:val="TOC1"/>
        <w:rPr>
          <w:rFonts w:asciiTheme="minorHAnsi" w:eastAsiaTheme="minorEastAsia" w:hAnsiTheme="minorHAnsi" w:cstheme="minorBidi"/>
          <w:noProof/>
          <w:szCs w:val="21"/>
          <w:lang w:eastAsia="en-GB"/>
        </w:rPr>
      </w:pPr>
      <w:hyperlink w:anchor="_Toc466194830" w:history="1">
        <w:r w:rsidR="00B25898" w:rsidRPr="007541C3">
          <w:rPr>
            <w:rStyle w:val="Hyperlink"/>
            <w:noProof/>
            <w:color w:val="auto"/>
            <w:szCs w:val="21"/>
          </w:rPr>
          <w:t>2.</w:t>
        </w:r>
        <w:r w:rsidR="00B25898" w:rsidRPr="007541C3">
          <w:rPr>
            <w:rFonts w:asciiTheme="minorHAnsi" w:eastAsiaTheme="minorEastAsia" w:hAnsiTheme="minorHAnsi" w:cstheme="minorBidi"/>
            <w:noProof/>
            <w:szCs w:val="21"/>
            <w:lang w:eastAsia="en-GB"/>
          </w:rPr>
          <w:tab/>
        </w:r>
        <w:r w:rsidR="00B25898" w:rsidRPr="007541C3">
          <w:rPr>
            <w:rStyle w:val="Hyperlink"/>
            <w:noProof/>
            <w:color w:val="auto"/>
            <w:szCs w:val="21"/>
          </w:rPr>
          <w:t>STATUTORY BASIS</w:t>
        </w:r>
        <w:r w:rsidR="00B25898" w:rsidRPr="007541C3">
          <w:rPr>
            <w:noProof/>
            <w:webHidden/>
            <w:szCs w:val="21"/>
          </w:rPr>
          <w:tab/>
        </w:r>
        <w:r w:rsidR="00B25898" w:rsidRPr="007541C3">
          <w:rPr>
            <w:noProof/>
            <w:webHidden/>
            <w:szCs w:val="21"/>
          </w:rPr>
          <w:fldChar w:fldCharType="begin"/>
        </w:r>
        <w:r w:rsidR="00B25898" w:rsidRPr="007541C3">
          <w:rPr>
            <w:noProof/>
            <w:webHidden/>
            <w:szCs w:val="21"/>
          </w:rPr>
          <w:instrText xml:space="preserve"> PAGEREF _Toc466194830 \h </w:instrText>
        </w:r>
        <w:r w:rsidR="00B25898" w:rsidRPr="007541C3">
          <w:rPr>
            <w:noProof/>
            <w:webHidden/>
            <w:szCs w:val="21"/>
          </w:rPr>
        </w:r>
        <w:r w:rsidR="00B25898" w:rsidRPr="007541C3">
          <w:rPr>
            <w:noProof/>
            <w:webHidden/>
            <w:szCs w:val="21"/>
          </w:rPr>
          <w:fldChar w:fldCharType="separate"/>
        </w:r>
        <w:r w:rsidR="00B25898" w:rsidRPr="007541C3">
          <w:rPr>
            <w:noProof/>
            <w:webHidden/>
            <w:szCs w:val="21"/>
          </w:rPr>
          <w:t>4</w:t>
        </w:r>
        <w:r w:rsidR="00B25898" w:rsidRPr="007541C3">
          <w:rPr>
            <w:noProof/>
            <w:webHidden/>
            <w:szCs w:val="21"/>
          </w:rPr>
          <w:fldChar w:fldCharType="end"/>
        </w:r>
      </w:hyperlink>
    </w:p>
    <w:p w14:paraId="53AD0EDA" w14:textId="77777777" w:rsidR="00B25898" w:rsidRPr="007541C3" w:rsidRDefault="003879B2">
      <w:pPr>
        <w:pStyle w:val="TOC1"/>
        <w:rPr>
          <w:rFonts w:asciiTheme="minorHAnsi" w:eastAsiaTheme="minorEastAsia" w:hAnsiTheme="minorHAnsi" w:cstheme="minorBidi"/>
          <w:noProof/>
          <w:szCs w:val="21"/>
          <w:lang w:eastAsia="en-GB"/>
        </w:rPr>
      </w:pPr>
      <w:hyperlink w:anchor="_Toc466194831" w:history="1">
        <w:r w:rsidR="00B25898" w:rsidRPr="007541C3">
          <w:rPr>
            <w:rStyle w:val="Hyperlink"/>
            <w:noProof/>
            <w:color w:val="auto"/>
            <w:szCs w:val="21"/>
          </w:rPr>
          <w:t>3.</w:t>
        </w:r>
        <w:r w:rsidR="00B25898" w:rsidRPr="007541C3">
          <w:rPr>
            <w:rFonts w:asciiTheme="minorHAnsi" w:eastAsiaTheme="minorEastAsia" w:hAnsiTheme="minorHAnsi" w:cstheme="minorBidi"/>
            <w:noProof/>
            <w:szCs w:val="21"/>
            <w:lang w:eastAsia="en-GB"/>
          </w:rPr>
          <w:tab/>
        </w:r>
        <w:r w:rsidR="00B25898" w:rsidRPr="007541C3">
          <w:rPr>
            <w:rStyle w:val="Hyperlink"/>
            <w:noProof/>
            <w:color w:val="auto"/>
            <w:szCs w:val="21"/>
          </w:rPr>
          <w:t>NATURE OF THIS DEED</w:t>
        </w:r>
        <w:r w:rsidR="00B25898" w:rsidRPr="007541C3">
          <w:rPr>
            <w:noProof/>
            <w:webHidden/>
            <w:szCs w:val="21"/>
          </w:rPr>
          <w:tab/>
        </w:r>
        <w:r w:rsidR="00B25898" w:rsidRPr="007541C3">
          <w:rPr>
            <w:noProof/>
            <w:webHidden/>
            <w:szCs w:val="21"/>
          </w:rPr>
          <w:fldChar w:fldCharType="begin"/>
        </w:r>
        <w:r w:rsidR="00B25898" w:rsidRPr="007541C3">
          <w:rPr>
            <w:noProof/>
            <w:webHidden/>
            <w:szCs w:val="21"/>
          </w:rPr>
          <w:instrText xml:space="preserve"> PAGEREF _Toc466194831 \h </w:instrText>
        </w:r>
        <w:r w:rsidR="00B25898" w:rsidRPr="007541C3">
          <w:rPr>
            <w:noProof/>
            <w:webHidden/>
            <w:szCs w:val="21"/>
          </w:rPr>
        </w:r>
        <w:r w:rsidR="00B25898" w:rsidRPr="007541C3">
          <w:rPr>
            <w:noProof/>
            <w:webHidden/>
            <w:szCs w:val="21"/>
          </w:rPr>
          <w:fldChar w:fldCharType="separate"/>
        </w:r>
        <w:r w:rsidR="00B25898" w:rsidRPr="007541C3">
          <w:rPr>
            <w:noProof/>
            <w:webHidden/>
            <w:szCs w:val="21"/>
          </w:rPr>
          <w:t>5</w:t>
        </w:r>
        <w:r w:rsidR="00B25898" w:rsidRPr="007541C3">
          <w:rPr>
            <w:noProof/>
            <w:webHidden/>
            <w:szCs w:val="21"/>
          </w:rPr>
          <w:fldChar w:fldCharType="end"/>
        </w:r>
      </w:hyperlink>
    </w:p>
    <w:p w14:paraId="311FAEBE" w14:textId="77777777" w:rsidR="00B25898" w:rsidRPr="007541C3" w:rsidRDefault="003879B2">
      <w:pPr>
        <w:pStyle w:val="TOC1"/>
        <w:rPr>
          <w:rFonts w:asciiTheme="minorHAnsi" w:eastAsiaTheme="minorEastAsia" w:hAnsiTheme="minorHAnsi" w:cstheme="minorBidi"/>
          <w:noProof/>
          <w:szCs w:val="21"/>
          <w:lang w:eastAsia="en-GB"/>
        </w:rPr>
      </w:pPr>
      <w:hyperlink w:anchor="_Toc466194832" w:history="1">
        <w:r w:rsidR="00B25898" w:rsidRPr="007541C3">
          <w:rPr>
            <w:rStyle w:val="Hyperlink"/>
            <w:noProof/>
            <w:color w:val="auto"/>
            <w:szCs w:val="21"/>
          </w:rPr>
          <w:t>4.</w:t>
        </w:r>
        <w:r w:rsidR="00B25898" w:rsidRPr="007541C3">
          <w:rPr>
            <w:rFonts w:asciiTheme="minorHAnsi" w:eastAsiaTheme="minorEastAsia" w:hAnsiTheme="minorHAnsi" w:cstheme="minorBidi"/>
            <w:noProof/>
            <w:szCs w:val="21"/>
            <w:lang w:eastAsia="en-GB"/>
          </w:rPr>
          <w:tab/>
        </w:r>
        <w:r w:rsidR="00B25898" w:rsidRPr="007541C3">
          <w:rPr>
            <w:rStyle w:val="Hyperlink"/>
            <w:noProof/>
            <w:color w:val="auto"/>
            <w:szCs w:val="21"/>
          </w:rPr>
          <w:t>LEGAL EFFECT</w:t>
        </w:r>
        <w:r w:rsidR="00B25898" w:rsidRPr="007541C3">
          <w:rPr>
            <w:noProof/>
            <w:webHidden/>
            <w:szCs w:val="21"/>
          </w:rPr>
          <w:tab/>
        </w:r>
        <w:r w:rsidR="00B25898" w:rsidRPr="007541C3">
          <w:rPr>
            <w:noProof/>
            <w:webHidden/>
            <w:szCs w:val="21"/>
          </w:rPr>
          <w:fldChar w:fldCharType="begin"/>
        </w:r>
        <w:r w:rsidR="00B25898" w:rsidRPr="007541C3">
          <w:rPr>
            <w:noProof/>
            <w:webHidden/>
            <w:szCs w:val="21"/>
          </w:rPr>
          <w:instrText xml:space="preserve"> PAGEREF _Toc466194832 \h </w:instrText>
        </w:r>
        <w:r w:rsidR="00B25898" w:rsidRPr="007541C3">
          <w:rPr>
            <w:noProof/>
            <w:webHidden/>
            <w:szCs w:val="21"/>
          </w:rPr>
        </w:r>
        <w:r w:rsidR="00B25898" w:rsidRPr="007541C3">
          <w:rPr>
            <w:noProof/>
            <w:webHidden/>
            <w:szCs w:val="21"/>
          </w:rPr>
          <w:fldChar w:fldCharType="separate"/>
        </w:r>
        <w:r w:rsidR="00B25898" w:rsidRPr="007541C3">
          <w:rPr>
            <w:noProof/>
            <w:webHidden/>
            <w:szCs w:val="21"/>
          </w:rPr>
          <w:t>5</w:t>
        </w:r>
        <w:r w:rsidR="00B25898" w:rsidRPr="007541C3">
          <w:rPr>
            <w:noProof/>
            <w:webHidden/>
            <w:szCs w:val="21"/>
          </w:rPr>
          <w:fldChar w:fldCharType="end"/>
        </w:r>
      </w:hyperlink>
    </w:p>
    <w:p w14:paraId="277F77EE" w14:textId="77777777" w:rsidR="00B25898" w:rsidRPr="007541C3" w:rsidRDefault="003879B2">
      <w:pPr>
        <w:pStyle w:val="TOC1"/>
        <w:rPr>
          <w:rFonts w:asciiTheme="minorHAnsi" w:eastAsiaTheme="minorEastAsia" w:hAnsiTheme="minorHAnsi" w:cstheme="minorBidi"/>
          <w:noProof/>
          <w:szCs w:val="21"/>
          <w:lang w:eastAsia="en-GB"/>
        </w:rPr>
      </w:pPr>
      <w:hyperlink w:anchor="_Toc466194833" w:history="1">
        <w:r w:rsidR="00B25898" w:rsidRPr="007541C3">
          <w:rPr>
            <w:rStyle w:val="Hyperlink"/>
            <w:noProof/>
            <w:color w:val="auto"/>
            <w:szCs w:val="21"/>
          </w:rPr>
          <w:t>5.</w:t>
        </w:r>
        <w:r w:rsidR="00B25898" w:rsidRPr="007541C3">
          <w:rPr>
            <w:rFonts w:asciiTheme="minorHAnsi" w:eastAsiaTheme="minorEastAsia" w:hAnsiTheme="minorHAnsi" w:cstheme="minorBidi"/>
            <w:noProof/>
            <w:szCs w:val="21"/>
            <w:lang w:eastAsia="en-GB"/>
          </w:rPr>
          <w:tab/>
        </w:r>
        <w:r w:rsidR="00B25898" w:rsidRPr="007541C3">
          <w:rPr>
            <w:rStyle w:val="Hyperlink"/>
            <w:noProof/>
            <w:color w:val="auto"/>
            <w:szCs w:val="21"/>
          </w:rPr>
          <w:t>ORIGINAL DEED</w:t>
        </w:r>
        <w:r w:rsidR="00B25898" w:rsidRPr="007541C3">
          <w:rPr>
            <w:noProof/>
            <w:webHidden/>
            <w:szCs w:val="21"/>
          </w:rPr>
          <w:tab/>
        </w:r>
        <w:r w:rsidR="00B25898" w:rsidRPr="007541C3">
          <w:rPr>
            <w:noProof/>
            <w:webHidden/>
            <w:szCs w:val="21"/>
          </w:rPr>
          <w:fldChar w:fldCharType="begin"/>
        </w:r>
        <w:r w:rsidR="00B25898" w:rsidRPr="007541C3">
          <w:rPr>
            <w:noProof/>
            <w:webHidden/>
            <w:szCs w:val="21"/>
          </w:rPr>
          <w:instrText xml:space="preserve"> PAGEREF _Toc466194833 \h </w:instrText>
        </w:r>
        <w:r w:rsidR="00B25898" w:rsidRPr="007541C3">
          <w:rPr>
            <w:noProof/>
            <w:webHidden/>
            <w:szCs w:val="21"/>
          </w:rPr>
        </w:r>
        <w:r w:rsidR="00B25898" w:rsidRPr="007541C3">
          <w:rPr>
            <w:noProof/>
            <w:webHidden/>
            <w:szCs w:val="21"/>
          </w:rPr>
          <w:fldChar w:fldCharType="separate"/>
        </w:r>
        <w:r w:rsidR="00B25898" w:rsidRPr="007541C3">
          <w:rPr>
            <w:noProof/>
            <w:webHidden/>
            <w:szCs w:val="21"/>
          </w:rPr>
          <w:t>6</w:t>
        </w:r>
        <w:r w:rsidR="00B25898" w:rsidRPr="007541C3">
          <w:rPr>
            <w:noProof/>
            <w:webHidden/>
            <w:szCs w:val="21"/>
          </w:rPr>
          <w:fldChar w:fldCharType="end"/>
        </w:r>
      </w:hyperlink>
    </w:p>
    <w:p w14:paraId="6028B52F" w14:textId="77777777" w:rsidR="00B25898" w:rsidRPr="007541C3" w:rsidRDefault="003879B2">
      <w:pPr>
        <w:pStyle w:val="TOC1"/>
        <w:rPr>
          <w:rFonts w:asciiTheme="minorHAnsi" w:eastAsiaTheme="minorEastAsia" w:hAnsiTheme="minorHAnsi" w:cstheme="minorBidi"/>
          <w:noProof/>
          <w:szCs w:val="21"/>
          <w:lang w:eastAsia="en-GB"/>
        </w:rPr>
      </w:pPr>
      <w:hyperlink w:anchor="_Toc466194834" w:history="1">
        <w:r w:rsidR="00B25898" w:rsidRPr="007541C3">
          <w:rPr>
            <w:rStyle w:val="Hyperlink"/>
            <w:noProof/>
            <w:color w:val="auto"/>
            <w:szCs w:val="21"/>
          </w:rPr>
          <w:t>6.</w:t>
        </w:r>
        <w:r w:rsidR="00B25898" w:rsidRPr="007541C3">
          <w:rPr>
            <w:rFonts w:asciiTheme="minorHAnsi" w:eastAsiaTheme="minorEastAsia" w:hAnsiTheme="minorHAnsi" w:cstheme="minorBidi"/>
            <w:noProof/>
            <w:szCs w:val="21"/>
            <w:lang w:eastAsia="en-GB"/>
          </w:rPr>
          <w:tab/>
        </w:r>
        <w:r w:rsidR="00B25898" w:rsidRPr="007541C3">
          <w:rPr>
            <w:rStyle w:val="Hyperlink"/>
            <w:noProof/>
            <w:color w:val="auto"/>
            <w:szCs w:val="21"/>
          </w:rPr>
          <w:t>VARIATIONS TO ORIGINAL DEED</w:t>
        </w:r>
        <w:r w:rsidR="00B25898" w:rsidRPr="007541C3">
          <w:rPr>
            <w:noProof/>
            <w:webHidden/>
            <w:szCs w:val="21"/>
          </w:rPr>
          <w:tab/>
        </w:r>
        <w:r w:rsidR="00B25898" w:rsidRPr="007541C3">
          <w:rPr>
            <w:noProof/>
            <w:webHidden/>
            <w:szCs w:val="21"/>
          </w:rPr>
          <w:fldChar w:fldCharType="begin"/>
        </w:r>
        <w:r w:rsidR="00B25898" w:rsidRPr="007541C3">
          <w:rPr>
            <w:noProof/>
            <w:webHidden/>
            <w:szCs w:val="21"/>
          </w:rPr>
          <w:instrText xml:space="preserve"> PAGEREF _Toc466194834 \h </w:instrText>
        </w:r>
        <w:r w:rsidR="00B25898" w:rsidRPr="007541C3">
          <w:rPr>
            <w:noProof/>
            <w:webHidden/>
            <w:szCs w:val="21"/>
          </w:rPr>
        </w:r>
        <w:r w:rsidR="00B25898" w:rsidRPr="007541C3">
          <w:rPr>
            <w:noProof/>
            <w:webHidden/>
            <w:szCs w:val="21"/>
          </w:rPr>
          <w:fldChar w:fldCharType="separate"/>
        </w:r>
        <w:r w:rsidR="00B25898" w:rsidRPr="007541C3">
          <w:rPr>
            <w:noProof/>
            <w:webHidden/>
            <w:szCs w:val="21"/>
          </w:rPr>
          <w:t>6</w:t>
        </w:r>
        <w:r w:rsidR="00B25898" w:rsidRPr="007541C3">
          <w:rPr>
            <w:noProof/>
            <w:webHidden/>
            <w:szCs w:val="21"/>
          </w:rPr>
          <w:fldChar w:fldCharType="end"/>
        </w:r>
      </w:hyperlink>
    </w:p>
    <w:p w14:paraId="14BBB01B" w14:textId="77777777" w:rsidR="00B25898" w:rsidRPr="007541C3" w:rsidRDefault="003879B2">
      <w:pPr>
        <w:pStyle w:val="TOC1"/>
        <w:rPr>
          <w:rFonts w:asciiTheme="minorHAnsi" w:eastAsiaTheme="minorEastAsia" w:hAnsiTheme="minorHAnsi" w:cstheme="minorBidi"/>
          <w:noProof/>
          <w:szCs w:val="21"/>
          <w:lang w:eastAsia="en-GB"/>
        </w:rPr>
      </w:pPr>
      <w:hyperlink w:anchor="_Toc466194835" w:history="1">
        <w:r w:rsidR="00B25898" w:rsidRPr="007541C3">
          <w:rPr>
            <w:rStyle w:val="Hyperlink"/>
            <w:noProof/>
            <w:color w:val="auto"/>
            <w:szCs w:val="21"/>
          </w:rPr>
          <w:t>7.</w:t>
        </w:r>
        <w:r w:rsidR="00B25898" w:rsidRPr="007541C3">
          <w:rPr>
            <w:rFonts w:asciiTheme="minorHAnsi" w:eastAsiaTheme="minorEastAsia" w:hAnsiTheme="minorHAnsi" w:cstheme="minorBidi"/>
            <w:noProof/>
            <w:szCs w:val="21"/>
            <w:lang w:eastAsia="en-GB"/>
          </w:rPr>
          <w:tab/>
        </w:r>
        <w:r w:rsidR="00B25898" w:rsidRPr="007541C3">
          <w:rPr>
            <w:rStyle w:val="Hyperlink"/>
            <w:noProof/>
            <w:color w:val="auto"/>
            <w:szCs w:val="21"/>
          </w:rPr>
          <w:t>COSTS</w:t>
        </w:r>
        <w:r w:rsidR="00B25898" w:rsidRPr="007541C3">
          <w:rPr>
            <w:noProof/>
            <w:webHidden/>
            <w:szCs w:val="21"/>
          </w:rPr>
          <w:tab/>
        </w:r>
        <w:r w:rsidR="00B25898" w:rsidRPr="007541C3">
          <w:rPr>
            <w:noProof/>
            <w:webHidden/>
            <w:szCs w:val="21"/>
          </w:rPr>
          <w:fldChar w:fldCharType="begin"/>
        </w:r>
        <w:r w:rsidR="00B25898" w:rsidRPr="007541C3">
          <w:rPr>
            <w:noProof/>
            <w:webHidden/>
            <w:szCs w:val="21"/>
          </w:rPr>
          <w:instrText xml:space="preserve"> PAGEREF _Toc466194835 \h </w:instrText>
        </w:r>
        <w:r w:rsidR="00B25898" w:rsidRPr="007541C3">
          <w:rPr>
            <w:noProof/>
            <w:webHidden/>
            <w:szCs w:val="21"/>
          </w:rPr>
        </w:r>
        <w:r w:rsidR="00B25898" w:rsidRPr="007541C3">
          <w:rPr>
            <w:noProof/>
            <w:webHidden/>
            <w:szCs w:val="21"/>
          </w:rPr>
          <w:fldChar w:fldCharType="separate"/>
        </w:r>
        <w:r w:rsidR="00B25898" w:rsidRPr="007541C3">
          <w:rPr>
            <w:noProof/>
            <w:webHidden/>
            <w:szCs w:val="21"/>
          </w:rPr>
          <w:t>6</w:t>
        </w:r>
        <w:r w:rsidR="00B25898" w:rsidRPr="007541C3">
          <w:rPr>
            <w:noProof/>
            <w:webHidden/>
            <w:szCs w:val="21"/>
          </w:rPr>
          <w:fldChar w:fldCharType="end"/>
        </w:r>
      </w:hyperlink>
    </w:p>
    <w:p w14:paraId="0B505CE5" w14:textId="77777777" w:rsidR="00B13FC0" w:rsidRPr="007541C3" w:rsidRDefault="00B13FC0" w:rsidP="00773CF4">
      <w:pPr>
        <w:suppressAutoHyphens w:val="0"/>
        <w:spacing w:before="0" w:after="0"/>
        <w:rPr>
          <w:rFonts w:cs="Arial"/>
          <w:b/>
          <w:caps/>
          <w:szCs w:val="21"/>
        </w:rPr>
      </w:pPr>
      <w:r w:rsidRPr="007541C3">
        <w:rPr>
          <w:b/>
          <w:bCs/>
          <w:szCs w:val="21"/>
        </w:rPr>
        <w:fldChar w:fldCharType="end"/>
      </w:r>
      <w:r w:rsidRPr="007541C3">
        <w:rPr>
          <w:b/>
          <w:caps/>
          <w:szCs w:val="21"/>
        </w:rPr>
        <w:br w:type="page"/>
      </w:r>
    </w:p>
    <w:p w14:paraId="250861AF" w14:textId="628D00F6" w:rsidR="00052607" w:rsidRPr="007541C3" w:rsidRDefault="00812E5F" w:rsidP="00D912B8">
      <w:pPr>
        <w:pStyle w:val="BodyText"/>
        <w:spacing w:line="288" w:lineRule="auto"/>
      </w:pPr>
      <w:r w:rsidRPr="007541C3">
        <w:rPr>
          <w:b/>
          <w:caps/>
        </w:rPr>
        <w:lastRenderedPageBreak/>
        <w:t xml:space="preserve">THIS </w:t>
      </w:r>
      <w:r w:rsidR="00052607" w:rsidRPr="007541C3">
        <w:rPr>
          <w:b/>
          <w:caps/>
        </w:rPr>
        <w:t>DEED</w:t>
      </w:r>
      <w:r w:rsidR="00052607" w:rsidRPr="007541C3">
        <w:rPr>
          <w:caps/>
        </w:rPr>
        <w:t xml:space="preserve"> </w:t>
      </w:r>
      <w:r w:rsidR="00052607" w:rsidRPr="007541C3">
        <w:rPr>
          <w:b/>
          <w:caps/>
        </w:rPr>
        <w:t>OF VARIATION</w:t>
      </w:r>
      <w:r w:rsidR="00052607" w:rsidRPr="007541C3">
        <w:rPr>
          <w:caps/>
        </w:rPr>
        <w:t xml:space="preserve"> </w:t>
      </w:r>
      <w:r w:rsidR="00052607" w:rsidRPr="007541C3">
        <w:t>is m</w:t>
      </w:r>
      <w:r w:rsidR="00FC175B" w:rsidRPr="007541C3">
        <w:t xml:space="preserve">ade the                 day of </w:t>
      </w:r>
      <w:r w:rsidR="009E5D0A" w:rsidRPr="007541C3">
        <w:t xml:space="preserve">                                   </w:t>
      </w:r>
      <w:r w:rsidRPr="007541C3">
        <w:t>201</w:t>
      </w:r>
      <w:r w:rsidR="007F37F3" w:rsidRPr="007541C3">
        <w:t>7</w:t>
      </w:r>
    </w:p>
    <w:p w14:paraId="4D983BA8" w14:textId="77777777" w:rsidR="00052607" w:rsidRPr="007541C3" w:rsidRDefault="00052607" w:rsidP="00D912B8">
      <w:pPr>
        <w:tabs>
          <w:tab w:val="left" w:pos="4786"/>
        </w:tabs>
        <w:spacing w:line="288" w:lineRule="auto"/>
        <w:rPr>
          <w:szCs w:val="21"/>
        </w:rPr>
      </w:pPr>
      <w:r w:rsidRPr="007541C3">
        <w:rPr>
          <w:b/>
          <w:bCs/>
          <w:szCs w:val="21"/>
        </w:rPr>
        <w:t>BETWEEN</w:t>
      </w:r>
      <w:r w:rsidRPr="007541C3">
        <w:rPr>
          <w:szCs w:val="21"/>
        </w:rPr>
        <w:t>:-</w:t>
      </w:r>
    </w:p>
    <w:p w14:paraId="5091009B" w14:textId="03FFDD0E" w:rsidR="00536EB7" w:rsidRPr="007541C3" w:rsidRDefault="00536EB7" w:rsidP="00D912B8">
      <w:pPr>
        <w:pStyle w:val="Parties"/>
        <w:spacing w:line="288" w:lineRule="auto"/>
        <w:rPr>
          <w:szCs w:val="21"/>
        </w:rPr>
      </w:pPr>
      <w:r w:rsidRPr="007541C3">
        <w:rPr>
          <w:b/>
          <w:szCs w:val="21"/>
        </w:rPr>
        <w:t>The Greater London Authority</w:t>
      </w:r>
      <w:r w:rsidRPr="007541C3">
        <w:rPr>
          <w:szCs w:val="21"/>
        </w:rPr>
        <w:t xml:space="preserve"> of City Hall, The Queens Walk, London SE1 2AA ("</w:t>
      </w:r>
      <w:r w:rsidRPr="007541C3">
        <w:rPr>
          <w:b/>
          <w:szCs w:val="21"/>
        </w:rPr>
        <w:t>the GLA</w:t>
      </w:r>
      <w:r w:rsidRPr="007541C3">
        <w:rPr>
          <w:szCs w:val="21"/>
        </w:rPr>
        <w:t xml:space="preserve">"); </w:t>
      </w:r>
    </w:p>
    <w:p w14:paraId="65D10DDA" w14:textId="3B3E52BF" w:rsidR="00536EB7" w:rsidRPr="007541C3" w:rsidRDefault="00536EB7" w:rsidP="00D912B8">
      <w:pPr>
        <w:pStyle w:val="Parties"/>
        <w:spacing w:line="288" w:lineRule="auto"/>
        <w:rPr>
          <w:szCs w:val="21"/>
        </w:rPr>
      </w:pPr>
      <w:r w:rsidRPr="007541C3">
        <w:rPr>
          <w:b/>
          <w:szCs w:val="21"/>
        </w:rPr>
        <w:t>The Mayor and Burgesses of the London Borough of Camden</w:t>
      </w:r>
      <w:r w:rsidRPr="007541C3">
        <w:rPr>
          <w:szCs w:val="21"/>
        </w:rPr>
        <w:t xml:space="preserve"> of </w:t>
      </w:r>
      <w:r w:rsidR="00791E8C" w:rsidRPr="007541C3">
        <w:rPr>
          <w:szCs w:val="21"/>
        </w:rPr>
        <w:t>5 Pancras Square, London N1C 4AG</w:t>
      </w:r>
      <w:r w:rsidRPr="007541C3">
        <w:rPr>
          <w:szCs w:val="21"/>
        </w:rPr>
        <w:t xml:space="preserve"> ("</w:t>
      </w:r>
      <w:r w:rsidRPr="007541C3">
        <w:rPr>
          <w:b/>
          <w:szCs w:val="21"/>
        </w:rPr>
        <w:t>LB Camden</w:t>
      </w:r>
      <w:r w:rsidRPr="007541C3">
        <w:rPr>
          <w:szCs w:val="21"/>
        </w:rPr>
        <w:t xml:space="preserve">"); </w:t>
      </w:r>
    </w:p>
    <w:p w14:paraId="64358800" w14:textId="5000BB7E" w:rsidR="00052607" w:rsidRPr="007541C3" w:rsidRDefault="00536EB7" w:rsidP="00D912B8">
      <w:pPr>
        <w:pStyle w:val="Parties"/>
        <w:spacing w:line="288" w:lineRule="auto"/>
        <w:rPr>
          <w:szCs w:val="21"/>
        </w:rPr>
      </w:pPr>
      <w:r w:rsidRPr="007541C3">
        <w:rPr>
          <w:b/>
          <w:szCs w:val="21"/>
        </w:rPr>
        <w:t>The Mayor and Burgesses of the London Borough of Islington</w:t>
      </w:r>
      <w:r w:rsidRPr="007541C3">
        <w:rPr>
          <w:szCs w:val="21"/>
        </w:rPr>
        <w:t xml:space="preserve"> </w:t>
      </w:r>
      <w:r w:rsidR="00052607" w:rsidRPr="007541C3">
        <w:rPr>
          <w:szCs w:val="21"/>
        </w:rPr>
        <w:t>of Town Hall,</w:t>
      </w:r>
      <w:r w:rsidRPr="007541C3">
        <w:rPr>
          <w:szCs w:val="21"/>
        </w:rPr>
        <w:t xml:space="preserve"> Upper Street, London N1 2UD ("</w:t>
      </w:r>
      <w:r w:rsidRPr="007541C3">
        <w:rPr>
          <w:b/>
          <w:szCs w:val="21"/>
        </w:rPr>
        <w:t>LB Islington</w:t>
      </w:r>
      <w:r w:rsidRPr="007541C3">
        <w:rPr>
          <w:szCs w:val="21"/>
        </w:rPr>
        <w:t>")</w:t>
      </w:r>
      <w:r w:rsidR="00052607" w:rsidRPr="007541C3">
        <w:rPr>
          <w:szCs w:val="21"/>
        </w:rPr>
        <w:t>;</w:t>
      </w:r>
      <w:r w:rsidR="002056D6" w:rsidRPr="007541C3">
        <w:rPr>
          <w:szCs w:val="21"/>
        </w:rPr>
        <w:t xml:space="preserve"> and </w:t>
      </w:r>
    </w:p>
    <w:p w14:paraId="532E7465" w14:textId="39AA2F22" w:rsidR="006E36FB" w:rsidRPr="007541C3" w:rsidRDefault="00536EB7" w:rsidP="00D912B8">
      <w:pPr>
        <w:pStyle w:val="Parties"/>
        <w:spacing w:line="288" w:lineRule="auto"/>
        <w:rPr>
          <w:szCs w:val="21"/>
        </w:rPr>
      </w:pPr>
      <w:r w:rsidRPr="007541C3">
        <w:rPr>
          <w:b/>
          <w:szCs w:val="21"/>
        </w:rPr>
        <w:t xml:space="preserve">Royal Mail Estates Limited </w:t>
      </w:r>
      <w:r w:rsidRPr="007541C3">
        <w:rPr>
          <w:szCs w:val="21"/>
        </w:rPr>
        <w:t>(company registration number 05770587) of 100 Victoria, Embankment, London EC4X 0HQ ("</w:t>
      </w:r>
      <w:r w:rsidRPr="007541C3">
        <w:rPr>
          <w:b/>
          <w:szCs w:val="21"/>
        </w:rPr>
        <w:t>the Owner</w:t>
      </w:r>
      <w:r w:rsidRPr="007541C3">
        <w:rPr>
          <w:szCs w:val="21"/>
        </w:rPr>
        <w:t>")</w:t>
      </w:r>
      <w:r w:rsidR="003104A2" w:rsidRPr="007541C3">
        <w:rPr>
          <w:szCs w:val="21"/>
        </w:rPr>
        <w:t xml:space="preserve">. </w:t>
      </w:r>
    </w:p>
    <w:p w14:paraId="5B9F91EA" w14:textId="38B5827C" w:rsidR="00052607" w:rsidRPr="007541C3" w:rsidRDefault="00052607" w:rsidP="00D912B8">
      <w:pPr>
        <w:pStyle w:val="BodyText"/>
        <w:spacing w:line="288" w:lineRule="auto"/>
      </w:pPr>
      <w:r w:rsidRPr="007541C3">
        <w:rPr>
          <w:b/>
        </w:rPr>
        <w:t>NOW THIS DEED WITNESSES</w:t>
      </w:r>
      <w:r w:rsidRPr="007541C3">
        <w:t xml:space="preserve"> as follows:-</w:t>
      </w:r>
      <w:r w:rsidR="00C121AA" w:rsidRPr="007541C3">
        <w:t xml:space="preserve"> </w:t>
      </w:r>
    </w:p>
    <w:p w14:paraId="13AD9EF8" w14:textId="77777777" w:rsidR="00052607" w:rsidRPr="007541C3" w:rsidRDefault="00052607" w:rsidP="00D912B8">
      <w:pPr>
        <w:pStyle w:val="BodyText"/>
        <w:spacing w:line="288" w:lineRule="auto"/>
      </w:pPr>
      <w:r w:rsidRPr="007541C3">
        <w:rPr>
          <w:b/>
        </w:rPr>
        <w:t>Whereas</w:t>
      </w:r>
    </w:p>
    <w:p w14:paraId="06B84539" w14:textId="3F2C9812" w:rsidR="00052607" w:rsidRPr="007541C3" w:rsidRDefault="00052607" w:rsidP="00D912B8">
      <w:pPr>
        <w:spacing w:line="288" w:lineRule="auto"/>
        <w:rPr>
          <w:b/>
          <w:szCs w:val="21"/>
        </w:rPr>
      </w:pPr>
      <w:r w:rsidRPr="007541C3">
        <w:rPr>
          <w:b/>
          <w:szCs w:val="21"/>
        </w:rPr>
        <w:t>RECITALS:-</w:t>
      </w:r>
      <w:r w:rsidR="00113BA4" w:rsidRPr="007541C3">
        <w:rPr>
          <w:b/>
          <w:szCs w:val="21"/>
        </w:rPr>
        <w:t xml:space="preserve"> </w:t>
      </w:r>
    </w:p>
    <w:p w14:paraId="664446DD" w14:textId="3D7AA121" w:rsidR="00052607" w:rsidRPr="007541C3" w:rsidRDefault="00B37B2E" w:rsidP="00D912B8">
      <w:pPr>
        <w:pStyle w:val="RECITALS"/>
        <w:spacing w:line="288" w:lineRule="auto"/>
        <w:rPr>
          <w:rFonts w:cs="Arial"/>
          <w:szCs w:val="21"/>
        </w:rPr>
      </w:pPr>
      <w:r w:rsidRPr="007541C3">
        <w:rPr>
          <w:rFonts w:cs="Arial"/>
          <w:szCs w:val="21"/>
        </w:rPr>
        <w:t xml:space="preserve">LB Camden is the </w:t>
      </w:r>
      <w:r w:rsidR="00052607" w:rsidRPr="007541C3">
        <w:rPr>
          <w:rFonts w:cs="Arial"/>
          <w:szCs w:val="21"/>
        </w:rPr>
        <w:t xml:space="preserve">local planning authority </w:t>
      </w:r>
      <w:r w:rsidRPr="007541C3">
        <w:rPr>
          <w:rFonts w:cs="Arial"/>
          <w:szCs w:val="21"/>
        </w:rPr>
        <w:t xml:space="preserve">and </w:t>
      </w:r>
      <w:r w:rsidR="00052607" w:rsidRPr="007541C3">
        <w:rPr>
          <w:rFonts w:cs="Arial"/>
          <w:szCs w:val="21"/>
        </w:rPr>
        <w:t xml:space="preserve">for the area within which the </w:t>
      </w:r>
      <w:r w:rsidRPr="007541C3">
        <w:rPr>
          <w:rFonts w:cs="Arial"/>
          <w:szCs w:val="21"/>
        </w:rPr>
        <w:t>PP Site</w:t>
      </w:r>
      <w:r w:rsidR="00052607" w:rsidRPr="007541C3">
        <w:rPr>
          <w:rFonts w:cs="Arial"/>
          <w:szCs w:val="21"/>
        </w:rPr>
        <w:t xml:space="preserve"> is situated and by whom the obligations contained in this Deed are enforceable</w:t>
      </w:r>
      <w:r w:rsidRPr="007541C3">
        <w:rPr>
          <w:rFonts w:cs="Arial"/>
          <w:szCs w:val="21"/>
        </w:rPr>
        <w:t xml:space="preserve"> for the purposes of the PP Planning Permission</w:t>
      </w:r>
      <w:r w:rsidR="00052607" w:rsidRPr="007541C3">
        <w:rPr>
          <w:rFonts w:cs="Arial"/>
          <w:szCs w:val="21"/>
        </w:rPr>
        <w:t>.</w:t>
      </w:r>
      <w:r w:rsidR="00755689" w:rsidRPr="007541C3">
        <w:rPr>
          <w:rFonts w:cs="Arial"/>
          <w:szCs w:val="21"/>
        </w:rPr>
        <w:t xml:space="preserve"> </w:t>
      </w:r>
    </w:p>
    <w:p w14:paraId="5C9A0F55" w14:textId="3F1CBBDA" w:rsidR="00B37B2E" w:rsidRPr="007541C3" w:rsidRDefault="00B37B2E" w:rsidP="00D912B8">
      <w:pPr>
        <w:pStyle w:val="RECITALS"/>
        <w:spacing w:line="288" w:lineRule="auto"/>
        <w:rPr>
          <w:rFonts w:cs="Arial"/>
          <w:szCs w:val="21"/>
        </w:rPr>
      </w:pPr>
      <w:r w:rsidRPr="007541C3">
        <w:rPr>
          <w:rFonts w:cs="Arial"/>
          <w:szCs w:val="21"/>
        </w:rPr>
        <w:t xml:space="preserve">LB Islington is the local planning authority and for the area within which the CS Site is situated and by whom the obligations contained in this Deed are enforceable for the purposes of the CS Planning Permission. </w:t>
      </w:r>
    </w:p>
    <w:p w14:paraId="559BAA4E" w14:textId="7225808D" w:rsidR="001422A4" w:rsidRPr="007541C3" w:rsidRDefault="001422A4" w:rsidP="00D912B8">
      <w:pPr>
        <w:pStyle w:val="RECITALS"/>
        <w:spacing w:line="288" w:lineRule="auto"/>
        <w:rPr>
          <w:rFonts w:cs="Arial"/>
          <w:szCs w:val="21"/>
        </w:rPr>
      </w:pPr>
      <w:r w:rsidRPr="007541C3">
        <w:rPr>
          <w:rFonts w:eastAsia="Arial" w:cs="Arial"/>
          <w:spacing w:val="-1"/>
          <w:szCs w:val="21"/>
        </w:rPr>
        <w:t xml:space="preserve">The GLA </w:t>
      </w:r>
      <w:r w:rsidR="001023DF" w:rsidRPr="007541C3">
        <w:rPr>
          <w:rFonts w:eastAsia="Arial" w:cs="Arial"/>
          <w:spacing w:val="-1"/>
          <w:szCs w:val="21"/>
        </w:rPr>
        <w:t xml:space="preserve">was acting as the local planning authority for the purposes of determining the Applications on behalf of the Mayor of London.  The GLA </w:t>
      </w:r>
      <w:r w:rsidRPr="007541C3">
        <w:rPr>
          <w:rFonts w:eastAsia="Arial" w:cs="Arial"/>
          <w:spacing w:val="-1"/>
          <w:szCs w:val="21"/>
        </w:rPr>
        <w:t xml:space="preserve">notes that the approval of details pursuant to the conditions imposed on the PP Planning Permission will be submitted to, and determined by, LB Camden and also agrees that the LB Camden is responsible for the enforcement of the conditions attached to the PP Planning Permission. The GLA notes that the approval of details pursuant to the conditions imposed on the CS Planning Permission will be submitted to, and determined by, LB Islington and also agrees that the LB Islington is responsible for the enforcement of the conditions attached to the CS Planning Permission. </w:t>
      </w:r>
    </w:p>
    <w:p w14:paraId="645F7E19" w14:textId="20FE7645" w:rsidR="00052607" w:rsidRPr="007541C3" w:rsidRDefault="00052607" w:rsidP="00D912B8">
      <w:pPr>
        <w:pStyle w:val="RECITALS"/>
        <w:spacing w:line="288" w:lineRule="auto"/>
        <w:rPr>
          <w:rFonts w:cs="Arial"/>
          <w:szCs w:val="21"/>
        </w:rPr>
      </w:pPr>
      <w:r w:rsidRPr="007541C3">
        <w:rPr>
          <w:rFonts w:cs="Arial"/>
          <w:szCs w:val="21"/>
        </w:rPr>
        <w:t xml:space="preserve">The Owner is the freehold proprietor of </w:t>
      </w:r>
      <w:r w:rsidR="00755689" w:rsidRPr="007541C3">
        <w:rPr>
          <w:rFonts w:cs="Arial"/>
          <w:szCs w:val="21"/>
        </w:rPr>
        <w:t>t</w:t>
      </w:r>
      <w:r w:rsidRPr="007541C3">
        <w:rPr>
          <w:rFonts w:cs="Arial"/>
          <w:szCs w:val="21"/>
        </w:rPr>
        <w:t xml:space="preserve">he </w:t>
      </w:r>
      <w:r w:rsidR="00B37B2E" w:rsidRPr="007541C3">
        <w:rPr>
          <w:rFonts w:cs="Arial"/>
          <w:szCs w:val="21"/>
        </w:rPr>
        <w:t>CS Site and the PP Site</w:t>
      </w:r>
      <w:r w:rsidRPr="007541C3">
        <w:rPr>
          <w:rFonts w:cs="Arial"/>
          <w:szCs w:val="21"/>
        </w:rPr>
        <w:t xml:space="preserve"> which </w:t>
      </w:r>
      <w:r w:rsidR="00B37B2E" w:rsidRPr="007541C3">
        <w:rPr>
          <w:rFonts w:cs="Arial"/>
          <w:szCs w:val="21"/>
        </w:rPr>
        <w:t>are</w:t>
      </w:r>
      <w:r w:rsidRPr="007541C3">
        <w:rPr>
          <w:rFonts w:cs="Arial"/>
          <w:szCs w:val="21"/>
        </w:rPr>
        <w:t xml:space="preserve"> registered under </w:t>
      </w:r>
      <w:r w:rsidR="00755689" w:rsidRPr="007541C3">
        <w:rPr>
          <w:rFonts w:cs="Arial"/>
          <w:szCs w:val="21"/>
        </w:rPr>
        <w:t>Title Number</w:t>
      </w:r>
      <w:r w:rsidR="00B37B2E" w:rsidRPr="007541C3">
        <w:rPr>
          <w:rFonts w:cs="Arial"/>
          <w:szCs w:val="21"/>
        </w:rPr>
        <w:t>s</w:t>
      </w:r>
      <w:r w:rsidR="00FC175B" w:rsidRPr="007541C3">
        <w:rPr>
          <w:rFonts w:cs="Arial"/>
          <w:szCs w:val="21"/>
        </w:rPr>
        <w:t xml:space="preserve"> </w:t>
      </w:r>
      <w:r w:rsidR="00B37B2E" w:rsidRPr="007541C3">
        <w:rPr>
          <w:rFonts w:cs="Arial"/>
          <w:szCs w:val="21"/>
        </w:rPr>
        <w:t>NGL787805 and NGL546289</w:t>
      </w:r>
      <w:r w:rsidR="00755689" w:rsidRPr="007541C3">
        <w:rPr>
          <w:rFonts w:cs="Arial"/>
          <w:szCs w:val="21"/>
        </w:rPr>
        <w:t xml:space="preserve"> </w:t>
      </w:r>
      <w:r w:rsidRPr="007541C3">
        <w:rPr>
          <w:rFonts w:cs="Arial"/>
          <w:szCs w:val="21"/>
        </w:rPr>
        <w:t>at the Land Registry free from encumbrances (subject to those matters listed in the Charges Register).</w:t>
      </w:r>
      <w:r w:rsidR="00755689" w:rsidRPr="007541C3">
        <w:rPr>
          <w:rFonts w:cs="Arial"/>
          <w:szCs w:val="21"/>
        </w:rPr>
        <w:t xml:space="preserve"> </w:t>
      </w:r>
    </w:p>
    <w:p w14:paraId="6240A2B0" w14:textId="6C749E35" w:rsidR="00052607" w:rsidRPr="007541C3" w:rsidRDefault="00052607" w:rsidP="00D912B8">
      <w:pPr>
        <w:pStyle w:val="RECITALS"/>
        <w:spacing w:line="288" w:lineRule="auto"/>
        <w:rPr>
          <w:rFonts w:cs="Arial"/>
          <w:szCs w:val="21"/>
        </w:rPr>
      </w:pPr>
      <w:r w:rsidRPr="007541C3">
        <w:rPr>
          <w:rFonts w:cs="Arial"/>
          <w:szCs w:val="21"/>
        </w:rPr>
        <w:t xml:space="preserve">The </w:t>
      </w:r>
      <w:r w:rsidR="00B37B2E" w:rsidRPr="007541C3">
        <w:rPr>
          <w:rFonts w:cs="Arial"/>
          <w:szCs w:val="21"/>
        </w:rPr>
        <w:t xml:space="preserve">CS Planning </w:t>
      </w:r>
      <w:r w:rsidRPr="007541C3">
        <w:rPr>
          <w:rFonts w:cs="Arial"/>
          <w:szCs w:val="21"/>
        </w:rPr>
        <w:t xml:space="preserve">Permission </w:t>
      </w:r>
      <w:r w:rsidR="00B37B2E" w:rsidRPr="007541C3">
        <w:rPr>
          <w:rFonts w:cs="Arial"/>
          <w:szCs w:val="21"/>
        </w:rPr>
        <w:t xml:space="preserve">and the PP Planning Permission </w:t>
      </w:r>
      <w:r w:rsidRPr="007541C3">
        <w:rPr>
          <w:rFonts w:cs="Arial"/>
          <w:szCs w:val="21"/>
        </w:rPr>
        <w:t>w</w:t>
      </w:r>
      <w:r w:rsidR="00B37B2E" w:rsidRPr="007541C3">
        <w:rPr>
          <w:rFonts w:cs="Arial"/>
          <w:szCs w:val="21"/>
        </w:rPr>
        <w:t>ere</w:t>
      </w:r>
      <w:r w:rsidRPr="007541C3">
        <w:rPr>
          <w:rFonts w:cs="Arial"/>
          <w:szCs w:val="21"/>
        </w:rPr>
        <w:t xml:space="preserve"> granted on</w:t>
      </w:r>
      <w:r w:rsidR="00B37B2E" w:rsidRPr="007541C3">
        <w:rPr>
          <w:rFonts w:cs="Arial"/>
          <w:szCs w:val="21"/>
        </w:rPr>
        <w:t xml:space="preserve"> </w:t>
      </w:r>
      <w:r w:rsidR="00925B8C" w:rsidRPr="007541C3">
        <w:rPr>
          <w:rFonts w:cs="Arial"/>
          <w:szCs w:val="21"/>
        </w:rPr>
        <w:t>30 March 2015</w:t>
      </w:r>
      <w:r w:rsidRPr="007541C3">
        <w:rPr>
          <w:rFonts w:cs="Arial"/>
          <w:szCs w:val="21"/>
        </w:rPr>
        <w:t>.</w:t>
      </w:r>
      <w:r w:rsidR="00755689" w:rsidRPr="007541C3">
        <w:rPr>
          <w:rFonts w:cs="Arial"/>
          <w:szCs w:val="21"/>
        </w:rPr>
        <w:t xml:space="preserve"> </w:t>
      </w:r>
    </w:p>
    <w:p w14:paraId="64AE32CB" w14:textId="4FF25DB5" w:rsidR="00052607" w:rsidRPr="007541C3" w:rsidRDefault="00755689" w:rsidP="00D912B8">
      <w:pPr>
        <w:pStyle w:val="RECITALS"/>
        <w:spacing w:line="288" w:lineRule="auto"/>
        <w:rPr>
          <w:rFonts w:cs="Arial"/>
          <w:szCs w:val="21"/>
        </w:rPr>
      </w:pPr>
      <w:r w:rsidRPr="007541C3">
        <w:rPr>
          <w:rFonts w:cs="Arial"/>
          <w:szCs w:val="21"/>
        </w:rPr>
        <w:t>An application</w:t>
      </w:r>
      <w:r w:rsidR="00CA5A73" w:rsidRPr="007541C3">
        <w:rPr>
          <w:rFonts w:cs="Arial"/>
          <w:szCs w:val="21"/>
        </w:rPr>
        <w:t xml:space="preserve"> under </w:t>
      </w:r>
      <w:r w:rsidR="00FC2171" w:rsidRPr="007541C3">
        <w:rPr>
          <w:rFonts w:cs="Arial"/>
          <w:szCs w:val="21"/>
        </w:rPr>
        <w:t>section 73</w:t>
      </w:r>
      <w:r w:rsidR="00CA5A73" w:rsidRPr="007541C3">
        <w:rPr>
          <w:rFonts w:cs="Arial"/>
          <w:szCs w:val="21"/>
        </w:rPr>
        <w:t xml:space="preserve"> </w:t>
      </w:r>
      <w:r w:rsidRPr="007541C3">
        <w:rPr>
          <w:rFonts w:cs="Arial"/>
          <w:szCs w:val="21"/>
        </w:rPr>
        <w:t>of the 1990 Act</w:t>
      </w:r>
      <w:r w:rsidR="00CA5A73" w:rsidRPr="007541C3">
        <w:rPr>
          <w:rFonts w:cs="Arial"/>
          <w:szCs w:val="21"/>
        </w:rPr>
        <w:t xml:space="preserve"> ha</w:t>
      </w:r>
      <w:r w:rsidRPr="007541C3">
        <w:rPr>
          <w:rFonts w:cs="Arial"/>
          <w:szCs w:val="21"/>
        </w:rPr>
        <w:t>s been submitted (reference</w:t>
      </w:r>
      <w:r w:rsidR="00CA5A73" w:rsidRPr="007541C3">
        <w:rPr>
          <w:rFonts w:cs="Arial"/>
          <w:szCs w:val="21"/>
        </w:rPr>
        <w:t xml:space="preserve"> </w:t>
      </w:r>
      <w:r w:rsidR="001422A4" w:rsidRPr="007541C3">
        <w:rPr>
          <w:rFonts w:cs="Arial"/>
          <w:szCs w:val="21"/>
        </w:rPr>
        <w:t>[insert]</w:t>
      </w:r>
      <w:r w:rsidRPr="007541C3">
        <w:rPr>
          <w:rFonts w:cs="Arial"/>
          <w:szCs w:val="21"/>
        </w:rPr>
        <w:t>)</w:t>
      </w:r>
      <w:r w:rsidR="00532CA8" w:rsidRPr="007541C3">
        <w:rPr>
          <w:rFonts w:cs="Arial"/>
          <w:szCs w:val="21"/>
        </w:rPr>
        <w:t xml:space="preserve"> and resolved to be granted by the </w:t>
      </w:r>
      <w:r w:rsidR="001422A4" w:rsidRPr="007541C3">
        <w:rPr>
          <w:rFonts w:cs="Arial"/>
          <w:szCs w:val="21"/>
        </w:rPr>
        <w:t>LB Camden, LB Islington and the GLA</w:t>
      </w:r>
      <w:r w:rsidRPr="007541C3">
        <w:rPr>
          <w:rFonts w:cs="Arial"/>
          <w:szCs w:val="21"/>
        </w:rPr>
        <w:t xml:space="preserve">. </w:t>
      </w:r>
    </w:p>
    <w:p w14:paraId="76AC9B80" w14:textId="7DD99272" w:rsidR="00052607" w:rsidRPr="007541C3" w:rsidRDefault="00052607" w:rsidP="00D912B8">
      <w:pPr>
        <w:pStyle w:val="RECITALS"/>
        <w:spacing w:line="288" w:lineRule="auto"/>
        <w:rPr>
          <w:rFonts w:cs="Arial"/>
          <w:szCs w:val="21"/>
        </w:rPr>
      </w:pPr>
      <w:r w:rsidRPr="007541C3">
        <w:rPr>
          <w:rFonts w:cs="Arial"/>
          <w:szCs w:val="21"/>
        </w:rPr>
        <w:t xml:space="preserve">The obligations contained in this Deed are planning obligations for the purposes of Section 106 of the </w:t>
      </w:r>
      <w:r w:rsidR="00755689" w:rsidRPr="007541C3">
        <w:rPr>
          <w:rFonts w:cs="Arial"/>
          <w:szCs w:val="21"/>
        </w:rPr>
        <w:t xml:space="preserve">1990 </w:t>
      </w:r>
      <w:r w:rsidRPr="007541C3">
        <w:rPr>
          <w:rFonts w:cs="Arial"/>
          <w:szCs w:val="21"/>
        </w:rPr>
        <w:t>Act.</w:t>
      </w:r>
      <w:r w:rsidR="006E36FB" w:rsidRPr="007541C3">
        <w:rPr>
          <w:rFonts w:cs="Arial"/>
          <w:szCs w:val="21"/>
        </w:rPr>
        <w:t xml:space="preserve"> </w:t>
      </w:r>
    </w:p>
    <w:p w14:paraId="1C54B4E8" w14:textId="36AEBBFC" w:rsidR="000D07D1" w:rsidRPr="007541C3" w:rsidRDefault="000D07D1" w:rsidP="00D912B8">
      <w:pPr>
        <w:pStyle w:val="RECITALS"/>
        <w:spacing w:line="288" w:lineRule="auto"/>
        <w:rPr>
          <w:rFonts w:cs="Arial"/>
          <w:szCs w:val="21"/>
        </w:rPr>
      </w:pPr>
      <w:r w:rsidRPr="007541C3">
        <w:rPr>
          <w:rFonts w:cs="Arial"/>
          <w:szCs w:val="21"/>
        </w:rPr>
        <w:lastRenderedPageBreak/>
        <w:t xml:space="preserve">This Deed is supplemental to a Section 106 Agreement dated </w:t>
      </w:r>
      <w:r w:rsidR="001422A4" w:rsidRPr="007541C3">
        <w:rPr>
          <w:rFonts w:cs="Arial"/>
          <w:szCs w:val="21"/>
        </w:rPr>
        <w:t xml:space="preserve">27 March </w:t>
      </w:r>
      <w:r w:rsidR="00755689" w:rsidRPr="007541C3">
        <w:rPr>
          <w:rFonts w:cs="Arial"/>
          <w:szCs w:val="21"/>
        </w:rPr>
        <w:t>2015</w:t>
      </w:r>
      <w:r w:rsidRPr="007541C3">
        <w:rPr>
          <w:rFonts w:cs="Arial"/>
          <w:szCs w:val="21"/>
        </w:rPr>
        <w:t xml:space="preserve"> (the "</w:t>
      </w:r>
      <w:r w:rsidRPr="007541C3">
        <w:rPr>
          <w:rFonts w:cs="Arial"/>
          <w:b/>
          <w:szCs w:val="21"/>
        </w:rPr>
        <w:t>Original Deed</w:t>
      </w:r>
      <w:r w:rsidRPr="007541C3">
        <w:rPr>
          <w:rFonts w:cs="Arial"/>
          <w:szCs w:val="21"/>
        </w:rPr>
        <w:t xml:space="preserve">") entered into the by the </w:t>
      </w:r>
      <w:r w:rsidR="001422A4" w:rsidRPr="007541C3">
        <w:rPr>
          <w:rFonts w:cs="Arial"/>
          <w:szCs w:val="21"/>
        </w:rPr>
        <w:t>same parties to this Deed</w:t>
      </w:r>
      <w:r w:rsidR="00755689" w:rsidRPr="007541C3">
        <w:rPr>
          <w:rFonts w:cs="Arial"/>
          <w:szCs w:val="21"/>
        </w:rPr>
        <w:t xml:space="preserve"> </w:t>
      </w:r>
      <w:r w:rsidRPr="007541C3">
        <w:rPr>
          <w:rFonts w:cs="Arial"/>
          <w:szCs w:val="21"/>
        </w:rPr>
        <w:t xml:space="preserve">in relation to the </w:t>
      </w:r>
      <w:r w:rsidR="001422A4" w:rsidRPr="007541C3">
        <w:rPr>
          <w:rFonts w:cs="Arial"/>
          <w:szCs w:val="21"/>
        </w:rPr>
        <w:t xml:space="preserve">CS </w:t>
      </w:r>
      <w:r w:rsidRPr="007541C3">
        <w:rPr>
          <w:rFonts w:cs="Arial"/>
          <w:szCs w:val="21"/>
        </w:rPr>
        <w:t xml:space="preserve">Development </w:t>
      </w:r>
      <w:r w:rsidR="001422A4" w:rsidRPr="007541C3">
        <w:rPr>
          <w:rFonts w:cs="Arial"/>
          <w:szCs w:val="21"/>
        </w:rPr>
        <w:t xml:space="preserve">and the PP Development </w:t>
      </w:r>
      <w:r w:rsidRPr="007541C3">
        <w:rPr>
          <w:rFonts w:cs="Arial"/>
          <w:szCs w:val="21"/>
        </w:rPr>
        <w:t>(</w:t>
      </w:r>
      <w:r w:rsidR="00755689" w:rsidRPr="007541C3">
        <w:rPr>
          <w:rFonts w:cs="Arial"/>
          <w:szCs w:val="21"/>
        </w:rPr>
        <w:t>as</w:t>
      </w:r>
      <w:r w:rsidRPr="007541C3">
        <w:rPr>
          <w:rFonts w:cs="Arial"/>
          <w:szCs w:val="21"/>
        </w:rPr>
        <w:t xml:space="preserve"> defined in the </w:t>
      </w:r>
      <w:r w:rsidR="001422A4" w:rsidRPr="007541C3">
        <w:rPr>
          <w:rFonts w:cs="Arial"/>
          <w:szCs w:val="21"/>
        </w:rPr>
        <w:t>Original Deed</w:t>
      </w:r>
      <w:r w:rsidRPr="007541C3">
        <w:rPr>
          <w:rFonts w:cs="Arial"/>
          <w:szCs w:val="21"/>
        </w:rPr>
        <w:t xml:space="preserve">). </w:t>
      </w:r>
    </w:p>
    <w:p w14:paraId="4D210C0C" w14:textId="77777777" w:rsidR="00052607" w:rsidRPr="007541C3" w:rsidRDefault="00052607" w:rsidP="00D912B8">
      <w:pPr>
        <w:pStyle w:val="Heading1"/>
        <w:keepNext/>
        <w:rPr>
          <w:rFonts w:ascii="Arial" w:hAnsi="Arial"/>
        </w:rPr>
      </w:pPr>
      <w:bookmarkStart w:id="0" w:name="_Toc466194829"/>
      <w:r w:rsidRPr="007541C3">
        <w:rPr>
          <w:rFonts w:ascii="Arial" w:hAnsi="Arial"/>
        </w:rPr>
        <w:t>INTERPRETATION</w:t>
      </w:r>
      <w:bookmarkEnd w:id="0"/>
      <w:r w:rsidRPr="007541C3">
        <w:rPr>
          <w:rFonts w:ascii="Arial" w:hAnsi="Arial"/>
        </w:rPr>
        <w:t xml:space="preserve"> </w:t>
      </w:r>
    </w:p>
    <w:p w14:paraId="673F209E" w14:textId="77777777" w:rsidR="00103FE3" w:rsidRPr="007541C3" w:rsidRDefault="00103FE3" w:rsidP="00D912B8">
      <w:pPr>
        <w:pStyle w:val="Heading2"/>
        <w:spacing w:line="288" w:lineRule="auto"/>
        <w:rPr>
          <w:rFonts w:eastAsia="Arial"/>
        </w:rPr>
      </w:pPr>
      <w:r w:rsidRPr="007541C3">
        <w:rPr>
          <w:rFonts w:eastAsia="Arial"/>
        </w:rPr>
        <w:t>In this Deed:</w:t>
      </w:r>
    </w:p>
    <w:p w14:paraId="7BD34AC0" w14:textId="31A57473" w:rsidR="00103FE3" w:rsidRPr="007541C3" w:rsidRDefault="00103FE3" w:rsidP="00D912B8">
      <w:pPr>
        <w:numPr>
          <w:ilvl w:val="0"/>
          <w:numId w:val="15"/>
        </w:numPr>
        <w:tabs>
          <w:tab w:val="clear" w:pos="792"/>
          <w:tab w:val="left" w:pos="1440"/>
        </w:tabs>
        <w:suppressAutoHyphens w:val="0"/>
        <w:spacing w:line="288" w:lineRule="auto"/>
        <w:ind w:left="1440" w:hanging="589"/>
        <w:textAlignment w:val="baseline"/>
        <w:rPr>
          <w:rFonts w:eastAsia="Arial" w:cs="Arial"/>
          <w:szCs w:val="21"/>
        </w:rPr>
      </w:pPr>
      <w:r w:rsidRPr="007541C3">
        <w:rPr>
          <w:rFonts w:eastAsia="Arial" w:cs="Arial"/>
          <w:szCs w:val="21"/>
        </w:rPr>
        <w:t>Where in this Deed reference is made to a clause, paragraph, schedule or plan it is to a clause, paragraph, schedule or plan in this Deed</w:t>
      </w:r>
      <w:r w:rsidR="004362E8" w:rsidRPr="007541C3">
        <w:rPr>
          <w:rFonts w:eastAsia="Arial" w:cs="Arial"/>
          <w:szCs w:val="21"/>
        </w:rPr>
        <w:t xml:space="preserve"> or the Original Deed (as the context requires)</w:t>
      </w:r>
      <w:r w:rsidRPr="007541C3">
        <w:rPr>
          <w:rFonts w:eastAsia="Arial" w:cs="Arial"/>
          <w:szCs w:val="21"/>
        </w:rPr>
        <w:t>.</w:t>
      </w:r>
    </w:p>
    <w:p w14:paraId="73E7A387" w14:textId="77777777" w:rsidR="00103FE3" w:rsidRPr="007541C3" w:rsidRDefault="00103FE3" w:rsidP="00D912B8">
      <w:pPr>
        <w:numPr>
          <w:ilvl w:val="0"/>
          <w:numId w:val="15"/>
        </w:numPr>
        <w:tabs>
          <w:tab w:val="clear" w:pos="792"/>
          <w:tab w:val="left" w:pos="1440"/>
        </w:tabs>
        <w:suppressAutoHyphens w:val="0"/>
        <w:spacing w:line="288" w:lineRule="auto"/>
        <w:ind w:left="1440" w:hanging="589"/>
        <w:textAlignment w:val="baseline"/>
        <w:rPr>
          <w:rFonts w:eastAsia="Arial" w:cs="Arial"/>
          <w:szCs w:val="21"/>
        </w:rPr>
      </w:pPr>
      <w:r w:rsidRPr="007541C3">
        <w:rPr>
          <w:rFonts w:eastAsia="Arial" w:cs="Arial"/>
          <w:szCs w:val="21"/>
        </w:rPr>
        <w:t>Headings used in this Deed are an aid to interpretation only and do not form part of this Deed.</w:t>
      </w:r>
    </w:p>
    <w:p w14:paraId="187974F2" w14:textId="77777777" w:rsidR="00103FE3" w:rsidRPr="007541C3" w:rsidRDefault="00103FE3" w:rsidP="00D912B8">
      <w:pPr>
        <w:numPr>
          <w:ilvl w:val="0"/>
          <w:numId w:val="15"/>
        </w:numPr>
        <w:tabs>
          <w:tab w:val="clear" w:pos="792"/>
          <w:tab w:val="left" w:pos="1440"/>
        </w:tabs>
        <w:suppressAutoHyphens w:val="0"/>
        <w:spacing w:line="288" w:lineRule="auto"/>
        <w:ind w:left="1440" w:hanging="589"/>
        <w:textAlignment w:val="baseline"/>
        <w:rPr>
          <w:rFonts w:eastAsia="Arial" w:cs="Arial"/>
          <w:szCs w:val="21"/>
        </w:rPr>
      </w:pPr>
      <w:r w:rsidRPr="007541C3">
        <w:rPr>
          <w:rFonts w:eastAsia="Arial" w:cs="Arial"/>
          <w:szCs w:val="21"/>
        </w:rPr>
        <w:t>Words importing the singular meaning where the context so admits include the plural meaning and vice versa.</w:t>
      </w:r>
    </w:p>
    <w:p w14:paraId="068827FB" w14:textId="77777777" w:rsidR="00103FE3" w:rsidRPr="007541C3" w:rsidRDefault="00103FE3" w:rsidP="00D912B8">
      <w:pPr>
        <w:numPr>
          <w:ilvl w:val="0"/>
          <w:numId w:val="15"/>
        </w:numPr>
        <w:tabs>
          <w:tab w:val="clear" w:pos="792"/>
          <w:tab w:val="left" w:pos="1440"/>
        </w:tabs>
        <w:suppressAutoHyphens w:val="0"/>
        <w:spacing w:line="288" w:lineRule="auto"/>
        <w:ind w:left="1440" w:hanging="589"/>
        <w:textAlignment w:val="baseline"/>
        <w:rPr>
          <w:rFonts w:eastAsia="Arial" w:cs="Arial"/>
          <w:szCs w:val="21"/>
        </w:rPr>
      </w:pPr>
      <w:r w:rsidRPr="007541C3">
        <w:rPr>
          <w:rFonts w:eastAsia="Arial" w:cs="Arial"/>
          <w:szCs w:val="21"/>
        </w:rPr>
        <w:t>Words of the masculine gender include the feminine and neuter genders and</w:t>
      </w:r>
      <w:r w:rsidRPr="007541C3">
        <w:rPr>
          <w:rFonts w:eastAsia="Arial" w:cs="Arial"/>
          <w:b/>
          <w:szCs w:val="21"/>
        </w:rPr>
        <w:t xml:space="preserve"> </w:t>
      </w:r>
      <w:r w:rsidRPr="007541C3">
        <w:rPr>
          <w:rFonts w:eastAsia="Arial" w:cs="Arial"/>
          <w:szCs w:val="21"/>
        </w:rPr>
        <w:t>words denoting actual persons include companies, corporations and firms and all such words shall be construed interchangeable in that manner.</w:t>
      </w:r>
    </w:p>
    <w:p w14:paraId="30728746" w14:textId="77777777" w:rsidR="00103FE3" w:rsidRPr="007541C3" w:rsidRDefault="00103FE3" w:rsidP="00D912B8">
      <w:pPr>
        <w:numPr>
          <w:ilvl w:val="0"/>
          <w:numId w:val="15"/>
        </w:numPr>
        <w:tabs>
          <w:tab w:val="clear" w:pos="792"/>
          <w:tab w:val="left" w:pos="1440"/>
        </w:tabs>
        <w:suppressAutoHyphens w:val="0"/>
        <w:spacing w:line="288" w:lineRule="auto"/>
        <w:ind w:left="1440" w:hanging="589"/>
        <w:textAlignment w:val="baseline"/>
        <w:rPr>
          <w:rFonts w:eastAsia="Arial" w:cs="Arial"/>
          <w:szCs w:val="21"/>
        </w:rPr>
      </w:pPr>
      <w:r w:rsidRPr="007541C3">
        <w:rPr>
          <w:rFonts w:eastAsia="Arial" w:cs="Arial"/>
          <w:szCs w:val="21"/>
        </w:rPr>
        <w:t>Wherever there is more than one person named as a Party and where such persons undertake to perform or observe an obligation, all their obligations can be enforced against all of them jointly and against each individually unless there is an express provision otherwise.</w:t>
      </w:r>
    </w:p>
    <w:p w14:paraId="34BC6006" w14:textId="77777777" w:rsidR="00103FE3" w:rsidRPr="007541C3" w:rsidRDefault="00103FE3" w:rsidP="00D912B8">
      <w:pPr>
        <w:numPr>
          <w:ilvl w:val="0"/>
          <w:numId w:val="15"/>
        </w:numPr>
        <w:tabs>
          <w:tab w:val="clear" w:pos="792"/>
          <w:tab w:val="left" w:pos="1440"/>
        </w:tabs>
        <w:suppressAutoHyphens w:val="0"/>
        <w:spacing w:line="288" w:lineRule="auto"/>
        <w:ind w:left="1440" w:hanging="589"/>
        <w:textAlignment w:val="baseline"/>
        <w:rPr>
          <w:rFonts w:eastAsia="Arial" w:cs="Arial"/>
          <w:szCs w:val="21"/>
        </w:rPr>
      </w:pPr>
      <w:r w:rsidRPr="007541C3">
        <w:rPr>
          <w:rFonts w:eastAsia="Arial" w:cs="Arial"/>
          <w:szCs w:val="21"/>
        </w:rPr>
        <w:t>Words denoting an obligation on a Party to do any act matter or thing include an obligation to procure that it be done and any words placing a Party under a restriction include an obligation not to cause, suffer or permit any infringement of that restriction.</w:t>
      </w:r>
    </w:p>
    <w:p w14:paraId="27EE9CDF" w14:textId="77777777" w:rsidR="00103FE3" w:rsidRPr="007541C3" w:rsidRDefault="00103FE3" w:rsidP="00D912B8">
      <w:pPr>
        <w:numPr>
          <w:ilvl w:val="0"/>
          <w:numId w:val="15"/>
        </w:numPr>
        <w:tabs>
          <w:tab w:val="clear" w:pos="792"/>
          <w:tab w:val="left" w:pos="1440"/>
        </w:tabs>
        <w:suppressAutoHyphens w:val="0"/>
        <w:spacing w:line="288" w:lineRule="auto"/>
        <w:ind w:left="1440" w:hanging="589"/>
        <w:textAlignment w:val="baseline"/>
        <w:rPr>
          <w:rFonts w:eastAsia="Arial" w:cs="Arial"/>
          <w:szCs w:val="21"/>
        </w:rPr>
      </w:pPr>
      <w:r w:rsidRPr="007541C3">
        <w:rPr>
          <w:rFonts w:eastAsia="Arial" w:cs="Arial"/>
          <w:szCs w:val="21"/>
        </w:rPr>
        <w:t>Any reference to an Act of Parliament shall include any modification, extension or re-enactment of that Act from time to time for the time being in force and shall</w:t>
      </w:r>
      <w:r w:rsidR="00D23253" w:rsidRPr="007541C3">
        <w:rPr>
          <w:rFonts w:cs="Arial"/>
          <w:szCs w:val="21"/>
        </w:rPr>
        <w:t xml:space="preserve"> </w:t>
      </w:r>
      <w:r w:rsidRPr="007541C3">
        <w:rPr>
          <w:rFonts w:eastAsia="Arial" w:cs="Arial"/>
          <w:szCs w:val="21"/>
        </w:rPr>
        <w:t>include all instruments, orders, plans, regulations, permissions and directions for the time being made, issued or given under that Act or deriving validity from it.</w:t>
      </w:r>
    </w:p>
    <w:p w14:paraId="0804E398" w14:textId="79BCA66B" w:rsidR="00103FE3" w:rsidRPr="007541C3" w:rsidRDefault="00103FE3" w:rsidP="00D912B8">
      <w:pPr>
        <w:numPr>
          <w:ilvl w:val="0"/>
          <w:numId w:val="15"/>
        </w:numPr>
        <w:tabs>
          <w:tab w:val="clear" w:pos="792"/>
          <w:tab w:val="left" w:pos="1440"/>
        </w:tabs>
        <w:suppressAutoHyphens w:val="0"/>
        <w:spacing w:line="288" w:lineRule="auto"/>
        <w:ind w:left="1440" w:hanging="589"/>
        <w:textAlignment w:val="baseline"/>
        <w:rPr>
          <w:rFonts w:eastAsia="Arial" w:cs="Arial"/>
          <w:szCs w:val="21"/>
        </w:rPr>
      </w:pPr>
      <w:r w:rsidRPr="007541C3">
        <w:rPr>
          <w:rFonts w:eastAsia="Arial" w:cs="Arial"/>
          <w:szCs w:val="21"/>
        </w:rPr>
        <w:t>References to any Party to this Deed shall include the successors in title to that Party and to any person deriving title through or under that Party and in the case of the Councils and the GLA the successor to their statutory functions.</w:t>
      </w:r>
    </w:p>
    <w:p w14:paraId="1372FA27" w14:textId="7A05C0FD" w:rsidR="00052607" w:rsidRPr="007541C3" w:rsidRDefault="00103FE3" w:rsidP="00D912B8">
      <w:pPr>
        <w:numPr>
          <w:ilvl w:val="0"/>
          <w:numId w:val="15"/>
        </w:numPr>
        <w:tabs>
          <w:tab w:val="clear" w:pos="792"/>
          <w:tab w:val="left" w:pos="1440"/>
        </w:tabs>
        <w:suppressAutoHyphens w:val="0"/>
        <w:spacing w:line="288" w:lineRule="auto"/>
        <w:ind w:left="1440" w:hanging="589"/>
        <w:textAlignment w:val="baseline"/>
        <w:rPr>
          <w:rFonts w:cs="Arial"/>
          <w:szCs w:val="21"/>
        </w:rPr>
      </w:pPr>
      <w:r w:rsidRPr="007541C3">
        <w:rPr>
          <w:rFonts w:eastAsia="Arial" w:cs="Arial"/>
          <w:szCs w:val="21"/>
        </w:rPr>
        <w:t xml:space="preserve">Save in respect of the PP Planning Permission and the CS Planning Permission (which at all times shall prevail) in the event of any conflict between the terms, conditions and provisions of this Deed and any document annexed hereto or referred to herein, the terms, conditions and provisions of this Deed will prevail. </w:t>
      </w:r>
    </w:p>
    <w:p w14:paraId="554959C5" w14:textId="64BB5B53" w:rsidR="00103FE3" w:rsidRPr="007541C3" w:rsidRDefault="00103FE3" w:rsidP="00D912B8">
      <w:pPr>
        <w:numPr>
          <w:ilvl w:val="0"/>
          <w:numId w:val="15"/>
        </w:numPr>
        <w:tabs>
          <w:tab w:val="clear" w:pos="792"/>
          <w:tab w:val="left" w:pos="1440"/>
        </w:tabs>
        <w:suppressAutoHyphens w:val="0"/>
        <w:spacing w:line="288" w:lineRule="auto"/>
        <w:ind w:left="1441" w:hanging="590"/>
        <w:textAlignment w:val="baseline"/>
        <w:rPr>
          <w:rFonts w:cs="Arial"/>
          <w:szCs w:val="21"/>
        </w:rPr>
      </w:pPr>
      <w:r w:rsidRPr="007541C3">
        <w:rPr>
          <w:rFonts w:eastAsia="Arial" w:cs="Arial"/>
          <w:szCs w:val="21"/>
        </w:rPr>
        <w:t xml:space="preserve">All parts and schedules attached to this Deed are to be read as if the same were incorporated into the main body of the Deed. </w:t>
      </w:r>
    </w:p>
    <w:p w14:paraId="3CF35C5F" w14:textId="77777777" w:rsidR="00052607" w:rsidRPr="007541C3" w:rsidRDefault="00052607" w:rsidP="00D912B8">
      <w:pPr>
        <w:pStyle w:val="Heading1"/>
        <w:spacing w:line="288" w:lineRule="auto"/>
        <w:rPr>
          <w:rFonts w:ascii="Arial" w:hAnsi="Arial"/>
        </w:rPr>
      </w:pPr>
      <w:bookmarkStart w:id="1" w:name="_Toc466194830"/>
      <w:r w:rsidRPr="007541C3">
        <w:rPr>
          <w:rFonts w:ascii="Arial" w:hAnsi="Arial"/>
        </w:rPr>
        <w:t>STATUTORY BASIS</w:t>
      </w:r>
      <w:bookmarkEnd w:id="1"/>
    </w:p>
    <w:p w14:paraId="29DFABB6" w14:textId="184C10C2" w:rsidR="00870BD8" w:rsidRPr="007541C3" w:rsidRDefault="00870BD8" w:rsidP="00D912B8">
      <w:pPr>
        <w:pStyle w:val="Heading2"/>
        <w:spacing w:line="288" w:lineRule="auto"/>
        <w:rPr>
          <w:rFonts w:eastAsia="Arial"/>
          <w:spacing w:val="1"/>
        </w:rPr>
      </w:pPr>
      <w:r w:rsidRPr="007541C3">
        <w:rPr>
          <w:rFonts w:eastAsia="Arial"/>
          <w:spacing w:val="1"/>
        </w:rPr>
        <w:t xml:space="preserve">This Deed is made pursuant to section 106 of the 1990 Act. </w:t>
      </w:r>
      <w:r w:rsidR="004362E8" w:rsidRPr="007541C3">
        <w:rPr>
          <w:rFonts w:eastAsia="Arial"/>
          <w:spacing w:val="1"/>
        </w:rPr>
        <w:t xml:space="preserve"> </w:t>
      </w:r>
      <w:r w:rsidRPr="007541C3">
        <w:rPr>
          <w:rFonts w:eastAsia="Arial"/>
          <w:spacing w:val="1"/>
        </w:rPr>
        <w:t xml:space="preserve">To the extent that they fall within the terms of section 106 of the 1990 Act, the obligations contained in this Deed are </w:t>
      </w:r>
      <w:r w:rsidRPr="007541C3">
        <w:rPr>
          <w:rFonts w:eastAsia="Arial"/>
          <w:spacing w:val="1"/>
        </w:rPr>
        <w:lastRenderedPageBreak/>
        <w:t xml:space="preserve">planning obligations for the purposes of section 106 of the 1990 Act and are enforceable by LB Islington, LB Camden and the GLA and the restrictive covenants and undertakings herein on the part of the Owner are entered into with the intent that the </w:t>
      </w:r>
      <w:r w:rsidR="004362E8" w:rsidRPr="007541C3">
        <w:rPr>
          <w:rFonts w:eastAsia="Arial"/>
          <w:spacing w:val="1"/>
        </w:rPr>
        <w:t xml:space="preserve">obligations in </w:t>
      </w:r>
      <w:r w:rsidRPr="007541C3">
        <w:rPr>
          <w:rFonts w:eastAsia="Arial"/>
          <w:spacing w:val="1"/>
        </w:rPr>
        <w:t>Schedule</w:t>
      </w:r>
      <w:r w:rsidR="004362E8" w:rsidRPr="007541C3">
        <w:rPr>
          <w:rFonts w:eastAsia="Arial"/>
          <w:spacing w:val="1"/>
        </w:rPr>
        <w:t>s</w:t>
      </w:r>
      <w:r w:rsidRPr="007541C3">
        <w:rPr>
          <w:rFonts w:eastAsia="Arial"/>
          <w:spacing w:val="1"/>
        </w:rPr>
        <w:t xml:space="preserve"> 1</w:t>
      </w:r>
      <w:r w:rsidR="004362E8" w:rsidRPr="007541C3">
        <w:rPr>
          <w:rFonts w:eastAsia="Arial"/>
          <w:spacing w:val="1"/>
        </w:rPr>
        <w:t>, 2 and 4</w:t>
      </w:r>
      <w:r w:rsidRPr="007541C3">
        <w:rPr>
          <w:rFonts w:eastAsia="Arial"/>
          <w:spacing w:val="1"/>
        </w:rPr>
        <w:t xml:space="preserve"> will bind the </w:t>
      </w:r>
      <w:r w:rsidR="004362E8" w:rsidRPr="007541C3">
        <w:rPr>
          <w:rFonts w:eastAsia="Arial"/>
          <w:spacing w:val="1"/>
        </w:rPr>
        <w:t xml:space="preserve">CS Site and the obligations in </w:t>
      </w:r>
      <w:r w:rsidRPr="007541C3">
        <w:rPr>
          <w:rFonts w:eastAsia="Arial"/>
          <w:spacing w:val="1"/>
        </w:rPr>
        <w:t>Schedule</w:t>
      </w:r>
      <w:r w:rsidR="004362E8" w:rsidRPr="007541C3">
        <w:rPr>
          <w:rFonts w:eastAsia="Arial"/>
          <w:spacing w:val="1"/>
        </w:rPr>
        <w:t>s 1,</w:t>
      </w:r>
      <w:r w:rsidRPr="007541C3">
        <w:rPr>
          <w:rFonts w:eastAsia="Arial"/>
          <w:spacing w:val="1"/>
        </w:rPr>
        <w:t xml:space="preserve"> </w:t>
      </w:r>
      <w:r w:rsidR="004362E8" w:rsidRPr="007541C3">
        <w:rPr>
          <w:rFonts w:eastAsia="Arial"/>
          <w:spacing w:val="1"/>
        </w:rPr>
        <w:t>3 and 4</w:t>
      </w:r>
      <w:r w:rsidRPr="007541C3">
        <w:rPr>
          <w:rFonts w:eastAsia="Arial"/>
          <w:spacing w:val="1"/>
        </w:rPr>
        <w:t xml:space="preserve"> will bind the PP Site and the same shall be enforceable without limit of time not only against the Owner but also against its successors in title and assigns and any person corporate or otherwise claiming through or under the Owner an interest or estate created hereafter in the CS Site or the PP Site (as appropriate) or any part or parts thereof as if that person had also been an original covenanting party in respect of such of the covenants and undertakings which relate to the interest or estate for the time being held by that person.</w:t>
      </w:r>
    </w:p>
    <w:p w14:paraId="04CB2350" w14:textId="5307FD7F" w:rsidR="00870BD8" w:rsidRPr="007541C3" w:rsidRDefault="00870BD8" w:rsidP="00D912B8">
      <w:pPr>
        <w:pStyle w:val="Heading2"/>
        <w:spacing w:line="288" w:lineRule="auto"/>
        <w:rPr>
          <w:rFonts w:eastAsia="Arial"/>
        </w:rPr>
      </w:pPr>
      <w:r w:rsidRPr="007541C3">
        <w:rPr>
          <w:rFonts w:eastAsia="Arial"/>
        </w:rPr>
        <w:t xml:space="preserve">To the extent only that any of the obligations contained in this Deed are not planning obligations within the meaning of the 1990 Act, they are entered into pursuant to the powers contained in the Acts. </w:t>
      </w:r>
    </w:p>
    <w:p w14:paraId="37424B40" w14:textId="77777777" w:rsidR="00052607" w:rsidRPr="007541C3" w:rsidRDefault="00052607" w:rsidP="00D912B8">
      <w:pPr>
        <w:pStyle w:val="Heading1"/>
        <w:spacing w:line="288" w:lineRule="auto"/>
        <w:rPr>
          <w:rFonts w:ascii="Arial" w:hAnsi="Arial"/>
        </w:rPr>
      </w:pPr>
      <w:bookmarkStart w:id="2" w:name="_Toc466194831"/>
      <w:r w:rsidRPr="007541C3">
        <w:rPr>
          <w:rFonts w:ascii="Arial" w:hAnsi="Arial"/>
        </w:rPr>
        <w:t>NATURE OF THIS DEED</w:t>
      </w:r>
      <w:bookmarkEnd w:id="2"/>
    </w:p>
    <w:p w14:paraId="054D9EA2" w14:textId="3C33643F" w:rsidR="00052607" w:rsidRPr="007541C3" w:rsidRDefault="00C358FD" w:rsidP="00D912B8">
      <w:pPr>
        <w:pStyle w:val="Heading2"/>
        <w:spacing w:line="288" w:lineRule="auto"/>
      </w:pPr>
      <w:r w:rsidRPr="007541C3">
        <w:rPr>
          <w:rFonts w:eastAsia="Arial"/>
        </w:rPr>
        <w:t xml:space="preserve">The covenants on behalf of the parties hereto to be observed and performed under this Deed shall be treated as Local Land Charges and registered in the Register of Local Land Charges for the purposes of the Local Land Charges Act 1975. </w:t>
      </w:r>
    </w:p>
    <w:p w14:paraId="0DCB722A" w14:textId="5005DD3B" w:rsidR="00052607" w:rsidRPr="007541C3" w:rsidRDefault="00C358FD" w:rsidP="00D912B8">
      <w:pPr>
        <w:pStyle w:val="Heading2"/>
        <w:spacing w:line="288" w:lineRule="auto"/>
      </w:pPr>
      <w:r w:rsidRPr="007541C3">
        <w:rPr>
          <w:rFonts w:eastAsia="Arial"/>
        </w:rPr>
        <w:t>As soon as practicable after the completion of this Deed, the Owner shall make applications to H.M. Land Registry for entries relating to this Deed to be made in the charges register(s) of the Title Numbers referred to in recital (D) above so as to bind the CS Site and the PP Site as provided for in the before-mentioned statutory provisions.</w:t>
      </w:r>
      <w:r w:rsidR="006E36FB" w:rsidRPr="007541C3">
        <w:t xml:space="preserve"> </w:t>
      </w:r>
    </w:p>
    <w:p w14:paraId="58C3A4CE" w14:textId="7CE693C9" w:rsidR="00052607" w:rsidRPr="007541C3" w:rsidRDefault="00C358FD" w:rsidP="00D912B8">
      <w:pPr>
        <w:pStyle w:val="Heading1"/>
        <w:spacing w:line="288" w:lineRule="auto"/>
        <w:rPr>
          <w:rFonts w:ascii="Arial" w:hAnsi="Arial"/>
        </w:rPr>
      </w:pPr>
      <w:bookmarkStart w:id="3" w:name="_Toc466194832"/>
      <w:r w:rsidRPr="007541C3">
        <w:rPr>
          <w:rFonts w:ascii="Arial" w:hAnsi="Arial"/>
        </w:rPr>
        <w:t>LEGAL EFFECT</w:t>
      </w:r>
      <w:bookmarkEnd w:id="3"/>
      <w:r w:rsidRPr="007541C3">
        <w:rPr>
          <w:rFonts w:ascii="Arial" w:hAnsi="Arial"/>
        </w:rPr>
        <w:t xml:space="preserve"> </w:t>
      </w:r>
    </w:p>
    <w:p w14:paraId="64964D7F" w14:textId="7721474D" w:rsidR="00052607" w:rsidRPr="007541C3" w:rsidRDefault="00F6288B" w:rsidP="00D912B8">
      <w:pPr>
        <w:pStyle w:val="Heading2"/>
        <w:spacing w:line="288" w:lineRule="auto"/>
      </w:pPr>
      <w:r w:rsidRPr="007541C3">
        <w:rPr>
          <w:rFonts w:eastAsia="Arial"/>
        </w:rPr>
        <w:t>Th</w:t>
      </w:r>
      <w:r w:rsidR="00965955" w:rsidRPr="007541C3">
        <w:rPr>
          <w:rFonts w:eastAsia="Arial"/>
        </w:rPr>
        <w:t>is</w:t>
      </w:r>
      <w:r w:rsidRPr="007541C3">
        <w:rPr>
          <w:rFonts w:eastAsia="Arial"/>
        </w:rPr>
        <w:t xml:space="preserve"> Deed shall come into effect on the </w:t>
      </w:r>
      <w:r w:rsidR="00965955" w:rsidRPr="007541C3">
        <w:rPr>
          <w:rFonts w:eastAsia="Arial"/>
        </w:rPr>
        <w:t>date hereof.</w:t>
      </w:r>
      <w:r w:rsidRPr="007541C3">
        <w:rPr>
          <w:rFonts w:eastAsia="Arial"/>
        </w:rPr>
        <w:t xml:space="preserve"> </w:t>
      </w:r>
    </w:p>
    <w:p w14:paraId="046C7E1D" w14:textId="71F86C04" w:rsidR="00C358FD" w:rsidRPr="007541C3" w:rsidRDefault="00C358FD" w:rsidP="00D912B8">
      <w:pPr>
        <w:pStyle w:val="Heading2"/>
        <w:spacing w:line="288" w:lineRule="auto"/>
      </w:pPr>
      <w:r w:rsidRPr="007541C3">
        <w:rPr>
          <w:rFonts w:eastAsia="Arial"/>
        </w:rPr>
        <w:t xml:space="preserve">Insofar as any clause or clauses of this Deed are found (for whatever reason) to be invalid or unenforceable then such invalidity or unenforceability shall not affect the validity or enforceability of the remaining provisions of this Deed. </w:t>
      </w:r>
    </w:p>
    <w:p w14:paraId="512ECAF8" w14:textId="27589374" w:rsidR="00C358FD" w:rsidRPr="007541C3" w:rsidRDefault="00C358FD" w:rsidP="00D912B8">
      <w:pPr>
        <w:pStyle w:val="Heading2"/>
        <w:spacing w:line="288" w:lineRule="auto"/>
      </w:pPr>
      <w:r w:rsidRPr="007541C3">
        <w:rPr>
          <w:rFonts w:eastAsia="Arial"/>
        </w:rPr>
        <w:t>No waiver (whether expressed or implied) by the Councils and/or the GLA of any breach or default in performing or observing any of the covenants terms or conditions of this Deed shall constitute a continuing waiver and no such waiver shall prevent the Relevant Council and/or the GLA from enforcing any of the relevant terms or conditions or from acting upon any subsequent breach or default.</w:t>
      </w:r>
    </w:p>
    <w:p w14:paraId="0C1D987E" w14:textId="51E247E8" w:rsidR="00C358FD" w:rsidRPr="007541C3" w:rsidRDefault="00C358FD" w:rsidP="00D912B8">
      <w:pPr>
        <w:pStyle w:val="Heading2"/>
        <w:spacing w:line="288" w:lineRule="auto"/>
      </w:pPr>
      <w:r w:rsidRPr="007541C3">
        <w:rPr>
          <w:rFonts w:eastAsia="Arial"/>
        </w:rPr>
        <w:t xml:space="preserve">Nothing in this Deed shall prejudice or affect the rights powers duties and obligations of the Councils or the GLA under private or public statutes byelaws orders and regulations (including for the avoidance of doubt the ability to apply for or be granted any of the following: declaratory relief, injunction, specific performance, payment of any sum, damages, any other means of enforcing this Deed and consequential and interim orders and relief) and the same may be as fully effectively exercised as if they were not party to this Deed. </w:t>
      </w:r>
    </w:p>
    <w:p w14:paraId="666FDAF6" w14:textId="4F7C84C9" w:rsidR="00C358FD" w:rsidRPr="007541C3" w:rsidRDefault="00C358FD" w:rsidP="00D912B8">
      <w:pPr>
        <w:pStyle w:val="Heading2"/>
        <w:spacing w:line="288" w:lineRule="auto"/>
      </w:pPr>
      <w:r w:rsidRPr="007541C3">
        <w:rPr>
          <w:rFonts w:eastAsia="Arial"/>
        </w:rPr>
        <w:t xml:space="preserve">The obligations, covenants, restrictions and undertakings imposed in this Deed are planning obligations relating to the Site made pursuant to Section 106 of the 1990 Act which are enforceable by the Councils and the GLA each as a local planning authority </w:t>
      </w:r>
      <w:r w:rsidRPr="007541C3">
        <w:rPr>
          <w:rFonts w:eastAsia="Arial"/>
        </w:rPr>
        <w:lastRenderedPageBreak/>
        <w:t>against the Owner and which the GLA is satisfied comply with the requirements of Regulation 122 of the Community Infrastructure Levy Regulations 2010.</w:t>
      </w:r>
    </w:p>
    <w:p w14:paraId="6C2FEA41" w14:textId="1F09F7EB" w:rsidR="00C358FD" w:rsidRPr="007541C3" w:rsidRDefault="00C358FD" w:rsidP="00D912B8">
      <w:pPr>
        <w:pStyle w:val="Heading2"/>
        <w:spacing w:line="288" w:lineRule="auto"/>
      </w:pPr>
      <w:r w:rsidRPr="007541C3">
        <w:rPr>
          <w:rFonts w:eastAsia="Arial"/>
        </w:rPr>
        <w:t xml:space="preserve">All obligations given by the Owner to the Councils are also deemed to be given to the GLA. </w:t>
      </w:r>
    </w:p>
    <w:p w14:paraId="7527F918" w14:textId="2BA974D1" w:rsidR="00052607" w:rsidRPr="007541C3" w:rsidRDefault="00052607" w:rsidP="00D912B8">
      <w:pPr>
        <w:pStyle w:val="Heading1"/>
        <w:spacing w:line="288" w:lineRule="auto"/>
        <w:rPr>
          <w:rFonts w:ascii="Arial" w:hAnsi="Arial"/>
        </w:rPr>
      </w:pPr>
      <w:bookmarkStart w:id="4" w:name="_Toc466194833"/>
      <w:r w:rsidRPr="007541C3">
        <w:rPr>
          <w:rFonts w:ascii="Arial" w:hAnsi="Arial"/>
        </w:rPr>
        <w:t xml:space="preserve">ORIGINAL </w:t>
      </w:r>
      <w:r w:rsidR="000E7468" w:rsidRPr="007541C3">
        <w:rPr>
          <w:rFonts w:ascii="Arial" w:hAnsi="Arial"/>
        </w:rPr>
        <w:t>DEED</w:t>
      </w:r>
      <w:bookmarkEnd w:id="4"/>
      <w:r w:rsidR="00772D5F" w:rsidRPr="007541C3">
        <w:rPr>
          <w:rFonts w:ascii="Arial" w:hAnsi="Arial"/>
        </w:rPr>
        <w:t xml:space="preserve"> </w:t>
      </w:r>
    </w:p>
    <w:p w14:paraId="198C0681" w14:textId="24C3C6AB" w:rsidR="00052607" w:rsidRPr="007541C3" w:rsidRDefault="00772D5F" w:rsidP="00D912B8">
      <w:pPr>
        <w:pStyle w:val="Heading2"/>
        <w:spacing w:line="288" w:lineRule="auto"/>
      </w:pPr>
      <w:r w:rsidRPr="007541C3">
        <w:t>For the avoidance of doubt</w:t>
      </w:r>
      <w:r w:rsidR="00052607" w:rsidRPr="007541C3">
        <w:t>:</w:t>
      </w:r>
      <w:r w:rsidRPr="007541C3">
        <w:t xml:space="preserve"> </w:t>
      </w:r>
    </w:p>
    <w:p w14:paraId="2BE25536" w14:textId="4E622B5C" w:rsidR="00052607" w:rsidRPr="007541C3" w:rsidRDefault="00052607" w:rsidP="00D912B8">
      <w:pPr>
        <w:pStyle w:val="Heading3"/>
        <w:spacing w:line="288" w:lineRule="auto"/>
      </w:pPr>
      <w:r w:rsidRPr="007541C3">
        <w:t>Except as varied by this Deed the words and expressions defined in the Original Deed shall bear the same meaning in this Deed</w:t>
      </w:r>
      <w:r w:rsidR="005C24B6" w:rsidRPr="007541C3">
        <w:t>.</w:t>
      </w:r>
      <w:r w:rsidR="00980D5A" w:rsidRPr="007541C3">
        <w:t xml:space="preserve"> </w:t>
      </w:r>
    </w:p>
    <w:p w14:paraId="24EBC3FF" w14:textId="1385339D" w:rsidR="00052607" w:rsidRPr="007541C3" w:rsidRDefault="00772D5F" w:rsidP="00D912B8">
      <w:pPr>
        <w:pStyle w:val="Heading3"/>
        <w:spacing w:line="288" w:lineRule="auto"/>
      </w:pPr>
      <w:r w:rsidRPr="007541C3">
        <w:t>t</w:t>
      </w:r>
      <w:r w:rsidR="00052607" w:rsidRPr="007541C3">
        <w:t>his Deed varies and shall be construed in connection with and supplemental to the Original Deed and any necessary amendments to the Original Deed to give effect to such variation shall be deemed to have been made</w:t>
      </w:r>
      <w:r w:rsidR="005C24B6" w:rsidRPr="007541C3">
        <w:t>.</w:t>
      </w:r>
    </w:p>
    <w:p w14:paraId="03CADD24" w14:textId="77777777" w:rsidR="00052607" w:rsidRPr="007541C3" w:rsidRDefault="00052607" w:rsidP="00D912B8">
      <w:pPr>
        <w:pStyle w:val="Heading3"/>
        <w:spacing w:line="288" w:lineRule="auto"/>
      </w:pPr>
      <w:r w:rsidRPr="007541C3">
        <w:t>Save as modified or varied by this Deed the Original Deed shall continue in full force or effect</w:t>
      </w:r>
      <w:r w:rsidR="005C24B6" w:rsidRPr="007541C3">
        <w:t>.</w:t>
      </w:r>
    </w:p>
    <w:p w14:paraId="3064F756" w14:textId="3FED8269" w:rsidR="00593729" w:rsidRPr="007541C3" w:rsidRDefault="00593729" w:rsidP="00D912B8">
      <w:pPr>
        <w:pStyle w:val="Heading1"/>
        <w:spacing w:line="288" w:lineRule="auto"/>
        <w:rPr>
          <w:rFonts w:ascii="Arial" w:hAnsi="Arial"/>
        </w:rPr>
      </w:pPr>
      <w:bookmarkStart w:id="5" w:name="_Toc466194834"/>
      <w:r w:rsidRPr="007541C3">
        <w:rPr>
          <w:rFonts w:ascii="Arial" w:hAnsi="Arial"/>
        </w:rPr>
        <w:t xml:space="preserve">VARIATIONS TO ORIGINAL </w:t>
      </w:r>
      <w:r w:rsidR="000E7468" w:rsidRPr="007541C3">
        <w:rPr>
          <w:rFonts w:ascii="Arial" w:hAnsi="Arial"/>
        </w:rPr>
        <w:t>DEED</w:t>
      </w:r>
      <w:bookmarkEnd w:id="5"/>
      <w:r w:rsidRPr="007541C3">
        <w:rPr>
          <w:rFonts w:ascii="Arial" w:hAnsi="Arial"/>
        </w:rPr>
        <w:t xml:space="preserve"> </w:t>
      </w:r>
    </w:p>
    <w:p w14:paraId="2C71704A" w14:textId="0406ADDD" w:rsidR="00593729" w:rsidRPr="007541C3" w:rsidRDefault="00593729" w:rsidP="00D912B8">
      <w:pPr>
        <w:pStyle w:val="Heading2"/>
        <w:spacing w:line="288" w:lineRule="auto"/>
      </w:pPr>
      <w:r w:rsidRPr="007541C3">
        <w:t xml:space="preserve">Clause 1.1 (definitions) of the Original </w:t>
      </w:r>
      <w:r w:rsidR="000E7468" w:rsidRPr="007541C3">
        <w:t>Deed</w:t>
      </w:r>
      <w:r w:rsidRPr="007541C3">
        <w:t xml:space="preserve"> shall be varied as set out in Schedule 1 to this Deed. </w:t>
      </w:r>
    </w:p>
    <w:p w14:paraId="16ED9CC1" w14:textId="6ED622F9" w:rsidR="00593729" w:rsidRPr="007541C3" w:rsidRDefault="00593729" w:rsidP="00D912B8">
      <w:pPr>
        <w:pStyle w:val="Heading2"/>
        <w:spacing w:line="288" w:lineRule="auto"/>
      </w:pPr>
      <w:r w:rsidRPr="007541C3">
        <w:t xml:space="preserve">Schedule 4 of the Original </w:t>
      </w:r>
      <w:r w:rsidR="000E7468" w:rsidRPr="007541C3">
        <w:t xml:space="preserve">Deed </w:t>
      </w:r>
      <w:r w:rsidRPr="007541C3">
        <w:t xml:space="preserve">shall be varied as set out in Schedule 2 to this Deed. </w:t>
      </w:r>
    </w:p>
    <w:p w14:paraId="34A351BC" w14:textId="6151B109" w:rsidR="00593729" w:rsidRPr="007541C3" w:rsidRDefault="00593729" w:rsidP="00D912B8">
      <w:pPr>
        <w:pStyle w:val="Heading2"/>
        <w:spacing w:line="288" w:lineRule="auto"/>
      </w:pPr>
      <w:r w:rsidRPr="007541C3">
        <w:t xml:space="preserve">Schedule 5 of the Original </w:t>
      </w:r>
      <w:r w:rsidR="000E7468" w:rsidRPr="007541C3">
        <w:t xml:space="preserve">Deed </w:t>
      </w:r>
      <w:r w:rsidRPr="007541C3">
        <w:t xml:space="preserve">shall be varied as set out in Schedule 3 to this Deed. </w:t>
      </w:r>
    </w:p>
    <w:p w14:paraId="788366EB" w14:textId="09CDAF04" w:rsidR="00593729" w:rsidRPr="007541C3" w:rsidRDefault="00593729" w:rsidP="00D912B8">
      <w:pPr>
        <w:pStyle w:val="Heading2"/>
        <w:spacing w:line="288" w:lineRule="auto"/>
      </w:pPr>
      <w:r w:rsidRPr="007541C3">
        <w:t xml:space="preserve">Schedule 14 </w:t>
      </w:r>
      <w:r w:rsidR="00FF7F75" w:rsidRPr="007541C3">
        <w:t xml:space="preserve">and Clause 14 </w:t>
      </w:r>
      <w:r w:rsidRPr="007541C3">
        <w:t xml:space="preserve">of the Original </w:t>
      </w:r>
      <w:r w:rsidR="000E7468" w:rsidRPr="007541C3">
        <w:t xml:space="preserve">Deed </w:t>
      </w:r>
      <w:r w:rsidRPr="007541C3">
        <w:t xml:space="preserve">shall be varied as set out in Schedule 4 to this Deed. </w:t>
      </w:r>
    </w:p>
    <w:p w14:paraId="1E708023" w14:textId="21A9C7A0" w:rsidR="005245CA" w:rsidRPr="007541C3" w:rsidRDefault="005245CA" w:rsidP="00D912B8">
      <w:pPr>
        <w:pStyle w:val="Heading2"/>
        <w:spacing w:line="288" w:lineRule="auto"/>
      </w:pPr>
      <w:r w:rsidRPr="007541C3">
        <w:t xml:space="preserve">Plan 9 at Schedule 3 of the Original Deed shall be deleted and replaced with the plan shown at Appendix </w:t>
      </w:r>
      <w:r w:rsidR="001C2DC8" w:rsidRPr="007541C3">
        <w:t>2</w:t>
      </w:r>
      <w:r w:rsidRPr="007541C3">
        <w:t xml:space="preserve"> to this Deed. </w:t>
      </w:r>
      <w:r w:rsidR="00CE0BD1" w:rsidRPr="007541C3">
        <w:rPr>
          <w:b/>
          <w:i/>
        </w:rPr>
        <w:t xml:space="preserve">[HL Note: </w:t>
      </w:r>
      <w:r w:rsidR="00855354" w:rsidRPr="007541C3">
        <w:rPr>
          <w:b/>
          <w:i/>
        </w:rPr>
        <w:t>a</w:t>
      </w:r>
      <w:r w:rsidR="00CE0BD1" w:rsidRPr="007541C3">
        <w:rPr>
          <w:b/>
          <w:i/>
        </w:rPr>
        <w:t xml:space="preserve"> new Plan 9 will need to be prepared.]</w:t>
      </w:r>
    </w:p>
    <w:p w14:paraId="482E040C" w14:textId="6CDF5C2B" w:rsidR="001B099C" w:rsidRPr="007541C3" w:rsidRDefault="00052607" w:rsidP="00D912B8">
      <w:pPr>
        <w:pStyle w:val="Heading1"/>
        <w:keepNext/>
        <w:spacing w:line="288" w:lineRule="auto"/>
        <w:rPr>
          <w:rFonts w:ascii="Arial" w:hAnsi="Arial"/>
        </w:rPr>
      </w:pPr>
      <w:bookmarkStart w:id="6" w:name="_Ref463338823"/>
      <w:bookmarkStart w:id="7" w:name="_Toc466194835"/>
      <w:r w:rsidRPr="007541C3">
        <w:rPr>
          <w:rFonts w:ascii="Arial" w:hAnsi="Arial"/>
        </w:rPr>
        <w:t>COSTS</w:t>
      </w:r>
      <w:bookmarkEnd w:id="6"/>
      <w:bookmarkEnd w:id="7"/>
      <w:r w:rsidR="001F5EA8" w:rsidRPr="007541C3">
        <w:rPr>
          <w:rFonts w:ascii="Arial" w:hAnsi="Arial"/>
        </w:rPr>
        <w:t xml:space="preserve"> </w:t>
      </w:r>
    </w:p>
    <w:p w14:paraId="285E115C" w14:textId="0A6F051A" w:rsidR="004A07CD" w:rsidRPr="007541C3" w:rsidRDefault="00052607" w:rsidP="00D912B8">
      <w:pPr>
        <w:pStyle w:val="Heading2"/>
        <w:spacing w:line="288" w:lineRule="auto"/>
      </w:pPr>
      <w:r w:rsidRPr="007541C3">
        <w:t>The Owner covenant</w:t>
      </w:r>
      <w:r w:rsidR="001F5EA8" w:rsidRPr="007541C3">
        <w:t>s</w:t>
      </w:r>
      <w:r w:rsidRPr="007541C3">
        <w:t xml:space="preserve"> with the Council</w:t>
      </w:r>
      <w:r w:rsidR="00314CA5" w:rsidRPr="007541C3">
        <w:t>s</w:t>
      </w:r>
      <w:r w:rsidRPr="007541C3">
        <w:t xml:space="preserve"> that on or before completion of this Deed it shall pay to the Council</w:t>
      </w:r>
      <w:r w:rsidR="00314CA5" w:rsidRPr="007541C3">
        <w:t>s</w:t>
      </w:r>
      <w:r w:rsidRPr="007541C3">
        <w:t xml:space="preserve"> </w:t>
      </w:r>
      <w:r w:rsidR="00314CA5" w:rsidRPr="007541C3">
        <w:t>their</w:t>
      </w:r>
      <w:r w:rsidRPr="007541C3">
        <w:t xml:space="preserve"> </w:t>
      </w:r>
      <w:r w:rsidR="00F6288B" w:rsidRPr="007541C3">
        <w:t xml:space="preserve">reasonable </w:t>
      </w:r>
      <w:r w:rsidRPr="007541C3">
        <w:t>legal and administrative cost</w:t>
      </w:r>
      <w:r w:rsidR="00314CA5" w:rsidRPr="007541C3">
        <w:t>s</w:t>
      </w:r>
      <w:r w:rsidRPr="007541C3">
        <w:t xml:space="preserve"> and disbursements of preparing and completing this Deed</w:t>
      </w:r>
      <w:r w:rsidR="005C24B6" w:rsidRPr="007541C3">
        <w:t>.</w:t>
      </w:r>
      <w:r w:rsidR="001F5EA8" w:rsidRPr="007541C3">
        <w:t xml:space="preserve"> </w:t>
      </w:r>
    </w:p>
    <w:p w14:paraId="3545F722" w14:textId="609F75E0" w:rsidR="00D912B8" w:rsidRPr="007541C3" w:rsidRDefault="00D912B8">
      <w:pPr>
        <w:suppressAutoHyphens w:val="0"/>
        <w:spacing w:before="0" w:after="0"/>
        <w:jc w:val="left"/>
        <w:rPr>
          <w:rFonts w:cs="Arial"/>
          <w:szCs w:val="21"/>
        </w:rPr>
      </w:pPr>
      <w:r w:rsidRPr="007541C3">
        <w:rPr>
          <w:szCs w:val="21"/>
        </w:rPr>
        <w:br w:type="page"/>
      </w:r>
    </w:p>
    <w:p w14:paraId="74AB8657" w14:textId="720298E1" w:rsidR="003B5863" w:rsidRPr="007541C3" w:rsidRDefault="003B5863" w:rsidP="00D912B8">
      <w:pPr>
        <w:pStyle w:val="Heading2"/>
        <w:numPr>
          <w:ilvl w:val="0"/>
          <w:numId w:val="0"/>
        </w:numPr>
        <w:spacing w:line="288" w:lineRule="auto"/>
        <w:jc w:val="center"/>
        <w:rPr>
          <w:b/>
        </w:rPr>
      </w:pPr>
      <w:r w:rsidRPr="007541C3">
        <w:rPr>
          <w:b/>
        </w:rPr>
        <w:lastRenderedPageBreak/>
        <w:t>SCHEDULE 1</w:t>
      </w:r>
    </w:p>
    <w:p w14:paraId="734DA9F1" w14:textId="75266E51" w:rsidR="003B5863" w:rsidRPr="007541C3" w:rsidRDefault="003B5863" w:rsidP="00D912B8">
      <w:pPr>
        <w:pStyle w:val="Heading2"/>
        <w:numPr>
          <w:ilvl w:val="0"/>
          <w:numId w:val="0"/>
        </w:numPr>
        <w:spacing w:line="288" w:lineRule="auto"/>
        <w:jc w:val="center"/>
        <w:rPr>
          <w:b/>
        </w:rPr>
      </w:pPr>
      <w:r w:rsidRPr="007541C3">
        <w:rPr>
          <w:b/>
        </w:rPr>
        <w:t>AMENDED DEFINITIONS</w:t>
      </w:r>
    </w:p>
    <w:p w14:paraId="3DB325B9" w14:textId="77777777" w:rsidR="003B5863" w:rsidRPr="007541C3" w:rsidRDefault="003B5863" w:rsidP="00D912B8">
      <w:pPr>
        <w:pStyle w:val="Heading2"/>
        <w:numPr>
          <w:ilvl w:val="0"/>
          <w:numId w:val="0"/>
        </w:numPr>
        <w:spacing w:line="288" w:lineRule="auto"/>
        <w:rPr>
          <w:b/>
        </w:rPr>
      </w:pPr>
    </w:p>
    <w:p w14:paraId="54AE93A8" w14:textId="5C1F6FC1" w:rsidR="00335A9E" w:rsidRPr="007541C3" w:rsidRDefault="00335A9E" w:rsidP="00D912B8">
      <w:pPr>
        <w:pStyle w:val="ListParagraph"/>
        <w:numPr>
          <w:ilvl w:val="0"/>
          <w:numId w:val="16"/>
        </w:numPr>
        <w:spacing w:before="120" w:after="240" w:line="288" w:lineRule="auto"/>
        <w:jc w:val="both"/>
        <w:rPr>
          <w:sz w:val="21"/>
          <w:szCs w:val="21"/>
        </w:rPr>
      </w:pPr>
      <w:r w:rsidRPr="007541C3">
        <w:rPr>
          <w:sz w:val="21"/>
          <w:szCs w:val="21"/>
        </w:rPr>
        <w:t xml:space="preserve">Under Clause 1.1 (Definitions) of the Original Deed the following definitions shall be inserted: </w:t>
      </w:r>
    </w:p>
    <w:p w14:paraId="23F3D42C" w14:textId="77777777" w:rsidR="00335A9E" w:rsidRPr="007541C3" w:rsidRDefault="00335A9E" w:rsidP="00773CF4">
      <w:pPr>
        <w:pStyle w:val="ListParagraph"/>
        <w:ind w:left="360"/>
        <w:jc w:val="both"/>
        <w:rPr>
          <w:sz w:val="21"/>
          <w:szCs w:val="21"/>
        </w:rPr>
      </w:pPr>
    </w:p>
    <w:tbl>
      <w:tblPr>
        <w:tblStyle w:val="TableGrid"/>
        <w:tblW w:w="0" w:type="auto"/>
        <w:tblInd w:w="360" w:type="dxa"/>
        <w:tblLook w:val="04A0" w:firstRow="1" w:lastRow="0" w:firstColumn="1" w:lastColumn="0" w:noHBand="0" w:noVBand="1"/>
      </w:tblPr>
      <w:tblGrid>
        <w:gridCol w:w="2016"/>
        <w:gridCol w:w="6662"/>
      </w:tblGrid>
      <w:tr w:rsidR="00335A9E" w:rsidRPr="007541C3" w14:paraId="59185070" w14:textId="77777777" w:rsidTr="008F2456">
        <w:tc>
          <w:tcPr>
            <w:tcW w:w="2016" w:type="dxa"/>
          </w:tcPr>
          <w:p w14:paraId="1461705A" w14:textId="5D100D90" w:rsidR="00335A9E" w:rsidRPr="007541C3" w:rsidRDefault="00843EE4" w:rsidP="0066572C">
            <w:pPr>
              <w:pStyle w:val="ListParagraph"/>
              <w:spacing w:before="120" w:after="120" w:line="288" w:lineRule="auto"/>
              <w:ind w:left="0"/>
              <w:rPr>
                <w:b/>
                <w:sz w:val="21"/>
                <w:szCs w:val="21"/>
              </w:rPr>
            </w:pPr>
            <w:r w:rsidRPr="007541C3">
              <w:rPr>
                <w:b/>
                <w:sz w:val="21"/>
                <w:szCs w:val="21"/>
              </w:rPr>
              <w:t xml:space="preserve">"Block G" </w:t>
            </w:r>
          </w:p>
        </w:tc>
        <w:tc>
          <w:tcPr>
            <w:tcW w:w="6662" w:type="dxa"/>
          </w:tcPr>
          <w:p w14:paraId="791FEEC7" w14:textId="6D73A78F" w:rsidR="00335A9E" w:rsidRPr="007541C3" w:rsidRDefault="00843EE4" w:rsidP="0066572C">
            <w:pPr>
              <w:pStyle w:val="ListParagraph"/>
              <w:tabs>
                <w:tab w:val="clear" w:pos="907"/>
                <w:tab w:val="clear" w:pos="1644"/>
                <w:tab w:val="clear" w:pos="2381"/>
                <w:tab w:val="clear" w:pos="3119"/>
                <w:tab w:val="clear" w:pos="3856"/>
                <w:tab w:val="clear" w:pos="4593"/>
                <w:tab w:val="clear" w:pos="5330"/>
                <w:tab w:val="clear" w:pos="6067"/>
                <w:tab w:val="left" w:pos="720"/>
                <w:tab w:val="left" w:pos="1440"/>
              </w:tabs>
              <w:spacing w:before="120" w:after="120" w:line="288" w:lineRule="auto"/>
              <w:ind w:left="0"/>
              <w:jc w:val="both"/>
              <w:rPr>
                <w:sz w:val="21"/>
                <w:szCs w:val="21"/>
              </w:rPr>
            </w:pPr>
            <w:r w:rsidRPr="007541C3">
              <w:rPr>
                <w:sz w:val="21"/>
                <w:szCs w:val="21"/>
              </w:rPr>
              <w:t>means the Block labelled G on plan 4A at Schedule 3;</w:t>
            </w:r>
            <w:r w:rsidR="00572CE8" w:rsidRPr="007541C3">
              <w:rPr>
                <w:sz w:val="21"/>
                <w:szCs w:val="21"/>
              </w:rPr>
              <w:t xml:space="preserve"> </w:t>
            </w:r>
          </w:p>
        </w:tc>
      </w:tr>
      <w:tr w:rsidR="00335A9E" w:rsidRPr="007541C3" w14:paraId="0CD67D78" w14:textId="77777777" w:rsidTr="008F2456">
        <w:tc>
          <w:tcPr>
            <w:tcW w:w="2016" w:type="dxa"/>
          </w:tcPr>
          <w:p w14:paraId="14D2B42E" w14:textId="12A75FF9" w:rsidR="00335A9E" w:rsidRPr="007541C3" w:rsidRDefault="00843EE4" w:rsidP="0066572C">
            <w:pPr>
              <w:pStyle w:val="ListParagraph"/>
              <w:spacing w:before="120" w:after="120" w:line="288" w:lineRule="auto"/>
              <w:ind w:left="0"/>
              <w:rPr>
                <w:b/>
                <w:sz w:val="21"/>
                <w:szCs w:val="21"/>
              </w:rPr>
            </w:pPr>
            <w:r w:rsidRPr="007541C3">
              <w:rPr>
                <w:b/>
                <w:sz w:val="21"/>
                <w:szCs w:val="21"/>
              </w:rPr>
              <w:t xml:space="preserve">"Block G Construction Management Plan" </w:t>
            </w:r>
          </w:p>
        </w:tc>
        <w:tc>
          <w:tcPr>
            <w:tcW w:w="6662" w:type="dxa"/>
          </w:tcPr>
          <w:p w14:paraId="3BBAF33F" w14:textId="7C51C302" w:rsidR="00843EE4" w:rsidRPr="007541C3" w:rsidRDefault="00D84969" w:rsidP="0066572C">
            <w:pPr>
              <w:pStyle w:val="Body2"/>
              <w:spacing w:before="120" w:after="120" w:line="288" w:lineRule="auto"/>
              <w:ind w:left="0"/>
              <w:rPr>
                <w:rFonts w:cs="Arial"/>
              </w:rPr>
            </w:pPr>
            <w:r w:rsidRPr="007541C3">
              <w:rPr>
                <w:rFonts w:cs="Arial"/>
              </w:rPr>
              <w:t>means a plan to be submitted by the Owner to LB Islington for its written Approval (in consultation with TfL and LB Camden) in accordance with Part 8 of Schedule 4 which is in accordance with any Approved PP Construction Management Plan, Enabling Works Construction Management Plan, CS Construction Management Plan and with the CS Phasing Plan and sets out the measures that the Owner will adopt in undertaking the Block G Works using good site practices in accordance with LB Islington's Code of Construction Practice to ensure the Block G Works can be carried out safely and with minimal possible impact on and disturbance to the surrounding environment and highway network which shall include (but not be limited to) the following</w:t>
            </w:r>
            <w:r w:rsidR="00843EE4" w:rsidRPr="007541C3">
              <w:rPr>
                <w:rFonts w:cs="Arial"/>
              </w:rPr>
              <w:t>:</w:t>
            </w:r>
          </w:p>
          <w:p w14:paraId="36D9AC05" w14:textId="77777777" w:rsidR="00D84969" w:rsidRPr="007541C3" w:rsidRDefault="00D84969" w:rsidP="0066572C">
            <w:pPr>
              <w:pStyle w:val="Level3"/>
              <w:numPr>
                <w:ilvl w:val="2"/>
                <w:numId w:val="19"/>
              </w:numPr>
              <w:spacing w:before="120" w:after="120" w:line="288" w:lineRule="auto"/>
              <w:rPr>
                <w:rFonts w:cs="Arial"/>
              </w:rPr>
            </w:pPr>
            <w:r w:rsidRPr="007541C3">
              <w:rPr>
                <w:rFonts w:cs="Arial"/>
              </w:rPr>
              <w:t xml:space="preserve">details of the access and egress arrangements for construction vehicles to and from Block G; </w:t>
            </w:r>
          </w:p>
          <w:p w14:paraId="57A913EE" w14:textId="77777777" w:rsidR="00D84969" w:rsidRPr="007541C3" w:rsidRDefault="00D84969" w:rsidP="0066572C">
            <w:pPr>
              <w:pStyle w:val="Level3"/>
              <w:numPr>
                <w:ilvl w:val="2"/>
                <w:numId w:val="19"/>
              </w:numPr>
              <w:spacing w:before="120" w:after="120" w:line="288" w:lineRule="auto"/>
              <w:rPr>
                <w:rFonts w:cs="Arial"/>
              </w:rPr>
            </w:pPr>
            <w:r w:rsidRPr="007541C3">
              <w:rPr>
                <w:rFonts w:cs="Arial"/>
              </w:rPr>
              <w:t>details of the proposed routeing of all vehicles involved in the construction of the Block G Works including the estimated number of vehicles per day and per week;</w:t>
            </w:r>
          </w:p>
          <w:p w14:paraId="0C6E82AE" w14:textId="77777777" w:rsidR="00D84969" w:rsidRPr="007541C3" w:rsidRDefault="00D84969" w:rsidP="0066572C">
            <w:pPr>
              <w:pStyle w:val="Level3"/>
              <w:numPr>
                <w:ilvl w:val="2"/>
                <w:numId w:val="19"/>
              </w:numPr>
              <w:spacing w:before="120" w:after="120" w:line="288" w:lineRule="auto"/>
              <w:rPr>
                <w:rFonts w:cs="Arial"/>
              </w:rPr>
            </w:pPr>
            <w:r w:rsidRPr="007541C3">
              <w:rPr>
                <w:rFonts w:cs="Arial"/>
              </w:rPr>
              <w:t xml:space="preserve">details of secure off-street loading and drop off facilities as well as vehicle holding area(s); </w:t>
            </w:r>
          </w:p>
          <w:p w14:paraId="0698124C" w14:textId="77777777" w:rsidR="00D84969" w:rsidRPr="007541C3" w:rsidRDefault="00D84969" w:rsidP="0066572C">
            <w:pPr>
              <w:pStyle w:val="Level3"/>
              <w:numPr>
                <w:ilvl w:val="2"/>
                <w:numId w:val="19"/>
              </w:numPr>
              <w:spacing w:before="120" w:after="120" w:line="288" w:lineRule="auto"/>
              <w:rPr>
                <w:rFonts w:cs="Arial"/>
              </w:rPr>
            </w:pPr>
            <w:r w:rsidRPr="007541C3">
              <w:rPr>
                <w:rFonts w:cs="Arial"/>
              </w:rPr>
              <w:t>details of the vehicle call up procedure / booking systems;</w:t>
            </w:r>
          </w:p>
          <w:p w14:paraId="1302B339" w14:textId="77777777" w:rsidR="00D84969" w:rsidRPr="007541C3" w:rsidRDefault="00D84969" w:rsidP="0066572C">
            <w:pPr>
              <w:pStyle w:val="Level3"/>
              <w:numPr>
                <w:ilvl w:val="2"/>
                <w:numId w:val="19"/>
              </w:numPr>
              <w:spacing w:before="120" w:after="120" w:line="288" w:lineRule="auto"/>
              <w:rPr>
                <w:rFonts w:cs="Arial"/>
              </w:rPr>
            </w:pPr>
            <w:r w:rsidRPr="007541C3">
              <w:rPr>
                <w:rFonts w:cs="Arial"/>
              </w:rPr>
              <w:t>details of consolidated or re-timed trips;</w:t>
            </w:r>
          </w:p>
          <w:p w14:paraId="69A23B5D" w14:textId="77777777" w:rsidR="00D84969" w:rsidRPr="007541C3" w:rsidRDefault="00D84969" w:rsidP="0066572C">
            <w:pPr>
              <w:pStyle w:val="Level3"/>
              <w:numPr>
                <w:ilvl w:val="2"/>
                <w:numId w:val="19"/>
              </w:numPr>
              <w:spacing w:before="120" w:after="120" w:line="288" w:lineRule="auto"/>
              <w:rPr>
                <w:rFonts w:cs="Arial"/>
              </w:rPr>
            </w:pPr>
            <w:r w:rsidRPr="007541C3">
              <w:rPr>
                <w:rFonts w:cs="Arial"/>
              </w:rPr>
              <w:t>select operators that are committed to best practice and are a member of the Freight Operator Recognition Scheme (FORS);</w:t>
            </w:r>
          </w:p>
          <w:p w14:paraId="0FCC5EB1" w14:textId="77777777" w:rsidR="00D84969" w:rsidRPr="007541C3" w:rsidRDefault="00D84969" w:rsidP="0066572C">
            <w:pPr>
              <w:pStyle w:val="Level3"/>
              <w:numPr>
                <w:ilvl w:val="2"/>
                <w:numId w:val="19"/>
              </w:numPr>
              <w:spacing w:before="120" w:after="120" w:line="288" w:lineRule="auto"/>
              <w:rPr>
                <w:rFonts w:cs="Arial"/>
              </w:rPr>
            </w:pPr>
            <w:r w:rsidRPr="007541C3">
              <w:rPr>
                <w:rFonts w:cs="Arial"/>
              </w:rPr>
              <w:t>an estimate of the number and type of parking suspensions that will be required during the construction of the Block G Works;</w:t>
            </w:r>
          </w:p>
          <w:p w14:paraId="2E59621A" w14:textId="77777777" w:rsidR="00D84969" w:rsidRPr="007541C3" w:rsidRDefault="00D84969" w:rsidP="0066572C">
            <w:pPr>
              <w:pStyle w:val="Level3"/>
              <w:numPr>
                <w:ilvl w:val="2"/>
                <w:numId w:val="19"/>
              </w:numPr>
              <w:spacing w:before="120" w:after="120" w:line="288" w:lineRule="auto"/>
              <w:rPr>
                <w:rFonts w:cs="Arial"/>
              </w:rPr>
            </w:pPr>
            <w:r w:rsidRPr="007541C3">
              <w:rPr>
                <w:rFonts w:cs="Arial"/>
              </w:rPr>
              <w:t>details of any diversion or other expected disruption to the public highway during demolition, excavation and construction works and details of a work programme and/or timescale for each phase of the construction works;</w:t>
            </w:r>
          </w:p>
          <w:p w14:paraId="361542F5" w14:textId="77777777" w:rsidR="00D84969" w:rsidRPr="007541C3" w:rsidRDefault="00D84969" w:rsidP="0066572C">
            <w:pPr>
              <w:pStyle w:val="Level3"/>
              <w:numPr>
                <w:ilvl w:val="2"/>
                <w:numId w:val="19"/>
              </w:numPr>
              <w:tabs>
                <w:tab w:val="clear" w:pos="907"/>
                <w:tab w:val="left" w:pos="1452"/>
              </w:tabs>
              <w:spacing w:before="120" w:after="120" w:line="288" w:lineRule="auto"/>
              <w:rPr>
                <w:rFonts w:cs="Arial"/>
              </w:rPr>
            </w:pPr>
            <w:r w:rsidRPr="007541C3">
              <w:rPr>
                <w:rFonts w:cs="Arial"/>
              </w:rPr>
              <w:t xml:space="preserve">the CS Construction Programme (and for the avoidance of doubt the CS Construction Programme </w:t>
            </w:r>
            <w:r w:rsidRPr="007541C3">
              <w:rPr>
                <w:rFonts w:cs="Arial"/>
              </w:rPr>
              <w:lastRenderedPageBreak/>
              <w:t xml:space="preserve">is submitted for information only and not for Approval by LB Islington);  </w:t>
            </w:r>
          </w:p>
          <w:p w14:paraId="68B67DBA" w14:textId="77777777" w:rsidR="00D84969" w:rsidRPr="007541C3" w:rsidRDefault="00D84969" w:rsidP="0066572C">
            <w:pPr>
              <w:pStyle w:val="Level3"/>
              <w:numPr>
                <w:ilvl w:val="2"/>
                <w:numId w:val="19"/>
              </w:numPr>
              <w:tabs>
                <w:tab w:val="clear" w:pos="907"/>
                <w:tab w:val="left" w:pos="1452"/>
              </w:tabs>
              <w:spacing w:before="120" w:after="120" w:line="288" w:lineRule="auto"/>
              <w:rPr>
                <w:rFonts w:cs="Arial"/>
              </w:rPr>
            </w:pPr>
            <w:r w:rsidRPr="007541C3">
              <w:rPr>
                <w:rFonts w:cs="Arial"/>
              </w:rPr>
              <w:t>details of the environmental protection and highways safety measures proposed to be adopted by the Owner in order to mitigate and offset potential or likely effects and impacts arising from the demolition of the existing buildings or structures on the CS Development and the building out of the Block G Works; and</w:t>
            </w:r>
          </w:p>
          <w:p w14:paraId="7256F3DE" w14:textId="3C0248C6" w:rsidR="00335A9E" w:rsidRPr="007541C3" w:rsidRDefault="00D84969" w:rsidP="0066572C">
            <w:pPr>
              <w:pStyle w:val="Level3"/>
              <w:numPr>
                <w:ilvl w:val="2"/>
                <w:numId w:val="19"/>
              </w:numPr>
              <w:tabs>
                <w:tab w:val="clear" w:pos="1417"/>
                <w:tab w:val="num" w:pos="708"/>
              </w:tabs>
              <w:spacing w:before="120" w:after="120" w:line="288" w:lineRule="auto"/>
              <w:rPr>
                <w:rFonts w:cs="Arial"/>
              </w:rPr>
            </w:pPr>
            <w:r w:rsidRPr="007541C3">
              <w:rPr>
                <w:rFonts w:cs="Arial"/>
              </w:rPr>
              <w:t>proposals to minimise any adverse effects on any heritage or conservation area features;</w:t>
            </w:r>
            <w:r w:rsidR="00843EE4" w:rsidRPr="007541C3">
              <w:rPr>
                <w:rFonts w:cs="Arial"/>
              </w:rPr>
              <w:t xml:space="preserve"> </w:t>
            </w:r>
          </w:p>
        </w:tc>
      </w:tr>
      <w:tr w:rsidR="00CD1D37" w:rsidRPr="007541C3" w14:paraId="1029B29A" w14:textId="77777777" w:rsidTr="008F2456">
        <w:tc>
          <w:tcPr>
            <w:tcW w:w="2016" w:type="dxa"/>
          </w:tcPr>
          <w:p w14:paraId="5B79425F" w14:textId="2AB57997" w:rsidR="00CD1D37" w:rsidRPr="007541C3" w:rsidRDefault="00CD1D37" w:rsidP="0066572C">
            <w:pPr>
              <w:pStyle w:val="ListParagraph"/>
              <w:spacing w:before="120" w:after="120" w:line="288" w:lineRule="auto"/>
              <w:ind w:left="0"/>
              <w:rPr>
                <w:b/>
                <w:sz w:val="21"/>
                <w:szCs w:val="21"/>
              </w:rPr>
            </w:pPr>
            <w:r w:rsidRPr="007541C3">
              <w:rPr>
                <w:b/>
                <w:sz w:val="21"/>
                <w:szCs w:val="21"/>
              </w:rPr>
              <w:lastRenderedPageBreak/>
              <w:t xml:space="preserve">"Block G Costs" </w:t>
            </w:r>
          </w:p>
        </w:tc>
        <w:tc>
          <w:tcPr>
            <w:tcW w:w="6662" w:type="dxa"/>
          </w:tcPr>
          <w:p w14:paraId="387B1F6E" w14:textId="48ECAD3C" w:rsidR="00CD1D37" w:rsidRPr="007541C3" w:rsidRDefault="00D84969" w:rsidP="0066572C">
            <w:pPr>
              <w:spacing w:after="120" w:line="288" w:lineRule="auto"/>
              <w:rPr>
                <w:rFonts w:cs="Arial"/>
                <w:szCs w:val="21"/>
              </w:rPr>
            </w:pPr>
            <w:r w:rsidRPr="007541C3">
              <w:rPr>
                <w:rFonts w:cs="Arial"/>
                <w:szCs w:val="21"/>
              </w:rPr>
              <w:t>means the assumed costs and values to be incurred for Completing Block G as prepared by the Owner's external consultant for the purposes of this Deed and which are to be apportioned across the four Sections on a £ per gross external area basis and such sums shall be index linked in accordance with clause 14 from the date such costs and values are prepared until the date the relevant Updated Viability Assessment is carried out AND such costs and values are to be prepared upon the earlier occurrence of either:</w:t>
            </w:r>
            <w:r w:rsidR="00CD1D37" w:rsidRPr="007541C3">
              <w:rPr>
                <w:rFonts w:cs="Arial"/>
                <w:szCs w:val="21"/>
              </w:rPr>
              <w:t xml:space="preserve"> </w:t>
            </w:r>
          </w:p>
          <w:p w14:paraId="733B74A0" w14:textId="77777777" w:rsidR="00D84969" w:rsidRPr="007541C3" w:rsidRDefault="00D84969" w:rsidP="004F1467">
            <w:pPr>
              <w:pStyle w:val="Level3"/>
              <w:numPr>
                <w:ilvl w:val="2"/>
                <w:numId w:val="28"/>
              </w:numPr>
              <w:spacing w:before="120" w:after="120" w:line="288" w:lineRule="auto"/>
              <w:rPr>
                <w:rFonts w:cs="Arial"/>
              </w:rPr>
            </w:pPr>
            <w:r w:rsidRPr="007541C3">
              <w:rPr>
                <w:rFonts w:cs="Arial"/>
              </w:rPr>
              <w:t xml:space="preserve">no earlier than 3 months and not later than 1 month before the Implementation of Block G (if Block G is Implemented prior to the First Updated Viability Assessment being provided or if the First Updated Viability Assessment is not required to be provided pursuant to Schedule 14, Part 1); or </w:t>
            </w:r>
          </w:p>
          <w:p w14:paraId="55F4172B" w14:textId="1274EB69" w:rsidR="00CD1D37" w:rsidRPr="007541C3" w:rsidRDefault="00D84969" w:rsidP="004F1467">
            <w:pPr>
              <w:pStyle w:val="Level3"/>
              <w:numPr>
                <w:ilvl w:val="2"/>
                <w:numId w:val="28"/>
              </w:numPr>
              <w:tabs>
                <w:tab w:val="num" w:pos="708"/>
              </w:tabs>
              <w:spacing w:before="120" w:after="120" w:line="288" w:lineRule="auto"/>
              <w:rPr>
                <w:rFonts w:cs="Arial"/>
              </w:rPr>
            </w:pPr>
            <w:r w:rsidRPr="007541C3">
              <w:rPr>
                <w:rFonts w:cs="Arial"/>
              </w:rPr>
              <w:t xml:space="preserve">the time that the First Updated Viability Assessment is provided to the Councils pursuant to paragraph 1.7 of Schedule 14, Part 1; </w:t>
            </w:r>
            <w:r w:rsidR="00365878" w:rsidRPr="007541C3">
              <w:rPr>
                <w:rFonts w:cs="Arial"/>
              </w:rPr>
              <w:t xml:space="preserve"> </w:t>
            </w:r>
          </w:p>
        </w:tc>
      </w:tr>
      <w:tr w:rsidR="00335A9E" w:rsidRPr="007541C3" w14:paraId="255889D2" w14:textId="77777777" w:rsidTr="008F2456">
        <w:tc>
          <w:tcPr>
            <w:tcW w:w="2016" w:type="dxa"/>
          </w:tcPr>
          <w:p w14:paraId="1B9814C6" w14:textId="6A14799E" w:rsidR="00335A9E" w:rsidRPr="007541C3" w:rsidRDefault="00843EE4" w:rsidP="0066572C">
            <w:pPr>
              <w:pStyle w:val="ListParagraph"/>
              <w:spacing w:before="120" w:after="120" w:line="288" w:lineRule="auto"/>
              <w:ind w:left="0"/>
              <w:rPr>
                <w:b/>
                <w:sz w:val="21"/>
                <w:szCs w:val="21"/>
              </w:rPr>
            </w:pPr>
            <w:r w:rsidRPr="007541C3">
              <w:rPr>
                <w:b/>
                <w:sz w:val="21"/>
                <w:szCs w:val="21"/>
              </w:rPr>
              <w:t>"Block G Green Performance Plan"</w:t>
            </w:r>
          </w:p>
        </w:tc>
        <w:tc>
          <w:tcPr>
            <w:tcW w:w="6662" w:type="dxa"/>
          </w:tcPr>
          <w:p w14:paraId="3461C1E7" w14:textId="353CBD42" w:rsidR="00335A9E" w:rsidRPr="007541C3" w:rsidRDefault="00D84969" w:rsidP="0066572C">
            <w:pPr>
              <w:pStyle w:val="ListParagraph"/>
              <w:spacing w:before="120" w:after="120" w:line="288" w:lineRule="auto"/>
              <w:ind w:left="0"/>
              <w:jc w:val="both"/>
              <w:rPr>
                <w:sz w:val="21"/>
                <w:szCs w:val="21"/>
              </w:rPr>
            </w:pPr>
            <w:r w:rsidRPr="007541C3">
              <w:rPr>
                <w:sz w:val="21"/>
                <w:szCs w:val="21"/>
              </w:rPr>
              <w:t>means a plan for monitoring the performance of Block G which covers the first two years of Occupation of Block G against the measurable performance targets and indicators  set out in the CS Submitted Energy Statement in respect of annual energy consumption for Block G and provision by the Owner of a final report on the same at the end of the two year monitoring period</w:t>
            </w:r>
            <w:r w:rsidR="00843EE4" w:rsidRPr="007541C3">
              <w:rPr>
                <w:sz w:val="21"/>
                <w:szCs w:val="21"/>
              </w:rPr>
              <w:t>;</w:t>
            </w:r>
          </w:p>
        </w:tc>
      </w:tr>
      <w:tr w:rsidR="00335A9E" w:rsidRPr="007541C3" w14:paraId="177FF5CA" w14:textId="77777777" w:rsidTr="008F2456">
        <w:tc>
          <w:tcPr>
            <w:tcW w:w="2016" w:type="dxa"/>
          </w:tcPr>
          <w:p w14:paraId="50ABFB07" w14:textId="1B98B0BA" w:rsidR="00335A9E" w:rsidRPr="007541C3" w:rsidRDefault="00843EE4" w:rsidP="0066572C">
            <w:pPr>
              <w:pStyle w:val="ListParagraph"/>
              <w:spacing w:before="120" w:after="120" w:line="288" w:lineRule="auto"/>
              <w:ind w:left="0"/>
              <w:rPr>
                <w:b/>
                <w:sz w:val="21"/>
                <w:szCs w:val="21"/>
              </w:rPr>
            </w:pPr>
            <w:r w:rsidRPr="007541C3">
              <w:rPr>
                <w:b/>
                <w:sz w:val="21"/>
                <w:szCs w:val="21"/>
              </w:rPr>
              <w:t xml:space="preserve">"Block G Servicing and Delivery Plan" </w:t>
            </w:r>
          </w:p>
        </w:tc>
        <w:tc>
          <w:tcPr>
            <w:tcW w:w="6662" w:type="dxa"/>
          </w:tcPr>
          <w:p w14:paraId="78D8E92A" w14:textId="0BA28E90" w:rsidR="00D84969" w:rsidRPr="007541C3" w:rsidRDefault="00D84969" w:rsidP="0066572C">
            <w:pPr>
              <w:pStyle w:val="Body2"/>
              <w:keepNext/>
              <w:spacing w:before="120" w:after="120" w:line="288" w:lineRule="auto"/>
              <w:ind w:left="0"/>
              <w:contextualSpacing/>
              <w:rPr>
                <w:rFonts w:cs="Arial"/>
              </w:rPr>
            </w:pPr>
            <w:r w:rsidRPr="007541C3">
              <w:rPr>
                <w:rFonts w:cs="Arial"/>
              </w:rPr>
              <w:t xml:space="preserve">means a written plan detailing a package of measures to be adopted by the Owner and Approved by LB Islington from time to time (in consultation with LB Camden) for the management of the deliveries and servicing at all times to Block G securing the minimisation of conflicts within the CS Site between service vehicle and car and pedestrian movements accessing Block G and the minimisation of damage to amenity from such servicing and deliveries and identifying efficiency and sustainability measures which shall include inter alia the following: </w:t>
            </w:r>
          </w:p>
          <w:p w14:paraId="3475FBC6" w14:textId="77777777" w:rsidR="00D84969" w:rsidRPr="007541C3" w:rsidRDefault="00D84969" w:rsidP="004F1467">
            <w:pPr>
              <w:pStyle w:val="Level3"/>
              <w:numPr>
                <w:ilvl w:val="2"/>
                <w:numId w:val="32"/>
              </w:numPr>
              <w:spacing w:before="120" w:after="120" w:line="288" w:lineRule="auto"/>
              <w:rPr>
                <w:rFonts w:cs="Arial"/>
              </w:rPr>
            </w:pPr>
            <w:r w:rsidRPr="007541C3">
              <w:rPr>
                <w:rFonts w:cs="Arial"/>
              </w:rPr>
              <w:t xml:space="preserve">a requirement for delivery vehicles to unload from a specific suitably located area with secure off street </w:t>
            </w:r>
            <w:r w:rsidRPr="007541C3">
              <w:rPr>
                <w:rFonts w:cs="Arial"/>
              </w:rPr>
              <w:lastRenderedPageBreak/>
              <w:t>loading and drop off facilities;</w:t>
            </w:r>
          </w:p>
          <w:p w14:paraId="2D48BD03" w14:textId="77777777" w:rsidR="00D84969" w:rsidRPr="007541C3" w:rsidRDefault="00D84969" w:rsidP="0066572C">
            <w:pPr>
              <w:pStyle w:val="Level3"/>
              <w:spacing w:before="120" w:after="120" w:line="288" w:lineRule="auto"/>
              <w:rPr>
                <w:rFonts w:cs="Arial"/>
              </w:rPr>
            </w:pPr>
            <w:r w:rsidRPr="007541C3">
              <w:rPr>
                <w:rFonts w:cs="Arial"/>
              </w:rPr>
              <w:t>details of the person(s) responsible for directing and receiving deliveries to Block G and the wider the CS Site and booking systems;</w:t>
            </w:r>
          </w:p>
          <w:p w14:paraId="5A87ED03" w14:textId="77777777" w:rsidR="00D84969" w:rsidRPr="007541C3" w:rsidRDefault="00D84969" w:rsidP="0066572C">
            <w:pPr>
              <w:pStyle w:val="Level3"/>
              <w:spacing w:before="120" w:after="120" w:line="288" w:lineRule="auto"/>
              <w:rPr>
                <w:rFonts w:cs="Arial"/>
              </w:rPr>
            </w:pPr>
            <w:r w:rsidRPr="007541C3">
              <w:rPr>
                <w:rFonts w:cs="Arial"/>
              </w:rPr>
              <w:t xml:space="preserve">measures to avoid a number of delivery vehicles arriving at the same time; </w:t>
            </w:r>
          </w:p>
          <w:p w14:paraId="2B9C6C86" w14:textId="77777777" w:rsidR="00D84969" w:rsidRPr="007541C3" w:rsidRDefault="00D84969" w:rsidP="0066572C">
            <w:pPr>
              <w:pStyle w:val="Level3"/>
              <w:spacing w:before="120" w:after="120" w:line="288" w:lineRule="auto"/>
              <w:rPr>
                <w:rFonts w:cs="Arial"/>
              </w:rPr>
            </w:pPr>
            <w:r w:rsidRPr="007541C3">
              <w:rPr>
                <w:rFonts w:cs="Arial"/>
              </w:rPr>
              <w:t>measures to encourage servicing and delivery vehicle movements to occur outside of peak traffic hours;</w:t>
            </w:r>
          </w:p>
          <w:p w14:paraId="2AFC21C1" w14:textId="77777777" w:rsidR="00D84969" w:rsidRPr="007541C3" w:rsidRDefault="00D84969" w:rsidP="0066572C">
            <w:pPr>
              <w:pStyle w:val="Level3"/>
              <w:spacing w:before="120" w:after="120" w:line="288" w:lineRule="auto"/>
              <w:rPr>
                <w:rFonts w:cs="Arial"/>
              </w:rPr>
            </w:pPr>
            <w:r w:rsidRPr="007541C3">
              <w:rPr>
                <w:rFonts w:cs="Arial"/>
              </w:rPr>
              <w:t>likely frequency and duration of servicing movements and measures to be taken to avoid any conflict;</w:t>
            </w:r>
          </w:p>
          <w:p w14:paraId="25A7B11F" w14:textId="77777777" w:rsidR="00D84969" w:rsidRPr="007541C3" w:rsidRDefault="00D84969" w:rsidP="0066572C">
            <w:pPr>
              <w:pStyle w:val="Level3"/>
              <w:spacing w:before="120" w:after="120" w:line="288" w:lineRule="auto"/>
              <w:rPr>
                <w:rFonts w:cs="Arial"/>
              </w:rPr>
            </w:pPr>
            <w:r w:rsidRPr="007541C3">
              <w:rPr>
                <w:rFonts w:cs="Arial"/>
              </w:rPr>
              <w:t>likely nature of goods to be delivered;</w:t>
            </w:r>
          </w:p>
          <w:p w14:paraId="2D42BB18" w14:textId="77777777" w:rsidR="00D84969" w:rsidRPr="007541C3" w:rsidRDefault="00D84969" w:rsidP="0066572C">
            <w:pPr>
              <w:pStyle w:val="Level3"/>
              <w:spacing w:before="120" w:after="120" w:line="288" w:lineRule="auto"/>
              <w:rPr>
                <w:rFonts w:cs="Arial"/>
              </w:rPr>
            </w:pPr>
            <w:r w:rsidRPr="007541C3">
              <w:rPr>
                <w:rFonts w:cs="Arial"/>
              </w:rPr>
              <w:t>the likely size of the delivery vehicles servicing Block G;</w:t>
            </w:r>
          </w:p>
          <w:p w14:paraId="74105079" w14:textId="77777777" w:rsidR="00D84969" w:rsidRPr="007541C3" w:rsidRDefault="00D84969" w:rsidP="0066572C">
            <w:pPr>
              <w:pStyle w:val="Level3"/>
              <w:spacing w:before="120" w:after="120" w:line="288" w:lineRule="auto"/>
              <w:rPr>
                <w:rFonts w:cs="Arial"/>
              </w:rPr>
            </w:pPr>
            <w:r w:rsidRPr="007541C3">
              <w:rPr>
                <w:rFonts w:cs="Arial"/>
              </w:rPr>
              <w:t>measures taken to ensure pedestrian management and public safety during servicing including a statement setting out how highway safety will be maintained during servicing movements;</w:t>
            </w:r>
          </w:p>
          <w:p w14:paraId="30EC1A1C" w14:textId="77777777" w:rsidR="00D84969" w:rsidRPr="007541C3" w:rsidRDefault="00D84969" w:rsidP="0066572C">
            <w:pPr>
              <w:pStyle w:val="Level3"/>
              <w:tabs>
                <w:tab w:val="clear" w:pos="907"/>
                <w:tab w:val="left" w:pos="1452"/>
              </w:tabs>
              <w:spacing w:before="120" w:after="120" w:line="288" w:lineRule="auto"/>
              <w:rPr>
                <w:rFonts w:cs="Arial"/>
              </w:rPr>
            </w:pPr>
            <w:r w:rsidRPr="007541C3">
              <w:rPr>
                <w:rFonts w:cs="Arial"/>
              </w:rPr>
              <w:t>measures taken to address servicing movements on and around Block G with a view inter alia to combining and/or reducing servicing for the wider CS Site and minimise the demand for the same;</w:t>
            </w:r>
          </w:p>
          <w:p w14:paraId="6CB26A14" w14:textId="77777777" w:rsidR="00D84969" w:rsidRPr="007541C3" w:rsidRDefault="00D84969" w:rsidP="0066572C">
            <w:pPr>
              <w:pStyle w:val="Level3"/>
              <w:tabs>
                <w:tab w:val="clear" w:pos="907"/>
                <w:tab w:val="left" w:pos="1452"/>
              </w:tabs>
              <w:spacing w:before="120" w:after="120" w:line="288" w:lineRule="auto"/>
              <w:rPr>
                <w:rFonts w:cs="Arial"/>
              </w:rPr>
            </w:pPr>
            <w:r w:rsidRPr="007541C3">
              <w:rPr>
                <w:rFonts w:cs="Arial"/>
              </w:rPr>
              <w:t>provision of swept path drawings to ascertain manoeuvring when entering and exiting the CS Site for Block G in accordance with the drawings submitted and Approved by LB Islington;</w:t>
            </w:r>
          </w:p>
          <w:p w14:paraId="139C6D2A" w14:textId="77777777" w:rsidR="00D84969" w:rsidRPr="007541C3" w:rsidRDefault="00D84969" w:rsidP="0066572C">
            <w:pPr>
              <w:pStyle w:val="Level3"/>
              <w:spacing w:before="120" w:after="120" w:line="288" w:lineRule="auto"/>
              <w:rPr>
                <w:rFonts w:cs="Arial"/>
              </w:rPr>
            </w:pPr>
            <w:r w:rsidRPr="007541C3">
              <w:rPr>
                <w:rFonts w:cs="Arial"/>
              </w:rPr>
              <w:t xml:space="preserve">details of arrangements for refuse storage and servicing; </w:t>
            </w:r>
          </w:p>
          <w:p w14:paraId="7314AD4F" w14:textId="77777777" w:rsidR="00D84969" w:rsidRPr="007541C3" w:rsidRDefault="00D84969" w:rsidP="0066572C">
            <w:pPr>
              <w:pStyle w:val="Level3"/>
              <w:tabs>
                <w:tab w:val="clear" w:pos="907"/>
                <w:tab w:val="left" w:pos="1452"/>
              </w:tabs>
              <w:spacing w:before="120" w:after="120" w:line="288" w:lineRule="auto"/>
              <w:rPr>
                <w:rFonts w:cs="Arial"/>
              </w:rPr>
            </w:pPr>
            <w:r w:rsidRPr="007541C3">
              <w:rPr>
                <w:rFonts w:cs="Arial"/>
              </w:rPr>
              <w:t>the use of operators committed to best practice; and</w:t>
            </w:r>
          </w:p>
          <w:p w14:paraId="70CA2F28" w14:textId="7B49B3B8" w:rsidR="00335A9E" w:rsidRPr="007541C3" w:rsidRDefault="00D84969" w:rsidP="0066572C">
            <w:pPr>
              <w:pStyle w:val="Level3"/>
              <w:numPr>
                <w:ilvl w:val="2"/>
                <w:numId w:val="19"/>
              </w:numPr>
              <w:tabs>
                <w:tab w:val="clear" w:pos="1417"/>
                <w:tab w:val="num" w:pos="708"/>
              </w:tabs>
              <w:spacing w:before="120" w:after="120" w:line="288" w:lineRule="auto"/>
              <w:rPr>
                <w:rFonts w:cs="Arial"/>
              </w:rPr>
            </w:pPr>
            <w:r w:rsidRPr="007541C3">
              <w:rPr>
                <w:rFonts w:cs="Arial"/>
              </w:rPr>
              <w:t>identifying means of ensuring the provision of information to LB Islington and provision of a mechanism for review and update as required from time to time;</w:t>
            </w:r>
          </w:p>
        </w:tc>
      </w:tr>
      <w:tr w:rsidR="00335A9E" w:rsidRPr="007541C3" w14:paraId="794B98A3" w14:textId="77777777" w:rsidTr="008F2456">
        <w:tc>
          <w:tcPr>
            <w:tcW w:w="2016" w:type="dxa"/>
          </w:tcPr>
          <w:p w14:paraId="2304FB36" w14:textId="472BE3BA" w:rsidR="00335A9E" w:rsidRPr="007541C3" w:rsidRDefault="00843EE4" w:rsidP="0066572C">
            <w:pPr>
              <w:pStyle w:val="ListParagraph"/>
              <w:spacing w:before="120" w:after="120" w:line="288" w:lineRule="auto"/>
              <w:ind w:left="0"/>
              <w:rPr>
                <w:b/>
                <w:sz w:val="21"/>
                <w:szCs w:val="21"/>
              </w:rPr>
            </w:pPr>
            <w:r w:rsidRPr="007541C3">
              <w:rPr>
                <w:b/>
                <w:sz w:val="21"/>
                <w:szCs w:val="21"/>
              </w:rPr>
              <w:lastRenderedPageBreak/>
              <w:t>"Block G Travel Plan"</w:t>
            </w:r>
          </w:p>
        </w:tc>
        <w:tc>
          <w:tcPr>
            <w:tcW w:w="6662" w:type="dxa"/>
          </w:tcPr>
          <w:p w14:paraId="1125FC45" w14:textId="595C47A9" w:rsidR="00335A9E" w:rsidRPr="007541C3" w:rsidRDefault="00D84969" w:rsidP="0066572C">
            <w:pPr>
              <w:pStyle w:val="ListParagraph"/>
              <w:spacing w:before="120" w:after="120" w:line="288" w:lineRule="auto"/>
              <w:ind w:left="0"/>
              <w:jc w:val="both"/>
              <w:rPr>
                <w:sz w:val="21"/>
                <w:szCs w:val="21"/>
              </w:rPr>
            </w:pPr>
            <w:r w:rsidRPr="007541C3">
              <w:rPr>
                <w:sz w:val="21"/>
                <w:szCs w:val="21"/>
              </w:rPr>
              <w:t>means the travel plan or document for Block G to be submitted by the Owner to LB Islington for Approval (in consultation with TfL) based on the framework travel plan submitted to LB Islington by the Owner with the CS Application setting out a package of measures to be adopted by the Owner in the management of the Commercial Units forming Block G with a view to inter alia reducing trips in motor vehicles and promoting the use of environmentally friendly forms of transport and which shall be in compliance with TfL's guidance document "Travel Planning for new development in London" (November 2013) and for the avoidance of doubt shall not include measures in respect of the Mail Centre</w:t>
            </w:r>
            <w:r w:rsidR="00843EE4" w:rsidRPr="007541C3">
              <w:rPr>
                <w:sz w:val="21"/>
                <w:szCs w:val="21"/>
              </w:rPr>
              <w:t xml:space="preserve">; </w:t>
            </w:r>
          </w:p>
        </w:tc>
      </w:tr>
      <w:tr w:rsidR="00335A9E" w:rsidRPr="007541C3" w14:paraId="372D89FE" w14:textId="77777777" w:rsidTr="008F2456">
        <w:tc>
          <w:tcPr>
            <w:tcW w:w="2016" w:type="dxa"/>
          </w:tcPr>
          <w:p w14:paraId="642BA08C" w14:textId="5616A5B2" w:rsidR="00335A9E" w:rsidRPr="007541C3" w:rsidRDefault="00843EE4" w:rsidP="0066572C">
            <w:pPr>
              <w:pStyle w:val="ListParagraph"/>
              <w:spacing w:before="120" w:after="120" w:line="288" w:lineRule="auto"/>
              <w:ind w:left="0"/>
              <w:rPr>
                <w:b/>
                <w:sz w:val="21"/>
                <w:szCs w:val="21"/>
              </w:rPr>
            </w:pPr>
            <w:r w:rsidRPr="007541C3">
              <w:rPr>
                <w:b/>
                <w:sz w:val="21"/>
                <w:szCs w:val="21"/>
              </w:rPr>
              <w:lastRenderedPageBreak/>
              <w:t>"Block G Works"</w:t>
            </w:r>
          </w:p>
        </w:tc>
        <w:tc>
          <w:tcPr>
            <w:tcW w:w="6662" w:type="dxa"/>
          </w:tcPr>
          <w:p w14:paraId="78BAF3F2" w14:textId="5CAF6D40" w:rsidR="00335A9E" w:rsidRPr="007541C3" w:rsidRDefault="00843EE4" w:rsidP="0066572C">
            <w:pPr>
              <w:pStyle w:val="ListParagraph"/>
              <w:spacing w:before="120" w:after="120" w:line="288" w:lineRule="auto"/>
              <w:ind w:left="0"/>
              <w:jc w:val="both"/>
              <w:rPr>
                <w:sz w:val="21"/>
                <w:szCs w:val="21"/>
              </w:rPr>
            </w:pPr>
            <w:r w:rsidRPr="007541C3">
              <w:rPr>
                <w:sz w:val="21"/>
                <w:szCs w:val="21"/>
              </w:rPr>
              <w:t xml:space="preserve">means the works above finished slab level of the Enabling Works for the construction of Block G; </w:t>
            </w:r>
          </w:p>
        </w:tc>
      </w:tr>
      <w:tr w:rsidR="00D86BA2" w:rsidRPr="007541C3" w14:paraId="77956923" w14:textId="77777777" w:rsidTr="008F2456">
        <w:tc>
          <w:tcPr>
            <w:tcW w:w="2016" w:type="dxa"/>
          </w:tcPr>
          <w:p w14:paraId="681EB0C4" w14:textId="242FE82E" w:rsidR="00843EE4" w:rsidRPr="007541C3" w:rsidRDefault="00843EE4" w:rsidP="0066572C">
            <w:pPr>
              <w:pStyle w:val="ListParagraph"/>
              <w:spacing w:before="120" w:after="120" w:line="288" w:lineRule="auto"/>
              <w:ind w:left="0"/>
              <w:rPr>
                <w:b/>
                <w:sz w:val="21"/>
                <w:szCs w:val="21"/>
              </w:rPr>
            </w:pPr>
            <w:r w:rsidRPr="007541C3">
              <w:rPr>
                <w:b/>
                <w:sz w:val="21"/>
                <w:szCs w:val="21"/>
              </w:rPr>
              <w:t>"Enabling Works Construction Management Plan"</w:t>
            </w:r>
          </w:p>
        </w:tc>
        <w:tc>
          <w:tcPr>
            <w:tcW w:w="6662" w:type="dxa"/>
          </w:tcPr>
          <w:p w14:paraId="47C28E09" w14:textId="77777777" w:rsidR="00052469" w:rsidRPr="007541C3" w:rsidRDefault="00052469" w:rsidP="0066572C">
            <w:pPr>
              <w:pStyle w:val="Body2"/>
              <w:spacing w:before="120" w:after="120" w:line="288" w:lineRule="auto"/>
              <w:ind w:left="0"/>
              <w:contextualSpacing/>
              <w:rPr>
                <w:rFonts w:cs="Arial"/>
              </w:rPr>
            </w:pPr>
            <w:r w:rsidRPr="007541C3">
              <w:rPr>
                <w:rFonts w:cs="Arial"/>
              </w:rPr>
              <w:t>means a plan to be submitted by the Owner to LB Islington for its written Approval (in consultation with TfL and LB Camden) in accordance with Part 8 of Schedule 4 which is in accordance with any Approved PP Construction Management Plan, Block G Construction Management Plan, CS Construction Management Plan and with the CS Phasing Plan and sets out the measures that the Owner will adopt in undertaking the demolition of the existing buildings and the construction of the Enabling Works using good site practices in accordance with LB Islington's Code of Construction Practice to ensure the construction of the Enabling Works can be carried out safely and with minimal possible impact on and disturbance to the surrounding environment and highway network which shall include (but not be limited to) the following:</w:t>
            </w:r>
          </w:p>
          <w:p w14:paraId="0DCFD0C1" w14:textId="77777777" w:rsidR="00052469" w:rsidRPr="007541C3" w:rsidRDefault="00052469" w:rsidP="004F1467">
            <w:pPr>
              <w:pStyle w:val="Level3"/>
              <w:numPr>
                <w:ilvl w:val="2"/>
                <w:numId w:val="33"/>
              </w:numPr>
              <w:spacing w:before="120" w:after="120" w:line="288" w:lineRule="auto"/>
              <w:rPr>
                <w:rFonts w:cs="Arial"/>
              </w:rPr>
            </w:pPr>
            <w:r w:rsidRPr="007541C3">
              <w:rPr>
                <w:rFonts w:cs="Arial"/>
              </w:rPr>
              <w:t>details of the access and egress arrangements for construction vehicles to and from the Enabling Works;</w:t>
            </w:r>
          </w:p>
          <w:p w14:paraId="78883BA6" w14:textId="77777777" w:rsidR="00052469" w:rsidRPr="007541C3" w:rsidRDefault="00052469" w:rsidP="0066572C">
            <w:pPr>
              <w:pStyle w:val="Level3"/>
              <w:spacing w:before="120" w:after="120" w:line="288" w:lineRule="auto"/>
              <w:rPr>
                <w:rFonts w:cs="Arial"/>
              </w:rPr>
            </w:pPr>
            <w:r w:rsidRPr="007541C3">
              <w:rPr>
                <w:rFonts w:cs="Arial"/>
              </w:rPr>
              <w:t>details of the proposed routeing of all vehicles involved in the Demolition of existing structures and the construction of the Enabling Works including the estimated number of vehicles per day and per week;</w:t>
            </w:r>
          </w:p>
          <w:p w14:paraId="1D6550B5" w14:textId="77777777" w:rsidR="00052469" w:rsidRPr="007541C3" w:rsidRDefault="00052469" w:rsidP="0066572C">
            <w:pPr>
              <w:pStyle w:val="Level3"/>
              <w:spacing w:before="120" w:after="120" w:line="288" w:lineRule="auto"/>
              <w:rPr>
                <w:rFonts w:cs="Arial"/>
              </w:rPr>
            </w:pPr>
            <w:r w:rsidRPr="007541C3">
              <w:rPr>
                <w:rFonts w:cs="Arial"/>
              </w:rPr>
              <w:t xml:space="preserve">details of secure off-street loading and drop off facilities as well as vehicle holding area(s); </w:t>
            </w:r>
          </w:p>
          <w:p w14:paraId="52D5FDE7" w14:textId="77777777" w:rsidR="00052469" w:rsidRPr="007541C3" w:rsidRDefault="00052469" w:rsidP="0066572C">
            <w:pPr>
              <w:pStyle w:val="Level3"/>
              <w:spacing w:before="120" w:after="120" w:line="288" w:lineRule="auto"/>
              <w:rPr>
                <w:rFonts w:cs="Arial"/>
              </w:rPr>
            </w:pPr>
            <w:r w:rsidRPr="007541C3">
              <w:rPr>
                <w:rFonts w:cs="Arial"/>
              </w:rPr>
              <w:t>details of the vehicle call up procedure / booking systems;</w:t>
            </w:r>
          </w:p>
          <w:p w14:paraId="767A7210" w14:textId="77777777" w:rsidR="00052469" w:rsidRPr="007541C3" w:rsidRDefault="00052469" w:rsidP="0066572C">
            <w:pPr>
              <w:pStyle w:val="Level3"/>
              <w:spacing w:before="120" w:after="120" w:line="288" w:lineRule="auto"/>
              <w:rPr>
                <w:rFonts w:cs="Arial"/>
              </w:rPr>
            </w:pPr>
            <w:r w:rsidRPr="007541C3">
              <w:rPr>
                <w:rFonts w:cs="Arial"/>
              </w:rPr>
              <w:t>details of consolidated or re-timed trips;</w:t>
            </w:r>
          </w:p>
          <w:p w14:paraId="5276C646" w14:textId="77777777" w:rsidR="00052469" w:rsidRPr="007541C3" w:rsidRDefault="00052469" w:rsidP="0066572C">
            <w:pPr>
              <w:pStyle w:val="Level3"/>
              <w:spacing w:before="120" w:after="120" w:line="288" w:lineRule="auto"/>
              <w:rPr>
                <w:rFonts w:cs="Arial"/>
              </w:rPr>
            </w:pPr>
            <w:r w:rsidRPr="007541C3">
              <w:rPr>
                <w:rFonts w:cs="Arial"/>
              </w:rPr>
              <w:t>select operators that are committed to best practice and are a member of the Freight Operator Recognition Scheme (FORS);</w:t>
            </w:r>
          </w:p>
          <w:p w14:paraId="31A14C03" w14:textId="77777777" w:rsidR="00052469" w:rsidRPr="007541C3" w:rsidRDefault="00052469" w:rsidP="0066572C">
            <w:pPr>
              <w:pStyle w:val="Level3"/>
              <w:spacing w:before="120" w:after="120" w:line="288" w:lineRule="auto"/>
              <w:rPr>
                <w:rFonts w:cs="Arial"/>
              </w:rPr>
            </w:pPr>
            <w:r w:rsidRPr="007541C3">
              <w:rPr>
                <w:rFonts w:cs="Arial"/>
              </w:rPr>
              <w:t>an estimate of the number and type of parking suspensions that will be required during the construction of the Enabling Works;</w:t>
            </w:r>
          </w:p>
          <w:p w14:paraId="13EDEE1A" w14:textId="77777777" w:rsidR="00052469" w:rsidRPr="007541C3" w:rsidRDefault="00052469" w:rsidP="0066572C">
            <w:pPr>
              <w:pStyle w:val="Level3"/>
              <w:spacing w:before="120" w:after="120" w:line="288" w:lineRule="auto"/>
              <w:rPr>
                <w:rFonts w:cs="Arial"/>
              </w:rPr>
            </w:pPr>
            <w:r w:rsidRPr="007541C3">
              <w:rPr>
                <w:rFonts w:cs="Arial"/>
              </w:rPr>
              <w:t>details of any diversion or other expected disruption to the public highway during demolition, excavation and construction works and details of a work programme and/or timescale for each phase of the demolition, excavation and construction works;</w:t>
            </w:r>
          </w:p>
          <w:p w14:paraId="29D41B36" w14:textId="77777777" w:rsidR="00052469" w:rsidRPr="007541C3" w:rsidRDefault="00052469" w:rsidP="0066572C">
            <w:pPr>
              <w:pStyle w:val="Level3"/>
              <w:tabs>
                <w:tab w:val="clear" w:pos="907"/>
                <w:tab w:val="left" w:pos="1452"/>
              </w:tabs>
              <w:spacing w:before="120" w:after="120" w:line="288" w:lineRule="auto"/>
              <w:rPr>
                <w:rFonts w:cs="Arial"/>
              </w:rPr>
            </w:pPr>
            <w:r w:rsidRPr="007541C3">
              <w:rPr>
                <w:rFonts w:cs="Arial"/>
              </w:rPr>
              <w:t xml:space="preserve">the CS Construction Programme (and for the avoidance of doubt the CS Construction Programme is submitted for information only and not for Approval by LB Islington);  </w:t>
            </w:r>
          </w:p>
          <w:p w14:paraId="4924B032" w14:textId="77777777" w:rsidR="00052469" w:rsidRPr="007541C3" w:rsidRDefault="00052469" w:rsidP="0066572C">
            <w:pPr>
              <w:pStyle w:val="Level3"/>
              <w:tabs>
                <w:tab w:val="clear" w:pos="907"/>
                <w:tab w:val="left" w:pos="1452"/>
              </w:tabs>
              <w:spacing w:before="120" w:after="120" w:line="288" w:lineRule="auto"/>
              <w:rPr>
                <w:rFonts w:cs="Arial"/>
              </w:rPr>
            </w:pPr>
            <w:r w:rsidRPr="007541C3">
              <w:rPr>
                <w:rFonts w:cs="Arial"/>
              </w:rPr>
              <w:t xml:space="preserve">details of the environmental protection and highways safety measures proposed to be adopted by the Owner in order to mitigate and offset potential or likely </w:t>
            </w:r>
            <w:r w:rsidRPr="007541C3">
              <w:rPr>
                <w:rFonts w:cs="Arial"/>
              </w:rPr>
              <w:lastRenderedPageBreak/>
              <w:t>effects and impacts arising from the demolition of the existing buildings or structures on the CS Development and the building out of the Enabling Works; and</w:t>
            </w:r>
          </w:p>
          <w:p w14:paraId="7C70345A" w14:textId="4AFF69E2" w:rsidR="00843EE4" w:rsidRPr="007541C3" w:rsidRDefault="00052469" w:rsidP="0066572C">
            <w:pPr>
              <w:pStyle w:val="Level3"/>
              <w:numPr>
                <w:ilvl w:val="2"/>
                <w:numId w:val="19"/>
              </w:numPr>
              <w:tabs>
                <w:tab w:val="clear" w:pos="1417"/>
                <w:tab w:val="num" w:pos="708"/>
              </w:tabs>
              <w:spacing w:before="120" w:after="120" w:line="288" w:lineRule="auto"/>
              <w:rPr>
                <w:rFonts w:cs="Arial"/>
              </w:rPr>
            </w:pPr>
            <w:r w:rsidRPr="007541C3">
              <w:rPr>
                <w:rFonts w:cs="Arial"/>
              </w:rPr>
              <w:t>proposals to minimise any adverse effects on any heritage or conservation area features</w:t>
            </w:r>
            <w:r w:rsidR="00843EE4" w:rsidRPr="007541C3">
              <w:rPr>
                <w:rFonts w:cs="Arial"/>
              </w:rPr>
              <w:t xml:space="preserve">; </w:t>
            </w:r>
          </w:p>
        </w:tc>
      </w:tr>
      <w:tr w:rsidR="007478CB" w:rsidRPr="007541C3" w14:paraId="263BD183" w14:textId="77777777" w:rsidTr="008F2456">
        <w:tc>
          <w:tcPr>
            <w:tcW w:w="2016" w:type="dxa"/>
          </w:tcPr>
          <w:p w14:paraId="709271C8" w14:textId="3373D892" w:rsidR="007478CB" w:rsidRPr="007541C3" w:rsidRDefault="007478CB" w:rsidP="0066572C">
            <w:pPr>
              <w:pStyle w:val="ListParagraph"/>
              <w:spacing w:before="120" w:after="120" w:line="288" w:lineRule="auto"/>
              <w:ind w:left="0"/>
              <w:rPr>
                <w:b/>
                <w:sz w:val="21"/>
                <w:szCs w:val="21"/>
              </w:rPr>
            </w:pPr>
            <w:r w:rsidRPr="007541C3">
              <w:rPr>
                <w:sz w:val="21"/>
                <w:szCs w:val="21"/>
              </w:rPr>
              <w:lastRenderedPageBreak/>
              <w:t>"</w:t>
            </w:r>
            <w:r w:rsidRPr="007541C3">
              <w:rPr>
                <w:b/>
                <w:sz w:val="21"/>
                <w:szCs w:val="21"/>
              </w:rPr>
              <w:t>Second CS Planning Application</w:t>
            </w:r>
            <w:r w:rsidRPr="007541C3">
              <w:rPr>
                <w:sz w:val="21"/>
                <w:szCs w:val="21"/>
              </w:rPr>
              <w:t xml:space="preserve">" </w:t>
            </w:r>
          </w:p>
        </w:tc>
        <w:tc>
          <w:tcPr>
            <w:tcW w:w="6662" w:type="dxa"/>
          </w:tcPr>
          <w:p w14:paraId="3D23ECAF" w14:textId="5690D106" w:rsidR="007478CB" w:rsidRPr="007541C3" w:rsidRDefault="007478CB" w:rsidP="0066572C">
            <w:pPr>
              <w:pStyle w:val="Body2"/>
              <w:spacing w:before="120" w:after="120" w:line="288" w:lineRule="auto"/>
              <w:ind w:left="0"/>
              <w:contextualSpacing/>
              <w:rPr>
                <w:rFonts w:cs="Arial"/>
              </w:rPr>
            </w:pPr>
            <w:r w:rsidRPr="007541C3">
              <w:rPr>
                <w:rFonts w:cs="Arial"/>
              </w:rPr>
              <w:t>means the application submitted to LB Islington pursuant to section 73 of the 1990 Act to vary conditions [3, 4, 5, 9, 10, 11, 16, 27, 28, 30, 31, 36, 37, 38 and 41] of the CS Planning Permission and registered by LB Islington on [insert date] with reference number [insert];</w:t>
            </w:r>
          </w:p>
        </w:tc>
      </w:tr>
      <w:tr w:rsidR="007478CB" w:rsidRPr="007541C3" w14:paraId="23E89289" w14:textId="77777777" w:rsidTr="008F2456">
        <w:tc>
          <w:tcPr>
            <w:tcW w:w="2016" w:type="dxa"/>
          </w:tcPr>
          <w:p w14:paraId="0AE707B1" w14:textId="65633F4E" w:rsidR="007478CB" w:rsidRPr="007541C3" w:rsidRDefault="007478CB" w:rsidP="0066572C">
            <w:pPr>
              <w:pStyle w:val="ListParagraph"/>
              <w:spacing w:before="120" w:after="120" w:line="288" w:lineRule="auto"/>
              <w:ind w:left="0"/>
              <w:rPr>
                <w:sz w:val="21"/>
                <w:szCs w:val="21"/>
              </w:rPr>
            </w:pPr>
            <w:r w:rsidRPr="007541C3">
              <w:rPr>
                <w:sz w:val="21"/>
                <w:szCs w:val="21"/>
              </w:rPr>
              <w:t>"</w:t>
            </w:r>
            <w:r w:rsidRPr="007541C3">
              <w:rPr>
                <w:b/>
                <w:sz w:val="21"/>
                <w:szCs w:val="21"/>
              </w:rPr>
              <w:t>Second CS Planning Permission</w:t>
            </w:r>
            <w:r w:rsidRPr="007541C3">
              <w:rPr>
                <w:sz w:val="21"/>
                <w:szCs w:val="21"/>
              </w:rPr>
              <w:t xml:space="preserve">" </w:t>
            </w:r>
          </w:p>
        </w:tc>
        <w:tc>
          <w:tcPr>
            <w:tcW w:w="6662" w:type="dxa"/>
          </w:tcPr>
          <w:p w14:paraId="5C1EC7EC" w14:textId="28D71DE3" w:rsidR="007478CB" w:rsidRPr="007541C3" w:rsidRDefault="007478CB" w:rsidP="0066572C">
            <w:pPr>
              <w:pStyle w:val="Body2"/>
              <w:spacing w:before="120" w:after="120" w:line="288" w:lineRule="auto"/>
              <w:ind w:left="0"/>
              <w:contextualSpacing/>
              <w:rPr>
                <w:rFonts w:cs="Arial"/>
              </w:rPr>
            </w:pPr>
            <w:r w:rsidRPr="007541C3">
              <w:rPr>
                <w:rFonts w:cs="Arial"/>
              </w:rPr>
              <w:t xml:space="preserve">means the planning permission for the CS Development substantially in the form of the draft annexed at Appendix 1 to this Deed to be issued pursuant to the Second CS Planning Application; </w:t>
            </w:r>
          </w:p>
        </w:tc>
      </w:tr>
    </w:tbl>
    <w:p w14:paraId="3D0F1BCD" w14:textId="77777777" w:rsidR="00335A9E" w:rsidRPr="007541C3" w:rsidRDefault="00335A9E" w:rsidP="00773CF4">
      <w:pPr>
        <w:pStyle w:val="ListParagraph"/>
        <w:ind w:left="360"/>
        <w:jc w:val="both"/>
        <w:rPr>
          <w:sz w:val="21"/>
          <w:szCs w:val="21"/>
        </w:rPr>
      </w:pPr>
    </w:p>
    <w:p w14:paraId="597B446D" w14:textId="77777777" w:rsidR="00D912B8" w:rsidRPr="007541C3" w:rsidRDefault="00D912B8" w:rsidP="00773CF4">
      <w:pPr>
        <w:pStyle w:val="ListParagraph"/>
        <w:ind w:left="360"/>
        <w:jc w:val="both"/>
        <w:rPr>
          <w:sz w:val="21"/>
          <w:szCs w:val="21"/>
        </w:rPr>
      </w:pPr>
    </w:p>
    <w:p w14:paraId="1AEF2642" w14:textId="77C222EB" w:rsidR="003B5863" w:rsidRPr="007541C3" w:rsidRDefault="0041087D" w:rsidP="00D912B8">
      <w:pPr>
        <w:pStyle w:val="ListParagraph"/>
        <w:numPr>
          <w:ilvl w:val="0"/>
          <w:numId w:val="16"/>
        </w:numPr>
        <w:spacing w:before="120" w:after="240" w:line="288" w:lineRule="auto"/>
        <w:ind w:left="357"/>
        <w:jc w:val="both"/>
        <w:rPr>
          <w:sz w:val="21"/>
          <w:szCs w:val="21"/>
        </w:rPr>
      </w:pPr>
      <w:r w:rsidRPr="007541C3">
        <w:rPr>
          <w:sz w:val="21"/>
          <w:szCs w:val="21"/>
        </w:rPr>
        <w:t xml:space="preserve">Under clause 1.1 (Definitions) of the Original Deed the following definitions shall be amended to read as follows: </w:t>
      </w:r>
    </w:p>
    <w:p w14:paraId="4B2F7C58" w14:textId="77777777" w:rsidR="0041087D" w:rsidRPr="007541C3" w:rsidRDefault="0041087D" w:rsidP="00D86BA2">
      <w:pPr>
        <w:pStyle w:val="ListParagraph"/>
        <w:spacing w:before="60" w:after="60" w:line="288" w:lineRule="auto"/>
        <w:ind w:left="357"/>
        <w:contextualSpacing/>
        <w:jc w:val="both"/>
        <w:rPr>
          <w:sz w:val="21"/>
          <w:szCs w:val="21"/>
        </w:rPr>
      </w:pPr>
    </w:p>
    <w:tbl>
      <w:tblPr>
        <w:tblStyle w:val="TableGrid"/>
        <w:tblW w:w="8629" w:type="dxa"/>
        <w:tblInd w:w="360" w:type="dxa"/>
        <w:tblLook w:val="04A0" w:firstRow="1" w:lastRow="0" w:firstColumn="1" w:lastColumn="0" w:noHBand="0" w:noVBand="1"/>
      </w:tblPr>
      <w:tblGrid>
        <w:gridCol w:w="1967"/>
        <w:gridCol w:w="6662"/>
      </w:tblGrid>
      <w:tr w:rsidR="00AF6E6E" w:rsidRPr="007541C3" w14:paraId="094E5028" w14:textId="77777777" w:rsidTr="0019504F">
        <w:tc>
          <w:tcPr>
            <w:tcW w:w="1967" w:type="dxa"/>
          </w:tcPr>
          <w:p w14:paraId="55EFCBD2" w14:textId="467494ED" w:rsidR="00335A9E" w:rsidRPr="007541C3" w:rsidRDefault="001A5CBF" w:rsidP="0066572C">
            <w:pPr>
              <w:pStyle w:val="ListParagraph"/>
              <w:spacing w:before="120" w:after="120" w:line="288" w:lineRule="auto"/>
              <w:ind w:left="0"/>
              <w:rPr>
                <w:b/>
                <w:sz w:val="21"/>
                <w:szCs w:val="21"/>
              </w:rPr>
            </w:pPr>
            <w:r w:rsidRPr="007541C3">
              <w:rPr>
                <w:b/>
                <w:sz w:val="21"/>
                <w:szCs w:val="21"/>
              </w:rPr>
              <w:t>"CoCP Response Document"</w:t>
            </w:r>
          </w:p>
        </w:tc>
        <w:tc>
          <w:tcPr>
            <w:tcW w:w="6662" w:type="dxa"/>
          </w:tcPr>
          <w:p w14:paraId="6B6B2A9A" w14:textId="246C25B5" w:rsidR="00335A9E" w:rsidRPr="007541C3" w:rsidRDefault="0019504F" w:rsidP="0066572C">
            <w:pPr>
              <w:pStyle w:val="ListParagraph"/>
              <w:tabs>
                <w:tab w:val="clear" w:pos="907"/>
                <w:tab w:val="clear" w:pos="1644"/>
                <w:tab w:val="clear" w:pos="2381"/>
                <w:tab w:val="clear" w:pos="3119"/>
                <w:tab w:val="clear" w:pos="3856"/>
                <w:tab w:val="clear" w:pos="4593"/>
                <w:tab w:val="clear" w:pos="5330"/>
                <w:tab w:val="clear" w:pos="6067"/>
                <w:tab w:val="left" w:pos="720"/>
              </w:tabs>
              <w:spacing w:before="120" w:after="120" w:line="288" w:lineRule="auto"/>
              <w:ind w:left="0"/>
              <w:jc w:val="both"/>
              <w:rPr>
                <w:sz w:val="21"/>
                <w:szCs w:val="21"/>
              </w:rPr>
            </w:pPr>
            <w:r w:rsidRPr="007541C3">
              <w:rPr>
                <w:sz w:val="21"/>
                <w:szCs w:val="21"/>
              </w:rPr>
              <w:t>means detailed statements setting out how the Owner intends to comply with the Code of Construction Practice during the Construction Period of the CS Development with separate statements for 1) the Demolition and the construction of Enabling Works, 2) the Block G Works, and 3) the construction of the Remaining CS Development</w:t>
            </w:r>
            <w:r w:rsidR="001A5CBF" w:rsidRPr="007541C3">
              <w:rPr>
                <w:sz w:val="21"/>
                <w:szCs w:val="21"/>
              </w:rPr>
              <w:t>;</w:t>
            </w:r>
          </w:p>
        </w:tc>
      </w:tr>
      <w:tr w:rsidR="00AF6E6E" w:rsidRPr="007541C3" w14:paraId="15E5F76B" w14:textId="77777777" w:rsidTr="0019504F">
        <w:tc>
          <w:tcPr>
            <w:tcW w:w="1967" w:type="dxa"/>
          </w:tcPr>
          <w:p w14:paraId="2B2B30B8" w14:textId="77777777" w:rsidR="001A5CBF" w:rsidRPr="007541C3" w:rsidRDefault="001A5CBF" w:rsidP="0066572C">
            <w:pPr>
              <w:pStyle w:val="ListParagraph"/>
              <w:spacing w:before="120" w:after="120" w:line="288" w:lineRule="auto"/>
              <w:ind w:left="0"/>
              <w:rPr>
                <w:b/>
                <w:sz w:val="21"/>
                <w:szCs w:val="21"/>
              </w:rPr>
            </w:pPr>
            <w:r w:rsidRPr="007541C3">
              <w:rPr>
                <w:b/>
                <w:sz w:val="21"/>
                <w:szCs w:val="21"/>
              </w:rPr>
              <w:t>"CS Construction Management Plan"</w:t>
            </w:r>
          </w:p>
        </w:tc>
        <w:tc>
          <w:tcPr>
            <w:tcW w:w="6662" w:type="dxa"/>
          </w:tcPr>
          <w:p w14:paraId="259D0EEE" w14:textId="77777777" w:rsidR="0019504F" w:rsidRPr="007541C3" w:rsidRDefault="0019504F" w:rsidP="0066572C">
            <w:pPr>
              <w:pStyle w:val="Body2"/>
              <w:spacing w:before="120" w:after="120" w:line="288" w:lineRule="auto"/>
              <w:ind w:left="0"/>
              <w:rPr>
                <w:rFonts w:cs="Arial"/>
              </w:rPr>
            </w:pPr>
            <w:r w:rsidRPr="007541C3">
              <w:rPr>
                <w:rFonts w:cs="Arial"/>
              </w:rPr>
              <w:t>a plan to be submitted by the Owner to LB Islington for its written Approval (in consultation with TfL and LB Camden) in accordance with Part 8 of Schedule 4 which is in accordance with the PP Construction Management Plan, Enabling Works Construction Management Plan, Block G Construction Management Plan and the CS Phasing Plan and sets out the measures that the Owner will adopt in undertaking the demolition of the existing buildings and the construction of the Remaining CS Development using good site practices in accordance with LB Islington's Code of Construction Practice to ensure the Construction Period of the Remaining CS Development can be carried out safely and with minimal possible impact on and disturbance to the surrounding environment and highway network which shall include (but not be limited to) the following:</w:t>
            </w:r>
          </w:p>
          <w:p w14:paraId="155296B5" w14:textId="77777777" w:rsidR="0019504F" w:rsidRPr="007541C3" w:rsidRDefault="0019504F" w:rsidP="004F1467">
            <w:pPr>
              <w:pStyle w:val="Level3"/>
              <w:numPr>
                <w:ilvl w:val="2"/>
                <w:numId w:val="34"/>
              </w:numPr>
              <w:tabs>
                <w:tab w:val="num" w:pos="3402"/>
              </w:tabs>
              <w:spacing w:before="120" w:after="120" w:line="288" w:lineRule="auto"/>
              <w:rPr>
                <w:rFonts w:cs="Arial"/>
              </w:rPr>
            </w:pPr>
            <w:r w:rsidRPr="007541C3">
              <w:rPr>
                <w:rFonts w:cs="Arial"/>
              </w:rPr>
              <w:t>details of the access and egress arrangements for construction vehicles to and from the Remaining CS Development;</w:t>
            </w:r>
          </w:p>
          <w:p w14:paraId="1C6C53DB" w14:textId="77777777" w:rsidR="0019504F" w:rsidRPr="007541C3" w:rsidRDefault="0019504F" w:rsidP="0066572C">
            <w:pPr>
              <w:pStyle w:val="Level3"/>
              <w:tabs>
                <w:tab w:val="clear" w:pos="1417"/>
                <w:tab w:val="num" w:pos="1418"/>
              </w:tabs>
              <w:spacing w:before="120" w:after="120" w:line="288" w:lineRule="auto"/>
              <w:ind w:left="1418" w:hanging="709"/>
              <w:rPr>
                <w:rFonts w:cs="Arial"/>
              </w:rPr>
            </w:pPr>
            <w:r w:rsidRPr="007541C3">
              <w:rPr>
                <w:rFonts w:cs="Arial"/>
              </w:rPr>
              <w:t xml:space="preserve">details of the proposed routeing of all vehicles involved in the Demolition and Construction Period of </w:t>
            </w:r>
            <w:r w:rsidRPr="007541C3">
              <w:rPr>
                <w:rFonts w:cs="Arial"/>
              </w:rPr>
              <w:lastRenderedPageBreak/>
              <w:t>the Remaining CS Development including the estimated number of vehicles per day and per week;</w:t>
            </w:r>
          </w:p>
          <w:p w14:paraId="02D9B195" w14:textId="77777777" w:rsidR="0019504F" w:rsidRPr="007541C3" w:rsidRDefault="0019504F" w:rsidP="0066572C">
            <w:pPr>
              <w:pStyle w:val="Level3"/>
              <w:tabs>
                <w:tab w:val="clear" w:pos="1417"/>
                <w:tab w:val="num" w:pos="1418"/>
              </w:tabs>
              <w:spacing w:before="120" w:after="120" w:line="288" w:lineRule="auto"/>
              <w:ind w:left="1418" w:hanging="709"/>
              <w:rPr>
                <w:rFonts w:cs="Arial"/>
              </w:rPr>
            </w:pPr>
            <w:r w:rsidRPr="007541C3">
              <w:rPr>
                <w:rFonts w:cs="Arial"/>
              </w:rPr>
              <w:t xml:space="preserve">details of secure off-street loading and drop off facilities as well as vehicle holding area(s); </w:t>
            </w:r>
          </w:p>
          <w:p w14:paraId="747E5D5E" w14:textId="77777777" w:rsidR="0019504F" w:rsidRPr="007541C3" w:rsidRDefault="0019504F" w:rsidP="0066572C">
            <w:pPr>
              <w:pStyle w:val="Level3"/>
              <w:tabs>
                <w:tab w:val="clear" w:pos="1417"/>
                <w:tab w:val="num" w:pos="1418"/>
              </w:tabs>
              <w:spacing w:before="120" w:after="120" w:line="288" w:lineRule="auto"/>
              <w:ind w:left="1418" w:hanging="709"/>
              <w:rPr>
                <w:rFonts w:cs="Arial"/>
              </w:rPr>
            </w:pPr>
            <w:r w:rsidRPr="007541C3">
              <w:rPr>
                <w:rFonts w:cs="Arial"/>
              </w:rPr>
              <w:t>details of the vehicle call up procedure / booking systems;</w:t>
            </w:r>
          </w:p>
          <w:p w14:paraId="2ED0E0DA" w14:textId="77777777" w:rsidR="0019504F" w:rsidRPr="007541C3" w:rsidRDefault="0019504F" w:rsidP="0066572C">
            <w:pPr>
              <w:pStyle w:val="Level3"/>
              <w:tabs>
                <w:tab w:val="clear" w:pos="1417"/>
                <w:tab w:val="num" w:pos="1418"/>
              </w:tabs>
              <w:spacing w:before="120" w:after="120" w:line="288" w:lineRule="auto"/>
              <w:ind w:left="1418" w:hanging="709"/>
              <w:rPr>
                <w:rFonts w:cs="Arial"/>
              </w:rPr>
            </w:pPr>
            <w:r w:rsidRPr="007541C3">
              <w:rPr>
                <w:rFonts w:cs="Arial"/>
              </w:rPr>
              <w:t>details of consolidated or re-timed trips;</w:t>
            </w:r>
          </w:p>
          <w:p w14:paraId="1E4EE5C9" w14:textId="77777777" w:rsidR="0019504F" w:rsidRPr="007541C3" w:rsidRDefault="0019504F" w:rsidP="0066572C">
            <w:pPr>
              <w:pStyle w:val="Level3"/>
              <w:tabs>
                <w:tab w:val="clear" w:pos="1417"/>
                <w:tab w:val="num" w:pos="1418"/>
              </w:tabs>
              <w:spacing w:before="120" w:after="120" w:line="288" w:lineRule="auto"/>
              <w:ind w:left="1418" w:hanging="709"/>
              <w:rPr>
                <w:rFonts w:cs="Arial"/>
              </w:rPr>
            </w:pPr>
            <w:r w:rsidRPr="007541C3">
              <w:rPr>
                <w:rFonts w:cs="Arial"/>
              </w:rPr>
              <w:t>select operators that are committed to best practice and are a member of the Freight Operator Recognition Scheme (FORS);</w:t>
            </w:r>
          </w:p>
          <w:p w14:paraId="53D21AA6" w14:textId="77777777" w:rsidR="0019504F" w:rsidRPr="007541C3" w:rsidRDefault="0019504F" w:rsidP="0066572C">
            <w:pPr>
              <w:pStyle w:val="Level3"/>
              <w:tabs>
                <w:tab w:val="clear" w:pos="1417"/>
                <w:tab w:val="num" w:pos="1418"/>
              </w:tabs>
              <w:spacing w:before="120" w:after="120" w:line="288" w:lineRule="auto"/>
              <w:ind w:left="1418" w:hanging="709"/>
              <w:rPr>
                <w:rFonts w:cs="Arial"/>
              </w:rPr>
            </w:pPr>
            <w:r w:rsidRPr="007541C3">
              <w:rPr>
                <w:rFonts w:cs="Arial"/>
              </w:rPr>
              <w:t>an estimate of the number and type of parking suspensions that will be required during the Construction Period of the Remaining CS Development;</w:t>
            </w:r>
          </w:p>
          <w:p w14:paraId="3E5528D9" w14:textId="77777777" w:rsidR="0019504F" w:rsidRPr="007541C3" w:rsidRDefault="0019504F" w:rsidP="0066572C">
            <w:pPr>
              <w:pStyle w:val="Level3"/>
              <w:tabs>
                <w:tab w:val="clear" w:pos="1417"/>
                <w:tab w:val="num" w:pos="1418"/>
              </w:tabs>
              <w:spacing w:before="120" w:after="120" w:line="288" w:lineRule="auto"/>
              <w:ind w:left="1418" w:hanging="709"/>
              <w:rPr>
                <w:rFonts w:cs="Arial"/>
              </w:rPr>
            </w:pPr>
            <w:r w:rsidRPr="007541C3">
              <w:rPr>
                <w:rFonts w:cs="Arial"/>
              </w:rPr>
              <w:t>details of any diversion or other expected disruption to the public highway during demolition, excavation and construction works and details of a work programme and/or timescale for each phase of the demolition, excavation and construction works;</w:t>
            </w:r>
          </w:p>
          <w:p w14:paraId="640CDECD" w14:textId="77777777" w:rsidR="0019504F" w:rsidRPr="007541C3" w:rsidRDefault="0019504F" w:rsidP="0066572C">
            <w:pPr>
              <w:pStyle w:val="Level3"/>
              <w:tabs>
                <w:tab w:val="clear" w:pos="907"/>
                <w:tab w:val="clear" w:pos="1417"/>
                <w:tab w:val="num" w:pos="1418"/>
                <w:tab w:val="left" w:pos="1501"/>
              </w:tabs>
              <w:spacing w:before="120" w:after="120" w:line="288" w:lineRule="auto"/>
              <w:ind w:left="1418" w:hanging="709"/>
              <w:rPr>
                <w:rFonts w:cs="Arial"/>
              </w:rPr>
            </w:pPr>
            <w:r w:rsidRPr="007541C3">
              <w:rPr>
                <w:rFonts w:cs="Arial"/>
              </w:rPr>
              <w:t xml:space="preserve">the CS Construction Programme (and for the avoidance of doubt the CS Construction Programme is submitted for information only and not for Approval by LB Islington);  </w:t>
            </w:r>
          </w:p>
          <w:p w14:paraId="5CCC53BC" w14:textId="77777777" w:rsidR="0019504F" w:rsidRPr="007541C3" w:rsidRDefault="0019504F" w:rsidP="0066572C">
            <w:pPr>
              <w:pStyle w:val="Level3"/>
              <w:tabs>
                <w:tab w:val="clear" w:pos="907"/>
                <w:tab w:val="left" w:pos="1501"/>
              </w:tabs>
              <w:spacing w:before="120" w:after="120" w:line="288" w:lineRule="auto"/>
              <w:ind w:left="1418" w:hanging="709"/>
              <w:rPr>
                <w:rFonts w:cs="Arial"/>
              </w:rPr>
            </w:pPr>
            <w:r w:rsidRPr="007541C3">
              <w:rPr>
                <w:rFonts w:cs="Arial"/>
              </w:rPr>
              <w:t>details of the environmental protection and highways safety measures proposed to be adopted by the Owner in order to mitigate and offset potential or likely effects and impacts arising from the demolition of the existing buildings or structures on the Remaining CS Development and the building out of the Remaining CS Development; and</w:t>
            </w:r>
          </w:p>
          <w:p w14:paraId="205FCA70" w14:textId="25B53767" w:rsidR="001A5CBF" w:rsidRPr="007541C3" w:rsidRDefault="0019504F" w:rsidP="0066572C">
            <w:pPr>
              <w:pStyle w:val="Level3"/>
              <w:tabs>
                <w:tab w:val="clear" w:pos="907"/>
                <w:tab w:val="left" w:pos="1501"/>
              </w:tabs>
              <w:spacing w:before="120" w:after="120" w:line="288" w:lineRule="auto"/>
              <w:ind w:left="1418" w:hanging="709"/>
              <w:rPr>
                <w:rFonts w:cs="Arial"/>
              </w:rPr>
            </w:pPr>
            <w:r w:rsidRPr="007541C3">
              <w:rPr>
                <w:rFonts w:cs="Arial"/>
              </w:rPr>
              <w:t>proposals to minimise any adverse effects on any heritage or conservation area features</w:t>
            </w:r>
            <w:r w:rsidR="001A5CBF" w:rsidRPr="007541C3">
              <w:rPr>
                <w:rFonts w:cs="Arial"/>
              </w:rPr>
              <w:t>;</w:t>
            </w:r>
          </w:p>
        </w:tc>
      </w:tr>
      <w:tr w:rsidR="00AF6E6E" w:rsidRPr="007541C3" w14:paraId="16208882" w14:textId="77777777" w:rsidTr="0019504F">
        <w:tc>
          <w:tcPr>
            <w:tcW w:w="1967" w:type="dxa"/>
          </w:tcPr>
          <w:p w14:paraId="16BAF068" w14:textId="62E9748C" w:rsidR="00335A9E" w:rsidRPr="007541C3" w:rsidRDefault="001A5CBF" w:rsidP="0066572C">
            <w:pPr>
              <w:pStyle w:val="ListParagraph"/>
              <w:spacing w:before="120" w:after="120" w:line="288" w:lineRule="auto"/>
              <w:ind w:left="0"/>
              <w:rPr>
                <w:b/>
                <w:sz w:val="21"/>
                <w:szCs w:val="21"/>
              </w:rPr>
            </w:pPr>
            <w:r w:rsidRPr="007541C3">
              <w:rPr>
                <w:b/>
                <w:sz w:val="21"/>
                <w:szCs w:val="21"/>
              </w:rPr>
              <w:lastRenderedPageBreak/>
              <w:t>"CS Green Performance Plan"</w:t>
            </w:r>
          </w:p>
        </w:tc>
        <w:tc>
          <w:tcPr>
            <w:tcW w:w="6662" w:type="dxa"/>
          </w:tcPr>
          <w:p w14:paraId="1CA58D0A" w14:textId="1775A583" w:rsidR="00335A9E" w:rsidRPr="007541C3" w:rsidRDefault="0019504F" w:rsidP="0066572C">
            <w:pPr>
              <w:pStyle w:val="ListParagraph"/>
              <w:spacing w:before="120" w:after="120" w:line="288" w:lineRule="auto"/>
              <w:ind w:left="0"/>
              <w:jc w:val="both"/>
              <w:rPr>
                <w:sz w:val="21"/>
                <w:szCs w:val="21"/>
              </w:rPr>
            </w:pPr>
            <w:r w:rsidRPr="007541C3">
              <w:rPr>
                <w:sz w:val="21"/>
                <w:szCs w:val="21"/>
              </w:rPr>
              <w:t>means a plan for monitoring the performance of the Remaining CS Development which covers the first two years of Occupation of the CS Development (or part thereof) against the measurable performance targets and indicators  set out in the CS Submitted Energy Statement in respect of annual energy consumption for each Section in the CS Development, annual energy generation from low zero carbon technology in the CS Development (ie not for each Section or Block or Dwelling), annual CO2 emissions from low zero carbon technology in the CS Development (ie not for each Section or Block or Dwelling and not disaggregate by end use) and total annual water consumption for the CS Development (ie not for each Section or Block or Dwelling), and provision by the Owner of a final report on the same at the end of the two year monitoring period</w:t>
            </w:r>
            <w:r w:rsidR="001A5CBF" w:rsidRPr="007541C3">
              <w:rPr>
                <w:sz w:val="21"/>
                <w:szCs w:val="21"/>
              </w:rPr>
              <w:t>;</w:t>
            </w:r>
          </w:p>
        </w:tc>
      </w:tr>
      <w:tr w:rsidR="00AF6E6E" w:rsidRPr="007541C3" w14:paraId="2B708FA0" w14:textId="77777777" w:rsidTr="0019504F">
        <w:tc>
          <w:tcPr>
            <w:tcW w:w="1967" w:type="dxa"/>
          </w:tcPr>
          <w:p w14:paraId="7B2B35E6" w14:textId="26C0C05A" w:rsidR="0019504F" w:rsidRPr="007541C3" w:rsidRDefault="0019504F" w:rsidP="0066572C">
            <w:pPr>
              <w:pStyle w:val="ListParagraph"/>
              <w:spacing w:before="120" w:after="120" w:line="288" w:lineRule="auto"/>
              <w:ind w:left="0"/>
              <w:rPr>
                <w:b/>
                <w:sz w:val="21"/>
                <w:szCs w:val="21"/>
              </w:rPr>
            </w:pPr>
            <w:r w:rsidRPr="007541C3">
              <w:rPr>
                <w:b/>
                <w:sz w:val="21"/>
                <w:szCs w:val="21"/>
              </w:rPr>
              <w:lastRenderedPageBreak/>
              <w:t>"CS Planning Permission"</w:t>
            </w:r>
          </w:p>
        </w:tc>
        <w:tc>
          <w:tcPr>
            <w:tcW w:w="6662" w:type="dxa"/>
          </w:tcPr>
          <w:p w14:paraId="43BFAD85" w14:textId="4D60AC3F" w:rsidR="0019504F" w:rsidRPr="007541C3" w:rsidRDefault="0019504F" w:rsidP="0066572C">
            <w:pPr>
              <w:pStyle w:val="Body2"/>
              <w:keepNext/>
              <w:spacing w:before="120" w:after="120" w:line="288" w:lineRule="auto"/>
              <w:ind w:left="0"/>
              <w:rPr>
                <w:rFonts w:cs="Arial"/>
              </w:rPr>
            </w:pPr>
            <w:r w:rsidRPr="007541C3">
              <w:rPr>
                <w:rFonts w:cs="Arial"/>
              </w:rPr>
              <w:t>means the planning permission for the CS Development substantially in the form of the draft attached hereto as Schedule 1 to be issued pursuant to the CS Application or the Second CS Planning Permission as applicable;</w:t>
            </w:r>
          </w:p>
        </w:tc>
      </w:tr>
      <w:tr w:rsidR="00AF6E6E" w:rsidRPr="007541C3" w14:paraId="2D18EF53" w14:textId="77777777" w:rsidTr="0019504F">
        <w:tc>
          <w:tcPr>
            <w:tcW w:w="1967" w:type="dxa"/>
          </w:tcPr>
          <w:p w14:paraId="1BEFD902" w14:textId="77777777" w:rsidR="0019504F" w:rsidRPr="007541C3" w:rsidRDefault="0019504F" w:rsidP="0066572C">
            <w:pPr>
              <w:pStyle w:val="ListParagraph"/>
              <w:spacing w:before="120" w:after="120" w:line="288" w:lineRule="auto"/>
              <w:ind w:left="0"/>
              <w:rPr>
                <w:b/>
                <w:sz w:val="21"/>
                <w:szCs w:val="21"/>
              </w:rPr>
            </w:pPr>
            <w:r w:rsidRPr="007541C3">
              <w:rPr>
                <w:b/>
                <w:sz w:val="21"/>
                <w:szCs w:val="21"/>
              </w:rPr>
              <w:t>"CS Servicing and Delivery Plan"</w:t>
            </w:r>
          </w:p>
        </w:tc>
        <w:tc>
          <w:tcPr>
            <w:tcW w:w="6662" w:type="dxa"/>
          </w:tcPr>
          <w:p w14:paraId="28299B74" w14:textId="77777777" w:rsidR="0019504F" w:rsidRPr="007541C3" w:rsidRDefault="0019504F" w:rsidP="0066572C">
            <w:pPr>
              <w:pStyle w:val="Body2"/>
              <w:keepNext/>
              <w:spacing w:before="120" w:after="120" w:line="288" w:lineRule="auto"/>
              <w:ind w:left="0"/>
              <w:rPr>
                <w:rFonts w:cs="Arial"/>
              </w:rPr>
            </w:pPr>
            <w:r w:rsidRPr="007541C3">
              <w:rPr>
                <w:rFonts w:cs="Arial"/>
              </w:rPr>
              <w:t>means a plan which is in accordance with the CS Phasing Plan setting out a written plan detailing a package of measures to be adopted by the Owner and Approved by LB Islington from time to time (in consultation with LB Camden) for the management of the deliveries and servicing at all times to the Remaining CS Development securing the minimisation of conflicts within the CS Site between service vehicle and car and pedestrian movements and the minimisation of damage to amenity from such servicing and deliveries and identifying efficiency and sustainability measures which shall include inter alia the following:</w:t>
            </w:r>
          </w:p>
          <w:p w14:paraId="5F3D6F41" w14:textId="77777777" w:rsidR="0019504F" w:rsidRPr="007541C3" w:rsidRDefault="0019504F" w:rsidP="004F1467">
            <w:pPr>
              <w:pStyle w:val="Level3"/>
              <w:numPr>
                <w:ilvl w:val="2"/>
                <w:numId w:val="35"/>
              </w:numPr>
              <w:spacing w:before="120" w:after="120" w:line="288" w:lineRule="auto"/>
              <w:rPr>
                <w:rFonts w:cs="Arial"/>
              </w:rPr>
            </w:pPr>
            <w:r w:rsidRPr="007541C3">
              <w:rPr>
                <w:rFonts w:cs="Arial"/>
              </w:rPr>
              <w:t>a requirement for delivery vehicles to unload from a specific suitably located area with secure off street loading and drop off facilities;</w:t>
            </w:r>
          </w:p>
          <w:p w14:paraId="52E200B5" w14:textId="77777777" w:rsidR="0019504F" w:rsidRPr="007541C3" w:rsidRDefault="0019504F" w:rsidP="0066572C">
            <w:pPr>
              <w:pStyle w:val="Level3"/>
              <w:spacing w:before="120" w:after="120" w:line="288" w:lineRule="auto"/>
              <w:rPr>
                <w:rFonts w:cs="Arial"/>
              </w:rPr>
            </w:pPr>
            <w:r w:rsidRPr="007541C3">
              <w:rPr>
                <w:rFonts w:cs="Arial"/>
              </w:rPr>
              <w:t>details of the person/s responsible for directing and receiving deliveries to the CS Site and booking systems;</w:t>
            </w:r>
          </w:p>
          <w:p w14:paraId="4341EF67" w14:textId="77777777" w:rsidR="0019504F" w:rsidRPr="007541C3" w:rsidRDefault="0019504F" w:rsidP="0066572C">
            <w:pPr>
              <w:pStyle w:val="Level3"/>
              <w:spacing w:before="120" w:after="120" w:line="288" w:lineRule="auto"/>
              <w:rPr>
                <w:rFonts w:cs="Arial"/>
              </w:rPr>
            </w:pPr>
            <w:r w:rsidRPr="007541C3">
              <w:rPr>
                <w:rFonts w:cs="Arial"/>
              </w:rPr>
              <w:t xml:space="preserve">measures to avoid a number of delivery vehicles arriving at the same time; </w:t>
            </w:r>
          </w:p>
          <w:p w14:paraId="538A1F7A" w14:textId="77777777" w:rsidR="0019504F" w:rsidRPr="007541C3" w:rsidRDefault="0019504F" w:rsidP="0066572C">
            <w:pPr>
              <w:pStyle w:val="Level3"/>
              <w:spacing w:before="120" w:after="120" w:line="288" w:lineRule="auto"/>
              <w:rPr>
                <w:rFonts w:cs="Arial"/>
              </w:rPr>
            </w:pPr>
            <w:r w:rsidRPr="007541C3">
              <w:rPr>
                <w:rFonts w:cs="Arial"/>
              </w:rPr>
              <w:t>measures to encourage servicing and delivery vehicle movements to occur outside of peak traffic hours;</w:t>
            </w:r>
          </w:p>
          <w:p w14:paraId="74E67C16" w14:textId="77777777" w:rsidR="0019504F" w:rsidRPr="007541C3" w:rsidRDefault="0019504F" w:rsidP="0066572C">
            <w:pPr>
              <w:pStyle w:val="Level3"/>
              <w:spacing w:before="120" w:after="120" w:line="288" w:lineRule="auto"/>
              <w:rPr>
                <w:rFonts w:cs="Arial"/>
              </w:rPr>
            </w:pPr>
            <w:r w:rsidRPr="007541C3">
              <w:rPr>
                <w:rFonts w:cs="Arial"/>
              </w:rPr>
              <w:t>likely frequency and duration of servicing movements and measures to be taken to avoid any conflict;</w:t>
            </w:r>
          </w:p>
          <w:p w14:paraId="49333FFE" w14:textId="77777777" w:rsidR="0019504F" w:rsidRPr="007541C3" w:rsidRDefault="0019504F" w:rsidP="0066572C">
            <w:pPr>
              <w:pStyle w:val="Level3"/>
              <w:spacing w:before="120" w:after="120" w:line="288" w:lineRule="auto"/>
              <w:rPr>
                <w:rFonts w:cs="Arial"/>
              </w:rPr>
            </w:pPr>
            <w:r w:rsidRPr="007541C3">
              <w:rPr>
                <w:rFonts w:cs="Arial"/>
              </w:rPr>
              <w:t>likely nature of goods to be delivered;</w:t>
            </w:r>
          </w:p>
          <w:p w14:paraId="4E2AD19C" w14:textId="77777777" w:rsidR="0019504F" w:rsidRPr="007541C3" w:rsidRDefault="0019504F" w:rsidP="0066572C">
            <w:pPr>
              <w:pStyle w:val="Level3"/>
              <w:spacing w:before="120" w:after="120" w:line="288" w:lineRule="auto"/>
              <w:rPr>
                <w:rFonts w:cs="Arial"/>
              </w:rPr>
            </w:pPr>
            <w:r w:rsidRPr="007541C3">
              <w:rPr>
                <w:rFonts w:cs="Arial"/>
              </w:rPr>
              <w:t>the likely size of the delivery vehicles entering the CS Site;</w:t>
            </w:r>
          </w:p>
          <w:p w14:paraId="5BB81B72" w14:textId="77777777" w:rsidR="0019504F" w:rsidRPr="007541C3" w:rsidRDefault="0019504F" w:rsidP="0066572C">
            <w:pPr>
              <w:pStyle w:val="Level3"/>
              <w:spacing w:before="120" w:after="120" w:line="288" w:lineRule="auto"/>
              <w:rPr>
                <w:rFonts w:cs="Arial"/>
              </w:rPr>
            </w:pPr>
            <w:r w:rsidRPr="007541C3">
              <w:rPr>
                <w:rFonts w:cs="Arial"/>
              </w:rPr>
              <w:t>measures taken to ensure pedestrian management and public safety during servicing including a statement setting out how highway safety will be maintained during servicing movements;</w:t>
            </w:r>
          </w:p>
          <w:p w14:paraId="4101D315" w14:textId="77777777" w:rsidR="0019504F" w:rsidRPr="007541C3" w:rsidRDefault="0019504F" w:rsidP="0066572C">
            <w:pPr>
              <w:pStyle w:val="Level3"/>
              <w:tabs>
                <w:tab w:val="clear" w:pos="907"/>
                <w:tab w:val="left" w:pos="1501"/>
              </w:tabs>
              <w:spacing w:before="120" w:after="120" w:line="288" w:lineRule="auto"/>
              <w:rPr>
                <w:rFonts w:cs="Arial"/>
              </w:rPr>
            </w:pPr>
            <w:r w:rsidRPr="007541C3">
              <w:rPr>
                <w:rFonts w:cs="Arial"/>
              </w:rPr>
              <w:t>measures taken to address servicing movements on and around the CS Site with a view inter alia to combining and/or reducing servicing and minimise the demand for the same;</w:t>
            </w:r>
          </w:p>
          <w:p w14:paraId="7E0BB154" w14:textId="77777777" w:rsidR="0019504F" w:rsidRPr="007541C3" w:rsidRDefault="0019504F" w:rsidP="0066572C">
            <w:pPr>
              <w:pStyle w:val="Level3"/>
              <w:tabs>
                <w:tab w:val="clear" w:pos="907"/>
                <w:tab w:val="left" w:pos="1501"/>
              </w:tabs>
              <w:spacing w:before="120" w:after="120" w:line="288" w:lineRule="auto"/>
              <w:rPr>
                <w:rFonts w:cs="Arial"/>
              </w:rPr>
            </w:pPr>
            <w:r w:rsidRPr="007541C3">
              <w:rPr>
                <w:rFonts w:cs="Arial"/>
              </w:rPr>
              <w:t>provision of swept path drawings to ascertain manoeuvring when entering and exiting the CS Site in accordance with the drawings submitted and Approved by LB Islington;</w:t>
            </w:r>
          </w:p>
          <w:p w14:paraId="219EE884" w14:textId="77777777" w:rsidR="0019504F" w:rsidRPr="007541C3" w:rsidRDefault="0019504F" w:rsidP="0066572C">
            <w:pPr>
              <w:pStyle w:val="Level3"/>
              <w:spacing w:before="120" w:after="120" w:line="288" w:lineRule="auto"/>
              <w:rPr>
                <w:rFonts w:cs="Arial"/>
              </w:rPr>
            </w:pPr>
            <w:r w:rsidRPr="007541C3">
              <w:rPr>
                <w:rFonts w:cs="Arial"/>
              </w:rPr>
              <w:t xml:space="preserve">details of arrangements for refuse storage and servicing; </w:t>
            </w:r>
          </w:p>
          <w:p w14:paraId="684AD350" w14:textId="77777777" w:rsidR="0019504F" w:rsidRPr="007541C3" w:rsidRDefault="0019504F" w:rsidP="0066572C">
            <w:pPr>
              <w:pStyle w:val="Level3"/>
              <w:tabs>
                <w:tab w:val="clear" w:pos="907"/>
                <w:tab w:val="clear" w:pos="1417"/>
                <w:tab w:val="clear" w:pos="1644"/>
                <w:tab w:val="left" w:pos="1501"/>
                <w:tab w:val="num" w:pos="1642"/>
              </w:tabs>
              <w:spacing w:before="120" w:after="120" w:line="288" w:lineRule="auto"/>
              <w:rPr>
                <w:rFonts w:cs="Arial"/>
              </w:rPr>
            </w:pPr>
            <w:r w:rsidRPr="007541C3">
              <w:rPr>
                <w:rFonts w:cs="Arial"/>
              </w:rPr>
              <w:lastRenderedPageBreak/>
              <w:t>the use of operators committed to best practice; and</w:t>
            </w:r>
          </w:p>
          <w:p w14:paraId="083324D7" w14:textId="3231E510" w:rsidR="0019504F" w:rsidRPr="007541C3" w:rsidRDefault="0019504F" w:rsidP="0066572C">
            <w:pPr>
              <w:pStyle w:val="Level3"/>
              <w:tabs>
                <w:tab w:val="clear" w:pos="907"/>
                <w:tab w:val="clear" w:pos="1417"/>
                <w:tab w:val="clear" w:pos="1644"/>
                <w:tab w:val="left" w:pos="1501"/>
                <w:tab w:val="num" w:pos="1642"/>
              </w:tabs>
              <w:spacing w:before="120" w:after="120" w:line="288" w:lineRule="auto"/>
              <w:rPr>
                <w:rFonts w:cs="Arial"/>
              </w:rPr>
            </w:pPr>
            <w:r w:rsidRPr="007541C3">
              <w:rPr>
                <w:rFonts w:cs="Arial"/>
              </w:rPr>
              <w:t xml:space="preserve">identifying means of ensuring the provision of information to LB Islington and provision of a mechanism for review and update as required from time to time; </w:t>
            </w:r>
          </w:p>
        </w:tc>
      </w:tr>
      <w:tr w:rsidR="00AF6E6E" w:rsidRPr="007541C3" w14:paraId="6F6A7D18" w14:textId="77777777" w:rsidTr="0019504F">
        <w:tc>
          <w:tcPr>
            <w:tcW w:w="1967" w:type="dxa"/>
          </w:tcPr>
          <w:p w14:paraId="4F47BF53" w14:textId="3B89C970" w:rsidR="00335A9E" w:rsidRPr="007541C3" w:rsidRDefault="001A5CBF" w:rsidP="0066572C">
            <w:pPr>
              <w:pStyle w:val="ListParagraph"/>
              <w:spacing w:before="120" w:after="120" w:line="288" w:lineRule="auto"/>
              <w:ind w:left="0"/>
              <w:rPr>
                <w:b/>
                <w:sz w:val="21"/>
                <w:szCs w:val="21"/>
              </w:rPr>
            </w:pPr>
            <w:r w:rsidRPr="007541C3">
              <w:rPr>
                <w:b/>
                <w:sz w:val="21"/>
                <w:szCs w:val="21"/>
              </w:rPr>
              <w:lastRenderedPageBreak/>
              <w:t>"CS Travel Plan"</w:t>
            </w:r>
          </w:p>
        </w:tc>
        <w:tc>
          <w:tcPr>
            <w:tcW w:w="6662" w:type="dxa"/>
          </w:tcPr>
          <w:p w14:paraId="0E83C007" w14:textId="7317506D" w:rsidR="00335A9E" w:rsidRPr="007541C3" w:rsidRDefault="00C00610" w:rsidP="0066572C">
            <w:pPr>
              <w:pStyle w:val="ListParagraph"/>
              <w:spacing w:before="120" w:after="120" w:line="288" w:lineRule="auto"/>
              <w:ind w:left="0"/>
              <w:jc w:val="both"/>
              <w:rPr>
                <w:sz w:val="21"/>
                <w:szCs w:val="21"/>
              </w:rPr>
            </w:pPr>
            <w:r w:rsidRPr="007541C3">
              <w:rPr>
                <w:sz w:val="21"/>
                <w:szCs w:val="21"/>
              </w:rPr>
              <w:t>the travel plan or document for the Remaining CS Development to be submitted by the Owner to LB Islington for Approval (in consultation with TfL) based on the framework travel plan submitted to LB Islington by the Owner with the CS Application setting out a package of measures to be adopted by the Owner in the management of the Commercial Units and Dwellings forming part of the Remaining CS Development with a view to inter alia reducing trips in motor vehicles and promoting the use of environmentally friendly forms of transport and which shall be in compliance with TfL's guidance document "Travel Planning for new development in London" (November 2013) and for the avoidance of doubt shall not include measures in respect of the Mail Centre</w:t>
            </w:r>
            <w:r w:rsidR="001A5CBF" w:rsidRPr="007541C3">
              <w:rPr>
                <w:sz w:val="21"/>
                <w:szCs w:val="21"/>
              </w:rPr>
              <w:t>;</w:t>
            </w:r>
          </w:p>
        </w:tc>
      </w:tr>
      <w:tr w:rsidR="00AF6E6E" w:rsidRPr="007541C3" w14:paraId="7227A347" w14:textId="77777777" w:rsidTr="0019504F">
        <w:tc>
          <w:tcPr>
            <w:tcW w:w="1967" w:type="dxa"/>
          </w:tcPr>
          <w:p w14:paraId="25C4EB0B" w14:textId="75AFC6C3" w:rsidR="00217C26" w:rsidRPr="007541C3" w:rsidRDefault="00217C26" w:rsidP="0066572C">
            <w:pPr>
              <w:pStyle w:val="ListParagraph"/>
              <w:spacing w:before="120" w:after="120" w:line="288" w:lineRule="auto"/>
              <w:ind w:left="0"/>
              <w:rPr>
                <w:b/>
                <w:sz w:val="21"/>
                <w:szCs w:val="21"/>
              </w:rPr>
            </w:pPr>
            <w:r w:rsidRPr="007541C3">
              <w:rPr>
                <w:b/>
                <w:sz w:val="21"/>
                <w:szCs w:val="21"/>
              </w:rPr>
              <w:t xml:space="preserve">"CS Updated Energy Statement" </w:t>
            </w:r>
          </w:p>
        </w:tc>
        <w:tc>
          <w:tcPr>
            <w:tcW w:w="6662" w:type="dxa"/>
          </w:tcPr>
          <w:p w14:paraId="60F13CAA" w14:textId="77777777" w:rsidR="00C00610" w:rsidRPr="007541C3" w:rsidRDefault="00C00610" w:rsidP="0066572C">
            <w:pPr>
              <w:pStyle w:val="Body2"/>
              <w:spacing w:before="120" w:after="120" w:line="288" w:lineRule="auto"/>
              <w:ind w:left="0"/>
              <w:rPr>
                <w:rFonts w:cs="Arial"/>
              </w:rPr>
            </w:pPr>
            <w:r w:rsidRPr="007541C3">
              <w:rPr>
                <w:rFonts w:cs="Arial"/>
              </w:rPr>
              <w:t xml:space="preserve">means a written update of the CS Submitted Energy Statement, such update to: </w:t>
            </w:r>
          </w:p>
          <w:p w14:paraId="21B14091" w14:textId="77777777" w:rsidR="00C00610" w:rsidRPr="007541C3" w:rsidRDefault="00C00610" w:rsidP="004F1467">
            <w:pPr>
              <w:pStyle w:val="Level3"/>
              <w:numPr>
                <w:ilvl w:val="2"/>
                <w:numId w:val="31"/>
              </w:numPr>
              <w:spacing w:before="120" w:after="120" w:line="288" w:lineRule="auto"/>
              <w:rPr>
                <w:rFonts w:cs="Arial"/>
              </w:rPr>
            </w:pPr>
            <w:r w:rsidRPr="007541C3">
              <w:rPr>
                <w:rFonts w:cs="Arial"/>
              </w:rPr>
              <w:t xml:space="preserve">[(if required) set out the proposed details for energy to be temporarily supplied to Block G in the event that Block G is ready to be First Occupied before the CS Energy Centre is developed; and] </w:t>
            </w:r>
          </w:p>
          <w:p w14:paraId="0E79CFDA" w14:textId="2BC78228" w:rsidR="00217C26" w:rsidRPr="007541C3" w:rsidRDefault="00C00610" w:rsidP="004F1467">
            <w:pPr>
              <w:pStyle w:val="Level3"/>
              <w:numPr>
                <w:ilvl w:val="2"/>
                <w:numId w:val="31"/>
              </w:numPr>
              <w:spacing w:before="120" w:after="120" w:line="288" w:lineRule="auto"/>
              <w:rPr>
                <w:rFonts w:cs="Arial"/>
              </w:rPr>
            </w:pPr>
            <w:r w:rsidRPr="007541C3">
              <w:rPr>
                <w:rFonts w:cs="Arial"/>
              </w:rPr>
              <w:t xml:space="preserve">analyse and assess the technical and practical potential for the Heat Demands of the CS Development to be supplied by heat energy from a CS District Heating Network or CS Shared Heating Network in addition to that supplied by the CS Heating Plant (but for the avoidance of doubt the CS Heating Plant is not designed to have capacity to supply other sites) and which is in accordance with the LB Islington’s adopted planning policies at the date of the CS Application and which demonstrates how the CS Development will achieve the relevant on-site regulated carbon dioxide emissions reduction target set out in such policies together with any updated internal design of the CS Energy Centre and full details of the cost of such provision; </w:t>
            </w:r>
          </w:p>
        </w:tc>
      </w:tr>
      <w:tr w:rsidR="00AF6E6E" w:rsidRPr="007541C3" w14:paraId="76C74BA8" w14:textId="77777777" w:rsidTr="0019504F">
        <w:tc>
          <w:tcPr>
            <w:tcW w:w="1967" w:type="dxa"/>
          </w:tcPr>
          <w:p w14:paraId="634DF688" w14:textId="6C0C5DB6" w:rsidR="00335A9E" w:rsidRPr="007541C3" w:rsidRDefault="001A5CBF" w:rsidP="0066572C">
            <w:pPr>
              <w:pStyle w:val="ListParagraph"/>
              <w:spacing w:before="120" w:after="120" w:line="288" w:lineRule="auto"/>
              <w:ind w:left="0"/>
              <w:rPr>
                <w:b/>
                <w:sz w:val="21"/>
                <w:szCs w:val="21"/>
              </w:rPr>
            </w:pPr>
            <w:r w:rsidRPr="007541C3">
              <w:rPr>
                <w:b/>
                <w:sz w:val="21"/>
                <w:szCs w:val="21"/>
              </w:rPr>
              <w:t>"Implementation"</w:t>
            </w:r>
          </w:p>
        </w:tc>
        <w:tc>
          <w:tcPr>
            <w:tcW w:w="6662" w:type="dxa"/>
          </w:tcPr>
          <w:p w14:paraId="40F7A024" w14:textId="301085C5" w:rsidR="00335A9E" w:rsidRPr="007541C3" w:rsidRDefault="00C00610" w:rsidP="0066572C">
            <w:pPr>
              <w:pStyle w:val="ListParagraph"/>
              <w:spacing w:before="120" w:after="120" w:line="288" w:lineRule="auto"/>
              <w:ind w:left="0"/>
              <w:jc w:val="both"/>
              <w:rPr>
                <w:sz w:val="21"/>
                <w:szCs w:val="21"/>
              </w:rPr>
            </w:pPr>
            <w:r w:rsidRPr="007541C3">
              <w:rPr>
                <w:sz w:val="21"/>
                <w:szCs w:val="21"/>
              </w:rPr>
              <w:t>means the carrying out of a Material Operation excluding Demolition, site preparation, temporary construction, investigation work, the erection of fences and hoardings, decontamination work, piling and in respect of the CS Development excluding the Enabling Works and the Block G Works and any other preparatory works in respect of either the CS Development and/or the PP Development agreed in writing with the relevant Council and references to "</w:t>
            </w:r>
            <w:r w:rsidRPr="007541C3">
              <w:rPr>
                <w:rStyle w:val="BoldText"/>
                <w:sz w:val="21"/>
                <w:szCs w:val="21"/>
              </w:rPr>
              <w:t>Implement</w:t>
            </w:r>
            <w:r w:rsidRPr="007541C3">
              <w:rPr>
                <w:sz w:val="21"/>
                <w:szCs w:val="21"/>
              </w:rPr>
              <w:t xml:space="preserve">" shall be construed accordingly; </w:t>
            </w:r>
          </w:p>
        </w:tc>
      </w:tr>
      <w:tr w:rsidR="00AF6E6E" w:rsidRPr="007541C3" w14:paraId="5A5109F3" w14:textId="77777777" w:rsidTr="0019504F">
        <w:tc>
          <w:tcPr>
            <w:tcW w:w="1967" w:type="dxa"/>
          </w:tcPr>
          <w:p w14:paraId="56AE7047" w14:textId="713D193E" w:rsidR="00335A9E" w:rsidRPr="007541C3" w:rsidRDefault="001A5CBF" w:rsidP="0066572C">
            <w:pPr>
              <w:pStyle w:val="ListParagraph"/>
              <w:spacing w:before="120" w:after="120" w:line="288" w:lineRule="auto"/>
              <w:ind w:left="0"/>
              <w:rPr>
                <w:b/>
                <w:sz w:val="21"/>
                <w:szCs w:val="21"/>
              </w:rPr>
            </w:pPr>
            <w:r w:rsidRPr="007541C3">
              <w:rPr>
                <w:b/>
                <w:sz w:val="21"/>
                <w:szCs w:val="21"/>
              </w:rPr>
              <w:lastRenderedPageBreak/>
              <w:t>"</w:t>
            </w:r>
            <w:r w:rsidRPr="007541C3">
              <w:rPr>
                <w:rStyle w:val="BoldText"/>
                <w:sz w:val="21"/>
                <w:szCs w:val="21"/>
              </w:rPr>
              <w:t>Occupation Date</w:t>
            </w:r>
            <w:r w:rsidRPr="007541C3">
              <w:rPr>
                <w:b/>
                <w:sz w:val="21"/>
                <w:szCs w:val="21"/>
              </w:rPr>
              <w:t>"</w:t>
            </w:r>
          </w:p>
        </w:tc>
        <w:tc>
          <w:tcPr>
            <w:tcW w:w="6662" w:type="dxa"/>
          </w:tcPr>
          <w:p w14:paraId="7D16448F" w14:textId="32F478F4" w:rsidR="00335A9E" w:rsidRPr="007541C3" w:rsidRDefault="00C00610" w:rsidP="0066572C">
            <w:pPr>
              <w:pStyle w:val="ListParagraph"/>
              <w:spacing w:before="120" w:after="120" w:line="288" w:lineRule="auto"/>
              <w:ind w:left="0"/>
              <w:jc w:val="both"/>
              <w:rPr>
                <w:sz w:val="21"/>
                <w:szCs w:val="21"/>
              </w:rPr>
            </w:pPr>
            <w:r w:rsidRPr="007541C3">
              <w:rPr>
                <w:sz w:val="21"/>
                <w:szCs w:val="21"/>
              </w:rPr>
              <w:t>means the first date upon which any part of the Remaining CS Development and/or the PP Development and/or Block G (as applicable) is physically occupied for any purpose but does not include occupation by personnel engaged in construction, fitting out or decoration, or occupation for marketing or display or for occupation in relation to security operations and the phrases "</w:t>
            </w:r>
            <w:r w:rsidRPr="007541C3">
              <w:rPr>
                <w:b/>
                <w:sz w:val="21"/>
                <w:szCs w:val="21"/>
              </w:rPr>
              <w:t>First</w:t>
            </w:r>
            <w:r w:rsidRPr="007541C3">
              <w:rPr>
                <w:sz w:val="21"/>
                <w:szCs w:val="21"/>
              </w:rPr>
              <w:t xml:space="preserve"> </w:t>
            </w:r>
            <w:r w:rsidRPr="007541C3">
              <w:rPr>
                <w:rStyle w:val="BoldText"/>
                <w:sz w:val="21"/>
                <w:szCs w:val="21"/>
              </w:rPr>
              <w:t>Occupy</w:t>
            </w:r>
            <w:r w:rsidRPr="007541C3">
              <w:rPr>
                <w:sz w:val="21"/>
                <w:szCs w:val="21"/>
              </w:rPr>
              <w:t>", "</w:t>
            </w:r>
            <w:r w:rsidRPr="007541C3">
              <w:rPr>
                <w:b/>
                <w:sz w:val="21"/>
                <w:szCs w:val="21"/>
              </w:rPr>
              <w:t>First</w:t>
            </w:r>
            <w:r w:rsidRPr="007541C3">
              <w:rPr>
                <w:sz w:val="21"/>
                <w:szCs w:val="21"/>
              </w:rPr>
              <w:t xml:space="preserve"> </w:t>
            </w:r>
            <w:r w:rsidRPr="007541C3">
              <w:rPr>
                <w:rStyle w:val="BoldText"/>
                <w:sz w:val="21"/>
                <w:szCs w:val="21"/>
              </w:rPr>
              <w:t>Occupied</w:t>
            </w:r>
            <w:r w:rsidRPr="007541C3">
              <w:rPr>
                <w:sz w:val="21"/>
                <w:szCs w:val="21"/>
              </w:rPr>
              <w:t>" and "</w:t>
            </w:r>
            <w:r w:rsidRPr="007541C3">
              <w:rPr>
                <w:b/>
                <w:sz w:val="21"/>
                <w:szCs w:val="21"/>
              </w:rPr>
              <w:t>First</w:t>
            </w:r>
            <w:r w:rsidRPr="007541C3">
              <w:rPr>
                <w:sz w:val="21"/>
                <w:szCs w:val="21"/>
              </w:rPr>
              <w:t xml:space="preserve"> </w:t>
            </w:r>
            <w:r w:rsidRPr="007541C3">
              <w:rPr>
                <w:rStyle w:val="BoldText"/>
                <w:sz w:val="21"/>
                <w:szCs w:val="21"/>
              </w:rPr>
              <w:t>Occupation</w:t>
            </w:r>
            <w:r w:rsidRPr="007541C3">
              <w:rPr>
                <w:sz w:val="21"/>
                <w:szCs w:val="21"/>
              </w:rPr>
              <w:t xml:space="preserve">" shall be construed accordingly; </w:t>
            </w:r>
          </w:p>
        </w:tc>
      </w:tr>
      <w:tr w:rsidR="00AF6E6E" w:rsidRPr="007541C3" w14:paraId="4D4D2CDE" w14:textId="77777777" w:rsidTr="0019504F">
        <w:tc>
          <w:tcPr>
            <w:tcW w:w="1967" w:type="dxa"/>
          </w:tcPr>
          <w:p w14:paraId="71F78D9C" w14:textId="0B6B7AF8" w:rsidR="00335A9E" w:rsidRPr="007541C3" w:rsidRDefault="001A5CBF" w:rsidP="0066572C">
            <w:pPr>
              <w:pStyle w:val="ListParagraph"/>
              <w:spacing w:before="120" w:after="120" w:line="288" w:lineRule="auto"/>
              <w:ind w:left="0"/>
              <w:rPr>
                <w:b/>
                <w:sz w:val="21"/>
                <w:szCs w:val="21"/>
              </w:rPr>
            </w:pPr>
            <w:r w:rsidRPr="007541C3">
              <w:rPr>
                <w:b/>
                <w:sz w:val="21"/>
                <w:szCs w:val="21"/>
              </w:rPr>
              <w:t>"Occupation"</w:t>
            </w:r>
          </w:p>
        </w:tc>
        <w:tc>
          <w:tcPr>
            <w:tcW w:w="6662" w:type="dxa"/>
          </w:tcPr>
          <w:p w14:paraId="41008DD0" w14:textId="70F10E85" w:rsidR="00335A9E" w:rsidRPr="007541C3" w:rsidRDefault="00C00610" w:rsidP="0066572C">
            <w:pPr>
              <w:pStyle w:val="ListParagraph"/>
              <w:spacing w:before="120" w:after="120" w:line="288" w:lineRule="auto"/>
              <w:ind w:left="0"/>
              <w:jc w:val="both"/>
              <w:rPr>
                <w:sz w:val="21"/>
                <w:szCs w:val="21"/>
              </w:rPr>
            </w:pPr>
            <w:r w:rsidRPr="007541C3">
              <w:rPr>
                <w:sz w:val="21"/>
                <w:szCs w:val="21"/>
              </w:rPr>
              <w:t xml:space="preserve">means ongoing occupation for the purposes authorised by the Planning Permissions following the Occupation Date and "Occupy" and "Occupiers" shall be construed accordingly; </w:t>
            </w:r>
          </w:p>
        </w:tc>
      </w:tr>
      <w:tr w:rsidR="00AF6E6E" w:rsidRPr="007541C3" w14:paraId="70939C29" w14:textId="77777777" w:rsidTr="0019504F">
        <w:tc>
          <w:tcPr>
            <w:tcW w:w="1967" w:type="dxa"/>
          </w:tcPr>
          <w:p w14:paraId="24BF255B" w14:textId="19DBB9E7" w:rsidR="00335A9E" w:rsidRPr="007541C3" w:rsidRDefault="001A5CBF" w:rsidP="0066572C">
            <w:pPr>
              <w:pStyle w:val="ListParagraph"/>
              <w:spacing w:before="120" w:after="120" w:line="288" w:lineRule="auto"/>
              <w:ind w:left="0"/>
              <w:rPr>
                <w:b/>
                <w:sz w:val="21"/>
                <w:szCs w:val="21"/>
              </w:rPr>
            </w:pPr>
            <w:r w:rsidRPr="007541C3">
              <w:rPr>
                <w:b/>
                <w:sz w:val="21"/>
                <w:szCs w:val="21"/>
              </w:rPr>
              <w:t>"Plans"</w:t>
            </w:r>
          </w:p>
        </w:tc>
        <w:tc>
          <w:tcPr>
            <w:tcW w:w="6662" w:type="dxa"/>
          </w:tcPr>
          <w:p w14:paraId="5408CC54" w14:textId="445A1FD0" w:rsidR="00335A9E" w:rsidRPr="007541C3" w:rsidRDefault="00C00610" w:rsidP="0066572C">
            <w:pPr>
              <w:pStyle w:val="ListParagraph"/>
              <w:spacing w:before="120" w:after="120" w:line="288" w:lineRule="auto"/>
              <w:ind w:left="0"/>
              <w:jc w:val="both"/>
              <w:rPr>
                <w:sz w:val="21"/>
                <w:szCs w:val="21"/>
              </w:rPr>
            </w:pPr>
            <w:r w:rsidRPr="007541C3">
              <w:rPr>
                <w:sz w:val="21"/>
                <w:szCs w:val="21"/>
              </w:rPr>
              <w:t xml:space="preserve">means the CS Car Parking Management Plan, the PP Car Parking Management Plan, the CS Construction Management Plan, the Enabling Works Construction Management Plan, the Block G Construction Management Plan, the PP Construction Management Plan, the CS Estate Management Plan, the PP Estate Management Plan, the CS Travel Plan, the Block G Travel Plan, the PP Travel Plan, the CS Open Space Delivery Plan, the PP Accessible Accommodation Plan, the PP Energy Efficiency Plan, the PP Servicing and Delivery Plan, the PP Sustainability Plan, the CS Servicing and Delivery Plan, the Block G Servicing and Delivery Plan, the CS Green Performance Plan, the Block G Green Performance Plan and the PP Open Space Delivery Plan; </w:t>
            </w:r>
          </w:p>
        </w:tc>
      </w:tr>
      <w:tr w:rsidR="00AF6E6E" w:rsidRPr="007541C3" w14:paraId="4FDA4FC2" w14:textId="77777777" w:rsidTr="0019504F">
        <w:tc>
          <w:tcPr>
            <w:tcW w:w="1967" w:type="dxa"/>
          </w:tcPr>
          <w:p w14:paraId="69B8CB88" w14:textId="551EB4C5" w:rsidR="001504AF" w:rsidRPr="007541C3" w:rsidRDefault="001504AF" w:rsidP="0066572C">
            <w:pPr>
              <w:pStyle w:val="ListParagraph"/>
              <w:spacing w:before="120" w:after="120" w:line="288" w:lineRule="auto"/>
              <w:ind w:left="0"/>
              <w:rPr>
                <w:b/>
                <w:sz w:val="21"/>
                <w:szCs w:val="21"/>
              </w:rPr>
            </w:pPr>
            <w:r w:rsidRPr="007541C3">
              <w:rPr>
                <w:b/>
                <w:sz w:val="21"/>
                <w:szCs w:val="21"/>
              </w:rPr>
              <w:t>"</w:t>
            </w:r>
            <w:r w:rsidRPr="007541C3">
              <w:rPr>
                <w:rStyle w:val="BoldText"/>
                <w:sz w:val="21"/>
                <w:szCs w:val="21"/>
              </w:rPr>
              <w:t>PP Car Parking Management Plan</w:t>
            </w:r>
            <w:r w:rsidRPr="007541C3">
              <w:rPr>
                <w:b/>
                <w:sz w:val="21"/>
                <w:szCs w:val="21"/>
              </w:rPr>
              <w:t>"</w:t>
            </w:r>
          </w:p>
        </w:tc>
        <w:tc>
          <w:tcPr>
            <w:tcW w:w="6662" w:type="dxa"/>
          </w:tcPr>
          <w:p w14:paraId="748F35FE" w14:textId="77777777" w:rsidR="001504AF" w:rsidRPr="007541C3" w:rsidRDefault="001504AF" w:rsidP="0066572C">
            <w:pPr>
              <w:pStyle w:val="ListParagraph"/>
              <w:spacing w:before="120" w:after="120" w:line="288" w:lineRule="auto"/>
              <w:ind w:left="0"/>
              <w:jc w:val="both"/>
              <w:rPr>
                <w:sz w:val="21"/>
                <w:szCs w:val="21"/>
              </w:rPr>
            </w:pPr>
            <w:r w:rsidRPr="007541C3">
              <w:rPr>
                <w:sz w:val="21"/>
                <w:szCs w:val="21"/>
              </w:rPr>
              <w:t xml:space="preserve">means a plan to be submitted by the Owner to LB Camden for its Approval setting out a package of measures to be adopted by the Owner in the management monitoring cleaning maintenance and enforcement of parking on the PP Development to ensure the following: </w:t>
            </w:r>
          </w:p>
          <w:p w14:paraId="1625B635" w14:textId="77777777" w:rsidR="001504AF" w:rsidRPr="007541C3" w:rsidRDefault="001504AF" w:rsidP="004F1467">
            <w:pPr>
              <w:pStyle w:val="Level3"/>
              <w:numPr>
                <w:ilvl w:val="2"/>
                <w:numId w:val="30"/>
              </w:numPr>
              <w:spacing w:before="120" w:after="120" w:line="288" w:lineRule="auto"/>
              <w:rPr>
                <w:rFonts w:cs="Arial"/>
              </w:rPr>
            </w:pPr>
            <w:r w:rsidRPr="007541C3">
              <w:rPr>
                <w:rFonts w:cs="Arial"/>
              </w:rPr>
              <w:t>to limit parking on the PP Site (not including the public highway) to the car parking spaces provided within the basement the PP Development;</w:t>
            </w:r>
          </w:p>
          <w:p w14:paraId="3FCBD28A" w14:textId="77777777" w:rsidR="001504AF" w:rsidRPr="007541C3" w:rsidRDefault="001504AF" w:rsidP="0066572C">
            <w:pPr>
              <w:pStyle w:val="Level3"/>
              <w:spacing w:before="120" w:after="120" w:line="288" w:lineRule="auto"/>
              <w:rPr>
                <w:rFonts w:cs="Arial"/>
              </w:rPr>
            </w:pPr>
            <w:r w:rsidRPr="007541C3">
              <w:rPr>
                <w:rFonts w:cs="Arial"/>
              </w:rPr>
              <w:t>to prioritise the allocation of the residential car parking provided as part of the PP Development for those Dwellings forming part of the PP Development that are Family Units forming part of the PP Development and for the avoidance of doubt no 1 or 2 bed Dwellings in the PP Development shall be allocated a car parking space unless they are a Blue Badge Holder;</w:t>
            </w:r>
          </w:p>
          <w:p w14:paraId="0958D652" w14:textId="77777777" w:rsidR="001504AF" w:rsidRPr="007541C3" w:rsidRDefault="001504AF" w:rsidP="0066572C">
            <w:pPr>
              <w:pStyle w:val="Level3"/>
              <w:spacing w:before="120" w:after="120" w:line="288" w:lineRule="auto"/>
              <w:rPr>
                <w:rFonts w:cs="Arial"/>
              </w:rPr>
            </w:pPr>
            <w:r w:rsidRPr="007541C3">
              <w:rPr>
                <w:rFonts w:cs="Arial"/>
              </w:rPr>
              <w:t>there is no parking on the access routes between the public highway and the basement car parks within the PP Site;</w:t>
            </w:r>
          </w:p>
          <w:p w14:paraId="3022C7A1" w14:textId="77777777" w:rsidR="001504AF" w:rsidRPr="007541C3" w:rsidRDefault="001504AF" w:rsidP="0066572C">
            <w:pPr>
              <w:pStyle w:val="Level3"/>
              <w:spacing w:before="120" w:after="120" w:line="288" w:lineRule="auto"/>
              <w:rPr>
                <w:rFonts w:cs="Arial"/>
              </w:rPr>
            </w:pPr>
            <w:r w:rsidRPr="007541C3">
              <w:rPr>
                <w:rFonts w:cs="Arial"/>
              </w:rPr>
              <w:t>gates and barriers will be provided which will limit access to the basement car parks to authorised users of the basement car parks only;</w:t>
            </w:r>
          </w:p>
          <w:p w14:paraId="41513C09" w14:textId="77777777" w:rsidR="001504AF" w:rsidRPr="007541C3" w:rsidRDefault="001504AF" w:rsidP="0066572C">
            <w:pPr>
              <w:pStyle w:val="Level3"/>
              <w:spacing w:before="120" w:after="120" w:line="288" w:lineRule="auto"/>
              <w:rPr>
                <w:rFonts w:cs="Arial"/>
              </w:rPr>
            </w:pPr>
            <w:r w:rsidRPr="007541C3">
              <w:rPr>
                <w:rFonts w:cs="Arial"/>
              </w:rPr>
              <w:lastRenderedPageBreak/>
              <w:t>the installation and maintenance of electric vehicle charging points in the car park areas in the PP Development (including in the Mall Centre Parking) at the ratio of 1 charging point per 5 parking spaces and 1 passive provision per 5 parking spaces and to clearly mark the layout of the electric vehicle charging points on the basement car park layout plans and to include a mechanism for monitoring the uptake of electric vehicle charging points;</w:t>
            </w:r>
          </w:p>
          <w:p w14:paraId="252A6286" w14:textId="271BAB84" w:rsidR="001504AF" w:rsidRPr="007541C3" w:rsidRDefault="001504AF" w:rsidP="0066572C">
            <w:pPr>
              <w:pStyle w:val="Level3"/>
              <w:spacing w:before="120" w:after="120" w:line="288" w:lineRule="auto"/>
              <w:rPr>
                <w:rFonts w:cs="Arial"/>
              </w:rPr>
            </w:pPr>
            <w:r w:rsidRPr="007541C3">
              <w:rPr>
                <w:rFonts w:cs="Arial"/>
              </w:rPr>
              <w:t xml:space="preserve">the Mail Centre Parking will not be available for use by the Occupiers of the PP Development; </w:t>
            </w:r>
          </w:p>
          <w:p w14:paraId="66126B5F" w14:textId="77777777" w:rsidR="001504AF" w:rsidRPr="007541C3" w:rsidRDefault="001504AF" w:rsidP="0066572C">
            <w:pPr>
              <w:pStyle w:val="Level3"/>
              <w:spacing w:before="120" w:after="120" w:line="288" w:lineRule="auto"/>
              <w:rPr>
                <w:rFonts w:cs="Arial"/>
              </w:rPr>
            </w:pPr>
            <w:r w:rsidRPr="007541C3">
              <w:rPr>
                <w:rFonts w:cs="Arial"/>
              </w:rPr>
              <w:t>the residential car parking that forms part of the PP Development will not be available for use by the Mail Centre employees or visitors;</w:t>
            </w:r>
          </w:p>
          <w:p w14:paraId="7165221B" w14:textId="4EF6A8B7" w:rsidR="001504AF" w:rsidRPr="007541C3" w:rsidRDefault="001504AF" w:rsidP="0066572C">
            <w:pPr>
              <w:pStyle w:val="Level3"/>
              <w:spacing w:before="120" w:after="120" w:line="288" w:lineRule="auto"/>
              <w:rPr>
                <w:rFonts w:cs="Arial"/>
              </w:rPr>
            </w:pPr>
            <w:r w:rsidRPr="007541C3">
              <w:rPr>
                <w:rFonts w:cs="Arial"/>
              </w:rPr>
              <w:t xml:space="preserve">of the 17 disabled parking bays provided as part of the Development, 7 shall be transferred to a Registered Provider for use by Occupiers of the PP Affordable Housing Units who are Blue Badge Holders at no cost and the remaining 10 disabled parking bays shall be made available to Occupiers of the PP Affordable Housing Units or Market Housing Units and/or their visitors who are Blue Badge Holders; </w:t>
            </w:r>
          </w:p>
        </w:tc>
      </w:tr>
      <w:tr w:rsidR="00AF6E6E" w:rsidRPr="007541C3" w14:paraId="683370C5" w14:textId="77777777" w:rsidTr="0019504F">
        <w:tc>
          <w:tcPr>
            <w:tcW w:w="1967" w:type="dxa"/>
          </w:tcPr>
          <w:p w14:paraId="1977FA9B" w14:textId="35174DE1" w:rsidR="00335A9E" w:rsidRPr="007541C3" w:rsidRDefault="001A5CBF" w:rsidP="0066572C">
            <w:pPr>
              <w:pStyle w:val="ListParagraph"/>
              <w:spacing w:before="120" w:after="120" w:line="288" w:lineRule="auto"/>
              <w:ind w:left="0"/>
              <w:rPr>
                <w:b/>
                <w:sz w:val="21"/>
                <w:szCs w:val="21"/>
              </w:rPr>
            </w:pPr>
            <w:r w:rsidRPr="007541C3">
              <w:rPr>
                <w:b/>
                <w:sz w:val="21"/>
                <w:szCs w:val="21"/>
              </w:rPr>
              <w:lastRenderedPageBreak/>
              <w:t>"Pre-Implementation Obligations"</w:t>
            </w:r>
          </w:p>
        </w:tc>
        <w:tc>
          <w:tcPr>
            <w:tcW w:w="6662" w:type="dxa"/>
          </w:tcPr>
          <w:p w14:paraId="2AD5D404" w14:textId="7FECF6F9" w:rsidR="00335A9E" w:rsidRPr="007541C3" w:rsidRDefault="001A5CBF" w:rsidP="0066572C">
            <w:pPr>
              <w:pStyle w:val="ListParagraph"/>
              <w:spacing w:before="120" w:after="120" w:line="288" w:lineRule="auto"/>
              <w:ind w:left="0"/>
              <w:jc w:val="both"/>
              <w:rPr>
                <w:b/>
                <w:i/>
                <w:sz w:val="21"/>
                <w:szCs w:val="21"/>
              </w:rPr>
            </w:pPr>
            <w:r w:rsidRPr="007541C3">
              <w:rPr>
                <w:b/>
                <w:i/>
                <w:sz w:val="21"/>
                <w:szCs w:val="21"/>
              </w:rPr>
              <w:t>[</w:t>
            </w:r>
            <w:r w:rsidR="00855354" w:rsidRPr="007541C3">
              <w:rPr>
                <w:b/>
                <w:i/>
                <w:sz w:val="21"/>
                <w:szCs w:val="21"/>
              </w:rPr>
              <w:t>HL</w:t>
            </w:r>
            <w:r w:rsidRPr="007541C3">
              <w:rPr>
                <w:b/>
                <w:i/>
                <w:sz w:val="21"/>
                <w:szCs w:val="21"/>
              </w:rPr>
              <w:t xml:space="preserve"> </w:t>
            </w:r>
            <w:r w:rsidR="00855354" w:rsidRPr="007541C3">
              <w:rPr>
                <w:b/>
                <w:i/>
                <w:sz w:val="21"/>
                <w:szCs w:val="21"/>
              </w:rPr>
              <w:t>N</w:t>
            </w:r>
            <w:r w:rsidRPr="007541C3">
              <w:rPr>
                <w:b/>
                <w:i/>
                <w:sz w:val="21"/>
                <w:szCs w:val="21"/>
              </w:rPr>
              <w:t xml:space="preserve">ote: </w:t>
            </w:r>
            <w:r w:rsidR="0081216A" w:rsidRPr="007541C3">
              <w:rPr>
                <w:b/>
                <w:i/>
                <w:sz w:val="21"/>
                <w:szCs w:val="21"/>
              </w:rPr>
              <w:t xml:space="preserve">may need to be amended; </w:t>
            </w:r>
            <w:r w:rsidRPr="007541C3">
              <w:rPr>
                <w:b/>
                <w:i/>
                <w:sz w:val="21"/>
                <w:szCs w:val="21"/>
              </w:rPr>
              <w:t xml:space="preserve">to be reviewed once </w:t>
            </w:r>
            <w:r w:rsidR="00386B73" w:rsidRPr="007541C3">
              <w:rPr>
                <w:b/>
                <w:i/>
                <w:sz w:val="21"/>
                <w:szCs w:val="21"/>
              </w:rPr>
              <w:t>DoV</w:t>
            </w:r>
            <w:r w:rsidRPr="007541C3">
              <w:rPr>
                <w:b/>
                <w:i/>
                <w:sz w:val="21"/>
                <w:szCs w:val="21"/>
              </w:rPr>
              <w:t xml:space="preserve"> drafting finalised</w:t>
            </w:r>
            <w:r w:rsidR="00386B73" w:rsidRPr="007541C3">
              <w:rPr>
                <w:b/>
                <w:i/>
                <w:sz w:val="21"/>
                <w:szCs w:val="21"/>
              </w:rPr>
              <w:t xml:space="preserve">] </w:t>
            </w:r>
          </w:p>
        </w:tc>
      </w:tr>
      <w:tr w:rsidR="00AF6E6E" w:rsidRPr="007541C3" w14:paraId="4C42E66D" w14:textId="77777777" w:rsidTr="0019504F">
        <w:tc>
          <w:tcPr>
            <w:tcW w:w="1967" w:type="dxa"/>
          </w:tcPr>
          <w:p w14:paraId="187A352C" w14:textId="61840213" w:rsidR="00335A9E" w:rsidRPr="007541C3" w:rsidRDefault="001A5CBF" w:rsidP="0066572C">
            <w:pPr>
              <w:pStyle w:val="ListParagraph"/>
              <w:spacing w:before="120" w:after="120" w:line="288" w:lineRule="auto"/>
              <w:ind w:left="0"/>
              <w:rPr>
                <w:b/>
                <w:sz w:val="21"/>
                <w:szCs w:val="21"/>
              </w:rPr>
            </w:pPr>
            <w:r w:rsidRPr="007541C3">
              <w:rPr>
                <w:b/>
                <w:sz w:val="21"/>
                <w:szCs w:val="21"/>
              </w:rPr>
              <w:t>"Remaining CS Development"</w:t>
            </w:r>
          </w:p>
        </w:tc>
        <w:tc>
          <w:tcPr>
            <w:tcW w:w="6662" w:type="dxa"/>
          </w:tcPr>
          <w:p w14:paraId="23569946" w14:textId="11023D02" w:rsidR="00335A9E" w:rsidRPr="007541C3" w:rsidRDefault="00C00610" w:rsidP="0066572C">
            <w:pPr>
              <w:pStyle w:val="ListParagraph"/>
              <w:spacing w:before="120" w:after="120" w:line="288" w:lineRule="auto"/>
              <w:ind w:left="0"/>
              <w:jc w:val="both"/>
              <w:rPr>
                <w:sz w:val="21"/>
                <w:szCs w:val="21"/>
              </w:rPr>
            </w:pPr>
            <w:r w:rsidRPr="007541C3">
              <w:rPr>
                <w:sz w:val="21"/>
                <w:szCs w:val="21"/>
              </w:rPr>
              <w:t xml:space="preserve">means that part of the CS Development not comprising the Enabling Works or the Block G Works; </w:t>
            </w:r>
          </w:p>
        </w:tc>
      </w:tr>
      <w:tr w:rsidR="00AF6E6E" w:rsidRPr="007541C3" w14:paraId="26AA6D23" w14:textId="77777777" w:rsidTr="0019504F">
        <w:tc>
          <w:tcPr>
            <w:tcW w:w="1967" w:type="dxa"/>
          </w:tcPr>
          <w:p w14:paraId="518740A4" w14:textId="73298E69" w:rsidR="00E9269F" w:rsidRPr="007541C3" w:rsidRDefault="00E9269F" w:rsidP="0066572C">
            <w:pPr>
              <w:pStyle w:val="ListParagraph"/>
              <w:spacing w:before="120" w:after="120" w:line="288" w:lineRule="auto"/>
              <w:ind w:left="0"/>
              <w:rPr>
                <w:b/>
                <w:sz w:val="21"/>
                <w:szCs w:val="21"/>
              </w:rPr>
            </w:pPr>
            <w:r w:rsidRPr="007541C3">
              <w:rPr>
                <w:b/>
                <w:sz w:val="21"/>
                <w:szCs w:val="21"/>
              </w:rPr>
              <w:t xml:space="preserve">"Second Updated Viability Review" </w:t>
            </w:r>
          </w:p>
        </w:tc>
        <w:tc>
          <w:tcPr>
            <w:tcW w:w="6662" w:type="dxa"/>
          </w:tcPr>
          <w:p w14:paraId="3D7DF8A5" w14:textId="77777777" w:rsidR="00C00610" w:rsidRPr="007541C3" w:rsidRDefault="00C00610" w:rsidP="0066572C">
            <w:pPr>
              <w:pStyle w:val="Body2"/>
              <w:spacing w:before="120" w:after="120" w:line="288" w:lineRule="auto"/>
              <w:ind w:left="0"/>
              <w:rPr>
                <w:rFonts w:cs="Arial"/>
              </w:rPr>
            </w:pPr>
            <w:r w:rsidRPr="007541C3">
              <w:rPr>
                <w:rFonts w:cs="Arial"/>
              </w:rPr>
              <w:t>means a viability assessment prepared in accordance with the RICS Guidance and the Development Plan and which uses:</w:t>
            </w:r>
          </w:p>
          <w:p w14:paraId="24B8AFAE" w14:textId="77777777" w:rsidR="00C00610" w:rsidRPr="007541C3" w:rsidRDefault="00C00610" w:rsidP="004F1467">
            <w:pPr>
              <w:pStyle w:val="Level3"/>
              <w:numPr>
                <w:ilvl w:val="2"/>
                <w:numId w:val="29"/>
              </w:numPr>
              <w:spacing w:before="120" w:after="120" w:line="288" w:lineRule="auto"/>
              <w:rPr>
                <w:rFonts w:cs="Arial"/>
              </w:rPr>
            </w:pPr>
            <w:r w:rsidRPr="007541C3">
              <w:rPr>
                <w:rFonts w:cs="Arial"/>
              </w:rPr>
              <w:t>the most recent version of the Development comprised within the Last Sections reflecting any approvals made under Section 96A of the 1990 Act to the Planning Permission and/or any permissions granted under Section 73 of the 1990 Act in respect of the Planning Permission;</w:t>
            </w:r>
          </w:p>
          <w:p w14:paraId="5C38629A" w14:textId="77777777" w:rsidR="00C00610" w:rsidRPr="007541C3" w:rsidRDefault="00C00610" w:rsidP="004F1467">
            <w:pPr>
              <w:pStyle w:val="Level3"/>
              <w:numPr>
                <w:ilvl w:val="2"/>
                <w:numId w:val="29"/>
              </w:numPr>
              <w:spacing w:before="120" w:after="120" w:line="288" w:lineRule="auto"/>
              <w:rPr>
                <w:rFonts w:cs="Arial"/>
              </w:rPr>
            </w:pPr>
            <w:r w:rsidRPr="007541C3">
              <w:rPr>
                <w:rFonts w:cs="Arial"/>
              </w:rPr>
              <w:t>the most up to date CS Construction Programme if the Last Sections are Sections 3 or 4, or the PP Construction Programme if the Last Sections are Sections 1 and 2 or the PP Construction Programme and the CS Construction Programme of the Last Sections are in both the PP Development and the CS Development;</w:t>
            </w:r>
          </w:p>
          <w:p w14:paraId="4CC7C3AC" w14:textId="033D23AF" w:rsidR="00E9269F" w:rsidRPr="007541C3" w:rsidRDefault="00C00610" w:rsidP="004F1467">
            <w:pPr>
              <w:pStyle w:val="Level3"/>
              <w:numPr>
                <w:ilvl w:val="2"/>
                <w:numId w:val="29"/>
              </w:numPr>
              <w:tabs>
                <w:tab w:val="clear" w:pos="1417"/>
                <w:tab w:val="num" w:pos="708"/>
              </w:tabs>
              <w:spacing w:before="120" w:after="120" w:line="288" w:lineRule="auto"/>
              <w:rPr>
                <w:rFonts w:cs="Arial"/>
              </w:rPr>
            </w:pPr>
            <w:r w:rsidRPr="007541C3">
              <w:rPr>
                <w:rFonts w:cs="Arial"/>
              </w:rPr>
              <w:t xml:space="preserve">the appropriate proportions of the Enabling Works </w:t>
            </w:r>
            <w:r w:rsidRPr="007541C3">
              <w:rPr>
                <w:rFonts w:cs="Arial"/>
              </w:rPr>
              <w:lastRenderedPageBreak/>
              <w:t xml:space="preserve">Costs and the Block G Costs for the Last Sections; </w:t>
            </w:r>
          </w:p>
        </w:tc>
      </w:tr>
      <w:tr w:rsidR="00AF6E6E" w:rsidRPr="007541C3" w14:paraId="13B05123" w14:textId="77777777" w:rsidTr="0019504F">
        <w:tc>
          <w:tcPr>
            <w:tcW w:w="1967" w:type="dxa"/>
          </w:tcPr>
          <w:p w14:paraId="3D8EAED3" w14:textId="54DF4DEB" w:rsidR="00335A9E" w:rsidRPr="007541C3" w:rsidRDefault="001A5CBF" w:rsidP="0066572C">
            <w:pPr>
              <w:pStyle w:val="ListParagraph"/>
              <w:spacing w:before="120" w:after="120" w:line="288" w:lineRule="auto"/>
              <w:ind w:left="0"/>
              <w:rPr>
                <w:b/>
                <w:sz w:val="21"/>
                <w:szCs w:val="21"/>
              </w:rPr>
            </w:pPr>
            <w:r w:rsidRPr="007541C3">
              <w:rPr>
                <w:b/>
                <w:sz w:val="21"/>
                <w:szCs w:val="21"/>
              </w:rPr>
              <w:lastRenderedPageBreak/>
              <w:t>"Section 3"</w:t>
            </w:r>
          </w:p>
        </w:tc>
        <w:tc>
          <w:tcPr>
            <w:tcW w:w="6662" w:type="dxa"/>
          </w:tcPr>
          <w:p w14:paraId="25D5BC94" w14:textId="73FEC980" w:rsidR="00335A9E" w:rsidRPr="007541C3" w:rsidRDefault="00C00610" w:rsidP="0066572C">
            <w:pPr>
              <w:pStyle w:val="ListParagraph"/>
              <w:spacing w:before="120" w:after="120" w:line="288" w:lineRule="auto"/>
              <w:ind w:left="0"/>
              <w:jc w:val="both"/>
              <w:rPr>
                <w:sz w:val="21"/>
                <w:szCs w:val="21"/>
              </w:rPr>
            </w:pPr>
            <w:r w:rsidRPr="007541C3">
              <w:rPr>
                <w:sz w:val="21"/>
                <w:szCs w:val="21"/>
              </w:rPr>
              <w:t xml:space="preserve">means that part of the CS Development above the finished slab level of the Enabling Works in the area shaded yellow (excluding Block G) and that part of the CS Development below the ground floor slab shown shaded purple and marked accordingly on the plan numbered 9 at Schedule 3; </w:t>
            </w:r>
          </w:p>
        </w:tc>
      </w:tr>
      <w:tr w:rsidR="00AF6E6E" w:rsidRPr="007541C3" w14:paraId="39DA9EF0" w14:textId="77777777" w:rsidTr="0019504F">
        <w:tc>
          <w:tcPr>
            <w:tcW w:w="1967" w:type="dxa"/>
          </w:tcPr>
          <w:p w14:paraId="6E25573F" w14:textId="4E3382BB" w:rsidR="00335A9E" w:rsidRPr="007541C3" w:rsidRDefault="001A5CBF" w:rsidP="0066572C">
            <w:pPr>
              <w:pStyle w:val="ListParagraph"/>
              <w:spacing w:before="120" w:after="120" w:line="288" w:lineRule="auto"/>
              <w:ind w:left="0"/>
              <w:rPr>
                <w:b/>
                <w:sz w:val="21"/>
                <w:szCs w:val="21"/>
              </w:rPr>
            </w:pPr>
            <w:r w:rsidRPr="007541C3">
              <w:rPr>
                <w:b/>
                <w:sz w:val="21"/>
                <w:szCs w:val="21"/>
              </w:rPr>
              <w:t>"Travel Plan Coordinator"</w:t>
            </w:r>
          </w:p>
        </w:tc>
        <w:tc>
          <w:tcPr>
            <w:tcW w:w="6662" w:type="dxa"/>
          </w:tcPr>
          <w:p w14:paraId="2990FA2F" w14:textId="77F95BC1" w:rsidR="00335A9E" w:rsidRPr="007541C3" w:rsidRDefault="00C00610" w:rsidP="0066572C">
            <w:pPr>
              <w:pStyle w:val="ListParagraph"/>
              <w:spacing w:before="120" w:after="120" w:line="288" w:lineRule="auto"/>
              <w:ind w:left="0"/>
              <w:jc w:val="both"/>
              <w:rPr>
                <w:sz w:val="21"/>
                <w:szCs w:val="21"/>
              </w:rPr>
            </w:pPr>
            <w:r w:rsidRPr="007541C3">
              <w:rPr>
                <w:sz w:val="21"/>
                <w:szCs w:val="21"/>
              </w:rPr>
              <w:t xml:space="preserve">means a person or persons suitably qualified for the purposes of and having the appropriate resources to carry out this role and who is appointed by the Owner to implement and monitor the CS Travel Plan, the Block G Travel Plan and the PP Travel Plan; </w:t>
            </w:r>
          </w:p>
        </w:tc>
      </w:tr>
    </w:tbl>
    <w:p w14:paraId="6DC2813D" w14:textId="77777777" w:rsidR="0041087D" w:rsidRPr="007541C3" w:rsidRDefault="0041087D" w:rsidP="00773CF4">
      <w:pPr>
        <w:pStyle w:val="ListParagraph"/>
        <w:ind w:left="360"/>
        <w:jc w:val="both"/>
        <w:rPr>
          <w:sz w:val="21"/>
          <w:szCs w:val="21"/>
        </w:rPr>
      </w:pPr>
    </w:p>
    <w:p w14:paraId="0DC99B9D" w14:textId="77777777" w:rsidR="008F2456" w:rsidRPr="007541C3" w:rsidRDefault="008F2456" w:rsidP="00773CF4">
      <w:pPr>
        <w:pStyle w:val="ListParagraph"/>
        <w:ind w:left="360"/>
        <w:jc w:val="both"/>
        <w:rPr>
          <w:sz w:val="21"/>
          <w:szCs w:val="21"/>
        </w:rPr>
      </w:pPr>
    </w:p>
    <w:p w14:paraId="0A638060" w14:textId="2640880B" w:rsidR="008F2456" w:rsidRPr="007541C3" w:rsidRDefault="008F2456" w:rsidP="00773CF4">
      <w:pPr>
        <w:suppressAutoHyphens w:val="0"/>
        <w:spacing w:before="0" w:after="0"/>
        <w:rPr>
          <w:rFonts w:cs="Arial"/>
          <w:szCs w:val="21"/>
          <w:lang w:eastAsia="en-GB"/>
        </w:rPr>
      </w:pPr>
      <w:r w:rsidRPr="007541C3">
        <w:rPr>
          <w:szCs w:val="21"/>
        </w:rPr>
        <w:br w:type="page"/>
      </w:r>
    </w:p>
    <w:p w14:paraId="14AFC512" w14:textId="524042E0" w:rsidR="008F2456" w:rsidRPr="007541C3" w:rsidRDefault="008F2456" w:rsidP="00D912B8">
      <w:pPr>
        <w:pStyle w:val="ListParagraph"/>
        <w:spacing w:before="120" w:after="240" w:line="288" w:lineRule="auto"/>
        <w:ind w:left="0"/>
        <w:jc w:val="center"/>
        <w:rPr>
          <w:b/>
          <w:sz w:val="21"/>
          <w:szCs w:val="21"/>
        </w:rPr>
      </w:pPr>
      <w:r w:rsidRPr="007541C3">
        <w:rPr>
          <w:b/>
          <w:sz w:val="21"/>
          <w:szCs w:val="21"/>
        </w:rPr>
        <w:lastRenderedPageBreak/>
        <w:t>SCHEDULE 2</w:t>
      </w:r>
    </w:p>
    <w:p w14:paraId="62917988" w14:textId="374D9FD2" w:rsidR="008F2456" w:rsidRPr="007541C3" w:rsidRDefault="008F2456" w:rsidP="00D912B8">
      <w:pPr>
        <w:pStyle w:val="ListParagraph"/>
        <w:spacing w:before="120" w:after="240" w:line="288" w:lineRule="auto"/>
        <w:ind w:left="0"/>
        <w:jc w:val="center"/>
        <w:rPr>
          <w:b/>
          <w:sz w:val="21"/>
          <w:szCs w:val="21"/>
        </w:rPr>
      </w:pPr>
      <w:r w:rsidRPr="007541C3">
        <w:rPr>
          <w:b/>
          <w:sz w:val="21"/>
          <w:szCs w:val="21"/>
        </w:rPr>
        <w:t>AMENDMENTS TO SCHEDULE 4 OF THE ORIGINAL DEED</w:t>
      </w:r>
    </w:p>
    <w:p w14:paraId="61F21443" w14:textId="77777777" w:rsidR="008F2456" w:rsidRPr="007541C3" w:rsidRDefault="008F2456" w:rsidP="00D912B8">
      <w:pPr>
        <w:pStyle w:val="ListParagraph"/>
        <w:spacing w:before="120" w:after="240" w:line="288" w:lineRule="auto"/>
        <w:ind w:left="360"/>
        <w:jc w:val="both"/>
        <w:rPr>
          <w:sz w:val="21"/>
          <w:szCs w:val="21"/>
        </w:rPr>
      </w:pPr>
    </w:p>
    <w:p w14:paraId="3924A4A1" w14:textId="093F7B20" w:rsidR="008F2456" w:rsidRPr="007541C3" w:rsidRDefault="008F2456" w:rsidP="00821A71">
      <w:pPr>
        <w:pStyle w:val="ListParagraph"/>
        <w:numPr>
          <w:ilvl w:val="0"/>
          <w:numId w:val="20"/>
        </w:numPr>
        <w:spacing w:before="120" w:after="240" w:line="288" w:lineRule="auto"/>
        <w:jc w:val="both"/>
        <w:rPr>
          <w:sz w:val="21"/>
          <w:szCs w:val="21"/>
        </w:rPr>
      </w:pPr>
      <w:r w:rsidRPr="007541C3">
        <w:rPr>
          <w:sz w:val="21"/>
          <w:szCs w:val="21"/>
        </w:rPr>
        <w:t xml:space="preserve">Paragraph 3.1(a), Part 3 of Schedule 4 (Servicing and Delivery Plan) of the Original Deed shall be amended to read as follows: </w:t>
      </w:r>
    </w:p>
    <w:p w14:paraId="6F312222" w14:textId="024457FA" w:rsidR="008F2456" w:rsidRPr="007541C3" w:rsidRDefault="008F2456" w:rsidP="00D912B8">
      <w:pPr>
        <w:pStyle w:val="SchNumber3"/>
        <w:numPr>
          <w:ilvl w:val="0"/>
          <w:numId w:val="0"/>
        </w:numPr>
        <w:spacing w:before="120" w:after="240" w:line="288" w:lineRule="auto"/>
        <w:ind w:left="1440" w:hanging="731"/>
        <w:rPr>
          <w:rFonts w:cs="Arial"/>
        </w:rPr>
      </w:pPr>
      <w:r w:rsidRPr="007541C3">
        <w:rPr>
          <w:rFonts w:cs="Arial"/>
        </w:rPr>
        <w:t>(a)</w:t>
      </w:r>
      <w:r w:rsidRPr="007541C3">
        <w:rPr>
          <w:rFonts w:cs="Arial"/>
        </w:rPr>
        <w:tab/>
      </w:r>
      <w:r w:rsidR="004F1467" w:rsidRPr="007541C3">
        <w:t xml:space="preserve">not to </w:t>
      </w:r>
      <w:r w:rsidR="004F1467" w:rsidRPr="007541C3">
        <w:rPr>
          <w:rStyle w:val="ItalicText"/>
          <w:i w:val="0"/>
        </w:rPr>
        <w:t>First</w:t>
      </w:r>
      <w:r w:rsidR="004F1467" w:rsidRPr="007541C3">
        <w:rPr>
          <w:rStyle w:val="ItalicText"/>
        </w:rPr>
        <w:t xml:space="preserve"> </w:t>
      </w:r>
      <w:r w:rsidR="004F1467" w:rsidRPr="007541C3">
        <w:t>Occupy any of the CS Development unless and until it has submitted the CS Servicing and Delivery Plan to LB Islington and such plan has been Approved by LB Islington and in preparing the CS Servicing and Delivery Plan the Owner shall have regard to any PP Servicing and Delivery Plan Approved pursuant to Part 3 of Schedule 5 and any Block G Servicing and Delivery Plan Approved pursuant to paragraph 3.2 of this Part</w:t>
      </w:r>
      <w:r w:rsidRPr="007541C3">
        <w:rPr>
          <w:rFonts w:cs="Arial"/>
        </w:rPr>
        <w:t xml:space="preserve">; </w:t>
      </w:r>
    </w:p>
    <w:p w14:paraId="304F20BB" w14:textId="2413E41C" w:rsidR="008F2456" w:rsidRPr="007541C3" w:rsidRDefault="00FF45F2" w:rsidP="00821A71">
      <w:pPr>
        <w:pStyle w:val="ListParagraph"/>
        <w:numPr>
          <w:ilvl w:val="0"/>
          <w:numId w:val="20"/>
        </w:numPr>
        <w:spacing w:before="120" w:after="240" w:line="288" w:lineRule="auto"/>
        <w:jc w:val="both"/>
        <w:rPr>
          <w:sz w:val="21"/>
          <w:szCs w:val="21"/>
        </w:rPr>
      </w:pPr>
      <w:r w:rsidRPr="007541C3">
        <w:rPr>
          <w:sz w:val="21"/>
          <w:szCs w:val="21"/>
        </w:rPr>
        <w:t>P</w:t>
      </w:r>
      <w:r w:rsidR="008F2456" w:rsidRPr="007541C3">
        <w:rPr>
          <w:sz w:val="21"/>
          <w:szCs w:val="21"/>
        </w:rPr>
        <w:t xml:space="preserve">aragraph 3, Part 3 of Schedule 4 (Servicing and Delivery Plan) </w:t>
      </w:r>
      <w:r w:rsidRPr="007541C3">
        <w:rPr>
          <w:sz w:val="21"/>
          <w:szCs w:val="21"/>
        </w:rPr>
        <w:t>of the Original Deed shall be amended by inserting</w:t>
      </w:r>
      <w:r w:rsidR="008F2456" w:rsidRPr="007541C3">
        <w:rPr>
          <w:sz w:val="21"/>
          <w:szCs w:val="21"/>
        </w:rPr>
        <w:t xml:space="preserve"> a new sub-clause 3.2 as follows: </w:t>
      </w:r>
    </w:p>
    <w:p w14:paraId="58CE578C" w14:textId="6407138D" w:rsidR="008F2456" w:rsidRPr="007541C3" w:rsidRDefault="008F2456" w:rsidP="00D912B8">
      <w:pPr>
        <w:pStyle w:val="SchNumber2"/>
        <w:numPr>
          <w:ilvl w:val="0"/>
          <w:numId w:val="0"/>
        </w:numPr>
        <w:spacing w:before="120" w:after="240" w:line="288" w:lineRule="auto"/>
        <w:ind w:left="720"/>
        <w:rPr>
          <w:rFonts w:cs="Arial"/>
        </w:rPr>
      </w:pPr>
      <w:r w:rsidRPr="007541C3">
        <w:rPr>
          <w:rFonts w:cs="Arial"/>
        </w:rPr>
        <w:t>3.2</w:t>
      </w:r>
      <w:r w:rsidRPr="007541C3">
        <w:rPr>
          <w:rFonts w:cs="Arial"/>
        </w:rPr>
        <w:tab/>
        <w:t>The Owner covenants:</w:t>
      </w:r>
      <w:r w:rsidR="00C560A5" w:rsidRPr="007541C3">
        <w:rPr>
          <w:rFonts w:cs="Arial"/>
        </w:rPr>
        <w:t xml:space="preserve"> </w:t>
      </w:r>
    </w:p>
    <w:p w14:paraId="347391F8" w14:textId="77777777" w:rsidR="004F1467" w:rsidRPr="007541C3" w:rsidRDefault="004F1467" w:rsidP="004F1467">
      <w:pPr>
        <w:pStyle w:val="SchNumber3"/>
        <w:numPr>
          <w:ilvl w:val="4"/>
          <w:numId w:val="22"/>
        </w:numPr>
      </w:pPr>
      <w:r w:rsidRPr="007541C3">
        <w:t xml:space="preserve">not to </w:t>
      </w:r>
      <w:r w:rsidRPr="007541C3">
        <w:rPr>
          <w:rStyle w:val="ItalicText"/>
          <w:i w:val="0"/>
        </w:rPr>
        <w:t>First</w:t>
      </w:r>
      <w:r w:rsidRPr="007541C3">
        <w:rPr>
          <w:rStyle w:val="ItalicText"/>
        </w:rPr>
        <w:t xml:space="preserve"> </w:t>
      </w:r>
      <w:r w:rsidRPr="007541C3">
        <w:t>Occupy any of Block G unless and until it has submitted the Block G Servicing and Delivery Plan to LB Islington and such plan has been Approved by LB Islington and in preparing the Block G Servicing and Delivery Plan the Owner shall have regard to any PP Servicing and Delivery Plan Approved pursuant to Part 3 of Schedule 5 and any CS Servicing and Delivery Plan Approved pursuant to paragraph 3.1 of this Part;</w:t>
      </w:r>
    </w:p>
    <w:p w14:paraId="50B3B07C" w14:textId="77777777" w:rsidR="004F1467" w:rsidRPr="007541C3" w:rsidRDefault="004F1467" w:rsidP="004F1467">
      <w:pPr>
        <w:pStyle w:val="SchNumber3"/>
        <w:numPr>
          <w:ilvl w:val="4"/>
          <w:numId w:val="36"/>
        </w:numPr>
      </w:pPr>
      <w:r w:rsidRPr="007541C3">
        <w:t xml:space="preserve">to at all times from the Occupation Date of Block G comply with the Approved Block G Servicing and Delivery Plan (and any amendments to it which may be Approved in writing by LB Islington from time to time) and in the event of non-compliance with this paragraph the Owner shall upon written notice from LB Islington take all steps reasonably required by LB Islington to remedy such non-compliance </w:t>
      </w:r>
    </w:p>
    <w:p w14:paraId="2165C8A0" w14:textId="18865346" w:rsidR="008F2456" w:rsidRPr="007541C3" w:rsidRDefault="008F2456" w:rsidP="00D912B8">
      <w:pPr>
        <w:spacing w:line="288" w:lineRule="auto"/>
        <w:ind w:left="1430"/>
        <w:rPr>
          <w:rFonts w:cs="Arial"/>
          <w:szCs w:val="21"/>
        </w:rPr>
      </w:pPr>
      <w:r w:rsidRPr="007541C3">
        <w:rPr>
          <w:rFonts w:cs="Arial"/>
          <w:szCs w:val="21"/>
        </w:rPr>
        <w:t>PROVIDED THAT the Block G Servicing and Delivery Plan shall not apply to the Mail Centre.</w:t>
      </w:r>
      <w:r w:rsidR="004F1467" w:rsidRPr="007541C3">
        <w:rPr>
          <w:rFonts w:cs="Arial"/>
          <w:szCs w:val="21"/>
        </w:rPr>
        <w:t xml:space="preserve"> </w:t>
      </w:r>
    </w:p>
    <w:p w14:paraId="722877B8" w14:textId="5C19FE03" w:rsidR="008F2456" w:rsidRPr="007541C3" w:rsidRDefault="003039DD" w:rsidP="00821A71">
      <w:pPr>
        <w:pStyle w:val="ListParagraph"/>
        <w:numPr>
          <w:ilvl w:val="0"/>
          <w:numId w:val="20"/>
        </w:numPr>
        <w:spacing w:before="120" w:after="240" w:line="288" w:lineRule="auto"/>
        <w:jc w:val="both"/>
        <w:rPr>
          <w:sz w:val="21"/>
          <w:szCs w:val="21"/>
        </w:rPr>
      </w:pPr>
      <w:r w:rsidRPr="007541C3">
        <w:rPr>
          <w:sz w:val="21"/>
          <w:szCs w:val="21"/>
        </w:rPr>
        <w:t xml:space="preserve">Paragraph 1.1, Part 4 of Schedule 4 (Travel Plan) of the Original Deed shall be amended to read as follows: </w:t>
      </w:r>
    </w:p>
    <w:p w14:paraId="17FF2808" w14:textId="2E404FF3" w:rsidR="003039DD" w:rsidRPr="007541C3" w:rsidRDefault="003039DD" w:rsidP="00D912B8">
      <w:pPr>
        <w:pStyle w:val="SchNumber2"/>
        <w:numPr>
          <w:ilvl w:val="0"/>
          <w:numId w:val="0"/>
        </w:numPr>
        <w:spacing w:before="120" w:after="240" w:line="288" w:lineRule="auto"/>
        <w:ind w:left="1440" w:hanging="720"/>
        <w:rPr>
          <w:rFonts w:cs="Arial"/>
        </w:rPr>
      </w:pPr>
      <w:r w:rsidRPr="007541C3">
        <w:rPr>
          <w:rFonts w:cs="Arial"/>
        </w:rPr>
        <w:t>1.1</w:t>
      </w:r>
      <w:r w:rsidRPr="007541C3">
        <w:rPr>
          <w:rFonts w:cs="Arial"/>
        </w:rPr>
        <w:tab/>
      </w:r>
      <w:r w:rsidR="004F1467" w:rsidRPr="007541C3">
        <w:t xml:space="preserve">Prior to the </w:t>
      </w:r>
      <w:r w:rsidR="004F1467" w:rsidRPr="007541C3">
        <w:rPr>
          <w:rStyle w:val="ItalicText"/>
          <w:i w:val="0"/>
        </w:rPr>
        <w:t>First</w:t>
      </w:r>
      <w:r w:rsidR="004F1467" w:rsidRPr="007541C3">
        <w:rPr>
          <w:rStyle w:val="ItalicText"/>
        </w:rPr>
        <w:t xml:space="preserve"> </w:t>
      </w:r>
      <w:r w:rsidR="004F1467" w:rsidRPr="007541C3">
        <w:t>Occupation of the Remaining CS Development the Owner shall appoint a Travel Plan Co</w:t>
      </w:r>
      <w:r w:rsidR="004F1467" w:rsidRPr="007541C3">
        <w:noBreakHyphen/>
        <w:t>ordinator and shall submit to LB Islington the CS Travel Plan for its Approval and in preparing the CS Travel Plan the Owner shall have regard to any PP Travel Plan Approved pursuant to Part 4 of Schedule 5 and Block G Travel Plan Approved pursuant to paragraph 1A of this Part.</w:t>
      </w:r>
      <w:r w:rsidR="004F1467" w:rsidRPr="007541C3">
        <w:rPr>
          <w:rFonts w:cs="Arial"/>
        </w:rPr>
        <w:t xml:space="preserve"> </w:t>
      </w:r>
    </w:p>
    <w:p w14:paraId="6EF9A9C8" w14:textId="2A22CC02" w:rsidR="003039DD" w:rsidRPr="007541C3" w:rsidRDefault="00FF45F2" w:rsidP="00821A71">
      <w:pPr>
        <w:pStyle w:val="ListParagraph"/>
        <w:numPr>
          <w:ilvl w:val="0"/>
          <w:numId w:val="20"/>
        </w:numPr>
        <w:spacing w:before="120" w:after="240" w:line="288" w:lineRule="auto"/>
        <w:jc w:val="both"/>
        <w:rPr>
          <w:sz w:val="21"/>
          <w:szCs w:val="21"/>
        </w:rPr>
      </w:pPr>
      <w:r w:rsidRPr="007541C3">
        <w:rPr>
          <w:sz w:val="21"/>
          <w:szCs w:val="21"/>
        </w:rPr>
        <w:t>P</w:t>
      </w:r>
      <w:r w:rsidR="003039DD" w:rsidRPr="007541C3">
        <w:rPr>
          <w:sz w:val="21"/>
          <w:szCs w:val="21"/>
        </w:rPr>
        <w:t xml:space="preserve">aragraph 1, Part 4 of Schedule 4 (Travel Plan) </w:t>
      </w:r>
      <w:r w:rsidRPr="007541C3">
        <w:rPr>
          <w:sz w:val="21"/>
          <w:szCs w:val="21"/>
        </w:rPr>
        <w:t>of the Original Deed shall be amended by inserting</w:t>
      </w:r>
      <w:r w:rsidR="003039DD" w:rsidRPr="007541C3">
        <w:rPr>
          <w:sz w:val="21"/>
          <w:szCs w:val="21"/>
        </w:rPr>
        <w:t xml:space="preserve"> a new paragraph 1A as follows: </w:t>
      </w:r>
    </w:p>
    <w:p w14:paraId="10FA6BD0" w14:textId="4FB516DB" w:rsidR="003039DD" w:rsidRPr="007541C3" w:rsidRDefault="003039DD" w:rsidP="00D912B8">
      <w:pPr>
        <w:pStyle w:val="SchNumber2"/>
        <w:numPr>
          <w:ilvl w:val="0"/>
          <w:numId w:val="0"/>
        </w:numPr>
        <w:spacing w:before="120" w:after="240" w:line="288" w:lineRule="auto"/>
        <w:ind w:left="1440" w:hanging="720"/>
        <w:rPr>
          <w:rFonts w:cs="Arial"/>
        </w:rPr>
      </w:pPr>
      <w:r w:rsidRPr="007541C3">
        <w:rPr>
          <w:rFonts w:cs="Arial"/>
        </w:rPr>
        <w:t>1.A1</w:t>
      </w:r>
      <w:r w:rsidRPr="007541C3">
        <w:rPr>
          <w:rFonts w:cs="Arial"/>
        </w:rPr>
        <w:tab/>
      </w:r>
      <w:r w:rsidR="004F1467" w:rsidRPr="007541C3">
        <w:t xml:space="preserve">Prior to the </w:t>
      </w:r>
      <w:r w:rsidR="004F1467" w:rsidRPr="007541C3">
        <w:rPr>
          <w:rStyle w:val="ItalicText"/>
          <w:i w:val="0"/>
        </w:rPr>
        <w:t>First</w:t>
      </w:r>
      <w:r w:rsidR="004F1467" w:rsidRPr="007541C3">
        <w:rPr>
          <w:rStyle w:val="ItalicText"/>
        </w:rPr>
        <w:t xml:space="preserve"> </w:t>
      </w:r>
      <w:r w:rsidR="004F1467" w:rsidRPr="007541C3">
        <w:t>Occupation of Block G the Owner shall appoint a Travel Plan Co</w:t>
      </w:r>
      <w:r w:rsidR="004F1467" w:rsidRPr="007541C3">
        <w:noBreakHyphen/>
        <w:t xml:space="preserve">ordinator and shall submit to LB Islington the Block G Travel Plan for its Approval and in preparing the Block G Travel Plan the Owner shall have regard to any </w:t>
      </w:r>
      <w:r w:rsidR="004F1467" w:rsidRPr="007541C3">
        <w:lastRenderedPageBreak/>
        <w:t>PP Travel Plan and/or CS Travel Plan Approved pursuant to this Part 4 of Schedule 4 and/or Part 4 of Schedule 5 (as applicable)</w:t>
      </w:r>
      <w:r w:rsidRPr="007541C3">
        <w:rPr>
          <w:rFonts w:cs="Arial"/>
        </w:rPr>
        <w:t>.</w:t>
      </w:r>
    </w:p>
    <w:p w14:paraId="7206C335" w14:textId="2764306C" w:rsidR="003039DD" w:rsidRPr="007541C3" w:rsidRDefault="003039DD" w:rsidP="00D912B8">
      <w:pPr>
        <w:pStyle w:val="SchNumber2"/>
        <w:numPr>
          <w:ilvl w:val="0"/>
          <w:numId w:val="0"/>
        </w:numPr>
        <w:spacing w:before="120" w:after="240" w:line="288" w:lineRule="auto"/>
        <w:ind w:left="1440" w:hanging="720"/>
        <w:rPr>
          <w:rFonts w:cs="Arial"/>
        </w:rPr>
      </w:pPr>
      <w:r w:rsidRPr="007541C3">
        <w:rPr>
          <w:rFonts w:cs="Arial"/>
        </w:rPr>
        <w:t>1.A2</w:t>
      </w:r>
      <w:r w:rsidRPr="007541C3">
        <w:rPr>
          <w:rFonts w:cs="Arial"/>
        </w:rPr>
        <w:tab/>
      </w:r>
      <w:r w:rsidR="004F1467" w:rsidRPr="007541C3">
        <w:t xml:space="preserve">The Owner covenants not to </w:t>
      </w:r>
      <w:r w:rsidR="004F1467" w:rsidRPr="007541C3">
        <w:rPr>
          <w:rStyle w:val="ItalicText"/>
        </w:rPr>
        <w:t xml:space="preserve">First </w:t>
      </w:r>
      <w:r w:rsidR="004F1467" w:rsidRPr="007541C3">
        <w:t>Occupy Block G until such time as the Travel Plan Co</w:t>
      </w:r>
      <w:r w:rsidR="004F1467" w:rsidRPr="007541C3">
        <w:noBreakHyphen/>
        <w:t>ordinator has been appointed and the Block G Travel Plan has been Approved by LB Islington</w:t>
      </w:r>
      <w:r w:rsidRPr="007541C3">
        <w:rPr>
          <w:rFonts w:cs="Arial"/>
        </w:rPr>
        <w:t>.</w:t>
      </w:r>
    </w:p>
    <w:p w14:paraId="087BAE63" w14:textId="77777777" w:rsidR="003039DD" w:rsidRPr="007541C3" w:rsidRDefault="003039DD" w:rsidP="00D912B8">
      <w:pPr>
        <w:pStyle w:val="SchNumber2"/>
        <w:numPr>
          <w:ilvl w:val="0"/>
          <w:numId w:val="0"/>
        </w:numPr>
        <w:spacing w:before="120" w:after="240" w:line="288" w:lineRule="auto"/>
        <w:ind w:left="1440" w:hanging="720"/>
        <w:rPr>
          <w:rFonts w:cs="Arial"/>
        </w:rPr>
      </w:pPr>
      <w:r w:rsidRPr="007541C3">
        <w:rPr>
          <w:rFonts w:cs="Arial"/>
        </w:rPr>
        <w:t>1.A3</w:t>
      </w:r>
      <w:r w:rsidRPr="007541C3">
        <w:rPr>
          <w:rFonts w:cs="Arial"/>
        </w:rPr>
        <w:tab/>
        <w:t>The Owner covenants to implement, monitor and review the Block G Travel Plan including undertaking the following:</w:t>
      </w:r>
    </w:p>
    <w:p w14:paraId="0BDDAF42" w14:textId="77777777" w:rsidR="003039DD" w:rsidRPr="007541C3" w:rsidRDefault="003039DD" w:rsidP="00821A71">
      <w:pPr>
        <w:pStyle w:val="SchNumber3"/>
        <w:numPr>
          <w:ilvl w:val="4"/>
          <w:numId w:val="23"/>
        </w:numPr>
        <w:tabs>
          <w:tab w:val="clear" w:pos="1419"/>
          <w:tab w:val="num" w:pos="2139"/>
        </w:tabs>
        <w:spacing w:before="120" w:after="240" w:line="288" w:lineRule="auto"/>
        <w:ind w:left="2139"/>
        <w:rPr>
          <w:rFonts w:cs="Arial"/>
        </w:rPr>
      </w:pPr>
      <w:r w:rsidRPr="007541C3">
        <w:rPr>
          <w:rFonts w:cs="Arial"/>
        </w:rPr>
        <w:t xml:space="preserve">prior to </w:t>
      </w:r>
      <w:r w:rsidRPr="007541C3">
        <w:rPr>
          <w:rStyle w:val="ItalicText"/>
          <w:rFonts w:cs="Arial"/>
          <w:i w:val="0"/>
        </w:rPr>
        <w:t>First</w:t>
      </w:r>
      <w:r w:rsidRPr="007541C3">
        <w:rPr>
          <w:rStyle w:val="ItalicText"/>
          <w:rFonts w:cs="Arial"/>
        </w:rPr>
        <w:t xml:space="preserve"> </w:t>
      </w:r>
      <w:r w:rsidRPr="007541C3">
        <w:rPr>
          <w:rFonts w:cs="Arial"/>
        </w:rPr>
        <w:t>Occupation of Block G to provide written details of the Block G Travel Plan to new commercial Occupiers of Block G;</w:t>
      </w:r>
    </w:p>
    <w:p w14:paraId="52993FA8" w14:textId="77777777" w:rsidR="003039DD" w:rsidRPr="007541C3" w:rsidRDefault="003039DD" w:rsidP="00821A71">
      <w:pPr>
        <w:pStyle w:val="SchNumber3"/>
        <w:numPr>
          <w:ilvl w:val="4"/>
          <w:numId w:val="21"/>
        </w:numPr>
        <w:tabs>
          <w:tab w:val="num" w:pos="3600"/>
        </w:tabs>
        <w:spacing w:before="120" w:after="240" w:line="288" w:lineRule="auto"/>
        <w:ind w:left="2139"/>
        <w:rPr>
          <w:rFonts w:cs="Arial"/>
        </w:rPr>
      </w:pPr>
      <w:r w:rsidRPr="007541C3">
        <w:rPr>
          <w:rFonts w:cs="Arial"/>
        </w:rPr>
        <w:t>use reasonable endeavours to ensure that commercial Occupiers of Block G comply with the Block G Travel Plan;</w:t>
      </w:r>
    </w:p>
    <w:p w14:paraId="5C2BF136" w14:textId="7C3DBCEA" w:rsidR="003039DD" w:rsidRPr="007541C3" w:rsidRDefault="003039DD" w:rsidP="00821A71">
      <w:pPr>
        <w:pStyle w:val="SchNumber3"/>
        <w:numPr>
          <w:ilvl w:val="4"/>
          <w:numId w:val="21"/>
        </w:numPr>
        <w:tabs>
          <w:tab w:val="num" w:pos="3600"/>
        </w:tabs>
        <w:spacing w:before="120" w:after="240" w:line="288" w:lineRule="auto"/>
        <w:ind w:left="2139"/>
        <w:rPr>
          <w:rFonts w:cs="Arial"/>
        </w:rPr>
      </w:pPr>
      <w:r w:rsidRPr="007541C3">
        <w:rPr>
          <w:rFonts w:cs="Arial"/>
        </w:rPr>
        <w:t xml:space="preserve">undertake a review of the Block G Travel Plan on the first anniversary of the </w:t>
      </w:r>
      <w:r w:rsidRPr="007541C3">
        <w:rPr>
          <w:rStyle w:val="ItalicText"/>
          <w:rFonts w:cs="Arial"/>
          <w:i w:val="0"/>
        </w:rPr>
        <w:t>First</w:t>
      </w:r>
      <w:r w:rsidRPr="007541C3">
        <w:rPr>
          <w:rStyle w:val="ItalicText"/>
          <w:rFonts w:cs="Arial"/>
        </w:rPr>
        <w:t xml:space="preserve"> </w:t>
      </w:r>
      <w:r w:rsidRPr="007541C3">
        <w:rPr>
          <w:rFonts w:cs="Arial"/>
        </w:rPr>
        <w:t>Occupation of [</w:t>
      </w:r>
      <w:r w:rsidR="003B3BA8" w:rsidRPr="007541C3">
        <w:rPr>
          <w:rFonts w:cs="Arial"/>
        </w:rPr>
        <w:t>75</w:t>
      </w:r>
      <w:r w:rsidRPr="007541C3">
        <w:rPr>
          <w:rFonts w:cs="Arial"/>
        </w:rPr>
        <w:t>% (seventy five per cent) of Block G] and provide a written report of this review to LB Islington and TfL, including intended actions necessary to achieve the targets set out in the Block G Travel Plan such actions to comprise measures to encourage the use of sustainable modes of transport and shall not for the avoidance of doubt include any reduction in the quantum of car parking spaces provided as part of the CS Development and/or any obligation on the Owner to pay additional financial contributions to LB Islington and/or to TfL.</w:t>
      </w:r>
    </w:p>
    <w:p w14:paraId="1CD19503" w14:textId="77777777" w:rsidR="003039DD" w:rsidRPr="007541C3" w:rsidRDefault="003039DD" w:rsidP="00D912B8">
      <w:pPr>
        <w:pStyle w:val="SchNumber2"/>
        <w:numPr>
          <w:ilvl w:val="0"/>
          <w:numId w:val="0"/>
        </w:numPr>
        <w:spacing w:before="120" w:after="240" w:line="288" w:lineRule="auto"/>
        <w:ind w:left="1440" w:hanging="720"/>
        <w:rPr>
          <w:rFonts w:cs="Arial"/>
        </w:rPr>
      </w:pPr>
      <w:r w:rsidRPr="007541C3">
        <w:rPr>
          <w:rFonts w:cs="Arial"/>
        </w:rPr>
        <w:t>1.A4</w:t>
      </w:r>
      <w:r w:rsidRPr="007541C3">
        <w:rPr>
          <w:rFonts w:cs="Arial"/>
        </w:rPr>
        <w:tab/>
        <w:t>The Owner will have regard to any reasonable recommendations made by LB Islington (in consultation with TfL) upon operation of the Block G Travel Plan following the review and discussion of the Block G Travel Plan with LB Islington.</w:t>
      </w:r>
    </w:p>
    <w:p w14:paraId="2F4E5940" w14:textId="77777777" w:rsidR="003039DD" w:rsidRPr="007541C3" w:rsidRDefault="003039DD" w:rsidP="00D912B8">
      <w:pPr>
        <w:pStyle w:val="SchNumber2"/>
        <w:numPr>
          <w:ilvl w:val="0"/>
          <w:numId w:val="0"/>
        </w:numPr>
        <w:spacing w:before="120" w:after="240" w:line="288" w:lineRule="auto"/>
        <w:ind w:left="1440" w:hanging="720"/>
        <w:rPr>
          <w:rFonts w:cs="Arial"/>
        </w:rPr>
      </w:pPr>
      <w:r w:rsidRPr="007541C3">
        <w:rPr>
          <w:rFonts w:cs="Arial"/>
        </w:rPr>
        <w:t>1.A5</w:t>
      </w:r>
      <w:r w:rsidRPr="007541C3">
        <w:rPr>
          <w:rFonts w:cs="Arial"/>
        </w:rPr>
        <w:tab/>
        <w:t>The Owner shall implement and observe the requirements and obligations set out in the Block G Travel Plan or such amended plan as may be agreed by the Owner and LB Islington (in consultation with TfL from time to time).</w:t>
      </w:r>
    </w:p>
    <w:p w14:paraId="6BC2B8D3" w14:textId="77777777" w:rsidR="003039DD" w:rsidRPr="007541C3" w:rsidRDefault="003039DD" w:rsidP="00D912B8">
      <w:pPr>
        <w:pStyle w:val="SchNumber2"/>
        <w:numPr>
          <w:ilvl w:val="0"/>
          <w:numId w:val="0"/>
        </w:numPr>
        <w:spacing w:before="120" w:after="240" w:line="288" w:lineRule="auto"/>
        <w:ind w:left="1440" w:hanging="720"/>
        <w:rPr>
          <w:rFonts w:cs="Arial"/>
        </w:rPr>
      </w:pPr>
      <w:r w:rsidRPr="007541C3">
        <w:rPr>
          <w:rFonts w:cs="Arial"/>
        </w:rPr>
        <w:t>1.A6</w:t>
      </w:r>
      <w:r w:rsidRPr="007541C3">
        <w:rPr>
          <w:rFonts w:cs="Arial"/>
        </w:rPr>
        <w:tab/>
        <w:t>The Owner shall ensure that all owners and Occupiers of Block G are made aware of the Block G Travel Plan and any revision in any promotional material and on written request by an Occupier/user provided with a copy of the Block G Travel Plan at the Owner’s expense.</w:t>
      </w:r>
    </w:p>
    <w:p w14:paraId="1DCE8A52" w14:textId="0CCE9205" w:rsidR="003039DD" w:rsidRPr="007541C3" w:rsidRDefault="003039DD" w:rsidP="00D912B8">
      <w:pPr>
        <w:spacing w:line="288" w:lineRule="auto"/>
        <w:ind w:left="1440" w:hanging="720"/>
        <w:rPr>
          <w:rFonts w:cs="Arial"/>
          <w:szCs w:val="21"/>
        </w:rPr>
      </w:pPr>
      <w:r w:rsidRPr="007541C3">
        <w:rPr>
          <w:rFonts w:cs="Arial"/>
          <w:szCs w:val="21"/>
        </w:rPr>
        <w:t>1.A7</w:t>
      </w:r>
      <w:r w:rsidRPr="007541C3">
        <w:rPr>
          <w:rFonts w:cs="Arial"/>
          <w:szCs w:val="21"/>
        </w:rPr>
        <w:tab/>
        <w:t xml:space="preserve">The Owner shall use reasonable endeavours to ensure that the Occupiers of Block G comply with the provisions of the Block G Travel Plan and any revisions thereto. </w:t>
      </w:r>
    </w:p>
    <w:p w14:paraId="461231CA" w14:textId="339644B8" w:rsidR="003039DD" w:rsidRPr="007541C3" w:rsidRDefault="00E93954" w:rsidP="00821A71">
      <w:pPr>
        <w:pStyle w:val="ListParagraph"/>
        <w:numPr>
          <w:ilvl w:val="0"/>
          <w:numId w:val="20"/>
        </w:numPr>
        <w:spacing w:before="120" w:after="240" w:line="288" w:lineRule="auto"/>
        <w:jc w:val="both"/>
        <w:rPr>
          <w:sz w:val="21"/>
          <w:szCs w:val="21"/>
        </w:rPr>
      </w:pPr>
      <w:r w:rsidRPr="007541C3">
        <w:rPr>
          <w:sz w:val="21"/>
          <w:szCs w:val="21"/>
        </w:rPr>
        <w:t xml:space="preserve">Paragraph 1(a), </w:t>
      </w:r>
      <w:r w:rsidR="007F1FE3" w:rsidRPr="007541C3">
        <w:rPr>
          <w:sz w:val="21"/>
          <w:szCs w:val="21"/>
        </w:rPr>
        <w:t xml:space="preserve">Part 5 of Schedule 4 (Open Space) </w:t>
      </w:r>
      <w:r w:rsidRPr="007541C3">
        <w:rPr>
          <w:sz w:val="21"/>
          <w:szCs w:val="21"/>
        </w:rPr>
        <w:t xml:space="preserve">of the Original Deed shall be amended to read as follows: </w:t>
      </w:r>
    </w:p>
    <w:p w14:paraId="26F960A5" w14:textId="1A208E19" w:rsidR="00E93954" w:rsidRPr="007541C3" w:rsidRDefault="00E93954" w:rsidP="00D912B8">
      <w:pPr>
        <w:spacing w:line="288" w:lineRule="auto"/>
        <w:ind w:left="1440" w:hanging="720"/>
        <w:rPr>
          <w:rFonts w:cs="Arial"/>
          <w:szCs w:val="21"/>
        </w:rPr>
      </w:pPr>
      <w:r w:rsidRPr="007541C3">
        <w:rPr>
          <w:rFonts w:cs="Arial"/>
          <w:szCs w:val="21"/>
        </w:rPr>
        <w:t>(a)</w:t>
      </w:r>
      <w:r w:rsidRPr="007541C3">
        <w:rPr>
          <w:rFonts w:cs="Arial"/>
          <w:szCs w:val="21"/>
        </w:rPr>
        <w:tab/>
      </w:r>
      <w:r w:rsidR="004F1467" w:rsidRPr="007541C3">
        <w:rPr>
          <w:szCs w:val="21"/>
        </w:rPr>
        <w:t>to submit the CS Estate Management Plan and the CS Open Space Delivery Plan to LB Islington for its Approval prior to Implementation of the CS Planning Permission (excluding the Block G Works) and in preparing the CS Estate Management Plan and the CS Open Space Delivery Plan the Owner shall have regard to any PP Estate Management Plan Approved pursuant to Part 6 of Schedule 5</w:t>
      </w:r>
      <w:r w:rsidRPr="007541C3">
        <w:rPr>
          <w:rFonts w:cs="Arial"/>
          <w:szCs w:val="21"/>
        </w:rPr>
        <w:t xml:space="preserve">; </w:t>
      </w:r>
    </w:p>
    <w:p w14:paraId="4DAD5001" w14:textId="566CA0EE" w:rsidR="004F1467" w:rsidRPr="007541C3" w:rsidRDefault="004F1467" w:rsidP="00821A71">
      <w:pPr>
        <w:pStyle w:val="ListParagraph"/>
        <w:numPr>
          <w:ilvl w:val="0"/>
          <w:numId w:val="20"/>
        </w:numPr>
        <w:spacing w:before="120" w:after="240" w:line="288" w:lineRule="auto"/>
        <w:jc w:val="both"/>
        <w:rPr>
          <w:b/>
          <w:i/>
          <w:sz w:val="21"/>
          <w:szCs w:val="21"/>
        </w:rPr>
      </w:pPr>
      <w:r w:rsidRPr="007541C3">
        <w:rPr>
          <w:sz w:val="21"/>
          <w:szCs w:val="21"/>
        </w:rPr>
        <w:lastRenderedPageBreak/>
        <w:t xml:space="preserve">Paragraph 1, Part 6 of Schedule 4 (Financial Contributions) of the Original Deed shall be amended to read as follows: </w:t>
      </w:r>
    </w:p>
    <w:p w14:paraId="285AA845" w14:textId="77777777" w:rsidR="004F1467" w:rsidRPr="007541C3" w:rsidRDefault="004F1467" w:rsidP="004F1467">
      <w:pPr>
        <w:pStyle w:val="Body1"/>
        <w:ind w:firstLine="710"/>
        <w:jc w:val="left"/>
      </w:pPr>
      <w:r w:rsidRPr="007541C3">
        <w:t xml:space="preserve">1    The Owner covenants: </w:t>
      </w:r>
    </w:p>
    <w:p w14:paraId="68197469" w14:textId="77777777" w:rsidR="003879B2" w:rsidRDefault="003879B2" w:rsidP="003879B2">
      <w:pPr>
        <w:pStyle w:val="SchNumber3"/>
        <w:numPr>
          <w:ilvl w:val="4"/>
          <w:numId w:val="37"/>
        </w:numPr>
      </w:pPr>
      <w:r w:rsidRPr="00D66D25">
        <w:t>not to Commence the CS Development unless and until it has paid to LB Islington the CS Construction Monitoring Contribution</w:t>
      </w:r>
      <w:r>
        <w:t xml:space="preserve">; </w:t>
      </w:r>
      <w:bookmarkStart w:id="8" w:name="_GoBack"/>
      <w:bookmarkEnd w:id="8"/>
    </w:p>
    <w:p w14:paraId="70ACB6D7" w14:textId="77777777" w:rsidR="004F1467" w:rsidRPr="007541C3" w:rsidRDefault="004F1467" w:rsidP="004F1467">
      <w:pPr>
        <w:pStyle w:val="SchNumber3"/>
        <w:numPr>
          <w:ilvl w:val="4"/>
          <w:numId w:val="36"/>
        </w:numPr>
      </w:pPr>
      <w:r w:rsidRPr="007541C3">
        <w:t xml:space="preserve">To pay to LB Islington the CS Employment and Training End Use Contribution as follows: </w:t>
      </w:r>
    </w:p>
    <w:p w14:paraId="2CEF374A" w14:textId="77777777" w:rsidR="004F1467" w:rsidRPr="007541C3" w:rsidRDefault="004F1467" w:rsidP="004F1467">
      <w:pPr>
        <w:pStyle w:val="Level4"/>
        <w:numPr>
          <w:ilvl w:val="3"/>
          <w:numId w:val="38"/>
        </w:numPr>
      </w:pPr>
      <w:r w:rsidRPr="007541C3">
        <w:t xml:space="preserve">£[insert] not less than 12 months prior to the anticipated Occupation Date of Block G; </w:t>
      </w:r>
    </w:p>
    <w:p w14:paraId="7028DBFC" w14:textId="77777777" w:rsidR="004F1467" w:rsidRPr="007541C3" w:rsidRDefault="004F1467" w:rsidP="004F1467">
      <w:pPr>
        <w:pStyle w:val="Level4"/>
      </w:pPr>
      <w:r w:rsidRPr="007541C3">
        <w:t xml:space="preserve">£[insert] not less than 12 months prior to the anticipated Occupation Date of the Remaining CS Development; </w:t>
      </w:r>
    </w:p>
    <w:p w14:paraId="6A8C4509" w14:textId="77777777" w:rsidR="004F1467" w:rsidRPr="007541C3" w:rsidRDefault="004F1467" w:rsidP="004F1467">
      <w:pPr>
        <w:pStyle w:val="SchNumber3"/>
        <w:numPr>
          <w:ilvl w:val="4"/>
          <w:numId w:val="36"/>
        </w:numPr>
      </w:pPr>
      <w:r w:rsidRPr="007541C3">
        <w:t xml:space="preserve">To pay to LB Islington the CS Employment and Training End Use Contribution, the CS TfL Contributions and the CS Legible London Contribution as follows: </w:t>
      </w:r>
    </w:p>
    <w:p w14:paraId="22415917" w14:textId="77777777" w:rsidR="004F1467" w:rsidRPr="007541C3" w:rsidRDefault="004F1467" w:rsidP="004F1467">
      <w:pPr>
        <w:pStyle w:val="Level4"/>
        <w:numPr>
          <w:ilvl w:val="3"/>
          <w:numId w:val="39"/>
        </w:numPr>
      </w:pPr>
      <w:r w:rsidRPr="007541C3">
        <w:t xml:space="preserve">£[insert] prior to First Occupation of Block G; </w:t>
      </w:r>
    </w:p>
    <w:p w14:paraId="400393A2" w14:textId="77777777" w:rsidR="004F1467" w:rsidRPr="007541C3" w:rsidRDefault="004F1467" w:rsidP="004F1467">
      <w:pPr>
        <w:pStyle w:val="Level4"/>
        <w:numPr>
          <w:ilvl w:val="3"/>
          <w:numId w:val="19"/>
        </w:numPr>
      </w:pPr>
      <w:r w:rsidRPr="007541C3">
        <w:t>£[insert] prior to First Occupation of the Remaining CS Development</w:t>
      </w:r>
    </w:p>
    <w:p w14:paraId="6443843E" w14:textId="77777777" w:rsidR="004F1467" w:rsidRPr="007541C3" w:rsidRDefault="004F1467" w:rsidP="004F1467">
      <w:pPr>
        <w:pStyle w:val="SchNumber3"/>
        <w:numPr>
          <w:ilvl w:val="4"/>
          <w:numId w:val="36"/>
        </w:numPr>
      </w:pPr>
      <w:r w:rsidRPr="007541C3">
        <w:t xml:space="preserve">To pay to LB Islington the CS Crossrail Contribution as follows: </w:t>
      </w:r>
    </w:p>
    <w:p w14:paraId="0D3528ED" w14:textId="77777777" w:rsidR="004F1467" w:rsidRPr="007541C3" w:rsidRDefault="004F1467" w:rsidP="004F1467">
      <w:pPr>
        <w:pStyle w:val="Level4"/>
        <w:numPr>
          <w:ilvl w:val="3"/>
          <w:numId w:val="40"/>
        </w:numPr>
      </w:pPr>
      <w:r w:rsidRPr="007541C3">
        <w:t xml:space="preserve">£[insert] prior to Implementation of Block G; </w:t>
      </w:r>
    </w:p>
    <w:p w14:paraId="5AC86F8F" w14:textId="4B6FBCE0" w:rsidR="004F1467" w:rsidRPr="007541C3" w:rsidRDefault="004F1467" w:rsidP="004F1467">
      <w:pPr>
        <w:pStyle w:val="Level4"/>
        <w:numPr>
          <w:ilvl w:val="3"/>
          <w:numId w:val="19"/>
        </w:numPr>
        <w:rPr>
          <w:b/>
          <w:i/>
        </w:rPr>
      </w:pPr>
      <w:r w:rsidRPr="007541C3">
        <w:t>£[insert] prior to Implementation of the Remaining CS Development.</w:t>
      </w:r>
    </w:p>
    <w:p w14:paraId="40CF5DB8" w14:textId="26DBD64D" w:rsidR="007F1FE3" w:rsidRPr="007541C3" w:rsidRDefault="00B54A8C" w:rsidP="00D96A86">
      <w:pPr>
        <w:spacing w:line="288" w:lineRule="auto"/>
        <w:ind w:left="360"/>
        <w:rPr>
          <w:b/>
          <w:i/>
          <w:szCs w:val="21"/>
        </w:rPr>
      </w:pPr>
      <w:r w:rsidRPr="007541C3">
        <w:rPr>
          <w:b/>
          <w:i/>
          <w:szCs w:val="21"/>
        </w:rPr>
        <w:t>[</w:t>
      </w:r>
      <w:r w:rsidR="005131FB" w:rsidRPr="007541C3">
        <w:rPr>
          <w:b/>
          <w:i/>
          <w:szCs w:val="21"/>
        </w:rPr>
        <w:t xml:space="preserve">HL Note: </w:t>
      </w:r>
      <w:r w:rsidR="004F1467" w:rsidRPr="007541C3">
        <w:rPr>
          <w:b/>
          <w:i/>
          <w:szCs w:val="21"/>
        </w:rPr>
        <w:t>contributions to be split between Block G and the Remaining CS Development on a floorspace basis</w:t>
      </w:r>
      <w:r w:rsidRPr="007541C3">
        <w:rPr>
          <w:b/>
          <w:i/>
          <w:szCs w:val="21"/>
        </w:rPr>
        <w:t xml:space="preserve">] </w:t>
      </w:r>
    </w:p>
    <w:p w14:paraId="0B406CD1" w14:textId="67259B71" w:rsidR="00EF6925" w:rsidRPr="007541C3" w:rsidRDefault="00EF6925" w:rsidP="00821A71">
      <w:pPr>
        <w:pStyle w:val="ListParagraph"/>
        <w:numPr>
          <w:ilvl w:val="0"/>
          <w:numId w:val="20"/>
        </w:numPr>
        <w:spacing w:before="120" w:after="240" w:line="288" w:lineRule="auto"/>
        <w:jc w:val="both"/>
        <w:rPr>
          <w:sz w:val="21"/>
          <w:szCs w:val="21"/>
        </w:rPr>
      </w:pPr>
      <w:r w:rsidRPr="007541C3">
        <w:rPr>
          <w:sz w:val="21"/>
          <w:szCs w:val="21"/>
        </w:rPr>
        <w:t xml:space="preserve">Paragraph 1, Part 7 of Schedule 4 </w:t>
      </w:r>
      <w:r w:rsidR="00B54A8C" w:rsidRPr="007541C3">
        <w:rPr>
          <w:sz w:val="21"/>
          <w:szCs w:val="21"/>
        </w:rPr>
        <w:t xml:space="preserve">(Energy) </w:t>
      </w:r>
      <w:r w:rsidR="00EE3D2E" w:rsidRPr="007541C3">
        <w:rPr>
          <w:sz w:val="21"/>
          <w:szCs w:val="21"/>
        </w:rPr>
        <w:t xml:space="preserve">of the Original Deed shall </w:t>
      </w:r>
      <w:r w:rsidR="007B296D" w:rsidRPr="007541C3">
        <w:rPr>
          <w:sz w:val="21"/>
          <w:szCs w:val="21"/>
        </w:rPr>
        <w:t xml:space="preserve">be amended by inserting a new paragraph 1.13 as follows: </w:t>
      </w:r>
    </w:p>
    <w:p w14:paraId="113417D4" w14:textId="3112830B" w:rsidR="007B296D" w:rsidRPr="007541C3" w:rsidRDefault="007B296D" w:rsidP="004F1149">
      <w:pPr>
        <w:pStyle w:val="ListParagraph"/>
        <w:spacing w:before="120" w:after="240" w:line="288" w:lineRule="auto"/>
        <w:ind w:left="1440" w:hanging="720"/>
        <w:jc w:val="both"/>
        <w:rPr>
          <w:sz w:val="21"/>
          <w:szCs w:val="21"/>
        </w:rPr>
      </w:pPr>
      <w:r w:rsidRPr="007541C3">
        <w:rPr>
          <w:sz w:val="21"/>
          <w:szCs w:val="21"/>
        </w:rPr>
        <w:t>1.13</w:t>
      </w:r>
      <w:r w:rsidRPr="007541C3">
        <w:rPr>
          <w:sz w:val="21"/>
          <w:szCs w:val="21"/>
        </w:rPr>
        <w:tab/>
      </w:r>
      <w:r w:rsidR="00D96A86" w:rsidRPr="007541C3">
        <w:rPr>
          <w:sz w:val="21"/>
          <w:szCs w:val="21"/>
        </w:rPr>
        <w:t xml:space="preserve">The Parties acknowledge and agree that Block G may be developed and ready for First Occupation before the CS Energy Centre is developed and able to supply energy to Block G AND in such circumstances the Owner shall make provision for the supply of energy to Block G on a temporary basis in accordance with details approved by LB Islington in the CS Updated Energy Statement and shall comply with the same until such time as Block G is able to be connected to the CS Energy Centre. </w:t>
      </w:r>
    </w:p>
    <w:p w14:paraId="025A64EB" w14:textId="23C4025F" w:rsidR="007F1FE3" w:rsidRPr="007541C3" w:rsidRDefault="007F1FE3" w:rsidP="00821A71">
      <w:pPr>
        <w:pStyle w:val="ListParagraph"/>
        <w:numPr>
          <w:ilvl w:val="0"/>
          <w:numId w:val="20"/>
        </w:numPr>
        <w:spacing w:before="120" w:after="240" w:line="288" w:lineRule="auto"/>
        <w:jc w:val="both"/>
        <w:rPr>
          <w:b/>
          <w:sz w:val="21"/>
          <w:szCs w:val="21"/>
        </w:rPr>
      </w:pPr>
      <w:r w:rsidRPr="007541C3">
        <w:rPr>
          <w:sz w:val="21"/>
          <w:szCs w:val="21"/>
        </w:rPr>
        <w:t>Paragraph 2, Part 7 of Schedule 4 (Energy) of the Original Deed shall be amended to read as follows:</w:t>
      </w:r>
    </w:p>
    <w:p w14:paraId="3F7011C7" w14:textId="0DFE3C6E" w:rsidR="007F1FE3" w:rsidRPr="007541C3" w:rsidRDefault="007F1FE3" w:rsidP="00D912B8">
      <w:pPr>
        <w:pStyle w:val="BodyTextIndent3"/>
        <w:widowControl w:val="0"/>
        <w:suppressAutoHyphens w:val="0"/>
        <w:snapToGrid w:val="0"/>
        <w:spacing w:after="240" w:line="288" w:lineRule="auto"/>
        <w:ind w:left="0" w:firstLine="709"/>
        <w:rPr>
          <w:rFonts w:cs="Arial"/>
          <w:sz w:val="21"/>
          <w:szCs w:val="21"/>
        </w:rPr>
      </w:pPr>
      <w:r w:rsidRPr="007541C3">
        <w:rPr>
          <w:rFonts w:cs="Arial"/>
          <w:sz w:val="21"/>
          <w:szCs w:val="21"/>
        </w:rPr>
        <w:t>2.1</w:t>
      </w:r>
      <w:r w:rsidRPr="007541C3">
        <w:rPr>
          <w:rFonts w:cs="Arial"/>
          <w:sz w:val="21"/>
          <w:szCs w:val="21"/>
        </w:rPr>
        <w:tab/>
        <w:t>The Owner shall submit for the LB Islington's Approval:</w:t>
      </w:r>
    </w:p>
    <w:p w14:paraId="4966D9E2" w14:textId="7D2B9F4F" w:rsidR="007F1FE3" w:rsidRPr="007541C3" w:rsidRDefault="007F1FE3" w:rsidP="00D912B8">
      <w:pPr>
        <w:pStyle w:val="BodyTextIndent3"/>
        <w:widowControl w:val="0"/>
        <w:snapToGrid w:val="0"/>
        <w:spacing w:after="240" w:line="288" w:lineRule="auto"/>
        <w:ind w:left="2160" w:hanging="720"/>
        <w:rPr>
          <w:rFonts w:cs="Arial"/>
          <w:sz w:val="21"/>
          <w:szCs w:val="21"/>
        </w:rPr>
      </w:pPr>
      <w:r w:rsidRPr="007541C3">
        <w:rPr>
          <w:rFonts w:cs="Arial"/>
          <w:sz w:val="21"/>
          <w:szCs w:val="21"/>
        </w:rPr>
        <w:t>(a)</w:t>
      </w:r>
      <w:r w:rsidR="00EE1120" w:rsidRPr="007541C3">
        <w:rPr>
          <w:rFonts w:cs="Arial"/>
          <w:sz w:val="21"/>
          <w:szCs w:val="21"/>
        </w:rPr>
        <w:tab/>
      </w:r>
      <w:r w:rsidR="00D96A86" w:rsidRPr="007541C3">
        <w:rPr>
          <w:sz w:val="21"/>
          <w:szCs w:val="21"/>
        </w:rPr>
        <w:t>a draft of the Block G Green Performance Plan not later than 6 months prior to the date of First Occupation of Block G</w:t>
      </w:r>
      <w:r w:rsidRPr="007541C3">
        <w:rPr>
          <w:rFonts w:cs="Arial"/>
          <w:sz w:val="21"/>
          <w:szCs w:val="21"/>
        </w:rPr>
        <w:t>; and</w:t>
      </w:r>
    </w:p>
    <w:p w14:paraId="09C17DBC" w14:textId="48F9E3F0" w:rsidR="007F1FE3" w:rsidRPr="007541C3" w:rsidRDefault="00EE1120" w:rsidP="00D912B8">
      <w:pPr>
        <w:pStyle w:val="BodyTextIndent3"/>
        <w:widowControl w:val="0"/>
        <w:snapToGrid w:val="0"/>
        <w:spacing w:after="240" w:line="288" w:lineRule="auto"/>
        <w:ind w:left="2160" w:hanging="720"/>
        <w:rPr>
          <w:rFonts w:cs="Arial"/>
          <w:sz w:val="21"/>
          <w:szCs w:val="21"/>
        </w:rPr>
      </w:pPr>
      <w:r w:rsidRPr="007541C3">
        <w:rPr>
          <w:rFonts w:cs="Arial"/>
          <w:sz w:val="21"/>
          <w:szCs w:val="21"/>
        </w:rPr>
        <w:t>(b)</w:t>
      </w:r>
      <w:r w:rsidRPr="007541C3">
        <w:rPr>
          <w:rFonts w:cs="Arial"/>
          <w:sz w:val="21"/>
          <w:szCs w:val="21"/>
        </w:rPr>
        <w:tab/>
      </w:r>
      <w:r w:rsidR="007F1FE3" w:rsidRPr="007541C3">
        <w:rPr>
          <w:rFonts w:cs="Arial"/>
          <w:sz w:val="21"/>
          <w:szCs w:val="21"/>
        </w:rPr>
        <w:t xml:space="preserve">a draft of the CS Green Performance Plan not later than 6 months prior to the date of First Occupation of the </w:t>
      </w:r>
      <w:r w:rsidR="004012FB" w:rsidRPr="007541C3">
        <w:rPr>
          <w:rFonts w:cs="Arial"/>
          <w:sz w:val="21"/>
          <w:szCs w:val="21"/>
        </w:rPr>
        <w:t xml:space="preserve">Remaining </w:t>
      </w:r>
      <w:r w:rsidR="007F1FE3" w:rsidRPr="007541C3">
        <w:rPr>
          <w:rFonts w:cs="Arial"/>
          <w:sz w:val="21"/>
          <w:szCs w:val="21"/>
        </w:rPr>
        <w:t xml:space="preserve">CS Development. </w:t>
      </w:r>
    </w:p>
    <w:p w14:paraId="5F014579" w14:textId="44E5987E" w:rsidR="007F1FE3" w:rsidRPr="007541C3" w:rsidRDefault="007F1FE3" w:rsidP="00D912B8">
      <w:pPr>
        <w:pStyle w:val="BodyTextIndent3"/>
        <w:widowControl w:val="0"/>
        <w:suppressAutoHyphens w:val="0"/>
        <w:snapToGrid w:val="0"/>
        <w:spacing w:after="240" w:line="288" w:lineRule="auto"/>
        <w:ind w:left="1440" w:hanging="720"/>
        <w:rPr>
          <w:rFonts w:cs="Arial"/>
          <w:sz w:val="21"/>
          <w:szCs w:val="21"/>
        </w:rPr>
      </w:pPr>
      <w:r w:rsidRPr="007541C3">
        <w:rPr>
          <w:rFonts w:cs="Arial"/>
          <w:sz w:val="21"/>
          <w:szCs w:val="21"/>
        </w:rPr>
        <w:t>2.2</w:t>
      </w:r>
      <w:r w:rsidRPr="007541C3">
        <w:rPr>
          <w:rFonts w:cs="Arial"/>
          <w:sz w:val="21"/>
          <w:szCs w:val="21"/>
        </w:rPr>
        <w:tab/>
      </w:r>
      <w:r w:rsidR="00D96A86" w:rsidRPr="007541C3">
        <w:rPr>
          <w:sz w:val="21"/>
          <w:szCs w:val="21"/>
        </w:rPr>
        <w:t xml:space="preserve">The Owner shall submit for LB Islington’s Approval final reports on the </w:t>
      </w:r>
      <w:r w:rsidR="00D96A86" w:rsidRPr="007541C3">
        <w:rPr>
          <w:sz w:val="21"/>
          <w:szCs w:val="21"/>
        </w:rPr>
        <w:lastRenderedPageBreak/>
        <w:t xml:space="preserve">implementation of the Approved CS Green Performance Plan and the Approved Block G Green Performance Plan at the end of the relevant two year monitoring period (or such extended period as LB Islington and the Owner may otherwise agree). </w:t>
      </w:r>
    </w:p>
    <w:p w14:paraId="4ED32B4B" w14:textId="33D53444" w:rsidR="007F1FE3" w:rsidRPr="007541C3" w:rsidRDefault="007F1FE3" w:rsidP="00D912B8">
      <w:pPr>
        <w:pStyle w:val="BodyTextIndent3"/>
        <w:widowControl w:val="0"/>
        <w:suppressAutoHyphens w:val="0"/>
        <w:snapToGrid w:val="0"/>
        <w:spacing w:after="240" w:line="288" w:lineRule="auto"/>
        <w:ind w:left="1440" w:hanging="720"/>
        <w:rPr>
          <w:rFonts w:cs="Arial"/>
          <w:sz w:val="21"/>
          <w:szCs w:val="21"/>
        </w:rPr>
      </w:pPr>
      <w:r w:rsidRPr="007541C3">
        <w:rPr>
          <w:rFonts w:cs="Arial"/>
          <w:sz w:val="21"/>
          <w:szCs w:val="21"/>
        </w:rPr>
        <w:t>2.3</w:t>
      </w:r>
      <w:r w:rsidRPr="007541C3">
        <w:rPr>
          <w:rFonts w:cs="Arial"/>
          <w:sz w:val="21"/>
          <w:szCs w:val="21"/>
        </w:rPr>
        <w:tab/>
      </w:r>
      <w:r w:rsidR="00D96A86" w:rsidRPr="007541C3">
        <w:rPr>
          <w:sz w:val="21"/>
          <w:szCs w:val="21"/>
        </w:rPr>
        <w:t>If either or both of the final reports submitted under paragraph 2.2 show that the targets in either plan have not been or are not being met, LB Islington and the Owner shall co-operate in good faith to enable them to investigate, identify and agree causes of underperformance and potential mitigation measures such measures to be proportionate, effective and to be economically viable (by reference to the cost to be incurred by the Owner in implementing such measures and by reference to any increase in the heating and electricity bills of the Occupiers of the CS Development and/or the amount by which the Owner will need to subsidize the heating and electricity bills of the Occupiers of the CS Development as a result of such connection).</w:t>
      </w:r>
      <w:r w:rsidRPr="007541C3">
        <w:rPr>
          <w:rFonts w:cs="Arial"/>
          <w:sz w:val="21"/>
          <w:szCs w:val="21"/>
        </w:rPr>
        <w:t xml:space="preserve"> </w:t>
      </w:r>
    </w:p>
    <w:p w14:paraId="1630AB26" w14:textId="5A1F19D8" w:rsidR="007F1FE3" w:rsidRPr="007541C3" w:rsidRDefault="007F1FE3" w:rsidP="00D912B8">
      <w:pPr>
        <w:pStyle w:val="BodyTextIndent3"/>
        <w:widowControl w:val="0"/>
        <w:suppressAutoHyphens w:val="0"/>
        <w:snapToGrid w:val="0"/>
        <w:spacing w:after="240" w:line="288" w:lineRule="auto"/>
        <w:ind w:left="1440" w:hanging="720"/>
        <w:rPr>
          <w:rFonts w:cs="Arial"/>
          <w:sz w:val="21"/>
          <w:szCs w:val="21"/>
        </w:rPr>
      </w:pPr>
      <w:r w:rsidRPr="007541C3">
        <w:rPr>
          <w:rFonts w:cs="Arial"/>
          <w:sz w:val="21"/>
          <w:szCs w:val="21"/>
        </w:rPr>
        <w:t>2.4</w:t>
      </w:r>
      <w:r w:rsidRPr="007541C3">
        <w:rPr>
          <w:rFonts w:cs="Arial"/>
          <w:sz w:val="21"/>
          <w:szCs w:val="21"/>
        </w:rPr>
        <w:tab/>
        <w:t xml:space="preserve">Where measures are agreed by LB Islington and the Owner pursuant to paragraph 2.3, the Owner shall implement such measures in accordance with the time periods agreed with LB Islington.  </w:t>
      </w:r>
    </w:p>
    <w:p w14:paraId="64228E8B" w14:textId="762F486F" w:rsidR="007F1FE3" w:rsidRPr="007541C3" w:rsidRDefault="007F1FE3" w:rsidP="00D912B8">
      <w:pPr>
        <w:pStyle w:val="BodyTextIndent3"/>
        <w:widowControl w:val="0"/>
        <w:suppressAutoHyphens w:val="0"/>
        <w:snapToGrid w:val="0"/>
        <w:spacing w:after="240" w:line="288" w:lineRule="auto"/>
        <w:ind w:left="1440" w:hanging="720"/>
        <w:rPr>
          <w:rFonts w:cs="Arial"/>
          <w:sz w:val="21"/>
          <w:szCs w:val="21"/>
        </w:rPr>
      </w:pPr>
      <w:r w:rsidRPr="007541C3">
        <w:rPr>
          <w:rFonts w:cs="Arial"/>
          <w:sz w:val="21"/>
          <w:szCs w:val="21"/>
        </w:rPr>
        <w:t>2.5</w:t>
      </w:r>
      <w:r w:rsidRPr="007541C3">
        <w:rPr>
          <w:rFonts w:cs="Arial"/>
          <w:sz w:val="21"/>
          <w:szCs w:val="21"/>
        </w:rPr>
        <w:tab/>
        <w:t>The Owner shall at all times comply in all respects with the Approved CS Green Performance Plan and the Approved Block G Green Performance Plan (as amended, if amended, from time to time) and in the event of material non-compliance with this paragraph 2.5, the Owner shall, subject to paragraph 2.6, upon written notice from the LB Islington as soon as reasonably practicable take all steps reasonably required by the LB Islington to remedy such non-compliance.</w:t>
      </w:r>
    </w:p>
    <w:p w14:paraId="3C22BD17" w14:textId="0EFAC9C8" w:rsidR="007F1FE3" w:rsidRPr="007541C3" w:rsidRDefault="007F1FE3" w:rsidP="00D912B8">
      <w:pPr>
        <w:pStyle w:val="ListParagraph"/>
        <w:spacing w:before="120" w:after="240" w:line="288" w:lineRule="auto"/>
        <w:ind w:left="1440" w:hanging="720"/>
        <w:jc w:val="both"/>
        <w:rPr>
          <w:sz w:val="21"/>
          <w:szCs w:val="21"/>
        </w:rPr>
      </w:pPr>
      <w:r w:rsidRPr="007541C3">
        <w:rPr>
          <w:sz w:val="21"/>
          <w:szCs w:val="21"/>
        </w:rPr>
        <w:t>2.6</w:t>
      </w:r>
      <w:r w:rsidRPr="007541C3">
        <w:rPr>
          <w:sz w:val="21"/>
          <w:szCs w:val="21"/>
        </w:rPr>
        <w:tab/>
        <w:t>If it is not reasonably practicable to implement measures sufficient to achieve the original targets contained in the CS Green Performance Plan and/or the Block G Green Performance Plan Approved by the LB Islington under paragraph 2.1 above, a revised target which is achievable will be discussed and agreed between the Owner and LB Islington.</w:t>
      </w:r>
    </w:p>
    <w:p w14:paraId="2731667D" w14:textId="47D1D5C2" w:rsidR="007F1FE3" w:rsidRPr="007541C3" w:rsidRDefault="00F42B25" w:rsidP="00821A71">
      <w:pPr>
        <w:pStyle w:val="ListParagraph"/>
        <w:numPr>
          <w:ilvl w:val="0"/>
          <w:numId w:val="20"/>
        </w:numPr>
        <w:spacing w:before="120" w:after="240" w:line="288" w:lineRule="auto"/>
        <w:jc w:val="both"/>
        <w:rPr>
          <w:sz w:val="21"/>
          <w:szCs w:val="21"/>
        </w:rPr>
      </w:pPr>
      <w:r w:rsidRPr="007541C3">
        <w:rPr>
          <w:sz w:val="21"/>
          <w:szCs w:val="21"/>
        </w:rPr>
        <w:t xml:space="preserve">Paragraph 2, Part 8 of Schedule 4 (CoCP Response Document) of the Original Deed shall be amended to read as follows: </w:t>
      </w:r>
    </w:p>
    <w:p w14:paraId="05C60292" w14:textId="77777777" w:rsidR="00D96A86" w:rsidRPr="007541C3" w:rsidRDefault="00F42B25" w:rsidP="00D96A86">
      <w:pPr>
        <w:pStyle w:val="Body2"/>
        <w:ind w:left="1418" w:hanging="720"/>
      </w:pPr>
      <w:r w:rsidRPr="007541C3">
        <w:rPr>
          <w:rFonts w:cs="Arial"/>
        </w:rPr>
        <w:t xml:space="preserve">2.1 </w:t>
      </w:r>
      <w:r w:rsidRPr="007541C3">
        <w:rPr>
          <w:rFonts w:cs="Arial"/>
        </w:rPr>
        <w:tab/>
      </w:r>
      <w:r w:rsidR="00D96A86" w:rsidRPr="007541C3">
        <w:t>The Owner shall not less than one month before Commencement of the Enabling Works, Commencement of the Block G Works and Implementation of the Remaining CS Development prepare and submit to LB Islington for its Approval the relevant CoCP Response Document comprising:</w:t>
      </w:r>
    </w:p>
    <w:p w14:paraId="185D45AD" w14:textId="46E03A00" w:rsidR="00D96A86" w:rsidRPr="007541C3" w:rsidRDefault="00D96A86" w:rsidP="00D96A86">
      <w:pPr>
        <w:pStyle w:val="BodyTextIndent3"/>
        <w:widowControl w:val="0"/>
        <w:snapToGrid w:val="0"/>
        <w:spacing w:after="240" w:line="288" w:lineRule="auto"/>
        <w:ind w:left="2160" w:hanging="720"/>
        <w:rPr>
          <w:rFonts w:cs="Arial"/>
          <w:sz w:val="21"/>
          <w:szCs w:val="21"/>
        </w:rPr>
      </w:pPr>
      <w:r w:rsidRPr="007541C3">
        <w:rPr>
          <w:rFonts w:cs="Arial"/>
          <w:sz w:val="21"/>
          <w:szCs w:val="21"/>
        </w:rPr>
        <w:t>(a)</w:t>
      </w:r>
      <w:r w:rsidRPr="007541C3">
        <w:rPr>
          <w:rFonts w:cs="Arial"/>
          <w:sz w:val="21"/>
          <w:szCs w:val="21"/>
        </w:rPr>
        <w:tab/>
        <w:t>a review of the Code of Construction Practice with specific reference to the CS Construction Programme and the relevant part of the CS Development; and</w:t>
      </w:r>
    </w:p>
    <w:p w14:paraId="2990963B" w14:textId="231DFE46" w:rsidR="00F42B25" w:rsidRPr="007541C3" w:rsidRDefault="00D96A86" w:rsidP="00D96A86">
      <w:pPr>
        <w:pStyle w:val="BodyTextIndent3"/>
        <w:widowControl w:val="0"/>
        <w:snapToGrid w:val="0"/>
        <w:spacing w:after="240" w:line="288" w:lineRule="auto"/>
        <w:ind w:left="2160" w:hanging="720"/>
        <w:rPr>
          <w:rFonts w:cs="Arial"/>
          <w:sz w:val="21"/>
          <w:szCs w:val="21"/>
        </w:rPr>
      </w:pPr>
      <w:r w:rsidRPr="007541C3">
        <w:rPr>
          <w:rFonts w:cs="Arial"/>
          <w:sz w:val="21"/>
          <w:szCs w:val="21"/>
        </w:rPr>
        <w:t>(b)</w:t>
      </w:r>
      <w:r w:rsidRPr="007541C3">
        <w:rPr>
          <w:rFonts w:cs="Arial"/>
          <w:sz w:val="21"/>
          <w:szCs w:val="21"/>
        </w:rPr>
        <w:tab/>
        <w:t>a statement of how the Owner will ensure compliance with the Code of Construction Practice during the construction of the relevant part of the CS Development</w:t>
      </w:r>
      <w:r w:rsidR="00F42B25" w:rsidRPr="007541C3">
        <w:rPr>
          <w:rFonts w:cs="Arial"/>
          <w:sz w:val="21"/>
          <w:szCs w:val="21"/>
        </w:rPr>
        <w:t>.</w:t>
      </w:r>
    </w:p>
    <w:p w14:paraId="2AE02575" w14:textId="4EA77A08" w:rsidR="00F42B25" w:rsidRPr="007541C3" w:rsidRDefault="00F42B25" w:rsidP="00D912B8">
      <w:pPr>
        <w:pStyle w:val="Body2"/>
        <w:spacing w:before="120" w:after="240" w:line="288" w:lineRule="auto"/>
        <w:ind w:left="1440" w:hanging="720"/>
        <w:rPr>
          <w:rFonts w:cs="Arial"/>
        </w:rPr>
      </w:pPr>
      <w:r w:rsidRPr="007541C3">
        <w:rPr>
          <w:rFonts w:cs="Arial"/>
        </w:rPr>
        <w:t>2.2</w:t>
      </w:r>
      <w:r w:rsidRPr="007541C3">
        <w:rPr>
          <w:rFonts w:cs="Arial"/>
        </w:rPr>
        <w:tab/>
      </w:r>
      <w:r w:rsidR="00D96A86" w:rsidRPr="007541C3">
        <w:t xml:space="preserve">The Owner shall not carry out or permit Commencement of the Enabling Works, Commencement of the Block G Works or Implementation of the Remaining CS </w:t>
      </w:r>
      <w:r w:rsidR="00D96A86" w:rsidRPr="007541C3">
        <w:lastRenderedPageBreak/>
        <w:t xml:space="preserve">Development until the relevant CoCP Response Document has been submitted to and Approved in writing by LB Islington. </w:t>
      </w:r>
    </w:p>
    <w:p w14:paraId="7409D30A" w14:textId="0EC88268" w:rsidR="00F42B25" w:rsidRPr="007541C3" w:rsidRDefault="00F42B25" w:rsidP="00D912B8">
      <w:pPr>
        <w:pStyle w:val="Body2"/>
        <w:spacing w:before="120" w:after="240" w:line="288" w:lineRule="auto"/>
        <w:ind w:left="1440" w:hanging="720"/>
        <w:rPr>
          <w:rFonts w:cs="Arial"/>
        </w:rPr>
      </w:pPr>
      <w:r w:rsidRPr="007541C3">
        <w:rPr>
          <w:rFonts w:cs="Arial"/>
        </w:rPr>
        <w:t>2.3</w:t>
      </w:r>
      <w:r w:rsidRPr="007541C3">
        <w:rPr>
          <w:rFonts w:cs="Arial"/>
        </w:rPr>
        <w:tab/>
      </w:r>
      <w:r w:rsidR="00D96A86" w:rsidRPr="007541C3">
        <w:t xml:space="preserve">Prior to Commencement of the CS Planning Permission to notify LB Islington of the name and contact details of the Community Liaison Manager, details of the email address website and telephone numbers forming part of the Community Liaison Measures and thereafter to notify LB Islington in the event any such names and contact details change. </w:t>
      </w:r>
    </w:p>
    <w:p w14:paraId="40D92956" w14:textId="06709FA3" w:rsidR="00F42B25" w:rsidRPr="007541C3" w:rsidRDefault="00F42B25" w:rsidP="00D912B8">
      <w:pPr>
        <w:pStyle w:val="ListParagraph"/>
        <w:spacing w:before="120" w:after="240" w:line="288" w:lineRule="auto"/>
        <w:ind w:left="1440" w:hanging="720"/>
        <w:jc w:val="both"/>
        <w:rPr>
          <w:sz w:val="21"/>
          <w:szCs w:val="21"/>
        </w:rPr>
      </w:pPr>
      <w:r w:rsidRPr="007541C3">
        <w:rPr>
          <w:sz w:val="21"/>
          <w:szCs w:val="21"/>
        </w:rPr>
        <w:t>2.4</w:t>
      </w:r>
      <w:r w:rsidRPr="007541C3">
        <w:rPr>
          <w:sz w:val="21"/>
          <w:szCs w:val="21"/>
        </w:rPr>
        <w:tab/>
      </w:r>
      <w:r w:rsidR="00D96A86" w:rsidRPr="007541C3">
        <w:rPr>
          <w:sz w:val="21"/>
          <w:szCs w:val="21"/>
        </w:rPr>
        <w:t xml:space="preserve">The Owner shall at all times during the Construction Period comply and ensure compliance with in all respects the relevant Approved CoCP Response Documents (and any amendments to them which may be Approved by LB Islington in writing from time to time including any amendments to the approaches to the management of the Construction Period of the CS Development suggested to the Owner during the meetings that form part of the Community Liaison Measures and with which the Owner agrees) and with the Community Liaison Measures and the Owner shall not carry out the CS Development unless in full compliance with the relevant Approved CoCP Response Document and Community Liaison Measures and in the event of non-compliance with this paragraph, the Owner shall upon written notice from LB Islington immediately take all steps reasonably required by LB Islington to remedy such non-compliance. </w:t>
      </w:r>
      <w:r w:rsidRPr="007541C3">
        <w:rPr>
          <w:sz w:val="21"/>
          <w:szCs w:val="21"/>
        </w:rPr>
        <w:t xml:space="preserve"> </w:t>
      </w:r>
    </w:p>
    <w:p w14:paraId="0357512D" w14:textId="31A839CC" w:rsidR="00F42B25" w:rsidRPr="007541C3" w:rsidRDefault="007D2824" w:rsidP="00821A71">
      <w:pPr>
        <w:pStyle w:val="ListParagraph"/>
        <w:numPr>
          <w:ilvl w:val="0"/>
          <w:numId w:val="20"/>
        </w:numPr>
        <w:spacing w:before="120" w:after="240" w:line="288" w:lineRule="auto"/>
        <w:jc w:val="both"/>
        <w:rPr>
          <w:sz w:val="21"/>
          <w:szCs w:val="21"/>
        </w:rPr>
      </w:pPr>
      <w:r w:rsidRPr="007541C3">
        <w:rPr>
          <w:sz w:val="21"/>
          <w:szCs w:val="21"/>
        </w:rPr>
        <w:t xml:space="preserve">Paragraph 3, Part 8 of Schedule 4 (Construction Management Plan) of the Original Deed shall be amended to read as follows: </w:t>
      </w:r>
    </w:p>
    <w:p w14:paraId="379CD859" w14:textId="25E3DB9B" w:rsidR="007D2824" w:rsidRPr="007541C3" w:rsidRDefault="007D2824" w:rsidP="00D912B8">
      <w:pPr>
        <w:pStyle w:val="Level2"/>
        <w:numPr>
          <w:ilvl w:val="0"/>
          <w:numId w:val="0"/>
        </w:numPr>
        <w:spacing w:before="120" w:after="240" w:line="288" w:lineRule="auto"/>
        <w:ind w:left="1440" w:hanging="720"/>
        <w:rPr>
          <w:rFonts w:cs="Arial"/>
        </w:rPr>
      </w:pPr>
      <w:r w:rsidRPr="007541C3">
        <w:rPr>
          <w:rFonts w:cs="Arial"/>
        </w:rPr>
        <w:t>3.1</w:t>
      </w:r>
      <w:r w:rsidRPr="007541C3">
        <w:rPr>
          <w:rFonts w:cs="Arial"/>
        </w:rPr>
        <w:tab/>
        <w:t xml:space="preserve">The Owner shall submit to LB Islington for its Approval the CS Construction Management Plan no more than 4 months prior to Implementing the Remaining CS Development and in preparing the CS Construction Management Plan the Owner shall have regard to any PP Construction Management Plan Approved pursuant to Part 3 of Schedule 5. </w:t>
      </w:r>
    </w:p>
    <w:p w14:paraId="17249D16" w14:textId="29A8E5B7" w:rsidR="007D2824" w:rsidRPr="007541C3" w:rsidRDefault="007D2824" w:rsidP="00D912B8">
      <w:pPr>
        <w:pStyle w:val="Level2"/>
        <w:numPr>
          <w:ilvl w:val="0"/>
          <w:numId w:val="0"/>
        </w:numPr>
        <w:spacing w:before="120" w:after="240" w:line="288" w:lineRule="auto"/>
        <w:ind w:left="1440" w:hanging="720"/>
        <w:rPr>
          <w:rFonts w:cs="Arial"/>
        </w:rPr>
      </w:pPr>
      <w:r w:rsidRPr="007541C3">
        <w:rPr>
          <w:rFonts w:cs="Arial"/>
        </w:rPr>
        <w:t>3.2</w:t>
      </w:r>
      <w:r w:rsidRPr="007541C3">
        <w:rPr>
          <w:rFonts w:cs="Arial"/>
        </w:rPr>
        <w:tab/>
        <w:t>The Owner shall not carry out or permit Implementation of the Remaining CS Development unless a CS Construction Management Plan has been submitted to and Approved in writing by LB Islington.</w:t>
      </w:r>
      <w:r w:rsidR="00D96A86" w:rsidRPr="007541C3">
        <w:rPr>
          <w:rFonts w:cs="Arial"/>
        </w:rPr>
        <w:t xml:space="preserve"> </w:t>
      </w:r>
    </w:p>
    <w:p w14:paraId="72AB04CB" w14:textId="01346DE4" w:rsidR="007D2824" w:rsidRPr="007541C3" w:rsidRDefault="007D2824" w:rsidP="00D912B8">
      <w:pPr>
        <w:pStyle w:val="Level2"/>
        <w:numPr>
          <w:ilvl w:val="0"/>
          <w:numId w:val="0"/>
        </w:numPr>
        <w:spacing w:before="120" w:after="240" w:line="288" w:lineRule="auto"/>
        <w:ind w:left="1440" w:hanging="720"/>
        <w:rPr>
          <w:rFonts w:cs="Arial"/>
        </w:rPr>
      </w:pPr>
      <w:r w:rsidRPr="007541C3">
        <w:rPr>
          <w:rFonts w:cs="Arial"/>
        </w:rPr>
        <w:t>3.3</w:t>
      </w:r>
      <w:r w:rsidRPr="007541C3">
        <w:rPr>
          <w:rFonts w:cs="Arial"/>
        </w:rPr>
        <w:tab/>
        <w:t>The Owner shall at all times comply in all respects with the Approved CS Construction Management Plan (and any amendments to it which may be Approved by LB Islington in writing from time to time) and shall not carry out the CS Development unless in full compliance with such Approved CS Construction Management Plan and in the event of non</w:t>
      </w:r>
      <w:r w:rsidRPr="007541C3">
        <w:rPr>
          <w:rFonts w:cs="Arial"/>
        </w:rPr>
        <w:noBreakHyphen/>
        <w:t>compliance with this paragraph, the Owner shall upon written notice from LB Islington immediately take all steps reasonably required by LB Islington to remedy such non-compliance.</w:t>
      </w:r>
    </w:p>
    <w:p w14:paraId="20A694D4" w14:textId="13F9274B" w:rsidR="007D2824" w:rsidRPr="007541C3" w:rsidRDefault="00BF47B0" w:rsidP="00821A71">
      <w:pPr>
        <w:pStyle w:val="ListParagraph"/>
        <w:numPr>
          <w:ilvl w:val="0"/>
          <w:numId w:val="20"/>
        </w:numPr>
        <w:spacing w:before="120" w:after="240" w:line="288" w:lineRule="auto"/>
        <w:jc w:val="both"/>
        <w:rPr>
          <w:sz w:val="21"/>
          <w:szCs w:val="21"/>
        </w:rPr>
      </w:pPr>
      <w:r w:rsidRPr="007541C3">
        <w:rPr>
          <w:sz w:val="21"/>
          <w:szCs w:val="21"/>
        </w:rPr>
        <w:t xml:space="preserve">Part 8 of Schedule 4 (Construction) </w:t>
      </w:r>
      <w:r w:rsidR="00FF45F2" w:rsidRPr="007541C3">
        <w:rPr>
          <w:sz w:val="21"/>
          <w:szCs w:val="21"/>
        </w:rPr>
        <w:t>of the Original Deed shall be amended by inserting</w:t>
      </w:r>
      <w:r w:rsidRPr="007541C3">
        <w:rPr>
          <w:sz w:val="21"/>
          <w:szCs w:val="21"/>
        </w:rPr>
        <w:t xml:space="preserve"> new paragraphs 4 and 5 as follows: </w:t>
      </w:r>
    </w:p>
    <w:p w14:paraId="3C10AFBB" w14:textId="673265BC" w:rsidR="00BF47B0" w:rsidRPr="007541C3" w:rsidRDefault="00BF47B0" w:rsidP="00D912B8">
      <w:pPr>
        <w:pStyle w:val="Level2"/>
        <w:numPr>
          <w:ilvl w:val="0"/>
          <w:numId w:val="0"/>
        </w:numPr>
        <w:spacing w:before="120" w:after="240" w:line="288" w:lineRule="auto"/>
        <w:ind w:left="2171" w:hanging="731"/>
        <w:rPr>
          <w:rFonts w:cs="Arial"/>
          <w:b/>
        </w:rPr>
      </w:pPr>
      <w:r w:rsidRPr="007541C3">
        <w:rPr>
          <w:rFonts w:cs="Arial"/>
          <w:b/>
        </w:rPr>
        <w:t xml:space="preserve">Enabling Works Construction Management Plan </w:t>
      </w:r>
    </w:p>
    <w:p w14:paraId="12D0BD57" w14:textId="09396EE1" w:rsidR="00BF47B0" w:rsidRPr="007541C3" w:rsidRDefault="00BF47B0" w:rsidP="00D912B8">
      <w:pPr>
        <w:pStyle w:val="Level2"/>
        <w:numPr>
          <w:ilvl w:val="0"/>
          <w:numId w:val="0"/>
        </w:numPr>
        <w:spacing w:before="120" w:after="240" w:line="288" w:lineRule="auto"/>
        <w:ind w:left="1440" w:hanging="731"/>
        <w:rPr>
          <w:rFonts w:cs="Arial"/>
        </w:rPr>
      </w:pPr>
      <w:r w:rsidRPr="007541C3">
        <w:rPr>
          <w:rFonts w:cs="Arial"/>
        </w:rPr>
        <w:t>4.1</w:t>
      </w:r>
      <w:r w:rsidRPr="007541C3">
        <w:rPr>
          <w:rFonts w:cs="Arial"/>
        </w:rPr>
        <w:tab/>
        <w:t xml:space="preserve">The Owner shall submit to LB Islington for its Approval the Enabling Works Construction Management Plan no more than 4 months prior to Commencing the </w:t>
      </w:r>
      <w:r w:rsidR="004115D1" w:rsidRPr="007541C3">
        <w:rPr>
          <w:rFonts w:cs="Arial"/>
        </w:rPr>
        <w:t>Enabling Works</w:t>
      </w:r>
      <w:r w:rsidRPr="007541C3">
        <w:rPr>
          <w:rFonts w:cs="Arial"/>
        </w:rPr>
        <w:t xml:space="preserve"> and in preparing the Enabling Works Construction Management Plan the Owner shall have regard to any PP Construction Management Plan </w:t>
      </w:r>
      <w:r w:rsidRPr="007541C3">
        <w:rPr>
          <w:rFonts w:cs="Arial"/>
        </w:rPr>
        <w:lastRenderedPageBreak/>
        <w:t xml:space="preserve">Approved pursuant to Part 3 of Schedule 5, any Block G Construction Management Plan and any CS Construction Management Plan Approved pursuant to this Part. </w:t>
      </w:r>
    </w:p>
    <w:p w14:paraId="6CFC8001" w14:textId="5C65C521" w:rsidR="00BF47B0" w:rsidRPr="007541C3" w:rsidRDefault="00BF47B0" w:rsidP="00D912B8">
      <w:pPr>
        <w:pStyle w:val="Level2"/>
        <w:numPr>
          <w:ilvl w:val="0"/>
          <w:numId w:val="0"/>
        </w:numPr>
        <w:spacing w:before="120" w:after="240" w:line="288" w:lineRule="auto"/>
        <w:ind w:left="1440" w:hanging="731"/>
        <w:rPr>
          <w:rFonts w:cs="Arial"/>
        </w:rPr>
      </w:pPr>
      <w:r w:rsidRPr="007541C3">
        <w:rPr>
          <w:rFonts w:cs="Arial"/>
        </w:rPr>
        <w:t>4.2</w:t>
      </w:r>
      <w:r w:rsidRPr="007541C3">
        <w:rPr>
          <w:rFonts w:cs="Arial"/>
        </w:rPr>
        <w:tab/>
        <w:t xml:space="preserve">The Owner shall not carry out or permit Commencement of the </w:t>
      </w:r>
      <w:r w:rsidR="004115D1" w:rsidRPr="007541C3">
        <w:rPr>
          <w:rFonts w:cs="Arial"/>
        </w:rPr>
        <w:t xml:space="preserve">Enabling Works </w:t>
      </w:r>
      <w:r w:rsidRPr="007541C3">
        <w:rPr>
          <w:rFonts w:cs="Arial"/>
        </w:rPr>
        <w:t>unless the Enabling Works Construction Management Plan has been submitted to and Approved in writing by LB Islington.</w:t>
      </w:r>
    </w:p>
    <w:p w14:paraId="2DC7988E" w14:textId="3002AF7F" w:rsidR="00BF47B0" w:rsidRPr="007541C3" w:rsidRDefault="00BF47B0" w:rsidP="00D912B8">
      <w:pPr>
        <w:pStyle w:val="Level2"/>
        <w:numPr>
          <w:ilvl w:val="0"/>
          <w:numId w:val="0"/>
        </w:numPr>
        <w:spacing w:before="120" w:after="240" w:line="288" w:lineRule="auto"/>
        <w:ind w:left="1440" w:hanging="731"/>
        <w:rPr>
          <w:rFonts w:cs="Arial"/>
        </w:rPr>
      </w:pPr>
      <w:r w:rsidRPr="007541C3">
        <w:rPr>
          <w:rFonts w:cs="Arial"/>
        </w:rPr>
        <w:t>4.3</w:t>
      </w:r>
      <w:r w:rsidRPr="007541C3">
        <w:rPr>
          <w:rFonts w:cs="Arial"/>
        </w:rPr>
        <w:tab/>
        <w:t>The Owner shall at all times comply in all respects with the Approved Enabling Works Construction Management Plan (and any amendments to it which may be Approved by LB Islington in writing from time to time) and shall not carry out the Enabling Works unless in full compliance with such Approved Enabling Works Construction Management Plan and in the event of non</w:t>
      </w:r>
      <w:r w:rsidRPr="007541C3">
        <w:rPr>
          <w:rFonts w:cs="Arial"/>
        </w:rPr>
        <w:noBreakHyphen/>
        <w:t>compliance with this paragraph, the Owner shall upon written notice from LB Islington immediately take all steps reasonably required by LB Islington to remedy such non-compliance.</w:t>
      </w:r>
    </w:p>
    <w:p w14:paraId="1375BE1B" w14:textId="270ADF5C" w:rsidR="00BF47B0" w:rsidRPr="007541C3" w:rsidRDefault="00BF47B0" w:rsidP="00D912B8">
      <w:pPr>
        <w:pStyle w:val="Level2"/>
        <w:numPr>
          <w:ilvl w:val="0"/>
          <w:numId w:val="0"/>
        </w:numPr>
        <w:spacing w:before="120" w:after="240" w:line="288" w:lineRule="auto"/>
        <w:ind w:left="1429" w:firstLine="11"/>
        <w:rPr>
          <w:rFonts w:cs="Arial"/>
          <w:b/>
        </w:rPr>
      </w:pPr>
      <w:r w:rsidRPr="007541C3">
        <w:rPr>
          <w:rFonts w:cs="Arial"/>
          <w:b/>
        </w:rPr>
        <w:t xml:space="preserve">Block G Construction Management Plan </w:t>
      </w:r>
    </w:p>
    <w:p w14:paraId="3B4F082B" w14:textId="2BFF6E5A" w:rsidR="00BF47B0" w:rsidRPr="007541C3" w:rsidRDefault="00BF47B0" w:rsidP="00D912B8">
      <w:pPr>
        <w:pStyle w:val="Level2"/>
        <w:numPr>
          <w:ilvl w:val="0"/>
          <w:numId w:val="0"/>
        </w:numPr>
        <w:spacing w:before="120" w:after="240" w:line="288" w:lineRule="auto"/>
        <w:ind w:left="1440" w:hanging="731"/>
        <w:rPr>
          <w:rFonts w:cs="Arial"/>
        </w:rPr>
      </w:pPr>
      <w:r w:rsidRPr="007541C3">
        <w:rPr>
          <w:rFonts w:cs="Arial"/>
        </w:rPr>
        <w:t>5.1</w:t>
      </w:r>
      <w:r w:rsidRPr="007541C3">
        <w:rPr>
          <w:rFonts w:cs="Arial"/>
        </w:rPr>
        <w:tab/>
        <w:t xml:space="preserve">The Owner shall submit to LB Islington for its Approval the Block G Construction Management Plan no more than 4 months prior to </w:t>
      </w:r>
      <w:r w:rsidR="00B808DB" w:rsidRPr="007541C3">
        <w:rPr>
          <w:rFonts w:cs="Arial"/>
        </w:rPr>
        <w:t xml:space="preserve">Commencement </w:t>
      </w:r>
      <w:r w:rsidRPr="007541C3">
        <w:rPr>
          <w:rFonts w:cs="Arial"/>
        </w:rPr>
        <w:t xml:space="preserve">of the Block G Works and in preparing the Block G Construction Management Plan the Owner shall have regard to any PP Construction Management Plan Approved pursuant to Part 3 of Schedule 5 and to any CS Construction Management Plan and any Enabling Works Construction Management Plan Approved pursuant to this Part. </w:t>
      </w:r>
    </w:p>
    <w:p w14:paraId="61F92E83" w14:textId="0C234D80" w:rsidR="00BF47B0" w:rsidRPr="007541C3" w:rsidRDefault="00BF47B0" w:rsidP="00D912B8">
      <w:pPr>
        <w:pStyle w:val="Level2"/>
        <w:numPr>
          <w:ilvl w:val="0"/>
          <w:numId w:val="0"/>
        </w:numPr>
        <w:spacing w:before="120" w:after="240" w:line="288" w:lineRule="auto"/>
        <w:ind w:left="1440" w:hanging="731"/>
        <w:rPr>
          <w:rFonts w:cs="Arial"/>
        </w:rPr>
      </w:pPr>
      <w:r w:rsidRPr="007541C3">
        <w:rPr>
          <w:rFonts w:cs="Arial"/>
        </w:rPr>
        <w:t>5.2</w:t>
      </w:r>
      <w:r w:rsidRPr="007541C3">
        <w:rPr>
          <w:rFonts w:cs="Arial"/>
        </w:rPr>
        <w:tab/>
        <w:t xml:space="preserve">The Owner shall not carry out or permit </w:t>
      </w:r>
      <w:r w:rsidR="00B808DB" w:rsidRPr="007541C3">
        <w:rPr>
          <w:rFonts w:cs="Arial"/>
        </w:rPr>
        <w:t>C</w:t>
      </w:r>
      <w:r w:rsidRPr="007541C3">
        <w:rPr>
          <w:rFonts w:cs="Arial"/>
        </w:rPr>
        <w:t>ommencement of the Block G Works unless the Block G Construction Management Plan has been submitted to and Approved in writing by LB Islington.</w:t>
      </w:r>
    </w:p>
    <w:p w14:paraId="1AFC8A85" w14:textId="7DC482B4" w:rsidR="00BF47B0" w:rsidRPr="007541C3" w:rsidRDefault="00BF47B0" w:rsidP="00D912B8">
      <w:pPr>
        <w:pStyle w:val="ListParagraph"/>
        <w:spacing w:before="120" w:after="240" w:line="288" w:lineRule="auto"/>
        <w:ind w:left="1440" w:hanging="731"/>
        <w:jc w:val="both"/>
        <w:rPr>
          <w:sz w:val="21"/>
          <w:szCs w:val="21"/>
        </w:rPr>
      </w:pPr>
      <w:r w:rsidRPr="007541C3">
        <w:rPr>
          <w:sz w:val="21"/>
          <w:szCs w:val="21"/>
        </w:rPr>
        <w:t>5.3</w:t>
      </w:r>
      <w:r w:rsidRPr="007541C3">
        <w:rPr>
          <w:sz w:val="21"/>
          <w:szCs w:val="21"/>
        </w:rPr>
        <w:tab/>
        <w:t>The Owner shall at all times comply in all respects with the Approved Block G Construction Management Plan (and any amendments to it which may be Approved by LB Islington in writing from time to time) and shall not carry out the Block G Works unless in full compliance with such Approved Block G Construction Management Plan and in the event of non</w:t>
      </w:r>
      <w:r w:rsidRPr="007541C3">
        <w:rPr>
          <w:sz w:val="21"/>
          <w:szCs w:val="21"/>
        </w:rPr>
        <w:noBreakHyphen/>
        <w:t>compliance with this paragraph, the Owner shall upon written notice from LB Islington immediately take all steps reasonably required by LB Islington to remedy such non-compliance.</w:t>
      </w:r>
    </w:p>
    <w:p w14:paraId="655AC4FD" w14:textId="77777777" w:rsidR="00BF47B0" w:rsidRPr="007541C3" w:rsidRDefault="00BF47B0" w:rsidP="00D912B8">
      <w:pPr>
        <w:pStyle w:val="ListParagraph"/>
        <w:spacing w:before="120" w:after="240" w:line="288" w:lineRule="auto"/>
        <w:ind w:left="360"/>
        <w:jc w:val="both"/>
        <w:rPr>
          <w:sz w:val="21"/>
          <w:szCs w:val="21"/>
        </w:rPr>
      </w:pPr>
    </w:p>
    <w:p w14:paraId="5C80C482" w14:textId="77777777" w:rsidR="00BF47B0" w:rsidRPr="007541C3" w:rsidRDefault="00BF47B0" w:rsidP="00D912B8">
      <w:pPr>
        <w:pStyle w:val="ListParagraph"/>
        <w:spacing w:before="120" w:after="240" w:line="288" w:lineRule="auto"/>
        <w:ind w:left="360"/>
        <w:jc w:val="both"/>
        <w:rPr>
          <w:sz w:val="21"/>
          <w:szCs w:val="21"/>
        </w:rPr>
      </w:pPr>
    </w:p>
    <w:p w14:paraId="4D998DCB" w14:textId="77777777" w:rsidR="00BF47B0" w:rsidRPr="007541C3" w:rsidRDefault="00BF47B0" w:rsidP="00D912B8">
      <w:pPr>
        <w:spacing w:line="288" w:lineRule="auto"/>
        <w:rPr>
          <w:rFonts w:cs="Arial"/>
          <w:szCs w:val="21"/>
        </w:rPr>
      </w:pPr>
    </w:p>
    <w:p w14:paraId="39F5642C" w14:textId="025FCDC7" w:rsidR="0056507E" w:rsidRPr="007541C3" w:rsidRDefault="0056507E" w:rsidP="00D912B8">
      <w:pPr>
        <w:suppressAutoHyphens w:val="0"/>
        <w:spacing w:line="288" w:lineRule="auto"/>
        <w:jc w:val="center"/>
        <w:rPr>
          <w:rFonts w:cs="Arial"/>
          <w:b/>
          <w:szCs w:val="21"/>
        </w:rPr>
      </w:pPr>
      <w:r w:rsidRPr="007541C3">
        <w:rPr>
          <w:rFonts w:cs="Arial"/>
          <w:szCs w:val="21"/>
        </w:rPr>
        <w:br w:type="page"/>
      </w:r>
      <w:r w:rsidRPr="007541C3">
        <w:rPr>
          <w:rFonts w:cs="Arial"/>
          <w:b/>
          <w:szCs w:val="21"/>
        </w:rPr>
        <w:lastRenderedPageBreak/>
        <w:t>SCHEDULE 3</w:t>
      </w:r>
    </w:p>
    <w:p w14:paraId="26D8235E" w14:textId="03BAF2D2" w:rsidR="0056507E" w:rsidRPr="007541C3" w:rsidRDefault="0056507E" w:rsidP="00D912B8">
      <w:pPr>
        <w:spacing w:line="288" w:lineRule="auto"/>
        <w:jc w:val="center"/>
        <w:rPr>
          <w:rFonts w:cs="Arial"/>
          <w:b/>
          <w:szCs w:val="21"/>
        </w:rPr>
      </w:pPr>
      <w:r w:rsidRPr="007541C3">
        <w:rPr>
          <w:rFonts w:cs="Arial"/>
          <w:b/>
          <w:szCs w:val="21"/>
        </w:rPr>
        <w:t>AMENDMENTS TO SCHEDULE 5 OF THE ORIGINAL DEED</w:t>
      </w:r>
    </w:p>
    <w:p w14:paraId="14BE7AB6" w14:textId="77777777" w:rsidR="0056507E" w:rsidRPr="007541C3" w:rsidRDefault="0056507E" w:rsidP="00D912B8">
      <w:pPr>
        <w:spacing w:line="288" w:lineRule="auto"/>
        <w:rPr>
          <w:rFonts w:cs="Arial"/>
          <w:szCs w:val="21"/>
        </w:rPr>
      </w:pPr>
    </w:p>
    <w:p w14:paraId="4CD1A5A3" w14:textId="4E9AAE1C" w:rsidR="0056507E" w:rsidRPr="007541C3" w:rsidRDefault="0056507E" w:rsidP="00821A71">
      <w:pPr>
        <w:pStyle w:val="ListParagraph"/>
        <w:numPr>
          <w:ilvl w:val="0"/>
          <w:numId w:val="26"/>
        </w:numPr>
        <w:spacing w:before="120" w:after="240" w:line="288" w:lineRule="auto"/>
        <w:jc w:val="both"/>
        <w:rPr>
          <w:sz w:val="21"/>
          <w:szCs w:val="21"/>
        </w:rPr>
      </w:pPr>
      <w:r w:rsidRPr="007541C3">
        <w:rPr>
          <w:sz w:val="21"/>
          <w:szCs w:val="21"/>
        </w:rPr>
        <w:t xml:space="preserve">Paragraph 3.1(a), Part 3 of Schedule 5 (Servicing and Delivery Plan) of the Original Deed shall be amended to read as follows: </w:t>
      </w:r>
    </w:p>
    <w:p w14:paraId="5C831708" w14:textId="0EE75E3A" w:rsidR="0056507E" w:rsidRPr="007541C3" w:rsidRDefault="0056507E" w:rsidP="00D912B8">
      <w:pPr>
        <w:pStyle w:val="ListParagraph"/>
        <w:spacing w:before="120" w:after="240" w:line="288" w:lineRule="auto"/>
        <w:ind w:left="1440" w:hanging="720"/>
        <w:jc w:val="both"/>
        <w:rPr>
          <w:sz w:val="21"/>
          <w:szCs w:val="21"/>
        </w:rPr>
      </w:pPr>
      <w:r w:rsidRPr="007541C3">
        <w:rPr>
          <w:sz w:val="21"/>
          <w:szCs w:val="21"/>
        </w:rPr>
        <w:t xml:space="preserve">(a) </w:t>
      </w:r>
      <w:r w:rsidRPr="007541C3">
        <w:rPr>
          <w:sz w:val="21"/>
          <w:szCs w:val="21"/>
        </w:rPr>
        <w:tab/>
        <w:t>not to Implement any of the PP Development unless and until it has submitted the PP Servicing and Delivery Plan to LB Camden and such plan has been Approved by LB Camden and in preparing the PP Servicing and Delivery Plan the Owner shall have regard to any CS Servicing and Delivery Plan and to any Block G Servicing and Delivery Plan Approved pursuant to Part 3 of Schedule 4;</w:t>
      </w:r>
    </w:p>
    <w:p w14:paraId="1EA57EE7" w14:textId="6FE76073" w:rsidR="0056507E" w:rsidRPr="007541C3" w:rsidRDefault="0056507E" w:rsidP="00821A71">
      <w:pPr>
        <w:pStyle w:val="ListParagraph"/>
        <w:numPr>
          <w:ilvl w:val="0"/>
          <w:numId w:val="26"/>
        </w:numPr>
        <w:spacing w:before="120" w:after="240" w:line="288" w:lineRule="auto"/>
        <w:jc w:val="both"/>
        <w:rPr>
          <w:sz w:val="21"/>
          <w:szCs w:val="21"/>
        </w:rPr>
      </w:pPr>
      <w:r w:rsidRPr="007541C3">
        <w:rPr>
          <w:sz w:val="21"/>
          <w:szCs w:val="21"/>
        </w:rPr>
        <w:t xml:space="preserve">Paragraph 4.1, Part </w:t>
      </w:r>
      <w:r w:rsidR="00F6477A" w:rsidRPr="007541C3">
        <w:rPr>
          <w:sz w:val="21"/>
          <w:szCs w:val="21"/>
        </w:rPr>
        <w:t>3</w:t>
      </w:r>
      <w:r w:rsidRPr="007541C3">
        <w:rPr>
          <w:sz w:val="21"/>
          <w:szCs w:val="21"/>
        </w:rPr>
        <w:t xml:space="preserve"> of Schedule 5 (Construction Management Plan) of the Original Deed shall be amended to read as follows: </w:t>
      </w:r>
    </w:p>
    <w:p w14:paraId="72BD6C40" w14:textId="096700F8" w:rsidR="0056507E" w:rsidRPr="007541C3" w:rsidRDefault="0056507E" w:rsidP="00D912B8">
      <w:pPr>
        <w:pStyle w:val="ListParagraph"/>
        <w:spacing w:before="120" w:after="240" w:line="288" w:lineRule="auto"/>
        <w:ind w:left="1440" w:hanging="720"/>
        <w:jc w:val="both"/>
        <w:rPr>
          <w:sz w:val="21"/>
          <w:szCs w:val="21"/>
        </w:rPr>
      </w:pPr>
      <w:r w:rsidRPr="007541C3">
        <w:rPr>
          <w:sz w:val="21"/>
          <w:szCs w:val="21"/>
        </w:rPr>
        <w:t>4.1</w:t>
      </w:r>
      <w:r w:rsidRPr="007541C3">
        <w:rPr>
          <w:sz w:val="21"/>
          <w:szCs w:val="21"/>
        </w:rPr>
        <w:tab/>
        <w:t xml:space="preserve">The Owner shall submit to LB Camden for its Approval the PP Construction Management Plan prior to the Commencement Date of the PP Planning Permission and in preparing the PP Construction Management Plan the Owner shall have regard to any CS Construction Management Plan, Enabling Works Construction Management Plan and Block G Construction Management Plan Approved pursuant to Part 8 of Schedule 4. </w:t>
      </w:r>
    </w:p>
    <w:p w14:paraId="50A88D5D" w14:textId="77777777" w:rsidR="004C4B15" w:rsidRPr="007541C3" w:rsidRDefault="004C4B15" w:rsidP="004C4B15">
      <w:pPr>
        <w:pStyle w:val="ListParagraph"/>
        <w:numPr>
          <w:ilvl w:val="0"/>
          <w:numId w:val="26"/>
        </w:numPr>
        <w:spacing w:before="120" w:after="240" w:line="288" w:lineRule="auto"/>
        <w:jc w:val="both"/>
        <w:rPr>
          <w:sz w:val="21"/>
          <w:szCs w:val="21"/>
        </w:rPr>
      </w:pPr>
      <w:r w:rsidRPr="007541C3">
        <w:rPr>
          <w:sz w:val="21"/>
          <w:szCs w:val="21"/>
        </w:rPr>
        <w:t xml:space="preserve">Paragraph 1, Part 4 of Schedule 5 (Travel Plan) of the Original Deed shall be amended to read as follows: </w:t>
      </w:r>
    </w:p>
    <w:p w14:paraId="6D44191A" w14:textId="77777777" w:rsidR="004C4B15" w:rsidRPr="007541C3" w:rsidRDefault="004C4B15" w:rsidP="004C4B15">
      <w:pPr>
        <w:pStyle w:val="ListParagraph"/>
        <w:spacing w:before="120" w:after="240" w:line="288" w:lineRule="auto"/>
        <w:ind w:left="1440"/>
        <w:jc w:val="both"/>
        <w:rPr>
          <w:sz w:val="21"/>
          <w:szCs w:val="21"/>
        </w:rPr>
      </w:pPr>
      <w:r w:rsidRPr="007541C3">
        <w:rPr>
          <w:sz w:val="21"/>
          <w:szCs w:val="21"/>
        </w:rPr>
        <w:t xml:space="preserve">Prior to the </w:t>
      </w:r>
      <w:r w:rsidRPr="007541C3">
        <w:rPr>
          <w:rStyle w:val="ItalicText"/>
          <w:i w:val="0"/>
          <w:sz w:val="21"/>
          <w:szCs w:val="21"/>
        </w:rPr>
        <w:t>First</w:t>
      </w:r>
      <w:r w:rsidRPr="007541C3">
        <w:rPr>
          <w:rStyle w:val="ItalicText"/>
          <w:sz w:val="21"/>
          <w:szCs w:val="21"/>
        </w:rPr>
        <w:t xml:space="preserve"> </w:t>
      </w:r>
      <w:r w:rsidRPr="007541C3">
        <w:rPr>
          <w:sz w:val="21"/>
          <w:szCs w:val="21"/>
        </w:rPr>
        <w:t>Occupation of the PP Development the Owner shall appoint a Travel Plan Co-ordinator and submit to LB Camden the PP Travel Plan for its Approval  and in preparing the PP Travel Plan the Owner shall have regard to any CS Travel Plan and Block G Travel Plan Approved pursuant to Part 4 of Schedule 4.</w:t>
      </w:r>
    </w:p>
    <w:p w14:paraId="67EED420" w14:textId="77777777" w:rsidR="0056507E" w:rsidRPr="007541C3" w:rsidRDefault="0056507E" w:rsidP="00D912B8">
      <w:pPr>
        <w:pStyle w:val="ListParagraph"/>
        <w:spacing w:before="120" w:after="240" w:line="288" w:lineRule="auto"/>
        <w:ind w:left="360"/>
        <w:jc w:val="both"/>
        <w:rPr>
          <w:sz w:val="21"/>
          <w:szCs w:val="21"/>
        </w:rPr>
      </w:pPr>
    </w:p>
    <w:p w14:paraId="504CB9A6" w14:textId="77777777" w:rsidR="0056507E" w:rsidRPr="007541C3" w:rsidRDefault="0056507E" w:rsidP="00D912B8">
      <w:pPr>
        <w:pStyle w:val="ListParagraph"/>
        <w:spacing w:before="120" w:after="240" w:line="288" w:lineRule="auto"/>
        <w:ind w:left="360"/>
        <w:jc w:val="both"/>
        <w:rPr>
          <w:sz w:val="21"/>
          <w:szCs w:val="21"/>
        </w:rPr>
      </w:pPr>
    </w:p>
    <w:p w14:paraId="21CC4BE9" w14:textId="3E46321F" w:rsidR="007C19B7" w:rsidRPr="007541C3" w:rsidRDefault="007C19B7" w:rsidP="00D912B8">
      <w:pPr>
        <w:suppressAutoHyphens w:val="0"/>
        <w:spacing w:line="288" w:lineRule="auto"/>
        <w:rPr>
          <w:rFonts w:cs="Arial"/>
          <w:szCs w:val="21"/>
        </w:rPr>
      </w:pPr>
      <w:r w:rsidRPr="007541C3">
        <w:rPr>
          <w:rFonts w:cs="Arial"/>
          <w:szCs w:val="21"/>
        </w:rPr>
        <w:br w:type="page"/>
      </w:r>
    </w:p>
    <w:p w14:paraId="25FDA0A3" w14:textId="5F48D910" w:rsidR="0056507E" w:rsidRPr="007541C3" w:rsidRDefault="007C19B7" w:rsidP="00D912B8">
      <w:pPr>
        <w:spacing w:line="288" w:lineRule="auto"/>
        <w:jc w:val="center"/>
        <w:rPr>
          <w:rFonts w:cs="Arial"/>
          <w:b/>
          <w:szCs w:val="21"/>
        </w:rPr>
      </w:pPr>
      <w:r w:rsidRPr="007541C3">
        <w:rPr>
          <w:rFonts w:cs="Arial"/>
          <w:b/>
          <w:szCs w:val="21"/>
        </w:rPr>
        <w:lastRenderedPageBreak/>
        <w:t>SCHEDULE 4</w:t>
      </w:r>
    </w:p>
    <w:p w14:paraId="54D7363E" w14:textId="40256F71" w:rsidR="007C19B7" w:rsidRPr="007541C3" w:rsidRDefault="007C19B7" w:rsidP="00D912B8">
      <w:pPr>
        <w:spacing w:line="288" w:lineRule="auto"/>
        <w:jc w:val="center"/>
        <w:rPr>
          <w:rFonts w:cs="Arial"/>
          <w:b/>
          <w:szCs w:val="21"/>
        </w:rPr>
      </w:pPr>
      <w:r w:rsidRPr="007541C3">
        <w:rPr>
          <w:rFonts w:cs="Arial"/>
          <w:b/>
          <w:szCs w:val="21"/>
        </w:rPr>
        <w:t xml:space="preserve">AMENDMENTS TO </w:t>
      </w:r>
      <w:r w:rsidR="00F650C1" w:rsidRPr="007541C3">
        <w:rPr>
          <w:rFonts w:cs="Arial"/>
          <w:b/>
          <w:szCs w:val="21"/>
        </w:rPr>
        <w:t xml:space="preserve">CLAUSE 14 AND </w:t>
      </w:r>
      <w:r w:rsidRPr="007541C3">
        <w:rPr>
          <w:rFonts w:cs="Arial"/>
          <w:b/>
          <w:szCs w:val="21"/>
        </w:rPr>
        <w:t>SCHEDULE 14 OF THE ORIGINAL DEED</w:t>
      </w:r>
    </w:p>
    <w:p w14:paraId="0E084ABC" w14:textId="77777777" w:rsidR="007C19B7" w:rsidRPr="007541C3" w:rsidRDefault="007C19B7" w:rsidP="00D912B8">
      <w:pPr>
        <w:spacing w:line="288" w:lineRule="auto"/>
        <w:rPr>
          <w:rFonts w:cs="Arial"/>
          <w:szCs w:val="21"/>
        </w:rPr>
      </w:pPr>
    </w:p>
    <w:p w14:paraId="660CFDF6" w14:textId="6BCF1978" w:rsidR="004122E1" w:rsidRPr="007541C3" w:rsidRDefault="0032471E" w:rsidP="00821A71">
      <w:pPr>
        <w:pStyle w:val="ListParagraph"/>
        <w:numPr>
          <w:ilvl w:val="0"/>
          <w:numId w:val="27"/>
        </w:numPr>
        <w:spacing w:before="120" w:after="240" w:line="288" w:lineRule="auto"/>
        <w:jc w:val="both"/>
        <w:rPr>
          <w:sz w:val="21"/>
          <w:szCs w:val="21"/>
        </w:rPr>
      </w:pPr>
      <w:r w:rsidRPr="007541C3">
        <w:rPr>
          <w:sz w:val="21"/>
          <w:szCs w:val="21"/>
        </w:rPr>
        <w:t>Paragraph 1.10, Part 1 of Schedule 14 (Viability Review</w:t>
      </w:r>
      <w:r w:rsidR="00267247" w:rsidRPr="007541C3">
        <w:rPr>
          <w:sz w:val="21"/>
          <w:szCs w:val="21"/>
        </w:rPr>
        <w:t xml:space="preserve"> 1</w:t>
      </w:r>
      <w:r w:rsidRPr="007541C3">
        <w:rPr>
          <w:sz w:val="21"/>
          <w:szCs w:val="21"/>
        </w:rPr>
        <w:t xml:space="preserve">) of the Original Deed shall be amended to read as follows: </w:t>
      </w:r>
    </w:p>
    <w:p w14:paraId="4482DA25" w14:textId="13D9BADE" w:rsidR="0032471E" w:rsidRPr="007541C3" w:rsidRDefault="0088774D" w:rsidP="0088774D">
      <w:pPr>
        <w:pStyle w:val="ListParagraph"/>
        <w:spacing w:before="120" w:after="240" w:line="288" w:lineRule="auto"/>
        <w:ind w:left="1418" w:hanging="709"/>
        <w:jc w:val="both"/>
        <w:rPr>
          <w:sz w:val="21"/>
          <w:szCs w:val="21"/>
        </w:rPr>
      </w:pPr>
      <w:r w:rsidRPr="007541C3">
        <w:rPr>
          <w:sz w:val="21"/>
          <w:szCs w:val="21"/>
        </w:rPr>
        <w:t>1.10</w:t>
      </w:r>
      <w:r w:rsidRPr="007541C3">
        <w:rPr>
          <w:sz w:val="21"/>
          <w:szCs w:val="21"/>
        </w:rPr>
        <w:tab/>
      </w:r>
      <w:r w:rsidR="0032471E" w:rsidRPr="007541C3">
        <w:rPr>
          <w:sz w:val="21"/>
          <w:szCs w:val="21"/>
        </w:rPr>
        <w:t xml:space="preserve">Subject to the outcome of any request for any extension of time pursuant to paragraph 1.7, the Owner shall submit the First Updated Viability Assessment to the Councils prior to Implementation of the Remaining CS Development or </w:t>
      </w:r>
      <w:r w:rsidR="00761FC2" w:rsidRPr="007541C3">
        <w:rPr>
          <w:sz w:val="21"/>
          <w:szCs w:val="21"/>
        </w:rPr>
        <w:t xml:space="preserve">the </w:t>
      </w:r>
      <w:r w:rsidR="0032471E" w:rsidRPr="007541C3">
        <w:rPr>
          <w:sz w:val="21"/>
          <w:szCs w:val="21"/>
        </w:rPr>
        <w:t>Block G Works save where:</w:t>
      </w:r>
      <w:r w:rsidR="00761FC2" w:rsidRPr="007541C3">
        <w:rPr>
          <w:sz w:val="21"/>
          <w:szCs w:val="21"/>
        </w:rPr>
        <w:t xml:space="preserve"> </w:t>
      </w:r>
    </w:p>
    <w:p w14:paraId="6EF7FFDE" w14:textId="0C0E8AC4" w:rsidR="0032471E" w:rsidRPr="007541C3" w:rsidRDefault="0032471E" w:rsidP="0088774D">
      <w:pPr>
        <w:pStyle w:val="ListParagraph"/>
        <w:spacing w:before="120" w:after="240" w:line="288" w:lineRule="auto"/>
        <w:ind w:left="2153" w:hanging="735"/>
        <w:jc w:val="both"/>
        <w:rPr>
          <w:sz w:val="21"/>
          <w:szCs w:val="21"/>
        </w:rPr>
      </w:pPr>
      <w:r w:rsidRPr="007541C3">
        <w:rPr>
          <w:sz w:val="21"/>
          <w:szCs w:val="21"/>
        </w:rPr>
        <w:t>(a)</w:t>
      </w:r>
      <w:r w:rsidRPr="007541C3">
        <w:rPr>
          <w:sz w:val="21"/>
          <w:szCs w:val="21"/>
        </w:rPr>
        <w:tab/>
        <w:t xml:space="preserve">there has been certification of Substantial Implementation by the Contract Administrator within 3 years of the Grant Date and paragraph 1.4 above applies; </w:t>
      </w:r>
    </w:p>
    <w:p w14:paraId="3A17472F" w14:textId="36589D0A" w:rsidR="0032471E" w:rsidRPr="007541C3" w:rsidRDefault="0032471E" w:rsidP="0088774D">
      <w:pPr>
        <w:pStyle w:val="ListParagraph"/>
        <w:spacing w:before="120" w:after="240" w:line="288" w:lineRule="auto"/>
        <w:ind w:left="2153" w:hanging="735"/>
        <w:jc w:val="both"/>
        <w:rPr>
          <w:sz w:val="21"/>
          <w:szCs w:val="21"/>
        </w:rPr>
      </w:pPr>
      <w:r w:rsidRPr="007541C3">
        <w:rPr>
          <w:sz w:val="21"/>
          <w:szCs w:val="21"/>
        </w:rPr>
        <w:t>(b)</w:t>
      </w:r>
      <w:r w:rsidRPr="007541C3">
        <w:rPr>
          <w:sz w:val="21"/>
          <w:szCs w:val="21"/>
        </w:rPr>
        <w:tab/>
        <w:t xml:space="preserve">any certification of Substantial Implementation by the Contract Administrator within 3 years of the Grant Date has been upheld by the Specialist. </w:t>
      </w:r>
    </w:p>
    <w:p w14:paraId="6AF7A1EB" w14:textId="5CF52E53" w:rsidR="0032471E" w:rsidRPr="007541C3" w:rsidRDefault="00267247" w:rsidP="00821A71">
      <w:pPr>
        <w:pStyle w:val="ListParagraph"/>
        <w:numPr>
          <w:ilvl w:val="0"/>
          <w:numId w:val="27"/>
        </w:numPr>
        <w:spacing w:before="120" w:after="240" w:line="288" w:lineRule="auto"/>
        <w:jc w:val="both"/>
        <w:rPr>
          <w:sz w:val="21"/>
          <w:szCs w:val="21"/>
        </w:rPr>
      </w:pPr>
      <w:r w:rsidRPr="007541C3">
        <w:rPr>
          <w:sz w:val="21"/>
          <w:szCs w:val="21"/>
        </w:rPr>
        <w:t xml:space="preserve">Paragraph 3.1, Part 1 of Schedule 14 (Updated Viability Assessment) of the Original Deed shall be amended </w:t>
      </w:r>
      <w:r w:rsidR="005F708B" w:rsidRPr="007541C3">
        <w:rPr>
          <w:sz w:val="21"/>
          <w:szCs w:val="21"/>
        </w:rPr>
        <w:t>by</w:t>
      </w:r>
      <w:r w:rsidRPr="007541C3">
        <w:rPr>
          <w:sz w:val="21"/>
          <w:szCs w:val="21"/>
        </w:rPr>
        <w:t xml:space="preserve"> insert</w:t>
      </w:r>
      <w:r w:rsidR="005F708B" w:rsidRPr="007541C3">
        <w:rPr>
          <w:sz w:val="21"/>
          <w:szCs w:val="21"/>
        </w:rPr>
        <w:t>ing</w:t>
      </w:r>
      <w:r w:rsidRPr="007541C3">
        <w:rPr>
          <w:sz w:val="21"/>
          <w:szCs w:val="21"/>
        </w:rPr>
        <w:t xml:space="preserve"> a new sub-paragraph (n) as follows: </w:t>
      </w:r>
    </w:p>
    <w:p w14:paraId="7EB28323" w14:textId="648F2241" w:rsidR="00267247" w:rsidRPr="007541C3" w:rsidRDefault="00267247" w:rsidP="00C82B04">
      <w:pPr>
        <w:spacing w:line="288" w:lineRule="auto"/>
        <w:ind w:left="1418" w:hanging="709"/>
        <w:rPr>
          <w:szCs w:val="21"/>
        </w:rPr>
      </w:pPr>
      <w:r w:rsidRPr="007541C3">
        <w:rPr>
          <w:szCs w:val="21"/>
        </w:rPr>
        <w:t>(n)</w:t>
      </w:r>
      <w:r w:rsidRPr="007541C3">
        <w:rPr>
          <w:szCs w:val="21"/>
        </w:rPr>
        <w:tab/>
        <w:t>the Block G Costs</w:t>
      </w:r>
      <w:r w:rsidR="003B4488" w:rsidRPr="007541C3">
        <w:rPr>
          <w:szCs w:val="21"/>
        </w:rPr>
        <w:t xml:space="preserve"> (if the First Updated Viability Assessment</w:t>
      </w:r>
      <w:r w:rsidR="00365878" w:rsidRPr="007541C3">
        <w:rPr>
          <w:szCs w:val="21"/>
        </w:rPr>
        <w:t xml:space="preserve"> is required</w:t>
      </w:r>
      <w:r w:rsidR="003B4488" w:rsidRPr="007541C3">
        <w:rPr>
          <w:szCs w:val="21"/>
        </w:rPr>
        <w:t>) or the appropriate proportions of the Block G Costs for the Last Sections (for the Second Updated Viability Assessment)</w:t>
      </w:r>
      <w:r w:rsidRPr="007541C3">
        <w:rPr>
          <w:szCs w:val="21"/>
        </w:rPr>
        <w:t xml:space="preserve">. </w:t>
      </w:r>
    </w:p>
    <w:p w14:paraId="32190ABA" w14:textId="77777777" w:rsidR="00F650C1" w:rsidRPr="007541C3" w:rsidRDefault="00F650C1" w:rsidP="00F650C1">
      <w:pPr>
        <w:pStyle w:val="ListParagraph"/>
        <w:numPr>
          <w:ilvl w:val="0"/>
          <w:numId w:val="27"/>
        </w:numPr>
        <w:spacing w:before="120" w:after="240" w:line="288" w:lineRule="auto"/>
        <w:jc w:val="both"/>
        <w:rPr>
          <w:sz w:val="21"/>
          <w:szCs w:val="21"/>
        </w:rPr>
      </w:pPr>
      <w:r w:rsidRPr="007541C3">
        <w:rPr>
          <w:sz w:val="21"/>
          <w:szCs w:val="21"/>
        </w:rPr>
        <w:t xml:space="preserve">Clause 14 (Indexation) of the Original Deed shall be amended by inserting new sub-clauses 14.4 and 14.5 as follows: </w:t>
      </w:r>
    </w:p>
    <w:p w14:paraId="05BD423D" w14:textId="52865671" w:rsidR="00F650C1" w:rsidRPr="007541C3" w:rsidRDefault="00F650C1" w:rsidP="00F87BB7">
      <w:pPr>
        <w:pStyle w:val="ListParagraph"/>
        <w:spacing w:before="120" w:after="240" w:line="288" w:lineRule="auto"/>
        <w:ind w:left="1418" w:hanging="709"/>
        <w:jc w:val="both"/>
        <w:rPr>
          <w:sz w:val="21"/>
          <w:szCs w:val="21"/>
        </w:rPr>
      </w:pPr>
      <w:r w:rsidRPr="007541C3">
        <w:rPr>
          <w:sz w:val="21"/>
          <w:szCs w:val="21"/>
        </w:rPr>
        <w:t>14.4</w:t>
      </w:r>
      <w:r w:rsidRPr="007541C3">
        <w:rPr>
          <w:sz w:val="21"/>
          <w:szCs w:val="21"/>
        </w:rPr>
        <w:tab/>
        <w:t xml:space="preserve">The relevant proportion of the Block G Costs for the Last Sections for the Second Updated Viability Assessment shall be adjusted by a percentage increase (if any) shown in the BCIS All-in TPI Index (or replacement index) from the date such </w:t>
      </w:r>
      <w:r w:rsidR="00F87BB7" w:rsidRPr="007541C3">
        <w:rPr>
          <w:sz w:val="21"/>
          <w:szCs w:val="21"/>
        </w:rPr>
        <w:t xml:space="preserve">costs are prepared </w:t>
      </w:r>
      <w:r w:rsidRPr="007541C3">
        <w:rPr>
          <w:sz w:val="21"/>
          <w:szCs w:val="21"/>
        </w:rPr>
        <w:t xml:space="preserve">to the date of the Second Updated Viability Assessment. </w:t>
      </w:r>
    </w:p>
    <w:p w14:paraId="48A2C845" w14:textId="06AF155B" w:rsidR="00F650C1" w:rsidRPr="007541C3" w:rsidRDefault="00F650C1" w:rsidP="00F87BB7">
      <w:pPr>
        <w:pStyle w:val="ListParagraph"/>
        <w:spacing w:before="120" w:after="240" w:line="288" w:lineRule="auto"/>
        <w:ind w:left="1418" w:hanging="709"/>
        <w:jc w:val="both"/>
        <w:rPr>
          <w:sz w:val="21"/>
          <w:szCs w:val="21"/>
        </w:rPr>
      </w:pPr>
      <w:r w:rsidRPr="007541C3">
        <w:rPr>
          <w:sz w:val="21"/>
          <w:szCs w:val="21"/>
        </w:rPr>
        <w:t>14.5</w:t>
      </w:r>
      <w:r w:rsidRPr="007541C3">
        <w:rPr>
          <w:sz w:val="21"/>
          <w:szCs w:val="21"/>
        </w:rPr>
        <w:tab/>
        <w:t xml:space="preserve">If applicable, the Block G Costs for the First Updated Viability Assessment shall be adjusted by a percentage increase (if any) shown in the BCIS All-in TPI Index (or replacement index) from the date such costs are prepared to the date of the </w:t>
      </w:r>
      <w:r w:rsidR="00F87BB7" w:rsidRPr="007541C3">
        <w:rPr>
          <w:sz w:val="21"/>
          <w:szCs w:val="21"/>
        </w:rPr>
        <w:t>First</w:t>
      </w:r>
      <w:r w:rsidRPr="007541C3">
        <w:rPr>
          <w:sz w:val="21"/>
          <w:szCs w:val="21"/>
        </w:rPr>
        <w:t xml:space="preserve"> Updated Viability Assessment.</w:t>
      </w:r>
      <w:r w:rsidR="00F87BB7" w:rsidRPr="007541C3">
        <w:rPr>
          <w:sz w:val="21"/>
          <w:szCs w:val="21"/>
        </w:rPr>
        <w:t xml:space="preserve"> </w:t>
      </w:r>
    </w:p>
    <w:p w14:paraId="5BBA0D97" w14:textId="3E3364CB" w:rsidR="007C19B7" w:rsidRPr="007541C3" w:rsidRDefault="007C19B7" w:rsidP="00821A71">
      <w:pPr>
        <w:pStyle w:val="ListParagraph"/>
        <w:numPr>
          <w:ilvl w:val="0"/>
          <w:numId w:val="27"/>
        </w:numPr>
        <w:spacing w:before="120" w:after="240" w:line="288" w:lineRule="auto"/>
        <w:jc w:val="both"/>
        <w:rPr>
          <w:sz w:val="21"/>
          <w:szCs w:val="21"/>
        </w:rPr>
      </w:pPr>
      <w:r w:rsidRPr="007541C3">
        <w:rPr>
          <w:sz w:val="21"/>
          <w:szCs w:val="21"/>
        </w:rPr>
        <w:t xml:space="preserve">Paragraph 1.5, Part 2 of Schedule 14 (Linkages) of the Original Deed shall be amended to read as follows: </w:t>
      </w:r>
    </w:p>
    <w:p w14:paraId="2D0FFF13" w14:textId="735B410E" w:rsidR="003835C6" w:rsidRPr="007541C3" w:rsidRDefault="007C19B7" w:rsidP="00D912B8">
      <w:pPr>
        <w:spacing w:line="288" w:lineRule="auto"/>
        <w:ind w:left="1440" w:hanging="720"/>
        <w:rPr>
          <w:rFonts w:cs="Arial"/>
          <w:szCs w:val="21"/>
        </w:rPr>
      </w:pPr>
      <w:r w:rsidRPr="007541C3">
        <w:rPr>
          <w:rFonts w:cs="Arial"/>
          <w:szCs w:val="21"/>
        </w:rPr>
        <w:t>1.5</w:t>
      </w:r>
      <w:r w:rsidRPr="007541C3">
        <w:rPr>
          <w:rFonts w:cs="Arial"/>
          <w:szCs w:val="21"/>
        </w:rPr>
        <w:tab/>
        <w:t>Not to Implement Section 4 until it has</w:t>
      </w:r>
      <w:r w:rsidR="00D241A7" w:rsidRPr="007541C3">
        <w:rPr>
          <w:rFonts w:cs="Arial"/>
          <w:szCs w:val="21"/>
        </w:rPr>
        <w:t xml:space="preserve"> either</w:t>
      </w:r>
      <w:r w:rsidRPr="007541C3">
        <w:rPr>
          <w:rFonts w:cs="Arial"/>
          <w:szCs w:val="21"/>
        </w:rPr>
        <w:t xml:space="preserve"> </w:t>
      </w:r>
      <w:r w:rsidR="00D241A7" w:rsidRPr="007541C3">
        <w:rPr>
          <w:rFonts w:cs="Arial"/>
          <w:szCs w:val="21"/>
        </w:rPr>
        <w:t xml:space="preserve">Implemented Section 3 or </w:t>
      </w:r>
      <w:r w:rsidR="006A3ABD" w:rsidRPr="007541C3">
        <w:rPr>
          <w:rFonts w:cs="Arial"/>
          <w:szCs w:val="21"/>
        </w:rPr>
        <w:t>Commenced</w:t>
      </w:r>
      <w:r w:rsidRPr="007541C3">
        <w:rPr>
          <w:rFonts w:cs="Arial"/>
          <w:szCs w:val="21"/>
        </w:rPr>
        <w:t xml:space="preserve"> the Block G Works;</w:t>
      </w:r>
    </w:p>
    <w:p w14:paraId="63FC7232" w14:textId="695CB18A" w:rsidR="007C19B7" w:rsidRPr="007541C3" w:rsidRDefault="00FF45F2" w:rsidP="00821A71">
      <w:pPr>
        <w:pStyle w:val="ListParagraph"/>
        <w:numPr>
          <w:ilvl w:val="0"/>
          <w:numId w:val="27"/>
        </w:numPr>
        <w:spacing w:before="120" w:after="240" w:line="288" w:lineRule="auto"/>
        <w:jc w:val="both"/>
        <w:rPr>
          <w:sz w:val="21"/>
          <w:szCs w:val="21"/>
        </w:rPr>
      </w:pPr>
      <w:r w:rsidRPr="007541C3">
        <w:rPr>
          <w:sz w:val="21"/>
          <w:szCs w:val="21"/>
        </w:rPr>
        <w:t>P</w:t>
      </w:r>
      <w:r w:rsidR="007C19B7" w:rsidRPr="007541C3">
        <w:rPr>
          <w:sz w:val="21"/>
          <w:szCs w:val="21"/>
        </w:rPr>
        <w:t xml:space="preserve">aragraph 1.6, Part 2 of Schedule 14 (Linkages) </w:t>
      </w:r>
      <w:r w:rsidRPr="007541C3">
        <w:rPr>
          <w:sz w:val="21"/>
          <w:szCs w:val="21"/>
        </w:rPr>
        <w:t>of the Original Deed shall be amended by inserting</w:t>
      </w:r>
      <w:r w:rsidR="007C19B7" w:rsidRPr="007541C3">
        <w:rPr>
          <w:sz w:val="21"/>
          <w:szCs w:val="21"/>
        </w:rPr>
        <w:t xml:space="preserve"> a new paragraph 1.6A as follows: </w:t>
      </w:r>
    </w:p>
    <w:p w14:paraId="775639C9" w14:textId="5D2BFBD7" w:rsidR="007C19B7" w:rsidRPr="007541C3" w:rsidRDefault="007C19B7" w:rsidP="00D912B8">
      <w:pPr>
        <w:pStyle w:val="ListParagraph"/>
        <w:spacing w:before="120" w:after="240" w:line="288" w:lineRule="auto"/>
        <w:ind w:left="1440" w:hanging="720"/>
        <w:jc w:val="both"/>
        <w:rPr>
          <w:sz w:val="21"/>
          <w:szCs w:val="21"/>
        </w:rPr>
      </w:pPr>
      <w:r w:rsidRPr="007541C3">
        <w:rPr>
          <w:sz w:val="21"/>
          <w:szCs w:val="21"/>
        </w:rPr>
        <w:t xml:space="preserve">1.6A </w:t>
      </w:r>
      <w:r w:rsidRPr="007541C3">
        <w:rPr>
          <w:sz w:val="21"/>
          <w:szCs w:val="21"/>
        </w:rPr>
        <w:tab/>
        <w:t>Not to Implement the CS Planning Permission in respect of Block G unless and until it has submitted to LB Islington and LB Islington has Approved details for the temporary cycle parking and service vehicle route that serve Block G</w:t>
      </w:r>
      <w:r w:rsidR="00C22D20" w:rsidRPr="007541C3">
        <w:rPr>
          <w:sz w:val="21"/>
          <w:szCs w:val="21"/>
        </w:rPr>
        <w:t xml:space="preserve">; </w:t>
      </w:r>
    </w:p>
    <w:p w14:paraId="41F3C370" w14:textId="77777777" w:rsidR="007C19B7" w:rsidRPr="007541C3" w:rsidRDefault="007C19B7" w:rsidP="00D912B8">
      <w:pPr>
        <w:pStyle w:val="ListParagraph"/>
        <w:spacing w:before="120" w:after="240" w:line="288" w:lineRule="auto"/>
        <w:ind w:left="360"/>
        <w:jc w:val="both"/>
        <w:rPr>
          <w:sz w:val="21"/>
          <w:szCs w:val="21"/>
        </w:rPr>
      </w:pPr>
    </w:p>
    <w:p w14:paraId="0B6EF1CC" w14:textId="15082D93" w:rsidR="00052607" w:rsidRPr="007541C3" w:rsidRDefault="00052607" w:rsidP="00773CF4">
      <w:pPr>
        <w:rPr>
          <w:szCs w:val="21"/>
        </w:rPr>
      </w:pPr>
      <w:r w:rsidRPr="007541C3">
        <w:rPr>
          <w:b/>
          <w:szCs w:val="21"/>
        </w:rPr>
        <w:t>IN WITNESS</w:t>
      </w:r>
      <w:r w:rsidRPr="007541C3">
        <w:rPr>
          <w:szCs w:val="21"/>
        </w:rPr>
        <w:t xml:space="preserve"> whereof the parties hereunto have executed this Deed on the day and year </w:t>
      </w:r>
      <w:r w:rsidR="00C121AA" w:rsidRPr="007541C3">
        <w:rPr>
          <w:szCs w:val="21"/>
        </w:rPr>
        <w:t xml:space="preserve">first before written </w:t>
      </w:r>
    </w:p>
    <w:p w14:paraId="74C411A9" w14:textId="77777777" w:rsidR="00EF7C73" w:rsidRPr="007541C3" w:rsidRDefault="00EF7C73" w:rsidP="00773CF4">
      <w:pPr>
        <w:rPr>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306"/>
      </w:tblGrid>
      <w:tr w:rsidR="00C121AA" w:rsidRPr="007541C3" w14:paraId="654168FB" w14:textId="77777777" w:rsidTr="00C121AA">
        <w:tc>
          <w:tcPr>
            <w:tcW w:w="4622" w:type="dxa"/>
          </w:tcPr>
          <w:p w14:paraId="25EEA9C8" w14:textId="10B0D76F" w:rsidR="00C121AA" w:rsidRPr="007541C3" w:rsidRDefault="00CE3F73" w:rsidP="00773CF4">
            <w:pPr>
              <w:pStyle w:val="BodyText"/>
              <w:spacing w:before="0" w:after="0"/>
            </w:pPr>
            <w:r w:rsidRPr="007541C3">
              <w:rPr>
                <w:b/>
              </w:rPr>
              <w:t xml:space="preserve">EXECUTED as a deed </w:t>
            </w:r>
            <w:r w:rsidRPr="007541C3">
              <w:t>by affixing the common</w:t>
            </w:r>
            <w:r w:rsidRPr="007541C3">
              <w:rPr>
                <w:b/>
              </w:rPr>
              <w:t xml:space="preserve"> </w:t>
            </w:r>
          </w:p>
        </w:tc>
        <w:tc>
          <w:tcPr>
            <w:tcW w:w="306" w:type="dxa"/>
          </w:tcPr>
          <w:p w14:paraId="4FF42BCE" w14:textId="78AEEAFC" w:rsidR="00C121AA" w:rsidRPr="007541C3" w:rsidRDefault="00C121AA" w:rsidP="00773CF4">
            <w:pPr>
              <w:pStyle w:val="BodyText"/>
              <w:spacing w:before="0" w:after="0"/>
            </w:pPr>
            <w:r w:rsidRPr="007541C3">
              <w:t>)</w:t>
            </w:r>
          </w:p>
        </w:tc>
      </w:tr>
      <w:tr w:rsidR="00C121AA" w:rsidRPr="007541C3" w14:paraId="366678D2" w14:textId="77777777" w:rsidTr="00C121AA">
        <w:tc>
          <w:tcPr>
            <w:tcW w:w="4622" w:type="dxa"/>
          </w:tcPr>
          <w:p w14:paraId="19655BA6" w14:textId="38BE7B18" w:rsidR="00C121AA" w:rsidRPr="007541C3" w:rsidRDefault="00CE3F73" w:rsidP="00773CF4">
            <w:pPr>
              <w:pStyle w:val="BodyText"/>
              <w:spacing w:before="0" w:after="0"/>
            </w:pPr>
            <w:r w:rsidRPr="007541C3">
              <w:t>seal of</w:t>
            </w:r>
            <w:r w:rsidRPr="007541C3">
              <w:rPr>
                <w:b/>
              </w:rPr>
              <w:t xml:space="preserve"> The Greater London Authority </w:t>
            </w:r>
            <w:r w:rsidRPr="007541C3">
              <w:t>in the</w:t>
            </w:r>
          </w:p>
        </w:tc>
        <w:tc>
          <w:tcPr>
            <w:tcW w:w="306" w:type="dxa"/>
          </w:tcPr>
          <w:p w14:paraId="6079A973" w14:textId="6979D063" w:rsidR="00C121AA" w:rsidRPr="007541C3" w:rsidRDefault="00C121AA" w:rsidP="00773CF4">
            <w:pPr>
              <w:pStyle w:val="BodyText"/>
              <w:spacing w:before="0" w:after="0"/>
            </w:pPr>
            <w:r w:rsidRPr="007541C3">
              <w:t>)</w:t>
            </w:r>
          </w:p>
        </w:tc>
      </w:tr>
      <w:tr w:rsidR="00C121AA" w:rsidRPr="007541C3" w14:paraId="1F0B8BD2" w14:textId="77777777" w:rsidTr="00C121AA">
        <w:tc>
          <w:tcPr>
            <w:tcW w:w="4622" w:type="dxa"/>
          </w:tcPr>
          <w:p w14:paraId="1435D42D" w14:textId="39ADF533" w:rsidR="00C121AA" w:rsidRPr="007541C3" w:rsidRDefault="00CE3F73" w:rsidP="00773CF4">
            <w:pPr>
              <w:pStyle w:val="BodyText"/>
              <w:spacing w:before="0" w:after="0"/>
            </w:pPr>
            <w:r w:rsidRPr="007541C3">
              <w:t>presence of:</w:t>
            </w:r>
          </w:p>
        </w:tc>
        <w:tc>
          <w:tcPr>
            <w:tcW w:w="306" w:type="dxa"/>
          </w:tcPr>
          <w:p w14:paraId="70198B8D" w14:textId="013C5623" w:rsidR="00C121AA" w:rsidRPr="007541C3" w:rsidRDefault="00C121AA" w:rsidP="00773CF4">
            <w:pPr>
              <w:pStyle w:val="BodyText"/>
              <w:spacing w:before="0" w:after="0"/>
            </w:pPr>
            <w:r w:rsidRPr="007541C3">
              <w:t>)</w:t>
            </w:r>
          </w:p>
        </w:tc>
      </w:tr>
      <w:tr w:rsidR="00C121AA" w:rsidRPr="007541C3" w14:paraId="51995DF8" w14:textId="77777777" w:rsidTr="00C121AA">
        <w:tc>
          <w:tcPr>
            <w:tcW w:w="4622" w:type="dxa"/>
          </w:tcPr>
          <w:p w14:paraId="18FFCAD6" w14:textId="79983BBE" w:rsidR="00C121AA" w:rsidRPr="007541C3" w:rsidRDefault="00C121AA" w:rsidP="00773CF4">
            <w:pPr>
              <w:pStyle w:val="BodyText"/>
              <w:spacing w:before="0" w:after="0"/>
            </w:pPr>
          </w:p>
        </w:tc>
        <w:tc>
          <w:tcPr>
            <w:tcW w:w="306" w:type="dxa"/>
          </w:tcPr>
          <w:p w14:paraId="28153B86" w14:textId="02C12CF9" w:rsidR="00C121AA" w:rsidRPr="007541C3" w:rsidRDefault="00C121AA" w:rsidP="00773CF4">
            <w:pPr>
              <w:pStyle w:val="BodyText"/>
              <w:spacing w:before="0" w:after="0"/>
            </w:pPr>
            <w:r w:rsidRPr="007541C3">
              <w:t>)</w:t>
            </w:r>
          </w:p>
        </w:tc>
      </w:tr>
      <w:tr w:rsidR="00C121AA" w:rsidRPr="007541C3" w14:paraId="278E4369" w14:textId="77777777" w:rsidTr="00C121AA">
        <w:tc>
          <w:tcPr>
            <w:tcW w:w="4622" w:type="dxa"/>
          </w:tcPr>
          <w:p w14:paraId="5D4D27F5" w14:textId="77777777" w:rsidR="00C121AA" w:rsidRPr="007541C3" w:rsidRDefault="00C121AA" w:rsidP="00773CF4">
            <w:pPr>
              <w:pStyle w:val="BodyText"/>
              <w:spacing w:before="0" w:after="0"/>
            </w:pPr>
          </w:p>
        </w:tc>
        <w:tc>
          <w:tcPr>
            <w:tcW w:w="306" w:type="dxa"/>
          </w:tcPr>
          <w:p w14:paraId="7402B95E" w14:textId="77777777" w:rsidR="00C121AA" w:rsidRPr="007541C3" w:rsidRDefault="00C121AA" w:rsidP="00773CF4">
            <w:pPr>
              <w:pStyle w:val="BodyText"/>
              <w:spacing w:before="0" w:after="0"/>
            </w:pPr>
          </w:p>
        </w:tc>
      </w:tr>
      <w:tr w:rsidR="00B2316D" w:rsidRPr="007541C3" w14:paraId="069D5BC0" w14:textId="77777777" w:rsidTr="00C121AA">
        <w:tc>
          <w:tcPr>
            <w:tcW w:w="4622" w:type="dxa"/>
          </w:tcPr>
          <w:p w14:paraId="21D38391" w14:textId="77777777" w:rsidR="00B2316D" w:rsidRPr="007541C3" w:rsidRDefault="00B2316D" w:rsidP="00773CF4">
            <w:pPr>
              <w:pStyle w:val="BodyText"/>
              <w:spacing w:before="0" w:after="0"/>
            </w:pPr>
          </w:p>
        </w:tc>
        <w:tc>
          <w:tcPr>
            <w:tcW w:w="306" w:type="dxa"/>
          </w:tcPr>
          <w:p w14:paraId="4A6B04A0" w14:textId="77777777" w:rsidR="00B2316D" w:rsidRPr="007541C3" w:rsidRDefault="00B2316D" w:rsidP="00773CF4">
            <w:pPr>
              <w:pStyle w:val="BodyText"/>
              <w:spacing w:before="0" w:after="0"/>
            </w:pPr>
          </w:p>
        </w:tc>
      </w:tr>
      <w:tr w:rsidR="00C121AA" w:rsidRPr="007541C3" w14:paraId="2AAE38C2" w14:textId="77777777" w:rsidTr="00C121AA">
        <w:tc>
          <w:tcPr>
            <w:tcW w:w="4622" w:type="dxa"/>
          </w:tcPr>
          <w:p w14:paraId="17BCDB27" w14:textId="37EDD701" w:rsidR="00C121AA" w:rsidRPr="007541C3" w:rsidRDefault="00CE3F73" w:rsidP="00773CF4">
            <w:pPr>
              <w:pStyle w:val="BodyText"/>
              <w:spacing w:before="0" w:after="0"/>
            </w:pPr>
            <w:r w:rsidRPr="007541C3">
              <w:t xml:space="preserve">Authorised signatory </w:t>
            </w:r>
          </w:p>
        </w:tc>
        <w:tc>
          <w:tcPr>
            <w:tcW w:w="306" w:type="dxa"/>
          </w:tcPr>
          <w:p w14:paraId="43303000" w14:textId="77777777" w:rsidR="00C121AA" w:rsidRPr="007541C3" w:rsidRDefault="00C121AA" w:rsidP="00773CF4">
            <w:pPr>
              <w:pStyle w:val="BodyText"/>
              <w:spacing w:before="0" w:after="0"/>
            </w:pPr>
          </w:p>
        </w:tc>
      </w:tr>
      <w:tr w:rsidR="00B2316D" w:rsidRPr="007541C3" w14:paraId="4827F7F9" w14:textId="77777777" w:rsidTr="00C121AA">
        <w:tc>
          <w:tcPr>
            <w:tcW w:w="4622" w:type="dxa"/>
          </w:tcPr>
          <w:p w14:paraId="22C050F5" w14:textId="77777777" w:rsidR="00B2316D" w:rsidRPr="007541C3" w:rsidRDefault="00B2316D" w:rsidP="00773CF4">
            <w:pPr>
              <w:spacing w:before="0" w:after="0"/>
              <w:rPr>
                <w:szCs w:val="21"/>
              </w:rPr>
            </w:pPr>
          </w:p>
        </w:tc>
        <w:tc>
          <w:tcPr>
            <w:tcW w:w="306" w:type="dxa"/>
          </w:tcPr>
          <w:p w14:paraId="46EE89C4" w14:textId="77777777" w:rsidR="00B2316D" w:rsidRPr="007541C3" w:rsidRDefault="00B2316D" w:rsidP="00773CF4">
            <w:pPr>
              <w:pStyle w:val="BodyText"/>
              <w:spacing w:before="0" w:after="0"/>
            </w:pPr>
          </w:p>
        </w:tc>
      </w:tr>
      <w:tr w:rsidR="00B2316D" w:rsidRPr="007541C3" w14:paraId="17110DC5" w14:textId="77777777" w:rsidTr="00CE3F73">
        <w:tc>
          <w:tcPr>
            <w:tcW w:w="4622" w:type="dxa"/>
          </w:tcPr>
          <w:p w14:paraId="59596964" w14:textId="77777777" w:rsidR="00B2316D" w:rsidRPr="007541C3" w:rsidRDefault="00B2316D" w:rsidP="00773CF4">
            <w:pPr>
              <w:spacing w:before="0" w:after="0"/>
              <w:rPr>
                <w:szCs w:val="21"/>
              </w:rPr>
            </w:pPr>
          </w:p>
        </w:tc>
        <w:tc>
          <w:tcPr>
            <w:tcW w:w="306" w:type="dxa"/>
          </w:tcPr>
          <w:p w14:paraId="562CFDCA" w14:textId="77777777" w:rsidR="00B2316D" w:rsidRPr="007541C3" w:rsidRDefault="00B2316D" w:rsidP="00773CF4">
            <w:pPr>
              <w:pStyle w:val="BodyText"/>
              <w:spacing w:before="0" w:after="0"/>
            </w:pPr>
          </w:p>
        </w:tc>
      </w:tr>
    </w:tbl>
    <w:p w14:paraId="64543048" w14:textId="77777777" w:rsidR="00CE3F73" w:rsidRPr="007541C3" w:rsidRDefault="00CE3F73" w:rsidP="00773CF4">
      <w:pPr>
        <w:pStyle w:val="BodyText"/>
        <w:spacing w:before="0" w:after="0"/>
      </w:pPr>
    </w:p>
    <w:p w14:paraId="6925B269" w14:textId="77777777" w:rsidR="00876701" w:rsidRPr="007541C3" w:rsidRDefault="00876701" w:rsidP="00773CF4">
      <w:pPr>
        <w:pStyle w:val="BodyText"/>
        <w:spacing w:before="0" w:after="0"/>
      </w:pPr>
    </w:p>
    <w:p w14:paraId="41BC9F8F" w14:textId="77777777" w:rsidR="00876701" w:rsidRPr="007541C3" w:rsidRDefault="00876701" w:rsidP="00773CF4">
      <w:pPr>
        <w:pStyle w:val="BodyText"/>
        <w:spacing w:before="0" w:after="0"/>
      </w:pPr>
    </w:p>
    <w:p w14:paraId="2012CD82" w14:textId="77777777" w:rsidR="00876701" w:rsidRPr="007541C3" w:rsidRDefault="00876701" w:rsidP="00773CF4">
      <w:pPr>
        <w:pStyle w:val="BodyText"/>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306"/>
      </w:tblGrid>
      <w:tr w:rsidR="00CE3F73" w:rsidRPr="007541C3" w14:paraId="1163AECC" w14:textId="77777777" w:rsidTr="001A5CBF">
        <w:tc>
          <w:tcPr>
            <w:tcW w:w="4622" w:type="dxa"/>
          </w:tcPr>
          <w:p w14:paraId="66816AE3" w14:textId="3320AE91" w:rsidR="00CE3F73" w:rsidRPr="007541C3" w:rsidRDefault="00CE3F73" w:rsidP="00773CF4">
            <w:pPr>
              <w:pStyle w:val="BodyText"/>
              <w:spacing w:before="0" w:after="0"/>
            </w:pPr>
            <w:r w:rsidRPr="007541C3">
              <w:rPr>
                <w:b/>
              </w:rPr>
              <w:t xml:space="preserve">The Common Seal </w:t>
            </w:r>
            <w:r w:rsidRPr="007541C3">
              <w:t>of</w:t>
            </w:r>
            <w:r w:rsidRPr="007541C3">
              <w:rPr>
                <w:b/>
              </w:rPr>
              <w:t xml:space="preserve"> The Mayor and </w:t>
            </w:r>
          </w:p>
        </w:tc>
        <w:tc>
          <w:tcPr>
            <w:tcW w:w="306" w:type="dxa"/>
          </w:tcPr>
          <w:p w14:paraId="0DEE7DFB" w14:textId="77777777" w:rsidR="00CE3F73" w:rsidRPr="007541C3" w:rsidRDefault="00CE3F73" w:rsidP="00773CF4">
            <w:pPr>
              <w:pStyle w:val="BodyText"/>
              <w:spacing w:before="0" w:after="0"/>
            </w:pPr>
            <w:r w:rsidRPr="007541C3">
              <w:t>)</w:t>
            </w:r>
          </w:p>
        </w:tc>
      </w:tr>
      <w:tr w:rsidR="00CE3F73" w:rsidRPr="007541C3" w14:paraId="2A3D7680" w14:textId="77777777" w:rsidTr="001A5CBF">
        <w:tc>
          <w:tcPr>
            <w:tcW w:w="4622" w:type="dxa"/>
          </w:tcPr>
          <w:p w14:paraId="38358CD2" w14:textId="4EF7E033" w:rsidR="00CE3F73" w:rsidRPr="007541C3" w:rsidRDefault="00CE3F73" w:rsidP="00773CF4">
            <w:pPr>
              <w:pStyle w:val="BodyText"/>
              <w:spacing w:before="0" w:after="0"/>
            </w:pPr>
            <w:r w:rsidRPr="007541C3">
              <w:rPr>
                <w:b/>
              </w:rPr>
              <w:t>Burgesses of the London Borough of</w:t>
            </w:r>
            <w:r w:rsidRPr="007541C3">
              <w:t xml:space="preserve"> </w:t>
            </w:r>
          </w:p>
        </w:tc>
        <w:tc>
          <w:tcPr>
            <w:tcW w:w="306" w:type="dxa"/>
          </w:tcPr>
          <w:p w14:paraId="79681D6A" w14:textId="77777777" w:rsidR="00CE3F73" w:rsidRPr="007541C3" w:rsidRDefault="00CE3F73" w:rsidP="00773CF4">
            <w:pPr>
              <w:pStyle w:val="BodyText"/>
              <w:spacing w:before="0" w:after="0"/>
            </w:pPr>
            <w:r w:rsidRPr="007541C3">
              <w:t>)</w:t>
            </w:r>
          </w:p>
        </w:tc>
      </w:tr>
      <w:tr w:rsidR="00CE3F73" w:rsidRPr="007541C3" w14:paraId="3DBC0D3F" w14:textId="77777777" w:rsidTr="001A5CBF">
        <w:tc>
          <w:tcPr>
            <w:tcW w:w="4622" w:type="dxa"/>
          </w:tcPr>
          <w:p w14:paraId="12F7E43E" w14:textId="06009857" w:rsidR="00CE3F73" w:rsidRPr="007541C3" w:rsidRDefault="00CE3F73" w:rsidP="00773CF4">
            <w:pPr>
              <w:pStyle w:val="BodyText"/>
              <w:spacing w:before="0" w:after="0"/>
            </w:pPr>
            <w:r w:rsidRPr="007541C3">
              <w:rPr>
                <w:b/>
              </w:rPr>
              <w:t xml:space="preserve">Camden </w:t>
            </w:r>
            <w:r w:rsidRPr="007541C3">
              <w:t>was hereunto affixed in the</w:t>
            </w:r>
          </w:p>
        </w:tc>
        <w:tc>
          <w:tcPr>
            <w:tcW w:w="306" w:type="dxa"/>
          </w:tcPr>
          <w:p w14:paraId="4AFBECE6" w14:textId="77777777" w:rsidR="00CE3F73" w:rsidRPr="007541C3" w:rsidRDefault="00CE3F73" w:rsidP="00773CF4">
            <w:pPr>
              <w:pStyle w:val="BodyText"/>
              <w:spacing w:before="0" w:after="0"/>
            </w:pPr>
            <w:r w:rsidRPr="007541C3">
              <w:t>)</w:t>
            </w:r>
          </w:p>
        </w:tc>
      </w:tr>
      <w:tr w:rsidR="00CE3F73" w:rsidRPr="007541C3" w14:paraId="34F6C63E" w14:textId="77777777" w:rsidTr="001A5CBF">
        <w:tc>
          <w:tcPr>
            <w:tcW w:w="4622" w:type="dxa"/>
          </w:tcPr>
          <w:p w14:paraId="7254ED9F" w14:textId="07D5C0B4" w:rsidR="00CE3F73" w:rsidRPr="007541C3" w:rsidRDefault="00CE3F73" w:rsidP="00773CF4">
            <w:pPr>
              <w:pStyle w:val="BodyText"/>
              <w:spacing w:before="0" w:after="0"/>
            </w:pPr>
            <w:r w:rsidRPr="007541C3">
              <w:t>presence of:</w:t>
            </w:r>
          </w:p>
        </w:tc>
        <w:tc>
          <w:tcPr>
            <w:tcW w:w="306" w:type="dxa"/>
          </w:tcPr>
          <w:p w14:paraId="3F2CCE65" w14:textId="77777777" w:rsidR="00CE3F73" w:rsidRPr="007541C3" w:rsidRDefault="00CE3F73" w:rsidP="00773CF4">
            <w:pPr>
              <w:pStyle w:val="BodyText"/>
              <w:spacing w:before="0" w:after="0"/>
            </w:pPr>
            <w:r w:rsidRPr="007541C3">
              <w:t>)</w:t>
            </w:r>
          </w:p>
        </w:tc>
      </w:tr>
      <w:tr w:rsidR="00CE3F73" w:rsidRPr="007541C3" w14:paraId="7CAE3713" w14:textId="77777777" w:rsidTr="001A5CBF">
        <w:tc>
          <w:tcPr>
            <w:tcW w:w="4622" w:type="dxa"/>
          </w:tcPr>
          <w:p w14:paraId="7A201249" w14:textId="77777777" w:rsidR="00CE3F73" w:rsidRPr="007541C3" w:rsidRDefault="00CE3F73" w:rsidP="00773CF4">
            <w:pPr>
              <w:pStyle w:val="BodyText"/>
              <w:spacing w:before="0" w:after="0"/>
            </w:pPr>
          </w:p>
        </w:tc>
        <w:tc>
          <w:tcPr>
            <w:tcW w:w="306" w:type="dxa"/>
          </w:tcPr>
          <w:p w14:paraId="3B6A6B96" w14:textId="77777777" w:rsidR="00CE3F73" w:rsidRPr="007541C3" w:rsidRDefault="00CE3F73" w:rsidP="00773CF4">
            <w:pPr>
              <w:pStyle w:val="BodyText"/>
              <w:spacing w:before="0" w:after="0"/>
            </w:pPr>
          </w:p>
        </w:tc>
      </w:tr>
      <w:tr w:rsidR="00CE3F73" w:rsidRPr="007541C3" w14:paraId="4DA54E66" w14:textId="77777777" w:rsidTr="001A5CBF">
        <w:tc>
          <w:tcPr>
            <w:tcW w:w="4622" w:type="dxa"/>
          </w:tcPr>
          <w:p w14:paraId="4283CF16" w14:textId="77777777" w:rsidR="00CE3F73" w:rsidRPr="007541C3" w:rsidRDefault="00CE3F73" w:rsidP="00773CF4">
            <w:pPr>
              <w:pStyle w:val="BodyText"/>
              <w:spacing w:before="0" w:after="0"/>
            </w:pPr>
          </w:p>
        </w:tc>
        <w:tc>
          <w:tcPr>
            <w:tcW w:w="306" w:type="dxa"/>
          </w:tcPr>
          <w:p w14:paraId="55AC4A25" w14:textId="77777777" w:rsidR="00CE3F73" w:rsidRPr="007541C3" w:rsidRDefault="00CE3F73" w:rsidP="00773CF4">
            <w:pPr>
              <w:pStyle w:val="BodyText"/>
              <w:spacing w:before="0" w:after="0"/>
            </w:pPr>
          </w:p>
        </w:tc>
      </w:tr>
      <w:tr w:rsidR="00CE3F73" w:rsidRPr="007541C3" w14:paraId="53C1A345" w14:textId="77777777" w:rsidTr="001A5CBF">
        <w:tc>
          <w:tcPr>
            <w:tcW w:w="4622" w:type="dxa"/>
          </w:tcPr>
          <w:p w14:paraId="59BD7A8A" w14:textId="77777777" w:rsidR="00CE3F73" w:rsidRPr="007541C3" w:rsidRDefault="00CE3F73" w:rsidP="00773CF4">
            <w:pPr>
              <w:pStyle w:val="BodyText"/>
              <w:spacing w:before="0" w:after="0"/>
            </w:pPr>
            <w:r w:rsidRPr="007541C3">
              <w:t xml:space="preserve">Authorised signatory </w:t>
            </w:r>
          </w:p>
        </w:tc>
        <w:tc>
          <w:tcPr>
            <w:tcW w:w="306" w:type="dxa"/>
          </w:tcPr>
          <w:p w14:paraId="5512F804" w14:textId="77777777" w:rsidR="00CE3F73" w:rsidRPr="007541C3" w:rsidRDefault="00CE3F73" w:rsidP="00773CF4">
            <w:pPr>
              <w:pStyle w:val="BodyText"/>
              <w:spacing w:before="0" w:after="0"/>
            </w:pPr>
          </w:p>
        </w:tc>
      </w:tr>
      <w:tr w:rsidR="00CE3F73" w:rsidRPr="007541C3" w14:paraId="1FFCCCF4" w14:textId="77777777" w:rsidTr="001A5CBF">
        <w:tc>
          <w:tcPr>
            <w:tcW w:w="4622" w:type="dxa"/>
          </w:tcPr>
          <w:p w14:paraId="46A16489" w14:textId="77777777" w:rsidR="00CE3F73" w:rsidRPr="007541C3" w:rsidRDefault="00CE3F73" w:rsidP="00773CF4">
            <w:pPr>
              <w:spacing w:before="0" w:after="0"/>
              <w:rPr>
                <w:szCs w:val="21"/>
              </w:rPr>
            </w:pPr>
          </w:p>
        </w:tc>
        <w:tc>
          <w:tcPr>
            <w:tcW w:w="306" w:type="dxa"/>
          </w:tcPr>
          <w:p w14:paraId="389AA6C6" w14:textId="77777777" w:rsidR="00CE3F73" w:rsidRPr="007541C3" w:rsidRDefault="00CE3F73" w:rsidP="00773CF4">
            <w:pPr>
              <w:pStyle w:val="BodyText"/>
              <w:spacing w:before="0" w:after="0"/>
            </w:pPr>
          </w:p>
        </w:tc>
      </w:tr>
      <w:tr w:rsidR="00CE3F73" w:rsidRPr="007541C3" w14:paraId="16CDC400" w14:textId="77777777" w:rsidTr="001A5CBF">
        <w:tc>
          <w:tcPr>
            <w:tcW w:w="4622" w:type="dxa"/>
          </w:tcPr>
          <w:p w14:paraId="404F6A02" w14:textId="77777777" w:rsidR="00CE3F73" w:rsidRPr="007541C3" w:rsidRDefault="00CE3F73" w:rsidP="00773CF4">
            <w:pPr>
              <w:spacing w:before="0" w:after="0"/>
              <w:rPr>
                <w:szCs w:val="21"/>
              </w:rPr>
            </w:pPr>
          </w:p>
        </w:tc>
        <w:tc>
          <w:tcPr>
            <w:tcW w:w="306" w:type="dxa"/>
          </w:tcPr>
          <w:p w14:paraId="41A29F80" w14:textId="77777777" w:rsidR="00CE3F73" w:rsidRPr="007541C3" w:rsidRDefault="00CE3F73" w:rsidP="00773CF4">
            <w:pPr>
              <w:pStyle w:val="BodyText"/>
              <w:spacing w:before="0" w:after="0"/>
            </w:pPr>
          </w:p>
        </w:tc>
      </w:tr>
    </w:tbl>
    <w:p w14:paraId="022416DA" w14:textId="77777777" w:rsidR="00EF7C73" w:rsidRPr="007541C3" w:rsidRDefault="00EF7C73" w:rsidP="00773CF4">
      <w:pPr>
        <w:pStyle w:val="BodyText"/>
        <w:spacing w:before="0" w:after="0"/>
      </w:pPr>
    </w:p>
    <w:p w14:paraId="01503AAA" w14:textId="77777777" w:rsidR="00CE3F73" w:rsidRPr="007541C3" w:rsidRDefault="00CE3F73" w:rsidP="00773CF4">
      <w:pPr>
        <w:pStyle w:val="BodyText"/>
        <w:spacing w:before="0" w:after="0"/>
      </w:pPr>
    </w:p>
    <w:p w14:paraId="7C42162D" w14:textId="77777777" w:rsidR="00876701" w:rsidRPr="007541C3" w:rsidRDefault="00876701" w:rsidP="00773CF4">
      <w:pPr>
        <w:pStyle w:val="BodyText"/>
        <w:spacing w:before="0" w:after="0"/>
      </w:pPr>
    </w:p>
    <w:p w14:paraId="0C62B4BE" w14:textId="77777777" w:rsidR="00876701" w:rsidRPr="007541C3" w:rsidRDefault="00876701" w:rsidP="00773CF4">
      <w:pPr>
        <w:pStyle w:val="BodyText"/>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306"/>
      </w:tblGrid>
      <w:tr w:rsidR="00CE3F73" w:rsidRPr="007541C3" w14:paraId="60084C49" w14:textId="77777777" w:rsidTr="001A5CBF">
        <w:tc>
          <w:tcPr>
            <w:tcW w:w="4622" w:type="dxa"/>
          </w:tcPr>
          <w:p w14:paraId="1205783B" w14:textId="77777777" w:rsidR="00CE3F73" w:rsidRPr="007541C3" w:rsidRDefault="00CE3F73" w:rsidP="00773CF4">
            <w:pPr>
              <w:pStyle w:val="BodyText"/>
              <w:spacing w:before="0" w:after="0"/>
            </w:pPr>
            <w:r w:rsidRPr="007541C3">
              <w:rPr>
                <w:b/>
              </w:rPr>
              <w:t xml:space="preserve">The Common Seal </w:t>
            </w:r>
            <w:r w:rsidRPr="007541C3">
              <w:t>of</w:t>
            </w:r>
            <w:r w:rsidRPr="007541C3">
              <w:rPr>
                <w:b/>
              </w:rPr>
              <w:t xml:space="preserve"> The Mayor and </w:t>
            </w:r>
          </w:p>
        </w:tc>
        <w:tc>
          <w:tcPr>
            <w:tcW w:w="306" w:type="dxa"/>
          </w:tcPr>
          <w:p w14:paraId="76E23B42" w14:textId="77777777" w:rsidR="00CE3F73" w:rsidRPr="007541C3" w:rsidRDefault="00CE3F73" w:rsidP="00773CF4">
            <w:pPr>
              <w:pStyle w:val="BodyText"/>
              <w:spacing w:before="0" w:after="0"/>
            </w:pPr>
            <w:r w:rsidRPr="007541C3">
              <w:t>)</w:t>
            </w:r>
          </w:p>
        </w:tc>
      </w:tr>
      <w:tr w:rsidR="00CE3F73" w:rsidRPr="007541C3" w14:paraId="2D1662BC" w14:textId="77777777" w:rsidTr="001A5CBF">
        <w:tc>
          <w:tcPr>
            <w:tcW w:w="4622" w:type="dxa"/>
          </w:tcPr>
          <w:p w14:paraId="3963695B" w14:textId="77777777" w:rsidR="00CE3F73" w:rsidRPr="007541C3" w:rsidRDefault="00CE3F73" w:rsidP="00773CF4">
            <w:pPr>
              <w:pStyle w:val="BodyText"/>
              <w:spacing w:before="0" w:after="0"/>
            </w:pPr>
            <w:r w:rsidRPr="007541C3">
              <w:rPr>
                <w:b/>
              </w:rPr>
              <w:t>Burgesses of the London Borough of</w:t>
            </w:r>
            <w:r w:rsidRPr="007541C3">
              <w:t xml:space="preserve"> </w:t>
            </w:r>
          </w:p>
        </w:tc>
        <w:tc>
          <w:tcPr>
            <w:tcW w:w="306" w:type="dxa"/>
          </w:tcPr>
          <w:p w14:paraId="35CDA3EC" w14:textId="77777777" w:rsidR="00CE3F73" w:rsidRPr="007541C3" w:rsidRDefault="00CE3F73" w:rsidP="00773CF4">
            <w:pPr>
              <w:pStyle w:val="BodyText"/>
              <w:spacing w:before="0" w:after="0"/>
            </w:pPr>
            <w:r w:rsidRPr="007541C3">
              <w:t>)</w:t>
            </w:r>
          </w:p>
        </w:tc>
      </w:tr>
      <w:tr w:rsidR="00CE3F73" w:rsidRPr="007541C3" w14:paraId="3C0FBC6F" w14:textId="77777777" w:rsidTr="001A5CBF">
        <w:tc>
          <w:tcPr>
            <w:tcW w:w="4622" w:type="dxa"/>
          </w:tcPr>
          <w:p w14:paraId="4ED6A382" w14:textId="56471DD4" w:rsidR="00CE3F73" w:rsidRPr="007541C3" w:rsidRDefault="00CE3F73" w:rsidP="00773CF4">
            <w:pPr>
              <w:pStyle w:val="BodyText"/>
              <w:spacing w:before="0" w:after="0"/>
            </w:pPr>
            <w:r w:rsidRPr="007541C3">
              <w:rPr>
                <w:b/>
              </w:rPr>
              <w:t xml:space="preserve">Islington </w:t>
            </w:r>
            <w:r w:rsidRPr="007541C3">
              <w:t>was hereunto affixed in the</w:t>
            </w:r>
          </w:p>
        </w:tc>
        <w:tc>
          <w:tcPr>
            <w:tcW w:w="306" w:type="dxa"/>
          </w:tcPr>
          <w:p w14:paraId="1B4B8A92" w14:textId="77777777" w:rsidR="00CE3F73" w:rsidRPr="007541C3" w:rsidRDefault="00CE3F73" w:rsidP="00773CF4">
            <w:pPr>
              <w:pStyle w:val="BodyText"/>
              <w:spacing w:before="0" w:after="0"/>
            </w:pPr>
            <w:r w:rsidRPr="007541C3">
              <w:t>)</w:t>
            </w:r>
          </w:p>
        </w:tc>
      </w:tr>
      <w:tr w:rsidR="00CE3F73" w:rsidRPr="007541C3" w14:paraId="6C6BAC32" w14:textId="77777777" w:rsidTr="001A5CBF">
        <w:tc>
          <w:tcPr>
            <w:tcW w:w="4622" w:type="dxa"/>
          </w:tcPr>
          <w:p w14:paraId="42BCCD69" w14:textId="77777777" w:rsidR="00CE3F73" w:rsidRPr="007541C3" w:rsidRDefault="00CE3F73" w:rsidP="00773CF4">
            <w:pPr>
              <w:pStyle w:val="BodyText"/>
              <w:spacing w:before="0" w:after="0"/>
            </w:pPr>
            <w:r w:rsidRPr="007541C3">
              <w:t>presence of:</w:t>
            </w:r>
          </w:p>
        </w:tc>
        <w:tc>
          <w:tcPr>
            <w:tcW w:w="306" w:type="dxa"/>
          </w:tcPr>
          <w:p w14:paraId="6020FBE0" w14:textId="77777777" w:rsidR="00CE3F73" w:rsidRPr="007541C3" w:rsidRDefault="00CE3F73" w:rsidP="00773CF4">
            <w:pPr>
              <w:pStyle w:val="BodyText"/>
              <w:spacing w:before="0" w:after="0"/>
            </w:pPr>
            <w:r w:rsidRPr="007541C3">
              <w:t>)</w:t>
            </w:r>
          </w:p>
        </w:tc>
      </w:tr>
      <w:tr w:rsidR="00CE3F73" w:rsidRPr="007541C3" w14:paraId="4BA2676A" w14:textId="77777777" w:rsidTr="001A5CBF">
        <w:tc>
          <w:tcPr>
            <w:tcW w:w="4622" w:type="dxa"/>
          </w:tcPr>
          <w:p w14:paraId="79B9E29C" w14:textId="77777777" w:rsidR="00CE3F73" w:rsidRPr="007541C3" w:rsidRDefault="00CE3F73" w:rsidP="00773CF4">
            <w:pPr>
              <w:pStyle w:val="BodyText"/>
              <w:spacing w:before="0" w:after="0"/>
            </w:pPr>
          </w:p>
        </w:tc>
        <w:tc>
          <w:tcPr>
            <w:tcW w:w="306" w:type="dxa"/>
          </w:tcPr>
          <w:p w14:paraId="6B3782D0" w14:textId="77777777" w:rsidR="00CE3F73" w:rsidRPr="007541C3" w:rsidRDefault="00CE3F73" w:rsidP="00773CF4">
            <w:pPr>
              <w:pStyle w:val="BodyText"/>
              <w:spacing w:before="0" w:after="0"/>
            </w:pPr>
          </w:p>
        </w:tc>
      </w:tr>
      <w:tr w:rsidR="00CE3F73" w:rsidRPr="007541C3" w14:paraId="773BA6C7" w14:textId="77777777" w:rsidTr="001A5CBF">
        <w:tc>
          <w:tcPr>
            <w:tcW w:w="4622" w:type="dxa"/>
          </w:tcPr>
          <w:p w14:paraId="30661F1B" w14:textId="77777777" w:rsidR="00CE3F73" w:rsidRPr="007541C3" w:rsidRDefault="00CE3F73" w:rsidP="00773CF4">
            <w:pPr>
              <w:pStyle w:val="BodyText"/>
              <w:spacing w:before="0" w:after="0"/>
            </w:pPr>
          </w:p>
        </w:tc>
        <w:tc>
          <w:tcPr>
            <w:tcW w:w="306" w:type="dxa"/>
          </w:tcPr>
          <w:p w14:paraId="58C4213B" w14:textId="77777777" w:rsidR="00CE3F73" w:rsidRPr="007541C3" w:rsidRDefault="00CE3F73" w:rsidP="00773CF4">
            <w:pPr>
              <w:pStyle w:val="BodyText"/>
              <w:spacing w:before="0" w:after="0"/>
            </w:pPr>
          </w:p>
        </w:tc>
      </w:tr>
      <w:tr w:rsidR="00CE3F73" w:rsidRPr="007541C3" w14:paraId="6C60FEB0" w14:textId="77777777" w:rsidTr="001A5CBF">
        <w:tc>
          <w:tcPr>
            <w:tcW w:w="4622" w:type="dxa"/>
          </w:tcPr>
          <w:p w14:paraId="467A1209" w14:textId="77777777" w:rsidR="00CE3F73" w:rsidRPr="007541C3" w:rsidRDefault="00CE3F73" w:rsidP="00773CF4">
            <w:pPr>
              <w:pStyle w:val="BodyText"/>
              <w:spacing w:before="0" w:after="0"/>
            </w:pPr>
            <w:r w:rsidRPr="007541C3">
              <w:t xml:space="preserve">Authorised signatory </w:t>
            </w:r>
          </w:p>
        </w:tc>
        <w:tc>
          <w:tcPr>
            <w:tcW w:w="306" w:type="dxa"/>
          </w:tcPr>
          <w:p w14:paraId="5412B2C4" w14:textId="77777777" w:rsidR="00CE3F73" w:rsidRPr="007541C3" w:rsidRDefault="00CE3F73" w:rsidP="00773CF4">
            <w:pPr>
              <w:pStyle w:val="BodyText"/>
              <w:spacing w:before="0" w:after="0"/>
            </w:pPr>
          </w:p>
        </w:tc>
      </w:tr>
      <w:tr w:rsidR="00CE3F73" w:rsidRPr="007541C3" w14:paraId="0C85BD83" w14:textId="77777777" w:rsidTr="001A5CBF">
        <w:tc>
          <w:tcPr>
            <w:tcW w:w="4622" w:type="dxa"/>
          </w:tcPr>
          <w:p w14:paraId="60179EF2" w14:textId="77777777" w:rsidR="00CE3F73" w:rsidRPr="007541C3" w:rsidRDefault="00CE3F73" w:rsidP="00773CF4">
            <w:pPr>
              <w:spacing w:before="0" w:after="0"/>
              <w:rPr>
                <w:szCs w:val="21"/>
              </w:rPr>
            </w:pPr>
          </w:p>
        </w:tc>
        <w:tc>
          <w:tcPr>
            <w:tcW w:w="306" w:type="dxa"/>
          </w:tcPr>
          <w:p w14:paraId="0539913E" w14:textId="77777777" w:rsidR="00CE3F73" w:rsidRPr="007541C3" w:rsidRDefault="00CE3F73" w:rsidP="00773CF4">
            <w:pPr>
              <w:pStyle w:val="BodyText"/>
              <w:spacing w:before="0" w:after="0"/>
            </w:pPr>
          </w:p>
        </w:tc>
      </w:tr>
      <w:tr w:rsidR="00CE3F73" w:rsidRPr="007541C3" w14:paraId="2202F4B0" w14:textId="77777777" w:rsidTr="001A5CBF">
        <w:tc>
          <w:tcPr>
            <w:tcW w:w="4622" w:type="dxa"/>
          </w:tcPr>
          <w:p w14:paraId="01C3F0BC" w14:textId="77777777" w:rsidR="00CE3F73" w:rsidRPr="007541C3" w:rsidRDefault="00CE3F73" w:rsidP="00773CF4">
            <w:pPr>
              <w:spacing w:before="0" w:after="0"/>
              <w:rPr>
                <w:szCs w:val="21"/>
              </w:rPr>
            </w:pPr>
          </w:p>
        </w:tc>
        <w:tc>
          <w:tcPr>
            <w:tcW w:w="306" w:type="dxa"/>
          </w:tcPr>
          <w:p w14:paraId="54F6FADE" w14:textId="77777777" w:rsidR="00CE3F73" w:rsidRPr="007541C3" w:rsidRDefault="00CE3F73" w:rsidP="00773CF4">
            <w:pPr>
              <w:pStyle w:val="BodyText"/>
              <w:spacing w:before="0" w:after="0"/>
            </w:pPr>
          </w:p>
        </w:tc>
      </w:tr>
    </w:tbl>
    <w:p w14:paraId="6EE4E6F3" w14:textId="77777777" w:rsidR="00CE3F73" w:rsidRPr="007541C3" w:rsidRDefault="00CE3F73" w:rsidP="00773CF4">
      <w:pPr>
        <w:pStyle w:val="BodyText"/>
        <w:spacing w:before="0" w:after="0"/>
      </w:pPr>
    </w:p>
    <w:p w14:paraId="5E7CE5E5" w14:textId="77777777" w:rsidR="00CE3F73" w:rsidRPr="007541C3" w:rsidRDefault="00CE3F73" w:rsidP="00773CF4">
      <w:pPr>
        <w:pStyle w:val="BodyText"/>
        <w:spacing w:before="0" w:after="0"/>
      </w:pPr>
    </w:p>
    <w:p w14:paraId="3D8D6763" w14:textId="77777777" w:rsidR="00EF7C73" w:rsidRPr="007541C3" w:rsidRDefault="00EF7C73" w:rsidP="00773CF4">
      <w:pPr>
        <w:pStyle w:val="BodyText"/>
        <w:spacing w:before="0" w:after="0"/>
      </w:pPr>
    </w:p>
    <w:p w14:paraId="0E59A567" w14:textId="77777777" w:rsidR="00876701" w:rsidRPr="007541C3" w:rsidRDefault="00876701" w:rsidP="00773CF4">
      <w:pPr>
        <w:pStyle w:val="BodyText"/>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306"/>
      </w:tblGrid>
      <w:tr w:rsidR="00C121AA" w:rsidRPr="007541C3" w14:paraId="1CF24A54" w14:textId="77777777" w:rsidTr="00C121AA">
        <w:tc>
          <w:tcPr>
            <w:tcW w:w="4622" w:type="dxa"/>
          </w:tcPr>
          <w:p w14:paraId="5EFD905B" w14:textId="5534C94F" w:rsidR="00C121AA" w:rsidRPr="007541C3" w:rsidRDefault="00CE3F73" w:rsidP="00773CF4">
            <w:pPr>
              <w:pStyle w:val="BodyText"/>
              <w:spacing w:before="0" w:after="0"/>
            </w:pPr>
            <w:r w:rsidRPr="007541C3">
              <w:rPr>
                <w:b/>
              </w:rPr>
              <w:t>EXECUTED as a d</w:t>
            </w:r>
            <w:r w:rsidR="00C121AA" w:rsidRPr="007541C3">
              <w:rPr>
                <w:b/>
              </w:rPr>
              <w:t>eed</w:t>
            </w:r>
            <w:r w:rsidR="00C121AA" w:rsidRPr="007541C3">
              <w:t xml:space="preserve"> by affixing</w:t>
            </w:r>
          </w:p>
        </w:tc>
        <w:tc>
          <w:tcPr>
            <w:tcW w:w="306" w:type="dxa"/>
          </w:tcPr>
          <w:p w14:paraId="4097DC7C" w14:textId="77777777" w:rsidR="00C121AA" w:rsidRPr="007541C3" w:rsidRDefault="00C121AA" w:rsidP="00773CF4">
            <w:pPr>
              <w:pStyle w:val="BodyText"/>
              <w:spacing w:before="0" w:after="0"/>
            </w:pPr>
            <w:r w:rsidRPr="007541C3">
              <w:t>)</w:t>
            </w:r>
          </w:p>
        </w:tc>
      </w:tr>
      <w:tr w:rsidR="00C121AA" w:rsidRPr="007541C3" w14:paraId="72221D38" w14:textId="77777777" w:rsidTr="00C121AA">
        <w:tc>
          <w:tcPr>
            <w:tcW w:w="4622" w:type="dxa"/>
          </w:tcPr>
          <w:p w14:paraId="161A44B8" w14:textId="4F1082A0" w:rsidR="00C121AA" w:rsidRPr="007541C3" w:rsidRDefault="00C121AA" w:rsidP="00773CF4">
            <w:pPr>
              <w:pStyle w:val="BodyText"/>
              <w:tabs>
                <w:tab w:val="clear" w:pos="0"/>
                <w:tab w:val="left" w:pos="284"/>
              </w:tabs>
              <w:spacing w:before="0" w:after="0"/>
              <w:ind w:left="-5103" w:firstLine="5103"/>
              <w:rPr>
                <w:b/>
              </w:rPr>
            </w:pPr>
            <w:r w:rsidRPr="007541C3">
              <w:t xml:space="preserve">the common seal of </w:t>
            </w:r>
            <w:r w:rsidR="00CE3F73" w:rsidRPr="007541C3">
              <w:rPr>
                <w:b/>
              </w:rPr>
              <w:t xml:space="preserve">Royal Mail Estates </w:t>
            </w:r>
          </w:p>
        </w:tc>
        <w:tc>
          <w:tcPr>
            <w:tcW w:w="306" w:type="dxa"/>
          </w:tcPr>
          <w:p w14:paraId="08CB1645" w14:textId="77777777" w:rsidR="00C121AA" w:rsidRPr="007541C3" w:rsidRDefault="00C121AA" w:rsidP="00773CF4">
            <w:pPr>
              <w:pStyle w:val="BodyText"/>
              <w:spacing w:before="0" w:after="0"/>
            </w:pPr>
            <w:r w:rsidRPr="007541C3">
              <w:t>)</w:t>
            </w:r>
          </w:p>
        </w:tc>
      </w:tr>
      <w:tr w:rsidR="00C121AA" w:rsidRPr="007541C3" w14:paraId="445B7647" w14:textId="77777777" w:rsidTr="00C121AA">
        <w:tc>
          <w:tcPr>
            <w:tcW w:w="4622" w:type="dxa"/>
          </w:tcPr>
          <w:p w14:paraId="21C7EA7A" w14:textId="7C4FA8A3" w:rsidR="00C121AA" w:rsidRPr="007541C3" w:rsidRDefault="00C121AA" w:rsidP="00773CF4">
            <w:pPr>
              <w:pStyle w:val="BodyText"/>
              <w:spacing w:before="0" w:after="0"/>
            </w:pPr>
            <w:r w:rsidRPr="007541C3">
              <w:rPr>
                <w:b/>
              </w:rPr>
              <w:t>Limited</w:t>
            </w:r>
            <w:r w:rsidR="00CE3F73" w:rsidRPr="007541C3">
              <w:rPr>
                <w:b/>
              </w:rPr>
              <w:t xml:space="preserve"> </w:t>
            </w:r>
            <w:r w:rsidR="00CE3F73" w:rsidRPr="007541C3">
              <w:t xml:space="preserve">in the presence of Mohammed Farooq </w:t>
            </w:r>
          </w:p>
        </w:tc>
        <w:tc>
          <w:tcPr>
            <w:tcW w:w="306" w:type="dxa"/>
          </w:tcPr>
          <w:p w14:paraId="0D7B0AD6" w14:textId="77777777" w:rsidR="00C121AA" w:rsidRPr="007541C3" w:rsidRDefault="00C121AA" w:rsidP="00773CF4">
            <w:pPr>
              <w:pStyle w:val="BodyText"/>
              <w:spacing w:before="0" w:after="0"/>
            </w:pPr>
            <w:r w:rsidRPr="007541C3">
              <w:t>)</w:t>
            </w:r>
          </w:p>
        </w:tc>
      </w:tr>
      <w:tr w:rsidR="00C121AA" w:rsidRPr="007541C3" w14:paraId="5EACF873" w14:textId="77777777" w:rsidTr="00C121AA">
        <w:tc>
          <w:tcPr>
            <w:tcW w:w="4622" w:type="dxa"/>
          </w:tcPr>
          <w:p w14:paraId="03D56706" w14:textId="170581A2" w:rsidR="00C121AA" w:rsidRPr="007541C3" w:rsidRDefault="00D40648" w:rsidP="00773CF4">
            <w:pPr>
              <w:pStyle w:val="BodyText"/>
              <w:spacing w:before="0" w:after="0"/>
            </w:pPr>
            <w:r w:rsidRPr="007541C3">
              <w:t>Khushi</w:t>
            </w:r>
          </w:p>
        </w:tc>
        <w:tc>
          <w:tcPr>
            <w:tcW w:w="306" w:type="dxa"/>
          </w:tcPr>
          <w:p w14:paraId="2CDE13DE" w14:textId="77777777" w:rsidR="00C121AA" w:rsidRPr="007541C3" w:rsidRDefault="00C121AA" w:rsidP="00773CF4">
            <w:pPr>
              <w:pStyle w:val="BodyText"/>
              <w:spacing w:before="0" w:after="0"/>
            </w:pPr>
            <w:r w:rsidRPr="007541C3">
              <w:t>)</w:t>
            </w:r>
          </w:p>
        </w:tc>
      </w:tr>
      <w:tr w:rsidR="00C121AA" w:rsidRPr="007541C3" w14:paraId="00007BC4" w14:textId="77777777" w:rsidTr="00C121AA">
        <w:tc>
          <w:tcPr>
            <w:tcW w:w="4622" w:type="dxa"/>
          </w:tcPr>
          <w:p w14:paraId="2CC43496" w14:textId="77777777" w:rsidR="00C121AA" w:rsidRPr="007541C3" w:rsidRDefault="00C121AA" w:rsidP="00773CF4">
            <w:pPr>
              <w:pStyle w:val="BodyText"/>
              <w:spacing w:before="0" w:after="0"/>
            </w:pPr>
          </w:p>
        </w:tc>
        <w:tc>
          <w:tcPr>
            <w:tcW w:w="306" w:type="dxa"/>
          </w:tcPr>
          <w:p w14:paraId="7E222C0A" w14:textId="77777777" w:rsidR="00C121AA" w:rsidRPr="007541C3" w:rsidRDefault="00C121AA" w:rsidP="00773CF4">
            <w:pPr>
              <w:pStyle w:val="BodyText"/>
              <w:spacing w:before="0" w:after="0"/>
            </w:pPr>
          </w:p>
        </w:tc>
      </w:tr>
      <w:tr w:rsidR="00B2316D" w:rsidRPr="007541C3" w14:paraId="1A133811" w14:textId="77777777" w:rsidTr="00C121AA">
        <w:tc>
          <w:tcPr>
            <w:tcW w:w="4622" w:type="dxa"/>
          </w:tcPr>
          <w:p w14:paraId="11EAC13E" w14:textId="77777777" w:rsidR="00B2316D" w:rsidRPr="007541C3" w:rsidRDefault="00B2316D" w:rsidP="00773CF4">
            <w:pPr>
              <w:pStyle w:val="BodyText"/>
              <w:spacing w:before="0" w:after="0"/>
            </w:pPr>
          </w:p>
        </w:tc>
        <w:tc>
          <w:tcPr>
            <w:tcW w:w="306" w:type="dxa"/>
          </w:tcPr>
          <w:p w14:paraId="76043286" w14:textId="77777777" w:rsidR="00B2316D" w:rsidRPr="007541C3" w:rsidRDefault="00B2316D" w:rsidP="00773CF4">
            <w:pPr>
              <w:pStyle w:val="BodyText"/>
              <w:spacing w:before="0" w:after="0"/>
            </w:pPr>
          </w:p>
        </w:tc>
      </w:tr>
      <w:tr w:rsidR="00C121AA" w:rsidRPr="007541C3" w14:paraId="4D04945D" w14:textId="77777777" w:rsidTr="00C121AA">
        <w:tc>
          <w:tcPr>
            <w:tcW w:w="4622" w:type="dxa"/>
          </w:tcPr>
          <w:p w14:paraId="2D98B28B" w14:textId="71FE906E" w:rsidR="00C121AA" w:rsidRPr="007541C3" w:rsidRDefault="00CE3F73" w:rsidP="00773CF4">
            <w:pPr>
              <w:pStyle w:val="BodyText"/>
              <w:spacing w:before="0" w:after="0"/>
            </w:pPr>
            <w:r w:rsidRPr="007541C3">
              <w:t>A person authorised by Royal Mail Estates Limited to act for that purpose</w:t>
            </w:r>
          </w:p>
        </w:tc>
        <w:tc>
          <w:tcPr>
            <w:tcW w:w="306" w:type="dxa"/>
          </w:tcPr>
          <w:p w14:paraId="56065C02" w14:textId="77777777" w:rsidR="00C121AA" w:rsidRPr="007541C3" w:rsidRDefault="00C121AA" w:rsidP="00773CF4">
            <w:pPr>
              <w:pStyle w:val="BodyText"/>
              <w:spacing w:before="0" w:after="0"/>
            </w:pPr>
          </w:p>
        </w:tc>
      </w:tr>
      <w:tr w:rsidR="00B2316D" w:rsidRPr="007541C3" w14:paraId="114FD183" w14:textId="77777777" w:rsidTr="00C121AA">
        <w:tc>
          <w:tcPr>
            <w:tcW w:w="4622" w:type="dxa"/>
          </w:tcPr>
          <w:p w14:paraId="673472DB" w14:textId="77777777" w:rsidR="00B2316D" w:rsidRPr="007541C3" w:rsidRDefault="00B2316D" w:rsidP="00773CF4">
            <w:pPr>
              <w:pStyle w:val="BodyText"/>
              <w:spacing w:before="0" w:after="0"/>
            </w:pPr>
          </w:p>
        </w:tc>
        <w:tc>
          <w:tcPr>
            <w:tcW w:w="306" w:type="dxa"/>
          </w:tcPr>
          <w:p w14:paraId="62271B51" w14:textId="77777777" w:rsidR="00B2316D" w:rsidRPr="007541C3" w:rsidRDefault="00B2316D" w:rsidP="00773CF4">
            <w:pPr>
              <w:pStyle w:val="BodyText"/>
              <w:spacing w:before="0" w:after="0"/>
            </w:pPr>
          </w:p>
        </w:tc>
      </w:tr>
    </w:tbl>
    <w:p w14:paraId="5C285073" w14:textId="4A2F0A11" w:rsidR="001C2DC8" w:rsidRDefault="001C2DC8" w:rsidP="00773CF4">
      <w:pPr>
        <w:pStyle w:val="Bodytext4"/>
        <w:spacing w:before="0" w:after="0"/>
        <w:rPr>
          <w:szCs w:val="21"/>
        </w:rPr>
      </w:pPr>
    </w:p>
    <w:p w14:paraId="08137F42" w14:textId="6F05C0E5" w:rsidR="007541C3" w:rsidRDefault="007541C3">
      <w:pPr>
        <w:suppressAutoHyphens w:val="0"/>
        <w:spacing w:before="0" w:after="0"/>
        <w:jc w:val="left"/>
        <w:rPr>
          <w:szCs w:val="21"/>
        </w:rPr>
      </w:pPr>
      <w:r>
        <w:rPr>
          <w:szCs w:val="21"/>
        </w:rPr>
        <w:br w:type="page"/>
      </w:r>
    </w:p>
    <w:p w14:paraId="4AC5FAB1" w14:textId="77777777" w:rsidR="007541C3" w:rsidRPr="007541C3" w:rsidRDefault="007541C3" w:rsidP="00773CF4">
      <w:pPr>
        <w:pStyle w:val="Bodytext4"/>
        <w:spacing w:before="0" w:after="0"/>
        <w:rPr>
          <w:szCs w:val="21"/>
        </w:rPr>
      </w:pPr>
    </w:p>
    <w:p w14:paraId="09A21CB3" w14:textId="0EF3465B" w:rsidR="001C2DC8" w:rsidRPr="007541C3" w:rsidRDefault="001C2DC8" w:rsidP="00492100">
      <w:pPr>
        <w:suppressAutoHyphens w:val="0"/>
        <w:spacing w:before="0" w:after="0"/>
        <w:jc w:val="center"/>
        <w:rPr>
          <w:b/>
          <w:szCs w:val="21"/>
        </w:rPr>
      </w:pPr>
      <w:r w:rsidRPr="007541C3">
        <w:rPr>
          <w:b/>
          <w:szCs w:val="21"/>
        </w:rPr>
        <w:t>APPENDIX 1</w:t>
      </w:r>
    </w:p>
    <w:p w14:paraId="47D69914" w14:textId="77777777" w:rsidR="001C2DC8" w:rsidRPr="007541C3" w:rsidRDefault="001C2DC8" w:rsidP="00492100">
      <w:pPr>
        <w:suppressAutoHyphens w:val="0"/>
        <w:spacing w:before="0" w:after="0"/>
        <w:jc w:val="center"/>
        <w:rPr>
          <w:b/>
          <w:szCs w:val="21"/>
        </w:rPr>
      </w:pPr>
    </w:p>
    <w:p w14:paraId="485089E9" w14:textId="52FFF86D" w:rsidR="001C2DC8" w:rsidRPr="007541C3" w:rsidRDefault="00492100" w:rsidP="00492100">
      <w:pPr>
        <w:suppressAutoHyphens w:val="0"/>
        <w:spacing w:before="0" w:after="0"/>
        <w:jc w:val="center"/>
        <w:rPr>
          <w:szCs w:val="21"/>
        </w:rPr>
      </w:pPr>
      <w:r w:rsidRPr="007541C3">
        <w:rPr>
          <w:b/>
          <w:szCs w:val="21"/>
        </w:rPr>
        <w:t>Draft Second CS Planning Permission</w:t>
      </w:r>
    </w:p>
    <w:p w14:paraId="326790E9" w14:textId="77777777" w:rsidR="002126D3" w:rsidRPr="007541C3" w:rsidRDefault="002126D3" w:rsidP="00773CF4">
      <w:pPr>
        <w:pStyle w:val="Bodytext4"/>
        <w:spacing w:before="0" w:after="0"/>
        <w:rPr>
          <w:szCs w:val="21"/>
        </w:rPr>
      </w:pPr>
    </w:p>
    <w:p w14:paraId="4F9F1B23" w14:textId="77777777" w:rsidR="001C2DC8" w:rsidRPr="007541C3" w:rsidRDefault="001C2DC8" w:rsidP="00773CF4">
      <w:pPr>
        <w:pStyle w:val="Bodytext4"/>
        <w:spacing w:before="0" w:after="0"/>
        <w:rPr>
          <w:szCs w:val="21"/>
        </w:rPr>
      </w:pPr>
    </w:p>
    <w:p w14:paraId="25E0EA67" w14:textId="408D3F58" w:rsidR="001C2DC8" w:rsidRPr="007541C3" w:rsidRDefault="001C2DC8">
      <w:pPr>
        <w:suppressAutoHyphens w:val="0"/>
        <w:spacing w:before="0" w:after="0"/>
        <w:jc w:val="left"/>
        <w:rPr>
          <w:szCs w:val="21"/>
        </w:rPr>
      </w:pPr>
      <w:r w:rsidRPr="007541C3">
        <w:rPr>
          <w:szCs w:val="21"/>
        </w:rPr>
        <w:br w:type="page"/>
      </w:r>
    </w:p>
    <w:p w14:paraId="05C3E937" w14:textId="77777777" w:rsidR="001C2DC8" w:rsidRPr="007541C3" w:rsidRDefault="001C2DC8" w:rsidP="00773CF4">
      <w:pPr>
        <w:pStyle w:val="Bodytext4"/>
        <w:spacing w:before="0" w:after="0"/>
        <w:rPr>
          <w:szCs w:val="21"/>
        </w:rPr>
      </w:pPr>
    </w:p>
    <w:p w14:paraId="17629CF2" w14:textId="37580BA5" w:rsidR="00203BE5" w:rsidRPr="007541C3" w:rsidRDefault="00773CF4" w:rsidP="00773CF4">
      <w:pPr>
        <w:pStyle w:val="BodyText"/>
        <w:spacing w:before="0" w:after="0"/>
        <w:jc w:val="center"/>
        <w:rPr>
          <w:b/>
        </w:rPr>
      </w:pPr>
      <w:r w:rsidRPr="007541C3">
        <w:rPr>
          <w:b/>
        </w:rPr>
        <w:t>APPENDIX</w:t>
      </w:r>
      <w:r w:rsidR="001C2DC8" w:rsidRPr="007541C3">
        <w:rPr>
          <w:b/>
        </w:rPr>
        <w:t xml:space="preserve"> 2</w:t>
      </w:r>
    </w:p>
    <w:p w14:paraId="025153D2" w14:textId="77777777" w:rsidR="008232BC" w:rsidRPr="007541C3" w:rsidRDefault="008232BC" w:rsidP="00773CF4">
      <w:pPr>
        <w:pStyle w:val="BodyText"/>
        <w:spacing w:before="0" w:after="0"/>
        <w:jc w:val="center"/>
        <w:rPr>
          <w:b/>
        </w:rPr>
      </w:pPr>
    </w:p>
    <w:p w14:paraId="05094F79" w14:textId="7480F307" w:rsidR="008232BC" w:rsidRPr="007541C3" w:rsidRDefault="003F520E" w:rsidP="00773CF4">
      <w:pPr>
        <w:pStyle w:val="BodyText"/>
        <w:spacing w:before="0" w:after="0"/>
        <w:jc w:val="center"/>
        <w:rPr>
          <w:b/>
        </w:rPr>
      </w:pPr>
      <w:r w:rsidRPr="007541C3">
        <w:rPr>
          <w:b/>
        </w:rPr>
        <w:t xml:space="preserve">Replacement </w:t>
      </w:r>
      <w:r w:rsidR="00006F31" w:rsidRPr="007541C3">
        <w:rPr>
          <w:b/>
        </w:rPr>
        <w:t>Plan 9</w:t>
      </w:r>
      <w:r w:rsidRPr="007541C3">
        <w:rPr>
          <w:b/>
        </w:rPr>
        <w:t xml:space="preserve"> at Schedule 3 of the Original Deed</w:t>
      </w:r>
    </w:p>
    <w:p w14:paraId="6D722E44" w14:textId="77777777" w:rsidR="00BF64C4" w:rsidRPr="007541C3" w:rsidRDefault="00BF64C4" w:rsidP="00773CF4">
      <w:pPr>
        <w:pStyle w:val="BodyText"/>
        <w:spacing w:before="0" w:after="0"/>
        <w:jc w:val="center"/>
        <w:rPr>
          <w:b/>
        </w:rPr>
      </w:pPr>
    </w:p>
    <w:sectPr w:rsidR="00BF64C4" w:rsidRPr="007541C3" w:rsidSect="003827B6">
      <w:footerReference w:type="default" r:id="rId21"/>
      <w:footerReference w:type="first" r:id="rId22"/>
      <w:pgSz w:w="11908" w:h="16833"/>
      <w:pgMar w:top="1240" w:right="1135" w:bottom="993" w:left="1418" w:header="560" w:footer="425" w:gutter="0"/>
      <w:cols w:space="720"/>
      <w:noEndnote/>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86E75" w14:textId="77777777" w:rsidR="00AF6E6E" w:rsidRDefault="00AF6E6E" w:rsidP="003D2C4D">
      <w:pPr>
        <w:spacing w:before="0" w:after="0"/>
      </w:pPr>
      <w:r>
        <w:separator/>
      </w:r>
    </w:p>
  </w:endnote>
  <w:endnote w:type="continuationSeparator" w:id="0">
    <w:p w14:paraId="0B8B2A45" w14:textId="77777777" w:rsidR="00AF6E6E" w:rsidRDefault="00AF6E6E" w:rsidP="003D2C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3D774765-4AA7-4182-91BA-1247D2F312B2}"/>
    <w:embedBold r:id="rId2" w:fontKey="{1AAE1E56-367F-4230-9E9B-7B3D9D2C9EDD}"/>
    <w:embedItalic r:id="rId3" w:fontKey="{16030F45-5BC0-4D3D-8E19-B24543469D0B}"/>
    <w:embedBoldItalic r:id="rId4" w:fontKey="{E74FE9E8-1450-4593-990C-B8F403A9FCDC}"/>
  </w:font>
  <w:font w:name="Arial">
    <w:panose1 w:val="020B0604020202020204"/>
    <w:charset w:val="00"/>
    <w:family w:val="swiss"/>
    <w:pitch w:val="variable"/>
    <w:sig w:usb0="E0002AFF" w:usb1="C0007843" w:usb2="00000009" w:usb3="00000000" w:csb0="000001FF" w:csb1="00000000"/>
    <w:embedRegular r:id="rId5" w:fontKey="{7A712B0D-DB36-4A8C-87C0-575283DFAFB4}"/>
    <w:embedBold r:id="rId6" w:fontKey="{991107D4-4A11-4265-BDD1-91C11F57AF1C}"/>
    <w:embedItalic r:id="rId7" w:fontKey="{81D736CF-F7F7-4850-9FE8-88499436CE33}"/>
    <w:embedBoldItalic r:id="rId8" w:fontKey="{5BE4C0F8-43FB-4B40-8907-EB426DA2006D}"/>
  </w:font>
  <w:font w:name="Symbol">
    <w:panose1 w:val="05050102010706020507"/>
    <w:charset w:val="02"/>
    <w:family w:val="roman"/>
    <w:pitch w:val="variable"/>
    <w:sig w:usb0="00000000" w:usb1="10000000" w:usb2="00000000" w:usb3="00000000" w:csb0="80000000" w:csb1="00000000"/>
    <w:embedRegular r:id="rId9" w:fontKey="{AA353548-077E-485C-A7B0-97AFFC426ED1}"/>
  </w:font>
  <w:font w:name="Courier New">
    <w:panose1 w:val="02070309020205020404"/>
    <w:charset w:val="00"/>
    <w:family w:val="modern"/>
    <w:pitch w:val="fixed"/>
    <w:sig w:usb0="E0002AFF" w:usb1="C0007843" w:usb2="00000009" w:usb3="00000000" w:csb0="000001FF" w:csb1="00000000"/>
    <w:embedRegular r:id="rId10" w:fontKey="{3D62236A-AEA1-4912-B150-F7DBDC05DEAD}"/>
  </w:font>
  <w:font w:name="Wingdings">
    <w:panose1 w:val="05000000000000000000"/>
    <w:charset w:val="02"/>
    <w:family w:val="auto"/>
    <w:pitch w:val="variable"/>
    <w:sig w:usb0="00000000" w:usb1="10000000" w:usb2="00000000" w:usb3="00000000" w:csb0="80000000" w:csb1="00000000"/>
    <w:embedRegular r:id="rId11" w:fontKey="{C7D44121-19C5-45D9-9ACB-C3258B9E4941}"/>
  </w:font>
  <w:font w:name="Calibri">
    <w:panose1 w:val="020F0502020204030204"/>
    <w:charset w:val="00"/>
    <w:family w:val="swiss"/>
    <w:pitch w:val="variable"/>
    <w:sig w:usb0="E00002FF" w:usb1="4000ACFF" w:usb2="00000001" w:usb3="00000000" w:csb0="0000019F" w:csb1="00000000"/>
    <w:embedRegular r:id="rId12" w:fontKey="{1B544BA2-3871-4037-AAB0-A734BFC7EF11}"/>
  </w:font>
  <w:font w:name="Tahoma">
    <w:panose1 w:val="020B0604030504040204"/>
    <w:charset w:val="00"/>
    <w:family w:val="swiss"/>
    <w:pitch w:val="variable"/>
    <w:sig w:usb0="E1002EFF" w:usb1="C000605B" w:usb2="00000029" w:usb3="00000000" w:csb0="000101FF" w:csb1="00000000"/>
    <w:embedRegular r:id="rId13" w:fontKey="{0092A891-5306-4E8C-BE94-AA177A80D973}"/>
    <w:embedBold r:id="rId14" w:fontKey="{304E2005-1EB5-4EC3-A183-98A971D1A792}"/>
  </w:font>
  <w:font w:name="Arial Bold">
    <w:altName w:val="Times New Roman"/>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15" w:fontKey="{D2271D63-8B5F-48F7-AC59-21F2372105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CE96A" w14:textId="77777777" w:rsidR="00AF6E6E" w:rsidRDefault="00AF6E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B64E3" w14:textId="77777777" w:rsidR="00AF6E6E" w:rsidRPr="00CE624A" w:rsidRDefault="00AF6E6E" w:rsidP="00CE624A">
    <w:pPr>
      <w:pStyle w:val="Header"/>
      <w:rPr>
        <w:sz w:val="16"/>
        <w:szCs w:val="16"/>
      </w:rPr>
    </w:pPr>
  </w:p>
  <w:p w14:paraId="700A549E" w14:textId="0E4B16DA" w:rsidR="00AF6E6E" w:rsidRPr="00CE624A" w:rsidRDefault="003879B2" w:rsidP="00CE624A">
    <w:pPr>
      <w:pStyle w:val="Header"/>
      <w:rPr>
        <w:sz w:val="16"/>
        <w:szCs w:val="16"/>
      </w:rPr>
    </w:pPr>
    <w:sdt>
      <w:sdtPr>
        <w:rPr>
          <w:sz w:val="16"/>
          <w:szCs w:val="16"/>
        </w:rPr>
        <w:alias w:val="DocID"/>
        <w:tag w:val="DocID"/>
        <w:id w:val="2112240752"/>
        <w:placeholder>
          <w:docPart w:val="AE4A0D0182BF4C82AA9AC36872C7737E"/>
        </w:placeholder>
        <w:text/>
      </w:sdtPr>
      <w:sdtEndPr/>
      <w:sdtContent>
        <w:r>
          <w:rPr>
            <w:sz w:val="16"/>
            <w:szCs w:val="16"/>
          </w:rPr>
          <w:t>LIB03/TARASENE/5882781.2</w:t>
        </w:r>
      </w:sdtContent>
    </w:sdt>
    <w:r w:rsidR="00AF6E6E" w:rsidRPr="00CE624A">
      <w:rPr>
        <w:sz w:val="16"/>
        <w:szCs w:val="16"/>
      </w:rPr>
      <w:tab/>
    </w:r>
    <w:r w:rsidR="00AF6E6E" w:rsidRPr="00CE624A">
      <w:rPr>
        <w:sz w:val="16"/>
        <w:szCs w:val="16"/>
      </w:rPr>
      <w:tab/>
    </w:r>
  </w:p>
  <w:p w14:paraId="575D30C7" w14:textId="77777777" w:rsidR="00AF6E6E" w:rsidRDefault="00AF6E6E" w:rsidP="00CE624A">
    <w:pPr>
      <w:pStyle w:val="Header"/>
      <w:rPr>
        <w:sz w:val="16"/>
        <w:szCs w:val="16"/>
      </w:rPr>
    </w:pPr>
  </w:p>
  <w:p w14:paraId="2D25140B" w14:textId="5C65EC10" w:rsidR="00AF6E6E" w:rsidRDefault="003879B2" w:rsidP="00CE624A">
    <w:pPr>
      <w:pStyle w:val="Header"/>
      <w:rPr>
        <w:sz w:val="16"/>
        <w:szCs w:val="16"/>
      </w:rPr>
    </w:pPr>
    <w:r>
      <w:fldChar w:fldCharType="begin"/>
    </w:r>
    <w:r>
      <w:instrText xml:space="preserve"> DOCPROPERTY  WSPath \* MERGEFORMAT </w:instrText>
    </w:r>
    <w:r>
      <w:fldChar w:fldCharType="separate"/>
    </w:r>
    <w:r w:rsidR="00AF6E6E" w:rsidRPr="00B04C21">
      <w:rPr>
        <w:sz w:val="16"/>
        <w:szCs w:val="16"/>
      </w:rPr>
      <w:t>18501/00017/090516124909.docx</w:t>
    </w:r>
    <w:r>
      <w:rPr>
        <w:sz w:val="16"/>
        <w:szCs w:val="16"/>
      </w:rPr>
      <w:fldChar w:fldCharType="end"/>
    </w:r>
  </w:p>
  <w:p w14:paraId="027EA3FF" w14:textId="4D1E125B" w:rsidR="00AF6E6E" w:rsidRPr="00CE624A" w:rsidRDefault="00AF6E6E" w:rsidP="00CE624A">
    <w:pPr>
      <w:pStyle w:val="Header"/>
      <w:rPr>
        <w:sz w:val="16"/>
        <w:szCs w:val="16"/>
      </w:rPr>
    </w:pPr>
    <w:r>
      <w:fldChar w:fldCharType="begin"/>
    </w:r>
    <w:r>
      <w:instrText xml:space="preserve"> </w:instrText>
    </w:r>
    <w:r w:rsidRPr="00B04C21">
      <w:rPr>
        <w:sz w:val="16"/>
      </w:rPr>
      <w:instrText>DOCPROPERTY  WSVersion</w:instrText>
    </w:r>
    <w:r>
      <w:instrText xml:space="preserve"> \* MERGEFORMAT </w:instrText>
    </w:r>
    <w:r>
      <w:fldChar w:fldCharType="separate"/>
    </w:r>
    <w:r w:rsidRPr="00B04C21">
      <w:rPr>
        <w:sz w:val="16"/>
        <w:szCs w:val="16"/>
      </w:rPr>
      <w:t>VN 3 090516 12-49-00</w:t>
    </w:r>
    <w:r>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A36E2" w14:textId="77777777" w:rsidR="00AF6E6E" w:rsidRPr="00CE624A" w:rsidRDefault="00AF6E6E" w:rsidP="00A24458">
    <w:pPr>
      <w:pStyle w:val="Header"/>
      <w:rPr>
        <w:sz w:val="16"/>
        <w:szCs w:val="16"/>
      </w:rPr>
    </w:pPr>
    <w:r w:rsidRPr="00CE624A">
      <w:rPr>
        <w:sz w:val="16"/>
        <w:szCs w:val="16"/>
      </w:rPr>
      <w:tab/>
    </w:r>
  </w:p>
  <w:p w14:paraId="42A85351" w14:textId="77777777" w:rsidR="00AF6E6E" w:rsidRDefault="00AF6E6E" w:rsidP="00A24458">
    <w:pPr>
      <w:spacing w:before="0" w:after="0"/>
      <w:rPr>
        <w:sz w:val="14"/>
        <w:szCs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92A66" w14:textId="77777777" w:rsidR="00AF6E6E" w:rsidRDefault="00AF6E6E">
    <w:pPr>
      <w:spacing w:before="0" w:after="0"/>
      <w:jc w:val="right"/>
      <w:rPr>
        <w:sz w:val="14"/>
        <w:szCs w:val="14"/>
      </w:rPr>
    </w:pPr>
    <w:r>
      <w:rPr>
        <w:sz w:val="14"/>
        <w:szCs w:val="14"/>
      </w:rPr>
      <w:fldChar w:fldCharType="begin"/>
    </w:r>
    <w:r>
      <w:rPr>
        <w:sz w:val="14"/>
        <w:szCs w:val="14"/>
      </w:rPr>
      <w:instrText xml:space="preserve"> PAGE   \* MERGEFORMAT </w:instrText>
    </w:r>
    <w:r>
      <w:rPr>
        <w:sz w:val="14"/>
        <w:szCs w:val="14"/>
      </w:rPr>
      <w:fldChar w:fldCharType="separate"/>
    </w:r>
    <w:r w:rsidR="003879B2">
      <w:rPr>
        <w:noProof/>
        <w:sz w:val="14"/>
        <w:szCs w:val="14"/>
      </w:rPr>
      <w:t>20</w:t>
    </w:r>
    <w:r>
      <w:rPr>
        <w:sz w:val="14"/>
        <w:szCs w:val="14"/>
      </w:rPr>
      <w:fldChar w:fldCharType="end"/>
    </w:r>
  </w:p>
  <w:p w14:paraId="226C6E56" w14:textId="6CF0F055" w:rsidR="00AF6E6E" w:rsidRPr="00803561" w:rsidRDefault="003879B2" w:rsidP="00803561">
    <w:pPr>
      <w:pStyle w:val="Header"/>
      <w:rPr>
        <w:sz w:val="16"/>
        <w:szCs w:val="16"/>
      </w:rPr>
    </w:pPr>
    <w:sdt>
      <w:sdtPr>
        <w:rPr>
          <w:sz w:val="16"/>
          <w:szCs w:val="16"/>
        </w:rPr>
        <w:alias w:val="DocID"/>
        <w:tag w:val="DocID"/>
        <w:id w:val="847290949"/>
        <w:text/>
      </w:sdtPr>
      <w:sdtEndPr/>
      <w:sdtContent>
        <w:r>
          <w:rPr>
            <w:sz w:val="16"/>
            <w:szCs w:val="16"/>
          </w:rPr>
          <w:t>LIB03/TARASENE/5882781.2</w:t>
        </w:r>
      </w:sdtContent>
    </w:sdt>
    <w:r w:rsidR="00AF6E6E" w:rsidRPr="00CE624A">
      <w:rPr>
        <w:sz w:val="16"/>
        <w:szCs w:val="16"/>
      </w:rPr>
      <w:tab/>
    </w:r>
    <w:r w:rsidR="00AF6E6E" w:rsidRPr="00CE624A">
      <w:rPr>
        <w:sz w:val="16"/>
        <w:szCs w:val="1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FF3E5" w14:textId="77777777" w:rsidR="00AF6E6E" w:rsidRDefault="00AF6E6E" w:rsidP="00902E0C">
    <w:pPr>
      <w:jc w:val="right"/>
      <w:rPr>
        <w:sz w:val="14"/>
        <w:szCs w:val="14"/>
      </w:rPr>
    </w:pPr>
    <w:r>
      <w:rPr>
        <w:sz w:val="14"/>
        <w:szCs w:val="14"/>
      </w:rPr>
      <w:fldChar w:fldCharType="begin"/>
    </w:r>
    <w:r>
      <w:rPr>
        <w:sz w:val="14"/>
        <w:szCs w:val="14"/>
      </w:rPr>
      <w:instrText xml:space="preserve"> PAGE   \* MERGEFORMAT </w:instrText>
    </w:r>
    <w:r>
      <w:rPr>
        <w:sz w:val="14"/>
        <w:szCs w:val="14"/>
      </w:rPr>
      <w:fldChar w:fldCharType="separate"/>
    </w:r>
    <w:r w:rsidR="003879B2">
      <w:rPr>
        <w:noProof/>
        <w:sz w:val="14"/>
        <w:szCs w:val="14"/>
      </w:rPr>
      <w:t>2</w:t>
    </w:r>
    <w:r>
      <w:rPr>
        <w:sz w:val="14"/>
        <w:szCs w:val="14"/>
      </w:rPr>
      <w:fldChar w:fldCharType="end"/>
    </w:r>
  </w:p>
  <w:p w14:paraId="356C959F" w14:textId="47BF900E" w:rsidR="00AF6E6E" w:rsidRPr="00803561" w:rsidRDefault="003879B2" w:rsidP="00803561">
    <w:pPr>
      <w:pStyle w:val="Header"/>
      <w:rPr>
        <w:sz w:val="16"/>
        <w:szCs w:val="16"/>
      </w:rPr>
    </w:pPr>
    <w:sdt>
      <w:sdtPr>
        <w:rPr>
          <w:sz w:val="16"/>
          <w:szCs w:val="16"/>
        </w:rPr>
        <w:alias w:val="DocID"/>
        <w:tag w:val="DocID"/>
        <w:id w:val="-1518916178"/>
        <w:text/>
      </w:sdtPr>
      <w:sdtEndPr/>
      <w:sdtContent>
        <w:r>
          <w:rPr>
            <w:sz w:val="16"/>
            <w:szCs w:val="16"/>
          </w:rPr>
          <w:t>LIB03/TARASENE/5882781.2</w:t>
        </w:r>
      </w:sdtContent>
    </w:sdt>
    <w:r w:rsidR="00AF6E6E" w:rsidRPr="00CE624A">
      <w:rPr>
        <w:sz w:val="16"/>
        <w:szCs w:val="16"/>
      </w:rPr>
      <w:tab/>
    </w:r>
    <w:r w:rsidR="00AF6E6E" w:rsidRPr="00CE624A">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BB958" w14:textId="77777777" w:rsidR="00AF6E6E" w:rsidRDefault="00AF6E6E" w:rsidP="003D2C4D">
      <w:pPr>
        <w:spacing w:before="0" w:after="0"/>
      </w:pPr>
      <w:r>
        <w:separator/>
      </w:r>
    </w:p>
  </w:footnote>
  <w:footnote w:type="continuationSeparator" w:id="0">
    <w:p w14:paraId="26EBDC5B" w14:textId="77777777" w:rsidR="00AF6E6E" w:rsidRDefault="00AF6E6E" w:rsidP="003D2C4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5CA44" w14:textId="77777777" w:rsidR="00AF6E6E" w:rsidRDefault="00AF6E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E7DA4" w14:textId="77777777" w:rsidR="00AF6E6E" w:rsidRDefault="00AF6E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4AB6A" w14:textId="77777777" w:rsidR="00AF6E6E" w:rsidRDefault="00AF6E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7506"/>
    <w:multiLevelType w:val="multilevel"/>
    <w:tmpl w:val="01C4F91A"/>
    <w:lvl w:ilvl="0">
      <w:start w:val="1"/>
      <w:numFmt w:val="decimal"/>
      <w:pStyle w:val="Parties"/>
      <w:lvlText w:val="(%1)"/>
      <w:lvlJc w:val="left"/>
      <w:pPr>
        <w:ind w:left="851" w:hanging="851"/>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nsid w:val="08E03759"/>
    <w:multiLevelType w:val="multilevel"/>
    <w:tmpl w:val="805EF8A4"/>
    <w:lvl w:ilvl="0">
      <w:start w:val="1"/>
      <w:numFmt w:val="decimal"/>
      <w:lvlText w:val="%1."/>
      <w:lvlJc w:val="left"/>
      <w:pPr>
        <w:tabs>
          <w:tab w:val="num" w:pos="855"/>
        </w:tabs>
        <w:ind w:left="855" w:hanging="855"/>
      </w:pPr>
      <w:rPr>
        <w:rFonts w:ascii="Arial" w:hAnsi="Arial" w:cs="Times New Roman" w:hint="default"/>
        <w:b w:val="0"/>
        <w:i w:val="0"/>
        <w:sz w:val="21"/>
      </w:rPr>
    </w:lvl>
    <w:lvl w:ilvl="1">
      <w:start w:val="1"/>
      <w:numFmt w:val="decimal"/>
      <w:lvlText w:val="%1.%2"/>
      <w:lvlJc w:val="left"/>
      <w:pPr>
        <w:tabs>
          <w:tab w:val="num" w:pos="1705"/>
        </w:tabs>
        <w:ind w:left="1705" w:hanging="855"/>
      </w:pPr>
      <w:rPr>
        <w:rFonts w:ascii="Arial" w:hAnsi="Arial" w:cs="Times New Roman" w:hint="default"/>
        <w:b w:val="0"/>
        <w:i w:val="0"/>
        <w:sz w:val="21"/>
      </w:rPr>
    </w:lvl>
    <w:lvl w:ilvl="2">
      <w:start w:val="1"/>
      <w:numFmt w:val="decimal"/>
      <w:lvlText w:val="%1.%2.%3"/>
      <w:lvlJc w:val="left"/>
      <w:pPr>
        <w:tabs>
          <w:tab w:val="num" w:pos="2555"/>
        </w:tabs>
        <w:ind w:left="2555" w:hanging="855"/>
      </w:pPr>
      <w:rPr>
        <w:rFonts w:cs="Times New Roman" w:hint="default"/>
        <w:b w:val="0"/>
        <w:i w:val="0"/>
        <w:sz w:val="21"/>
      </w:rPr>
    </w:lvl>
    <w:lvl w:ilvl="3">
      <w:start w:val="1"/>
      <w:numFmt w:val="decimal"/>
      <w:lvlText w:val="%1.%2.%3.%4"/>
      <w:lvlJc w:val="left"/>
      <w:pPr>
        <w:tabs>
          <w:tab w:val="num" w:pos="3405"/>
        </w:tabs>
        <w:ind w:left="3405" w:hanging="855"/>
      </w:pPr>
      <w:rPr>
        <w:rFonts w:ascii="Arial" w:hAnsi="Arial" w:cs="Times New Roman" w:hint="default"/>
        <w:b w:val="0"/>
        <w:i w:val="0"/>
        <w:sz w:val="21"/>
      </w:rPr>
    </w:lvl>
    <w:lvl w:ilvl="4">
      <w:start w:val="1"/>
      <w:numFmt w:val="decimal"/>
      <w:lvlText w:val="%1.%2.%3.%4.%5"/>
      <w:lvlJc w:val="left"/>
      <w:pPr>
        <w:tabs>
          <w:tab w:val="num" w:pos="4480"/>
        </w:tabs>
        <w:ind w:left="4480" w:hanging="1080"/>
      </w:pPr>
      <w:rPr>
        <w:rFonts w:cs="Times New Roman" w:hint="default"/>
        <w:b w:val="0"/>
        <w:i w:val="0"/>
      </w:rPr>
    </w:lvl>
    <w:lvl w:ilvl="5">
      <w:start w:val="1"/>
      <w:numFmt w:val="decimal"/>
      <w:lvlText w:val="%1.%2.%3.%4.%5.%6"/>
      <w:lvlJc w:val="left"/>
      <w:pPr>
        <w:tabs>
          <w:tab w:val="num" w:pos="5690"/>
        </w:tabs>
        <w:ind w:left="5330" w:hanging="1080"/>
      </w:pPr>
      <w:rPr>
        <w:rFonts w:cs="Times New Roman" w:hint="default"/>
        <w:b/>
      </w:rPr>
    </w:lvl>
    <w:lvl w:ilvl="6">
      <w:start w:val="1"/>
      <w:numFmt w:val="decimal"/>
      <w:pStyle w:val="Heading7"/>
      <w:lvlText w:val="%1.%2.%3.%4.%5.%6.%7"/>
      <w:lvlJc w:val="left"/>
      <w:pPr>
        <w:tabs>
          <w:tab w:val="num" w:pos="6900"/>
        </w:tabs>
        <w:ind w:left="6540" w:hanging="1440"/>
      </w:pPr>
      <w:rPr>
        <w:rFonts w:cs="Times New Roman" w:hint="default"/>
        <w:b/>
      </w:rPr>
    </w:lvl>
    <w:lvl w:ilvl="7">
      <w:start w:val="1"/>
      <w:numFmt w:val="decimal"/>
      <w:pStyle w:val="Heading8"/>
      <w:lvlText w:val="%1.%2.%3.%4.%5.%6.%7.%8"/>
      <w:lvlJc w:val="left"/>
      <w:pPr>
        <w:tabs>
          <w:tab w:val="num" w:pos="7750"/>
        </w:tabs>
        <w:ind w:left="7390" w:hanging="1440"/>
      </w:pPr>
      <w:rPr>
        <w:rFonts w:cs="Times New Roman" w:hint="default"/>
        <w:b/>
      </w:rPr>
    </w:lvl>
    <w:lvl w:ilvl="8">
      <w:start w:val="1"/>
      <w:numFmt w:val="decimal"/>
      <w:pStyle w:val="Heading9"/>
      <w:lvlText w:val="%1.%2.%3.%4.%5.%6.%7.%8.%9"/>
      <w:lvlJc w:val="left"/>
      <w:pPr>
        <w:tabs>
          <w:tab w:val="num" w:pos="8960"/>
        </w:tabs>
        <w:ind w:left="8600" w:hanging="1800"/>
      </w:pPr>
      <w:rPr>
        <w:rFonts w:cs="Times New Roman" w:hint="default"/>
        <w:b/>
      </w:rPr>
    </w:lvl>
  </w:abstractNum>
  <w:abstractNum w:abstractNumId="2">
    <w:nsid w:val="0C746CE2"/>
    <w:multiLevelType w:val="multilevel"/>
    <w:tmpl w:val="3C3A0408"/>
    <w:lvl w:ilvl="0">
      <w:start w:val="1"/>
      <w:numFmt w:val="upperLetter"/>
      <w:pStyle w:val="RECITALS"/>
      <w:lvlText w:val="(%1)"/>
      <w:lvlJc w:val="left"/>
      <w:pPr>
        <w:ind w:left="851" w:hanging="851"/>
      </w:pPr>
      <w:rPr>
        <w:rFonts w:cs="Times New Roman" w:hint="default"/>
        <w:b w:val="0"/>
        <w:i w:val="0"/>
        <w:caps w:val="0"/>
        <w:strike w:val="0"/>
        <w:dstrike w:val="0"/>
        <w:vanish w:val="0"/>
        <w:color w:val="auto"/>
        <w:sz w:val="20"/>
        <w:u w:val="none"/>
        <w:effect w:val="none"/>
        <w:vertAlign w:val="baseline"/>
      </w:rPr>
    </w:lvl>
    <w:lvl w:ilvl="1">
      <w:start w:val="1"/>
      <w:numFmt w:val="lowerRoman"/>
      <w:lvlText w:val="%2."/>
      <w:lvlJc w:val="right"/>
      <w:pPr>
        <w:tabs>
          <w:tab w:val="num" w:pos="1440"/>
        </w:tabs>
        <w:ind w:left="1440" w:hanging="360"/>
      </w:pPr>
      <w:rPr>
        <w:rFonts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
    <w:nsid w:val="0FE74F7D"/>
    <w:multiLevelType w:val="multilevel"/>
    <w:tmpl w:val="D5ACDA50"/>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i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173B5547"/>
    <w:multiLevelType w:val="hybridMultilevel"/>
    <w:tmpl w:val="A888E40E"/>
    <w:lvl w:ilvl="0" w:tplc="3050F75C">
      <w:start w:val="1"/>
      <w:numFmt w:val="upperLetter"/>
      <w:pStyle w:val="Recitals0"/>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B832D71"/>
    <w:multiLevelType w:val="multilevel"/>
    <w:tmpl w:val="DBD4E65A"/>
    <w:name w:val="Roman"/>
    <w:lvl w:ilvl="0">
      <w:start w:val="1"/>
      <w:numFmt w:val="lowerRoman"/>
      <w:pStyle w:val="RomanNumeral1"/>
      <w:lvlText w:val="(%1)"/>
      <w:lvlJc w:val="left"/>
      <w:pPr>
        <w:ind w:left="1418" w:hanging="567"/>
      </w:pPr>
      <w:rPr>
        <w:rFonts w:cs="Times New Roman" w:hint="default"/>
      </w:rPr>
    </w:lvl>
    <w:lvl w:ilvl="1">
      <w:start w:val="1"/>
      <w:numFmt w:val="lowerRoman"/>
      <w:pStyle w:val="RomanNumeral2"/>
      <w:lvlText w:val="(%2)"/>
      <w:lvlJc w:val="left"/>
      <w:pPr>
        <w:tabs>
          <w:tab w:val="num" w:pos="1418"/>
        </w:tabs>
        <w:ind w:left="1418" w:hanging="567"/>
      </w:pPr>
      <w:rPr>
        <w:rFonts w:cs="Times New Roman" w:hint="default"/>
      </w:rPr>
    </w:lvl>
    <w:lvl w:ilvl="2">
      <w:start w:val="1"/>
      <w:numFmt w:val="lowerRoman"/>
      <w:pStyle w:val="RomanNumeral3"/>
      <w:lvlText w:val="(%3)"/>
      <w:lvlJc w:val="left"/>
      <w:pPr>
        <w:tabs>
          <w:tab w:val="num" w:pos="2268"/>
        </w:tabs>
        <w:ind w:left="2268" w:hanging="567"/>
      </w:pPr>
      <w:rPr>
        <w:rFonts w:cs="Times New Roman" w:hint="default"/>
      </w:rPr>
    </w:lvl>
    <w:lvl w:ilvl="3">
      <w:start w:val="1"/>
      <w:numFmt w:val="lowerRoman"/>
      <w:pStyle w:val="RomanNumeral4"/>
      <w:lvlText w:val="(%4)"/>
      <w:lvlJc w:val="left"/>
      <w:pPr>
        <w:tabs>
          <w:tab w:val="num" w:pos="3402"/>
        </w:tabs>
        <w:ind w:left="3402" w:hanging="567"/>
      </w:pPr>
      <w:rPr>
        <w:rFonts w:cs="Times New Roman" w:hint="default"/>
      </w:rPr>
    </w:lvl>
    <w:lvl w:ilvl="4">
      <w:start w:val="1"/>
      <w:numFmt w:val="lowerRoman"/>
      <w:pStyle w:val="RomanNumeral5"/>
      <w:lvlText w:val="(%5)"/>
      <w:lvlJc w:val="left"/>
      <w:pPr>
        <w:tabs>
          <w:tab w:val="num" w:pos="4820"/>
        </w:tabs>
        <w:ind w:left="4820" w:hanging="567"/>
      </w:pPr>
      <w:rPr>
        <w:rFonts w:cs="Times New Roman" w:hint="default"/>
      </w:rPr>
    </w:lvl>
    <w:lvl w:ilvl="5">
      <w:start w:val="1"/>
      <w:numFmt w:val="lowerRoman"/>
      <w:lvlText w:val="%6."/>
      <w:lvlJc w:val="right"/>
      <w:pPr>
        <w:ind w:left="5171" w:hanging="180"/>
      </w:pPr>
      <w:rPr>
        <w:rFonts w:cs="Times New Roman" w:hint="default"/>
      </w:rPr>
    </w:lvl>
    <w:lvl w:ilvl="6">
      <w:start w:val="1"/>
      <w:numFmt w:val="decimal"/>
      <w:lvlText w:val="%7."/>
      <w:lvlJc w:val="left"/>
      <w:pPr>
        <w:ind w:left="5891" w:hanging="360"/>
      </w:pPr>
      <w:rPr>
        <w:rFonts w:cs="Times New Roman" w:hint="default"/>
      </w:rPr>
    </w:lvl>
    <w:lvl w:ilvl="7">
      <w:start w:val="1"/>
      <w:numFmt w:val="lowerLetter"/>
      <w:lvlText w:val="%8."/>
      <w:lvlJc w:val="left"/>
      <w:pPr>
        <w:ind w:left="6611" w:hanging="360"/>
      </w:pPr>
      <w:rPr>
        <w:rFonts w:cs="Times New Roman" w:hint="default"/>
      </w:rPr>
    </w:lvl>
    <w:lvl w:ilvl="8">
      <w:start w:val="1"/>
      <w:numFmt w:val="lowerRoman"/>
      <w:lvlText w:val="%9."/>
      <w:lvlJc w:val="right"/>
      <w:pPr>
        <w:ind w:left="7331" w:hanging="180"/>
      </w:pPr>
      <w:rPr>
        <w:rFonts w:cs="Times New Roman" w:hint="default"/>
      </w:rPr>
    </w:lvl>
  </w:abstractNum>
  <w:abstractNum w:abstractNumId="6">
    <w:nsid w:val="1BA544CE"/>
    <w:multiLevelType w:val="multilevel"/>
    <w:tmpl w:val="08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
    <w:nsid w:val="21A3130F"/>
    <w:multiLevelType w:val="multilevel"/>
    <w:tmpl w:val="FB22F594"/>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50B40BE"/>
    <w:multiLevelType w:val="multilevel"/>
    <w:tmpl w:val="029A47D6"/>
    <w:lvl w:ilvl="0">
      <w:start w:val="1"/>
      <w:numFmt w:val="lowerLetter"/>
      <w:lvlText w:val="(%1)"/>
      <w:lvlJc w:val="left"/>
      <w:pPr>
        <w:tabs>
          <w:tab w:val="left" w:pos="792"/>
        </w:tabs>
        <w:ind w:left="720"/>
      </w:pPr>
      <w:rPr>
        <w:rFonts w:ascii="Arial" w:eastAsia="Arial" w:hAnsi="Arial"/>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1F7BD8"/>
    <w:multiLevelType w:val="multilevel"/>
    <w:tmpl w:val="73BEB3A0"/>
    <w:name w:val="Alphabet"/>
    <w:lvl w:ilvl="0">
      <w:start w:val="1"/>
      <w:numFmt w:val="lowerLetter"/>
      <w:pStyle w:val="Alphabet1"/>
      <w:lvlText w:val="(%1)"/>
      <w:lvlJc w:val="left"/>
      <w:pPr>
        <w:ind w:left="1418" w:hanging="567"/>
      </w:pPr>
      <w:rPr>
        <w:rFonts w:cs="Times New Roman" w:hint="default"/>
      </w:rPr>
    </w:lvl>
    <w:lvl w:ilvl="1">
      <w:start w:val="1"/>
      <w:numFmt w:val="lowerLetter"/>
      <w:pStyle w:val="Alphabet2"/>
      <w:lvlText w:val="(%2)"/>
      <w:lvlJc w:val="left"/>
      <w:pPr>
        <w:tabs>
          <w:tab w:val="num" w:pos="1418"/>
        </w:tabs>
        <w:ind w:left="1418" w:hanging="567"/>
      </w:pPr>
      <w:rPr>
        <w:rFonts w:cs="Times New Roman" w:hint="default"/>
      </w:rPr>
    </w:lvl>
    <w:lvl w:ilvl="2">
      <w:start w:val="1"/>
      <w:numFmt w:val="lowerLetter"/>
      <w:pStyle w:val="Alphabet3"/>
      <w:lvlText w:val="(%3)"/>
      <w:lvlJc w:val="left"/>
      <w:pPr>
        <w:tabs>
          <w:tab w:val="num" w:pos="2268"/>
        </w:tabs>
        <w:ind w:left="2268" w:hanging="567"/>
      </w:pPr>
      <w:rPr>
        <w:rFonts w:cs="Times New Roman" w:hint="default"/>
      </w:rPr>
    </w:lvl>
    <w:lvl w:ilvl="3">
      <w:start w:val="1"/>
      <w:numFmt w:val="lowerLetter"/>
      <w:pStyle w:val="Alphabet4"/>
      <w:lvlText w:val="(%4)"/>
      <w:lvlJc w:val="left"/>
      <w:pPr>
        <w:ind w:left="3402" w:hanging="567"/>
      </w:pPr>
      <w:rPr>
        <w:rFonts w:cs="Times New Roman" w:hint="default"/>
      </w:rPr>
    </w:lvl>
    <w:lvl w:ilvl="4">
      <w:start w:val="1"/>
      <w:numFmt w:val="lowerLetter"/>
      <w:pStyle w:val="Alphabet5"/>
      <w:lvlText w:val="(%5)"/>
      <w:lvlJc w:val="left"/>
      <w:pPr>
        <w:tabs>
          <w:tab w:val="num" w:pos="4820"/>
        </w:tabs>
        <w:ind w:left="4820" w:hanging="567"/>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nsid w:val="279C574E"/>
    <w:multiLevelType w:val="multilevel"/>
    <w:tmpl w:val="EAFC6E9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color w:val="auto"/>
        <w:sz w:val="20"/>
        <w:u w:val="none"/>
        <w:effect w:val="none"/>
        <w:vertAlign w:val="baseline"/>
      </w:rPr>
    </w:lvl>
  </w:abstractNum>
  <w:abstractNum w:abstractNumId="13">
    <w:nsid w:val="3170605F"/>
    <w:multiLevelType w:val="multilevel"/>
    <w:tmpl w:val="05EA2F5C"/>
    <w:styleLink w:val="SchCustomList"/>
    <w:lvl w:ilvl="0">
      <w:start w:val="1"/>
      <w:numFmt w:val="none"/>
      <w:pStyle w:val="SchTitle"/>
      <w:suff w:val="nothing"/>
      <w:lvlText w:val=""/>
      <w:lvlJc w:val="left"/>
      <w:pPr>
        <w:ind w:left="0" w:firstLine="0"/>
      </w:pPr>
      <w:rPr>
        <w:rFonts w:ascii="Arial" w:hAnsi="Arial" w:cs="Arial" w:hint="default"/>
        <w:b w:val="0"/>
      </w:rPr>
    </w:lvl>
    <w:lvl w:ilvl="1">
      <w:start w:val="1"/>
      <w:numFmt w:val="none"/>
      <w:pStyle w:val="SchSubtitl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9"/>
        </w:tabs>
        <w:ind w:left="1419"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hint="default"/>
      </w:rPr>
    </w:lvl>
    <w:lvl w:ilvl="6">
      <w:start w:val="1"/>
      <w:numFmt w:val="decimal"/>
      <w:pStyle w:val="SchNumber5"/>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14">
    <w:nsid w:val="372015FB"/>
    <w:multiLevelType w:val="multilevel"/>
    <w:tmpl w:val="A66AA606"/>
    <w:name w:val="Bullets"/>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15">
    <w:nsid w:val="4868144C"/>
    <w:multiLevelType w:val="multilevel"/>
    <w:tmpl w:val="6972AC48"/>
    <w:lvl w:ilvl="0">
      <w:start w:val="1"/>
      <w:numFmt w:val="decimal"/>
      <w:pStyle w:val="Heading1"/>
      <w:lvlText w:val="%1."/>
      <w:lvlJc w:val="left"/>
      <w:pPr>
        <w:ind w:left="851" w:hanging="851"/>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1">
      <w:start w:val="1"/>
      <w:numFmt w:val="decimal"/>
      <w:pStyle w:val="Heading2"/>
      <w:lvlText w:val="%1.%2"/>
      <w:lvlJc w:val="left"/>
      <w:pPr>
        <w:tabs>
          <w:tab w:val="num" w:pos="851"/>
        </w:tabs>
        <w:ind w:left="851" w:hanging="851"/>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ind w:left="1701" w:hanging="850"/>
      </w:pPr>
      <w:rPr>
        <w:rFonts w:cs="Times New Roman" w:hint="default"/>
      </w:rPr>
    </w:lvl>
    <w:lvl w:ilvl="3">
      <w:start w:val="1"/>
      <w:numFmt w:val="decimal"/>
      <w:pStyle w:val="Heading4"/>
      <w:lvlText w:val="%1.%2.%3.%4"/>
      <w:lvlJc w:val="left"/>
      <w:pPr>
        <w:ind w:left="2835" w:hanging="1134"/>
      </w:pPr>
      <w:rPr>
        <w:rFonts w:cs="Times New Roman" w:hint="default"/>
      </w:rPr>
    </w:lvl>
    <w:lvl w:ilvl="4">
      <w:start w:val="1"/>
      <w:numFmt w:val="decimal"/>
      <w:pStyle w:val="Heading5"/>
      <w:lvlText w:val="%1.%2.%3.%4.%5"/>
      <w:lvlJc w:val="left"/>
      <w:pPr>
        <w:ind w:left="4253" w:hanging="1418"/>
      </w:pPr>
      <w:rPr>
        <w:rFonts w:cs="Times New Roman" w:hint="default"/>
      </w:rPr>
    </w:lvl>
    <w:lvl w:ilvl="5">
      <w:start w:val="1"/>
      <w:numFmt w:val="decimal"/>
      <w:lvlText w:val="%6."/>
      <w:lvlJc w:val="left"/>
      <w:pPr>
        <w:tabs>
          <w:tab w:val="num" w:pos="851"/>
        </w:tabs>
        <w:ind w:left="851" w:hanging="851"/>
      </w:pPr>
      <w:rPr>
        <w:rFonts w:cs="Times New Roman" w:hint="default"/>
      </w:rPr>
    </w:lvl>
    <w:lvl w:ilvl="6">
      <w:start w:val="1"/>
      <w:numFmt w:val="decimal"/>
      <w:lvlText w:val="%6.%7"/>
      <w:lvlJc w:val="left"/>
      <w:pPr>
        <w:ind w:left="1701" w:hanging="850"/>
      </w:pPr>
      <w:rPr>
        <w:rFonts w:cs="Times New Roman" w:hint="default"/>
      </w:rPr>
    </w:lvl>
    <w:lvl w:ilvl="7">
      <w:start w:val="1"/>
      <w:numFmt w:val="decimal"/>
      <w:lvlText w:val="%6.%7.%8"/>
      <w:lvlJc w:val="left"/>
      <w:pPr>
        <w:tabs>
          <w:tab w:val="num" w:pos="2835"/>
        </w:tabs>
        <w:ind w:left="2835" w:hanging="1134"/>
      </w:pPr>
      <w:rPr>
        <w:rFonts w:cs="Times New Roman" w:hint="default"/>
      </w:rPr>
    </w:lvl>
    <w:lvl w:ilvl="8">
      <w:start w:val="1"/>
      <w:numFmt w:val="decimal"/>
      <w:lvlText w:val="%6.%7.%8.%9"/>
      <w:lvlJc w:val="left"/>
      <w:pPr>
        <w:ind w:left="3969" w:hanging="1134"/>
      </w:pPr>
      <w:rPr>
        <w:rFonts w:cs="Times New Roman" w:hint="default"/>
      </w:rPr>
    </w:lvl>
  </w:abstractNum>
  <w:abstractNum w:abstractNumId="16">
    <w:nsid w:val="49D52294"/>
    <w:multiLevelType w:val="multilevel"/>
    <w:tmpl w:val="1B329D10"/>
    <w:name w:val="Annexure"/>
    <w:lvl w:ilvl="0">
      <w:start w:val="1"/>
      <w:numFmt w:val="decimal"/>
      <w:pStyle w:val="AnnexureHeading1"/>
      <w:lvlText w:val="%1."/>
      <w:lvlJc w:val="left"/>
      <w:pPr>
        <w:ind w:left="851" w:hanging="851"/>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pStyle w:val="AnnexureHeading2"/>
      <w:lvlText w:val="%1.%2"/>
      <w:lvlJc w:val="left"/>
      <w:pPr>
        <w:ind w:left="1701" w:hanging="850"/>
      </w:pPr>
      <w:rPr>
        <w:rFonts w:cs="Times New Roman" w:hint="default"/>
      </w:rPr>
    </w:lvl>
    <w:lvl w:ilvl="2">
      <w:start w:val="1"/>
      <w:numFmt w:val="decimal"/>
      <w:pStyle w:val="AnnexureHeading3"/>
      <w:lvlText w:val="%1.%2.%3"/>
      <w:lvlJc w:val="left"/>
      <w:pPr>
        <w:ind w:left="2835" w:hanging="1134"/>
      </w:pPr>
      <w:rPr>
        <w:rFonts w:cs="Times New Roman" w:hint="default"/>
      </w:rPr>
    </w:lvl>
    <w:lvl w:ilvl="3">
      <w:start w:val="1"/>
      <w:numFmt w:val="decimal"/>
      <w:pStyle w:val="AnnexureHeading4"/>
      <w:lvlText w:val="%1.%2.%3.%4"/>
      <w:lvlJc w:val="left"/>
      <w:pPr>
        <w:ind w:left="3969" w:hanging="1134"/>
      </w:pPr>
      <w:rPr>
        <w:rFonts w:cs="Times New Roman" w:hint="default"/>
      </w:rPr>
    </w:lvl>
    <w:lvl w:ilvl="4">
      <w:start w:val="1"/>
      <w:numFmt w:val="decimal"/>
      <w:lvlText w:val="%5."/>
      <w:lvlJc w:val="left"/>
      <w:pPr>
        <w:ind w:left="851" w:hanging="851"/>
      </w:pPr>
      <w:rPr>
        <w:rFonts w:cs="Times New Roman" w:hint="default"/>
      </w:rPr>
    </w:lvl>
    <w:lvl w:ilvl="5">
      <w:start w:val="1"/>
      <w:numFmt w:val="decimal"/>
      <w:lvlText w:val="%5.%6"/>
      <w:lvlJc w:val="left"/>
      <w:pPr>
        <w:ind w:left="1701" w:hanging="850"/>
      </w:pPr>
      <w:rPr>
        <w:rFonts w:cs="Times New Roman" w:hint="default"/>
      </w:rPr>
    </w:lvl>
    <w:lvl w:ilvl="6">
      <w:start w:val="1"/>
      <w:numFmt w:val="decimal"/>
      <w:lvlText w:val="%5.%6.%7"/>
      <w:lvlJc w:val="left"/>
      <w:pPr>
        <w:ind w:left="2835" w:hanging="1134"/>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4E66775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F232A7C"/>
    <w:multiLevelType w:val="multilevel"/>
    <w:tmpl w:val="EAFC6E9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2787184"/>
    <w:multiLevelType w:val="multilevel"/>
    <w:tmpl w:val="A2F64652"/>
    <w:lvl w:ilvl="0">
      <w:start w:val="1"/>
      <w:numFmt w:val="decimal"/>
      <w:pStyle w:val="ScheduleHeading"/>
      <w:lvlText w:val="%1."/>
      <w:lvlJc w:val="left"/>
      <w:pPr>
        <w:tabs>
          <w:tab w:val="left" w:pos="851"/>
        </w:tabs>
        <w:ind w:left="851" w:hanging="851"/>
      </w:pPr>
      <w:rPr>
        <w:b w:val="0"/>
        <w:bCs w:val="0"/>
        <w:i w:val="0"/>
        <w:iCs w:val="0"/>
        <w:strike w:val="0"/>
        <w:dstrike w:val="0"/>
        <w:u w:val="none"/>
      </w:rPr>
    </w:lvl>
    <w:lvl w:ilvl="1">
      <w:start w:val="1"/>
      <w:numFmt w:val="decimal"/>
      <w:pStyle w:val="SchSubHeading"/>
      <w:lvlText w:val="%1.%2"/>
      <w:lvlJc w:val="left"/>
      <w:pPr>
        <w:tabs>
          <w:tab w:val="left" w:pos="851"/>
        </w:tabs>
        <w:ind w:left="851" w:hanging="851"/>
      </w:pPr>
      <w:rPr>
        <w:b w:val="0"/>
        <w:bCs w:val="0"/>
        <w:i w:val="0"/>
        <w:iCs w:val="0"/>
        <w:strike w:val="0"/>
        <w:dstrike w:val="0"/>
        <w:u w:val="none"/>
      </w:rPr>
    </w:lvl>
    <w:lvl w:ilvl="2">
      <w:start w:val="1"/>
      <w:numFmt w:val="decimal"/>
      <w:pStyle w:val="SchLevel1"/>
      <w:lvlText w:val="%3."/>
      <w:lvlJc w:val="left"/>
      <w:pPr>
        <w:tabs>
          <w:tab w:val="left" w:pos="851"/>
        </w:tabs>
        <w:ind w:left="851" w:hanging="851"/>
      </w:pPr>
      <w:rPr>
        <w:rFonts w:ascii="Arial" w:hAnsi="Arial" w:cs="Arial"/>
        <w:b w:val="0"/>
        <w:bCs w:val="0"/>
        <w:i w:val="0"/>
        <w:iCs w:val="0"/>
        <w:strike w:val="0"/>
        <w:dstrike w:val="0"/>
        <w:sz w:val="22"/>
        <w:szCs w:val="22"/>
        <w:u w:val="none"/>
      </w:rPr>
    </w:lvl>
    <w:lvl w:ilvl="3">
      <w:start w:val="1"/>
      <w:numFmt w:val="lowerLetter"/>
      <w:lvlText w:val="(%4)"/>
      <w:lvlJc w:val="left"/>
      <w:pPr>
        <w:tabs>
          <w:tab w:val="left" w:pos="2694"/>
        </w:tabs>
        <w:ind w:left="2694" w:hanging="851"/>
      </w:pPr>
      <w:rPr>
        <w:rFonts w:ascii="Arial" w:hAnsi="Arial" w:cs="Arial"/>
        <w:b w:val="0"/>
        <w:bCs w:val="0"/>
        <w:i w:val="0"/>
        <w:iCs w:val="0"/>
        <w:strike w:val="0"/>
        <w:dstrike w:val="0"/>
        <w:sz w:val="22"/>
        <w:szCs w:val="22"/>
        <w:u w:val="none"/>
      </w:rPr>
    </w:lvl>
    <w:lvl w:ilvl="4">
      <w:start w:val="1"/>
      <w:numFmt w:val="lowerLetter"/>
      <w:pStyle w:val="SchLevel3"/>
      <w:lvlText w:val="(%5)"/>
      <w:lvlJc w:val="left"/>
      <w:pPr>
        <w:tabs>
          <w:tab w:val="left" w:pos="3119"/>
        </w:tabs>
        <w:ind w:left="3119" w:hanging="1276"/>
      </w:pPr>
      <w:rPr>
        <w:b w:val="0"/>
        <w:bCs w:val="0"/>
        <w:i w:val="0"/>
        <w:iCs w:val="0"/>
        <w:strike w:val="0"/>
        <w:dstrike w:val="0"/>
        <w:u w:val="none"/>
      </w:rPr>
    </w:lvl>
    <w:lvl w:ilvl="5">
      <w:start w:val="1"/>
      <w:numFmt w:val="none"/>
      <w:pStyle w:val="SchLevel4"/>
      <w:lvlText w:val="(Not Defined)"/>
      <w:lvlJc w:val="left"/>
      <w:pPr>
        <w:tabs>
          <w:tab w:val="left" w:pos="3240"/>
        </w:tabs>
        <w:ind w:left="2736" w:hanging="936"/>
      </w:pPr>
      <w:rPr>
        <w:strike w:val="0"/>
        <w:dstrike w:val="0"/>
      </w:rPr>
    </w:lvl>
    <w:lvl w:ilvl="6">
      <w:start w:val="1"/>
      <w:numFmt w:val="none"/>
      <w:pStyle w:val="SchLevel5"/>
      <w:lvlText w:val="(Not Defined)"/>
      <w:lvlJc w:val="left"/>
      <w:pPr>
        <w:tabs>
          <w:tab w:val="left" w:pos="3600"/>
        </w:tabs>
        <w:ind w:left="3240" w:hanging="1080"/>
      </w:pPr>
      <w:rPr>
        <w:strike w:val="0"/>
        <w:dstrike w:val="0"/>
      </w:rPr>
    </w:lvl>
    <w:lvl w:ilvl="7">
      <w:start w:val="1"/>
      <w:numFmt w:val="none"/>
      <w:lvlText w:val="(Not Defined)"/>
      <w:lvlJc w:val="left"/>
      <w:pPr>
        <w:tabs>
          <w:tab w:val="left" w:pos="3960"/>
        </w:tabs>
        <w:ind w:left="3744" w:hanging="1224"/>
      </w:pPr>
      <w:rPr>
        <w:strike w:val="0"/>
        <w:dstrike w:val="0"/>
      </w:rPr>
    </w:lvl>
    <w:lvl w:ilvl="8">
      <w:start w:val="1"/>
      <w:numFmt w:val="none"/>
      <w:lvlText w:val="(Not Defined)"/>
      <w:lvlJc w:val="left"/>
      <w:pPr>
        <w:tabs>
          <w:tab w:val="left" w:pos="4320"/>
        </w:tabs>
        <w:ind w:left="4320" w:hanging="1440"/>
      </w:pPr>
      <w:rPr>
        <w:strike w:val="0"/>
        <w:dstrike w:val="0"/>
      </w:rPr>
    </w:lvl>
  </w:abstractNum>
  <w:abstractNum w:abstractNumId="20">
    <w:nsid w:val="72F022E6"/>
    <w:multiLevelType w:val="multilevel"/>
    <w:tmpl w:val="1EF2A224"/>
    <w:name w:val="Schedule"/>
    <w:lvl w:ilvl="0">
      <w:start w:val="1"/>
      <w:numFmt w:val="decimal"/>
      <w:pStyle w:val="ScheduleHeading1"/>
      <w:lvlText w:val="%1."/>
      <w:lvlJc w:val="left"/>
      <w:pPr>
        <w:tabs>
          <w:tab w:val="num" w:pos="851"/>
        </w:tabs>
        <w:ind w:left="851" w:hanging="851"/>
      </w:pPr>
      <w:rPr>
        <w:rFonts w:cs="Times New Roman" w:hint="default"/>
      </w:rPr>
    </w:lvl>
    <w:lvl w:ilvl="1">
      <w:start w:val="1"/>
      <w:numFmt w:val="decimal"/>
      <w:pStyle w:val="ScheduleHeading2"/>
      <w:lvlText w:val="%1.%2"/>
      <w:lvlJc w:val="left"/>
      <w:pPr>
        <w:tabs>
          <w:tab w:val="num" w:pos="1701"/>
        </w:tabs>
        <w:ind w:left="1701" w:hanging="850"/>
      </w:pPr>
      <w:rPr>
        <w:rFonts w:cs="Times New Roman" w:hint="default"/>
      </w:rPr>
    </w:lvl>
    <w:lvl w:ilvl="2">
      <w:start w:val="1"/>
      <w:numFmt w:val="decimal"/>
      <w:pStyle w:val="ScheduleHeading3"/>
      <w:lvlText w:val="%1.%2.%3"/>
      <w:lvlJc w:val="left"/>
      <w:pPr>
        <w:tabs>
          <w:tab w:val="num" w:pos="2835"/>
        </w:tabs>
        <w:ind w:left="2835" w:hanging="1134"/>
      </w:pPr>
      <w:rPr>
        <w:rFonts w:cs="Times New Roman" w:hint="default"/>
      </w:rPr>
    </w:lvl>
    <w:lvl w:ilvl="3">
      <w:start w:val="1"/>
      <w:numFmt w:val="decimal"/>
      <w:pStyle w:val="ScheduleHeading4"/>
      <w:lvlText w:val="%1.%2.%3.%4"/>
      <w:lvlJc w:val="left"/>
      <w:pPr>
        <w:tabs>
          <w:tab w:val="num" w:pos="3969"/>
        </w:tabs>
        <w:ind w:left="3969"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7F471F4E"/>
    <w:multiLevelType w:val="multilevel"/>
    <w:tmpl w:val="CAAA93AE"/>
    <w:lvl w:ilvl="0">
      <w:start w:val="1"/>
      <w:numFmt w:val="decimal"/>
      <w:pStyle w:val="ListNumbering"/>
      <w:lvlText w:val="%1."/>
      <w:lvlJc w:val="left"/>
      <w:pPr>
        <w:ind w:left="851" w:hanging="851"/>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
  </w:num>
  <w:num w:numId="2">
    <w:abstractNumId w:val="10"/>
  </w:num>
  <w:num w:numId="3">
    <w:abstractNumId w:val="16"/>
  </w:num>
  <w:num w:numId="4">
    <w:abstractNumId w:val="6"/>
  </w:num>
  <w:num w:numId="5">
    <w:abstractNumId w:val="12"/>
  </w:num>
  <w:num w:numId="6">
    <w:abstractNumId w:val="21"/>
  </w:num>
  <w:num w:numId="7">
    <w:abstractNumId w:val="0"/>
  </w:num>
  <w:num w:numId="8">
    <w:abstractNumId w:val="2"/>
  </w:num>
  <w:num w:numId="9">
    <w:abstractNumId w:val="5"/>
  </w:num>
  <w:num w:numId="10">
    <w:abstractNumId w:val="15"/>
  </w:num>
  <w:num w:numId="11">
    <w:abstractNumId w:val="14"/>
  </w:num>
  <w:num w:numId="12">
    <w:abstractNumId w:val="20"/>
  </w:num>
  <w:num w:numId="13">
    <w:abstractNumId w:val="19"/>
  </w:num>
  <w:num w:numId="14">
    <w:abstractNumId w:val="13"/>
  </w:num>
  <w:num w:numId="15">
    <w:abstractNumId w:val="9"/>
  </w:num>
  <w:num w:numId="16">
    <w:abstractNumId w:val="17"/>
  </w:num>
  <w:num w:numId="17">
    <w:abstractNumId w:val="3"/>
  </w:num>
  <w:num w:numId="18">
    <w:abstractNumId w:val="4"/>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3"/>
    <w:lvlOverride w:ilvl="0">
      <w:lvl w:ilvl="0">
        <w:start w:val="1"/>
        <w:numFmt w:val="none"/>
        <w:pStyle w:val="SchTitle"/>
        <w:suff w:val="nothing"/>
        <w:lvlText w:val=""/>
        <w:lvlJc w:val="left"/>
        <w:pPr>
          <w:ind w:left="0" w:firstLine="0"/>
        </w:pPr>
        <w:rPr>
          <w:rFonts w:ascii="Arial" w:hAnsi="Arial" w:cs="Arial" w:hint="default"/>
          <w:b w:val="0"/>
        </w:rPr>
      </w:lvl>
    </w:lvlOverride>
    <w:lvlOverride w:ilvl="1">
      <w:lvl w:ilvl="1">
        <w:start w:val="1"/>
        <w:numFmt w:val="none"/>
        <w:pStyle w:val="SchSubtitle"/>
        <w:isLgl/>
        <w:suff w:val="nothing"/>
        <w:lvlText w:val=""/>
        <w:lvlJc w:val="left"/>
        <w:pPr>
          <w:ind w:left="0" w:firstLine="0"/>
        </w:pPr>
        <w:rPr>
          <w:rFonts w:ascii="Arial" w:hAnsi="Arial" w:cs="Arial" w:hint="default"/>
          <w:b w:val="0"/>
        </w:rPr>
      </w:lvl>
    </w:lvlOverride>
    <w:lvlOverride w:ilvl="2">
      <w:lvl w:ilvl="2">
        <w:start w:val="1"/>
        <w:numFmt w:val="decimal"/>
        <w:pStyle w:val="SchNumber1"/>
        <w:lvlText w:val="%3."/>
        <w:lvlJc w:val="left"/>
        <w:pPr>
          <w:tabs>
            <w:tab w:val="num" w:pos="709"/>
          </w:tabs>
          <w:ind w:left="709" w:hanging="709"/>
        </w:pPr>
        <w:rPr>
          <w:rFonts w:ascii="Arial" w:hAnsi="Arial" w:cs="Arial" w:hint="default"/>
          <w:b w:val="0"/>
        </w:rPr>
      </w:lvl>
    </w:lvlOverride>
    <w:lvlOverride w:ilvl="3">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lvl w:ilvl="4">
        <w:start w:val="1"/>
        <w:numFmt w:val="lowerLetter"/>
        <w:pStyle w:val="SchNumber3"/>
        <w:lvlText w:val="(%5)"/>
        <w:lvlJc w:val="left"/>
        <w:pPr>
          <w:tabs>
            <w:tab w:val="num" w:pos="1419"/>
          </w:tabs>
          <w:ind w:left="1419" w:hanging="709"/>
        </w:pPr>
        <w:rPr>
          <w:rFonts w:ascii="Arial" w:hAnsi="Arial" w:cs="Arial" w:hint="default"/>
          <w:b w:val="0"/>
        </w:rPr>
      </w:lvl>
    </w:lvlOverride>
    <w:lvlOverride w:ilvl="5">
      <w:lvl w:ilvl="5">
        <w:start w:val="1"/>
        <w:numFmt w:val="lowerRoman"/>
        <w:pStyle w:val="SchNumber4"/>
        <w:lvlText w:val="(%6)"/>
        <w:lvlJc w:val="left"/>
        <w:pPr>
          <w:tabs>
            <w:tab w:val="num" w:pos="2126"/>
          </w:tabs>
          <w:ind w:left="2126" w:hanging="708"/>
        </w:pPr>
        <w:rPr>
          <w:rFonts w:hint="default"/>
        </w:rPr>
      </w:lvl>
    </w:lvlOverride>
    <w:lvlOverride w:ilvl="6">
      <w:lvl w:ilvl="6">
        <w:start w:val="1"/>
        <w:numFmt w:val="decimal"/>
        <w:pStyle w:val="SchNumber5"/>
        <w:lvlText w:val="(%7)"/>
        <w:lvlJc w:val="left"/>
        <w:pPr>
          <w:tabs>
            <w:tab w:val="num" w:pos="2835"/>
          </w:tabs>
          <w:ind w:left="2835" w:hanging="709"/>
        </w:pPr>
        <w:rPr>
          <w:rFonts w:hint="default"/>
        </w:rPr>
      </w:lvl>
    </w:lvlOverride>
    <w:lvlOverride w:ilvl="7">
      <w:lvl w:ilvl="7">
        <w:start w:val="1"/>
        <w:numFmt w:val="none"/>
        <w:lvlText w:val=""/>
        <w:lvlJc w:val="left"/>
        <w:pPr>
          <w:tabs>
            <w:tab w:val="num" w:pos="0"/>
          </w:tabs>
          <w:ind w:left="0" w:firstLine="0"/>
        </w:pPr>
        <w:rPr>
          <w:rFonts w:hint="default"/>
        </w:rPr>
      </w:lvl>
    </w:lvlOverride>
    <w:lvlOverride w:ilvl="8">
      <w:lvl w:ilvl="8">
        <w:start w:val="1"/>
        <w:numFmt w:val="none"/>
        <w:lvlText w:val=""/>
        <w:lvlJc w:val="left"/>
        <w:pPr>
          <w:tabs>
            <w:tab w:val="num" w:pos="-31680"/>
          </w:tabs>
          <w:ind w:left="0" w:firstLine="0"/>
        </w:pPr>
        <w:rPr>
          <w:rFonts w:hint="default"/>
        </w:rPr>
      </w:lvl>
    </w:lvlOverride>
  </w:num>
  <w:num w:numId="22">
    <w:abstractNumId w:val="13"/>
    <w:lvlOverride w:ilvl="0">
      <w:lvl w:ilvl="0">
        <w:start w:val="1"/>
        <w:numFmt w:val="none"/>
        <w:pStyle w:val="SchTitle"/>
        <w:suff w:val="nothing"/>
        <w:lvlText w:val=""/>
        <w:lvlJc w:val="left"/>
        <w:pPr>
          <w:ind w:left="0" w:firstLine="0"/>
        </w:pPr>
        <w:rPr>
          <w:rFonts w:ascii="Arial" w:hAnsi="Arial" w:cs="Arial" w:hint="default"/>
          <w:b w:val="0"/>
        </w:rPr>
      </w:lvl>
    </w:lvlOverride>
    <w:lvlOverride w:ilvl="1">
      <w:lvl w:ilvl="1">
        <w:start w:val="1"/>
        <w:numFmt w:val="none"/>
        <w:pStyle w:val="SchSubtitle"/>
        <w:isLgl/>
        <w:suff w:val="nothing"/>
        <w:lvlText w:val=""/>
        <w:lvlJc w:val="left"/>
        <w:pPr>
          <w:ind w:left="0" w:firstLine="0"/>
        </w:pPr>
        <w:rPr>
          <w:rFonts w:ascii="Arial" w:hAnsi="Arial" w:cs="Arial" w:hint="default"/>
          <w:b w:val="0"/>
        </w:rPr>
      </w:lvl>
    </w:lvlOverride>
    <w:lvlOverride w:ilvl="2">
      <w:lvl w:ilvl="2">
        <w:start w:val="1"/>
        <w:numFmt w:val="decimal"/>
        <w:pStyle w:val="SchNumber1"/>
        <w:lvlText w:val="%3."/>
        <w:lvlJc w:val="left"/>
        <w:pPr>
          <w:tabs>
            <w:tab w:val="num" w:pos="709"/>
          </w:tabs>
          <w:ind w:left="709" w:hanging="709"/>
        </w:pPr>
        <w:rPr>
          <w:rFonts w:ascii="Arial" w:hAnsi="Arial" w:cs="Arial" w:hint="default"/>
          <w:b w:val="0"/>
        </w:rPr>
      </w:lvl>
    </w:lvlOverride>
    <w:lvlOverride w:ilvl="3">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lvl w:ilvl="4">
        <w:start w:val="1"/>
        <w:numFmt w:val="lowerLetter"/>
        <w:pStyle w:val="SchNumber3"/>
        <w:lvlText w:val="(%5)"/>
        <w:lvlJc w:val="left"/>
        <w:pPr>
          <w:tabs>
            <w:tab w:val="num" w:pos="1419"/>
          </w:tabs>
          <w:ind w:left="1419" w:hanging="709"/>
        </w:pPr>
        <w:rPr>
          <w:rFonts w:ascii="Arial" w:hAnsi="Arial" w:cs="Arial" w:hint="default"/>
          <w:b w:val="0"/>
        </w:rPr>
      </w:lvl>
    </w:lvlOverride>
    <w:lvlOverride w:ilvl="5">
      <w:lvl w:ilvl="5">
        <w:start w:val="1"/>
        <w:numFmt w:val="lowerRoman"/>
        <w:pStyle w:val="SchNumber4"/>
        <w:lvlText w:val="(%6)"/>
        <w:lvlJc w:val="left"/>
        <w:pPr>
          <w:tabs>
            <w:tab w:val="num" w:pos="2126"/>
          </w:tabs>
          <w:ind w:left="2126" w:hanging="708"/>
        </w:pPr>
        <w:rPr>
          <w:rFonts w:hint="default"/>
        </w:rPr>
      </w:lvl>
    </w:lvlOverride>
    <w:lvlOverride w:ilvl="6">
      <w:lvl w:ilvl="6">
        <w:start w:val="1"/>
        <w:numFmt w:val="decimal"/>
        <w:pStyle w:val="SchNumber5"/>
        <w:lvlText w:val="(%7)"/>
        <w:lvlJc w:val="left"/>
        <w:pPr>
          <w:tabs>
            <w:tab w:val="num" w:pos="2835"/>
          </w:tabs>
          <w:ind w:left="2835" w:hanging="709"/>
        </w:pPr>
        <w:rPr>
          <w:rFonts w:hint="default"/>
        </w:rPr>
      </w:lvl>
    </w:lvlOverride>
    <w:lvlOverride w:ilvl="7">
      <w:lvl w:ilvl="7">
        <w:start w:val="1"/>
        <w:numFmt w:val="none"/>
        <w:lvlText w:val=""/>
        <w:lvlJc w:val="left"/>
        <w:pPr>
          <w:tabs>
            <w:tab w:val="num" w:pos="0"/>
          </w:tabs>
          <w:ind w:left="0" w:firstLine="0"/>
        </w:pPr>
        <w:rPr>
          <w:rFonts w:hint="default"/>
        </w:rPr>
      </w:lvl>
    </w:lvlOverride>
    <w:lvlOverride w:ilvl="8">
      <w:lvl w:ilvl="8">
        <w:start w:val="1"/>
        <w:numFmt w:val="none"/>
        <w:lvlText w:val=""/>
        <w:lvlJc w:val="left"/>
        <w:pPr>
          <w:tabs>
            <w:tab w:val="num" w:pos="-31680"/>
          </w:tabs>
          <w:ind w:left="0" w:firstLine="0"/>
        </w:pPr>
        <w:rPr>
          <w:rFonts w:hint="default"/>
        </w:rPr>
      </w:lvl>
    </w:lvlOverride>
  </w:num>
  <w:num w:numId="23">
    <w:abstractNumId w:val="13"/>
    <w:lvlOverride w:ilvl="0">
      <w:startOverride w:val="1"/>
      <w:lvl w:ilvl="0">
        <w:start w:val="1"/>
        <w:numFmt w:val="none"/>
        <w:pStyle w:val="SchTitle"/>
        <w:suff w:val="nothing"/>
        <w:lvlText w:val=""/>
        <w:lvlJc w:val="left"/>
        <w:pPr>
          <w:ind w:left="0" w:firstLine="0"/>
        </w:pPr>
        <w:rPr>
          <w:rFonts w:ascii="Arial" w:hAnsi="Arial" w:cs="Arial" w:hint="default"/>
          <w:b w:val="0"/>
        </w:rPr>
      </w:lvl>
    </w:lvlOverride>
    <w:lvlOverride w:ilvl="1">
      <w:startOverride w:val="1"/>
      <w:lvl w:ilvl="1">
        <w:start w:val="1"/>
        <w:numFmt w:val="none"/>
        <w:pStyle w:val="SchSubtitle"/>
        <w:isLgl/>
        <w:suff w:val="nothing"/>
        <w:lvlText w:val=""/>
        <w:lvlJc w:val="left"/>
        <w:pPr>
          <w:ind w:left="0" w:firstLine="0"/>
        </w:pPr>
        <w:rPr>
          <w:rFonts w:ascii="Arial" w:hAnsi="Arial" w:cs="Arial" w:hint="default"/>
          <w:b w:val="0"/>
        </w:rPr>
      </w:lvl>
    </w:lvlOverride>
    <w:lvlOverride w:ilvl="2">
      <w:startOverride w:val="1"/>
      <w:lvl w:ilvl="2">
        <w:start w:val="1"/>
        <w:numFmt w:val="decimal"/>
        <w:pStyle w:val="SchNumber1"/>
        <w:lvlText w:val="%3."/>
        <w:lvlJc w:val="left"/>
        <w:pPr>
          <w:tabs>
            <w:tab w:val="num" w:pos="709"/>
          </w:tabs>
          <w:ind w:left="709" w:hanging="709"/>
        </w:pPr>
        <w:rPr>
          <w:rFonts w:ascii="Arial" w:hAnsi="Arial" w:cs="Arial" w:hint="default"/>
          <w:b w:val="0"/>
        </w:rPr>
      </w:lvl>
    </w:lvlOverride>
    <w:lvlOverride w:ilvl="3">
      <w:startOverride w:val="1"/>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startOverride w:val="1"/>
      <w:lvl w:ilvl="4">
        <w:start w:val="1"/>
        <w:numFmt w:val="lowerLetter"/>
        <w:pStyle w:val="SchNumber3"/>
        <w:lvlText w:val="(%5)"/>
        <w:lvlJc w:val="left"/>
        <w:pPr>
          <w:tabs>
            <w:tab w:val="num" w:pos="1419"/>
          </w:tabs>
          <w:ind w:left="1419" w:hanging="709"/>
        </w:pPr>
        <w:rPr>
          <w:rFonts w:ascii="Arial" w:hAnsi="Arial" w:cs="Arial" w:hint="default"/>
          <w:b w:val="0"/>
        </w:rPr>
      </w:lvl>
    </w:lvlOverride>
    <w:lvlOverride w:ilvl="5">
      <w:startOverride w:val="1"/>
      <w:lvl w:ilvl="5">
        <w:start w:val="1"/>
        <w:numFmt w:val="lowerRoman"/>
        <w:pStyle w:val="SchNumber4"/>
        <w:lvlText w:val="(%6)"/>
        <w:lvlJc w:val="left"/>
        <w:pPr>
          <w:tabs>
            <w:tab w:val="num" w:pos="2126"/>
          </w:tabs>
          <w:ind w:left="2126" w:hanging="708"/>
        </w:pPr>
        <w:rPr>
          <w:rFonts w:hint="default"/>
        </w:rPr>
      </w:lvl>
    </w:lvlOverride>
    <w:lvlOverride w:ilvl="6">
      <w:startOverride w:val="1"/>
      <w:lvl w:ilvl="6">
        <w:start w:val="1"/>
        <w:numFmt w:val="decimal"/>
        <w:pStyle w:val="SchNumber5"/>
        <w:lvlText w:val="(%7)"/>
        <w:lvlJc w:val="left"/>
        <w:pPr>
          <w:tabs>
            <w:tab w:val="num" w:pos="2835"/>
          </w:tabs>
          <w:ind w:left="2835" w:hanging="709"/>
        </w:pPr>
        <w:rPr>
          <w:rFonts w:hint="default"/>
        </w:rPr>
      </w:lvl>
    </w:lvlOverride>
    <w:lvlOverride w:ilvl="7">
      <w:startOverride w:val="1"/>
      <w:lvl w:ilvl="7">
        <w:start w:val="1"/>
        <w:numFmt w:val="none"/>
        <w:lvlText w:val=""/>
        <w:lvlJc w:val="left"/>
        <w:pPr>
          <w:tabs>
            <w:tab w:val="num" w:pos="0"/>
          </w:tabs>
          <w:ind w:left="0" w:firstLine="0"/>
        </w:pPr>
        <w:rPr>
          <w:rFonts w:hint="default"/>
        </w:rPr>
      </w:lvl>
    </w:lvlOverride>
    <w:lvlOverride w:ilvl="8">
      <w:startOverride w:val="1"/>
      <w:lvl w:ilvl="8">
        <w:start w:val="1"/>
        <w:numFmt w:val="none"/>
        <w:lvlText w:val=""/>
        <w:lvlJc w:val="left"/>
        <w:pPr>
          <w:tabs>
            <w:tab w:val="num" w:pos="-31680"/>
          </w:tabs>
          <w:ind w:left="0" w:firstLine="0"/>
        </w:pPr>
        <w:rPr>
          <w:rFonts w:hint="default"/>
        </w:rPr>
      </w:lvl>
    </w:lvlOverride>
  </w:num>
  <w:num w:numId="24">
    <w:abstractNumId w:val="13"/>
    <w:lvlOverride w:ilvl="0">
      <w:lvl w:ilvl="0">
        <w:start w:val="1"/>
        <w:numFmt w:val="none"/>
        <w:pStyle w:val="SchTitle"/>
        <w:suff w:val="nothing"/>
        <w:lvlText w:val=""/>
        <w:lvlJc w:val="left"/>
        <w:pPr>
          <w:ind w:left="0" w:firstLine="0"/>
        </w:pPr>
        <w:rPr>
          <w:rFonts w:ascii="Arial" w:hAnsi="Arial" w:cs="Arial" w:hint="default"/>
          <w:b w:val="0"/>
        </w:rPr>
      </w:lvl>
    </w:lvlOverride>
    <w:lvlOverride w:ilvl="1">
      <w:lvl w:ilvl="1">
        <w:start w:val="1"/>
        <w:numFmt w:val="none"/>
        <w:pStyle w:val="SchSubtitle"/>
        <w:isLgl/>
        <w:suff w:val="nothing"/>
        <w:lvlText w:val=""/>
        <w:lvlJc w:val="left"/>
        <w:pPr>
          <w:ind w:left="0" w:firstLine="0"/>
        </w:pPr>
        <w:rPr>
          <w:rFonts w:ascii="Arial" w:hAnsi="Arial" w:cs="Arial" w:hint="default"/>
          <w:b w:val="0"/>
        </w:rPr>
      </w:lvl>
    </w:lvlOverride>
    <w:lvlOverride w:ilvl="2">
      <w:lvl w:ilvl="2">
        <w:start w:val="1"/>
        <w:numFmt w:val="decimal"/>
        <w:pStyle w:val="SchNumber1"/>
        <w:lvlText w:val="%3."/>
        <w:lvlJc w:val="left"/>
        <w:pPr>
          <w:tabs>
            <w:tab w:val="num" w:pos="709"/>
          </w:tabs>
          <w:ind w:left="709" w:hanging="709"/>
        </w:pPr>
        <w:rPr>
          <w:rFonts w:ascii="Arial" w:hAnsi="Arial" w:cs="Arial" w:hint="default"/>
          <w:b w:val="0"/>
        </w:rPr>
      </w:lvl>
    </w:lvlOverride>
    <w:lvlOverride w:ilvl="3">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lvl w:ilvl="4">
        <w:start w:val="1"/>
        <w:numFmt w:val="lowerLetter"/>
        <w:pStyle w:val="SchNumber3"/>
        <w:lvlText w:val="(%5)"/>
        <w:lvlJc w:val="left"/>
        <w:pPr>
          <w:tabs>
            <w:tab w:val="num" w:pos="1419"/>
          </w:tabs>
          <w:ind w:left="1419" w:hanging="709"/>
        </w:pPr>
        <w:rPr>
          <w:rFonts w:ascii="Arial" w:hAnsi="Arial" w:cs="Arial" w:hint="default"/>
          <w:b w:val="0"/>
        </w:rPr>
      </w:lvl>
    </w:lvlOverride>
    <w:lvlOverride w:ilvl="5">
      <w:lvl w:ilvl="5">
        <w:start w:val="1"/>
        <w:numFmt w:val="lowerRoman"/>
        <w:pStyle w:val="SchNumber4"/>
        <w:lvlText w:val="(%6)"/>
        <w:lvlJc w:val="left"/>
        <w:pPr>
          <w:tabs>
            <w:tab w:val="num" w:pos="2126"/>
          </w:tabs>
          <w:ind w:left="2126" w:hanging="708"/>
        </w:pPr>
        <w:rPr>
          <w:rFonts w:hint="default"/>
        </w:rPr>
      </w:lvl>
    </w:lvlOverride>
    <w:lvlOverride w:ilvl="6">
      <w:lvl w:ilvl="6">
        <w:start w:val="1"/>
        <w:numFmt w:val="decimal"/>
        <w:pStyle w:val="SchNumber5"/>
        <w:lvlText w:val="(%7)"/>
        <w:lvlJc w:val="left"/>
        <w:pPr>
          <w:tabs>
            <w:tab w:val="num" w:pos="2835"/>
          </w:tabs>
          <w:ind w:left="2835" w:hanging="709"/>
        </w:pPr>
        <w:rPr>
          <w:rFonts w:hint="default"/>
        </w:rPr>
      </w:lvl>
    </w:lvlOverride>
    <w:lvlOverride w:ilvl="7">
      <w:lvl w:ilvl="7">
        <w:start w:val="1"/>
        <w:numFmt w:val="none"/>
        <w:lvlText w:val=""/>
        <w:lvlJc w:val="left"/>
        <w:pPr>
          <w:tabs>
            <w:tab w:val="num" w:pos="0"/>
          </w:tabs>
          <w:ind w:left="0" w:firstLine="0"/>
        </w:pPr>
        <w:rPr>
          <w:rFonts w:hint="default"/>
        </w:rPr>
      </w:lvl>
    </w:lvlOverride>
    <w:lvlOverride w:ilvl="8">
      <w:lvl w:ilvl="8">
        <w:start w:val="1"/>
        <w:numFmt w:val="none"/>
        <w:lvlText w:val=""/>
        <w:lvlJc w:val="left"/>
        <w:pPr>
          <w:tabs>
            <w:tab w:val="num" w:pos="-31680"/>
          </w:tabs>
          <w:ind w:left="0" w:firstLine="0"/>
        </w:pPr>
        <w:rPr>
          <w:rFonts w:hint="default"/>
        </w:rPr>
      </w:lvl>
    </w:lvlOverride>
  </w:num>
  <w:num w:numId="25">
    <w:abstractNumId w:val="13"/>
    <w:lvlOverride w:ilvl="0">
      <w:startOverride w:val="1"/>
      <w:lvl w:ilvl="0">
        <w:start w:val="1"/>
        <w:numFmt w:val="none"/>
        <w:pStyle w:val="SchTitle"/>
        <w:suff w:val="nothing"/>
        <w:lvlText w:val=""/>
        <w:lvlJc w:val="left"/>
        <w:pPr>
          <w:ind w:left="0" w:firstLine="0"/>
        </w:pPr>
        <w:rPr>
          <w:rFonts w:ascii="Arial" w:hAnsi="Arial" w:cs="Arial" w:hint="default"/>
          <w:b w:val="0"/>
        </w:rPr>
      </w:lvl>
    </w:lvlOverride>
    <w:lvlOverride w:ilvl="1">
      <w:startOverride w:val="1"/>
      <w:lvl w:ilvl="1">
        <w:start w:val="1"/>
        <w:numFmt w:val="none"/>
        <w:pStyle w:val="SchSubtitle"/>
        <w:isLgl/>
        <w:suff w:val="nothing"/>
        <w:lvlText w:val=""/>
        <w:lvlJc w:val="left"/>
        <w:pPr>
          <w:ind w:left="0" w:firstLine="0"/>
        </w:pPr>
        <w:rPr>
          <w:rFonts w:ascii="Arial" w:hAnsi="Arial" w:cs="Arial" w:hint="default"/>
          <w:b w:val="0"/>
        </w:rPr>
      </w:lvl>
    </w:lvlOverride>
    <w:lvlOverride w:ilvl="2">
      <w:startOverride w:val="1"/>
      <w:lvl w:ilvl="2">
        <w:start w:val="1"/>
        <w:numFmt w:val="decimal"/>
        <w:pStyle w:val="SchNumber1"/>
        <w:lvlText w:val="%3."/>
        <w:lvlJc w:val="left"/>
        <w:pPr>
          <w:tabs>
            <w:tab w:val="num" w:pos="709"/>
          </w:tabs>
          <w:ind w:left="709" w:hanging="709"/>
        </w:pPr>
        <w:rPr>
          <w:rFonts w:ascii="Arial" w:hAnsi="Arial" w:cs="Arial" w:hint="default"/>
          <w:b w:val="0"/>
        </w:rPr>
      </w:lvl>
    </w:lvlOverride>
    <w:lvlOverride w:ilvl="3">
      <w:startOverride w:val="1"/>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startOverride w:val="1"/>
      <w:lvl w:ilvl="4">
        <w:start w:val="1"/>
        <w:numFmt w:val="lowerLetter"/>
        <w:pStyle w:val="SchNumber3"/>
        <w:lvlText w:val="(%5)"/>
        <w:lvlJc w:val="left"/>
        <w:pPr>
          <w:tabs>
            <w:tab w:val="num" w:pos="1419"/>
          </w:tabs>
          <w:ind w:left="1419" w:hanging="709"/>
        </w:pPr>
        <w:rPr>
          <w:rFonts w:ascii="Arial" w:hAnsi="Arial" w:cs="Arial" w:hint="default"/>
          <w:b w:val="0"/>
        </w:rPr>
      </w:lvl>
    </w:lvlOverride>
    <w:lvlOverride w:ilvl="5">
      <w:startOverride w:val="1"/>
      <w:lvl w:ilvl="5">
        <w:start w:val="1"/>
        <w:numFmt w:val="lowerRoman"/>
        <w:pStyle w:val="SchNumber4"/>
        <w:lvlText w:val="(%6)"/>
        <w:lvlJc w:val="left"/>
        <w:pPr>
          <w:tabs>
            <w:tab w:val="num" w:pos="2126"/>
          </w:tabs>
          <w:ind w:left="2126" w:hanging="708"/>
        </w:pPr>
        <w:rPr>
          <w:rFonts w:hint="default"/>
        </w:rPr>
      </w:lvl>
    </w:lvlOverride>
    <w:lvlOverride w:ilvl="6">
      <w:startOverride w:val="1"/>
      <w:lvl w:ilvl="6">
        <w:start w:val="1"/>
        <w:numFmt w:val="decimal"/>
        <w:pStyle w:val="SchNumber5"/>
        <w:lvlText w:val="(%7)"/>
        <w:lvlJc w:val="left"/>
        <w:pPr>
          <w:tabs>
            <w:tab w:val="num" w:pos="2835"/>
          </w:tabs>
          <w:ind w:left="2835" w:hanging="709"/>
        </w:pPr>
        <w:rPr>
          <w:rFonts w:hint="default"/>
        </w:rPr>
      </w:lvl>
    </w:lvlOverride>
    <w:lvlOverride w:ilvl="7">
      <w:startOverride w:val="1"/>
      <w:lvl w:ilvl="7">
        <w:start w:val="1"/>
        <w:numFmt w:val="none"/>
        <w:lvlText w:val=""/>
        <w:lvlJc w:val="left"/>
        <w:pPr>
          <w:tabs>
            <w:tab w:val="num" w:pos="0"/>
          </w:tabs>
          <w:ind w:left="0" w:firstLine="0"/>
        </w:pPr>
        <w:rPr>
          <w:rFonts w:hint="default"/>
        </w:rPr>
      </w:lvl>
    </w:lvlOverride>
    <w:lvlOverride w:ilvl="8">
      <w:startOverride w:val="1"/>
      <w:lvl w:ilvl="8">
        <w:start w:val="1"/>
        <w:numFmt w:val="none"/>
        <w:lvlText w:val=""/>
        <w:lvlJc w:val="left"/>
        <w:pPr>
          <w:tabs>
            <w:tab w:val="num" w:pos="-31680"/>
          </w:tabs>
          <w:ind w:left="0" w:firstLine="0"/>
        </w:pPr>
        <w:rPr>
          <w:rFonts w:hint="default"/>
        </w:rPr>
      </w:lvl>
    </w:lvlOverride>
  </w:num>
  <w:num w:numId="26">
    <w:abstractNumId w:val="18"/>
  </w:num>
  <w:num w:numId="27">
    <w:abstractNumId w:val="1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lvl w:ilvl="0">
        <w:start w:val="1"/>
        <w:numFmt w:val="none"/>
        <w:pStyle w:val="SchTitle"/>
        <w:suff w:val="nothing"/>
        <w:lvlText w:val=""/>
        <w:lvlJc w:val="left"/>
        <w:pPr>
          <w:ind w:left="0" w:firstLine="0"/>
        </w:pPr>
        <w:rPr>
          <w:rFonts w:ascii="Arial" w:hAnsi="Arial" w:cs="Arial" w:hint="default"/>
          <w:b w:val="0"/>
        </w:rPr>
      </w:lvl>
    </w:lvlOverride>
    <w:lvlOverride w:ilvl="1">
      <w:lvl w:ilvl="1">
        <w:start w:val="1"/>
        <w:numFmt w:val="none"/>
        <w:pStyle w:val="SchSubtitle"/>
        <w:isLgl/>
        <w:suff w:val="nothing"/>
        <w:lvlText w:val=""/>
        <w:lvlJc w:val="left"/>
        <w:pPr>
          <w:ind w:left="0" w:firstLine="0"/>
        </w:pPr>
        <w:rPr>
          <w:rFonts w:ascii="Arial" w:hAnsi="Arial" w:cs="Arial" w:hint="default"/>
          <w:b w:val="0"/>
        </w:rPr>
      </w:lvl>
    </w:lvlOverride>
    <w:lvlOverride w:ilvl="2">
      <w:lvl w:ilvl="2">
        <w:start w:val="1"/>
        <w:numFmt w:val="decimal"/>
        <w:pStyle w:val="SchNumber1"/>
        <w:lvlText w:val="%3."/>
        <w:lvlJc w:val="left"/>
        <w:pPr>
          <w:tabs>
            <w:tab w:val="num" w:pos="709"/>
          </w:tabs>
          <w:ind w:left="709" w:hanging="709"/>
        </w:pPr>
        <w:rPr>
          <w:rFonts w:ascii="Arial" w:hAnsi="Arial" w:cs="Arial" w:hint="default"/>
          <w:b w:val="0"/>
        </w:rPr>
      </w:lvl>
    </w:lvlOverride>
    <w:lvlOverride w:ilvl="3">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lvl w:ilvl="4">
        <w:start w:val="1"/>
        <w:numFmt w:val="lowerLetter"/>
        <w:pStyle w:val="SchNumber3"/>
        <w:lvlText w:val="(%5)"/>
        <w:lvlJc w:val="left"/>
        <w:pPr>
          <w:tabs>
            <w:tab w:val="num" w:pos="1418"/>
          </w:tabs>
          <w:ind w:left="1418" w:hanging="709"/>
        </w:pPr>
        <w:rPr>
          <w:rFonts w:ascii="Arial" w:hAnsi="Arial" w:cs="Arial" w:hint="default"/>
          <w:b w:val="0"/>
        </w:rPr>
      </w:lvl>
    </w:lvlOverride>
    <w:lvlOverride w:ilvl="5">
      <w:lvl w:ilvl="5">
        <w:start w:val="1"/>
        <w:numFmt w:val="lowerRoman"/>
        <w:pStyle w:val="SchNumber4"/>
        <w:lvlText w:val="(%6)"/>
        <w:lvlJc w:val="left"/>
        <w:pPr>
          <w:tabs>
            <w:tab w:val="num" w:pos="2126"/>
          </w:tabs>
          <w:ind w:left="2126" w:hanging="708"/>
        </w:pPr>
        <w:rPr>
          <w:rFonts w:hint="default"/>
        </w:rPr>
      </w:lvl>
    </w:lvlOverride>
    <w:lvlOverride w:ilvl="6">
      <w:lvl w:ilvl="6">
        <w:start w:val="1"/>
        <w:numFmt w:val="decimal"/>
        <w:pStyle w:val="SchNumber5"/>
        <w:lvlText w:val="(%7)"/>
        <w:lvlJc w:val="left"/>
        <w:pPr>
          <w:tabs>
            <w:tab w:val="num" w:pos="2835"/>
          </w:tabs>
          <w:ind w:left="2835" w:hanging="709"/>
        </w:pPr>
        <w:rPr>
          <w:rFonts w:hint="default"/>
        </w:rPr>
      </w:lvl>
    </w:lvlOverride>
    <w:lvlOverride w:ilvl="7">
      <w:lvl w:ilvl="7">
        <w:start w:val="1"/>
        <w:numFmt w:val="none"/>
        <w:lvlText w:val=""/>
        <w:lvlJc w:val="left"/>
        <w:pPr>
          <w:tabs>
            <w:tab w:val="num" w:pos="0"/>
          </w:tabs>
          <w:ind w:left="0" w:firstLine="0"/>
        </w:pPr>
        <w:rPr>
          <w:rFonts w:hint="default"/>
        </w:rPr>
      </w:lvl>
    </w:lvlOverride>
    <w:lvlOverride w:ilvl="8">
      <w:lvl w:ilvl="8">
        <w:start w:val="1"/>
        <w:numFmt w:val="none"/>
        <w:lvlText w:val=""/>
        <w:lvlJc w:val="left"/>
        <w:pPr>
          <w:tabs>
            <w:tab w:val="num" w:pos="-31680"/>
          </w:tabs>
          <w:ind w:left="0" w:firstLine="0"/>
        </w:pPr>
        <w:rPr>
          <w:rFonts w:hint="default"/>
        </w:rPr>
      </w:lvl>
    </w:lvlOverride>
  </w:num>
  <w:num w:numId="37">
    <w:abstractNumId w:val="13"/>
    <w:lvlOverride w:ilvl="0">
      <w:startOverride w:val="1"/>
      <w:lvl w:ilvl="0">
        <w:start w:val="1"/>
        <w:numFmt w:val="none"/>
        <w:pStyle w:val="SchTitle"/>
        <w:suff w:val="nothing"/>
        <w:lvlText w:val=""/>
        <w:lvlJc w:val="left"/>
        <w:pPr>
          <w:ind w:left="0" w:firstLine="0"/>
        </w:pPr>
        <w:rPr>
          <w:rFonts w:ascii="Arial" w:hAnsi="Arial" w:cs="Arial" w:hint="default"/>
          <w:b w:val="0"/>
        </w:rPr>
      </w:lvl>
    </w:lvlOverride>
    <w:lvlOverride w:ilvl="1">
      <w:startOverride w:val="1"/>
      <w:lvl w:ilvl="1">
        <w:start w:val="1"/>
        <w:numFmt w:val="none"/>
        <w:pStyle w:val="SchSubtitle"/>
        <w:isLgl/>
        <w:suff w:val="nothing"/>
        <w:lvlText w:val=""/>
        <w:lvlJc w:val="left"/>
        <w:pPr>
          <w:ind w:left="0" w:firstLine="0"/>
        </w:pPr>
        <w:rPr>
          <w:rFonts w:ascii="Arial" w:hAnsi="Arial" w:cs="Arial" w:hint="default"/>
          <w:b w:val="0"/>
        </w:rPr>
      </w:lvl>
    </w:lvlOverride>
    <w:lvlOverride w:ilvl="2">
      <w:startOverride w:val="1"/>
      <w:lvl w:ilvl="2">
        <w:start w:val="1"/>
        <w:numFmt w:val="decimal"/>
        <w:pStyle w:val="SchNumber1"/>
        <w:lvlText w:val="%3."/>
        <w:lvlJc w:val="left"/>
        <w:pPr>
          <w:tabs>
            <w:tab w:val="num" w:pos="709"/>
          </w:tabs>
          <w:ind w:left="709" w:hanging="709"/>
        </w:pPr>
        <w:rPr>
          <w:rFonts w:ascii="Arial" w:hAnsi="Arial" w:cs="Arial" w:hint="default"/>
          <w:b w:val="0"/>
        </w:rPr>
      </w:lvl>
    </w:lvlOverride>
    <w:lvlOverride w:ilvl="3">
      <w:startOverride w:val="1"/>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startOverride w:val="1"/>
      <w:lvl w:ilvl="4">
        <w:start w:val="1"/>
        <w:numFmt w:val="lowerLetter"/>
        <w:pStyle w:val="SchNumber3"/>
        <w:lvlText w:val="(%5)"/>
        <w:lvlJc w:val="left"/>
        <w:pPr>
          <w:tabs>
            <w:tab w:val="num" w:pos="1419"/>
          </w:tabs>
          <w:ind w:left="1419" w:hanging="709"/>
        </w:pPr>
        <w:rPr>
          <w:rFonts w:ascii="Arial" w:hAnsi="Arial" w:cs="Arial" w:hint="default"/>
          <w:b w:val="0"/>
        </w:rPr>
      </w:lvl>
    </w:lvlOverride>
    <w:lvlOverride w:ilvl="5">
      <w:startOverride w:val="1"/>
      <w:lvl w:ilvl="5">
        <w:start w:val="1"/>
        <w:numFmt w:val="lowerRoman"/>
        <w:pStyle w:val="SchNumber4"/>
        <w:lvlText w:val="(%6)"/>
        <w:lvlJc w:val="left"/>
        <w:pPr>
          <w:tabs>
            <w:tab w:val="num" w:pos="2126"/>
          </w:tabs>
          <w:ind w:left="2126" w:hanging="708"/>
        </w:pPr>
        <w:rPr>
          <w:rFonts w:hint="default"/>
        </w:rPr>
      </w:lvl>
    </w:lvlOverride>
    <w:lvlOverride w:ilvl="6">
      <w:startOverride w:val="1"/>
      <w:lvl w:ilvl="6">
        <w:start w:val="1"/>
        <w:numFmt w:val="decimal"/>
        <w:pStyle w:val="SchNumber5"/>
        <w:lvlText w:val="(%7)"/>
        <w:lvlJc w:val="left"/>
        <w:pPr>
          <w:tabs>
            <w:tab w:val="num" w:pos="2835"/>
          </w:tabs>
          <w:ind w:left="2835" w:hanging="709"/>
        </w:pPr>
        <w:rPr>
          <w:rFonts w:hint="default"/>
        </w:rPr>
      </w:lvl>
    </w:lvlOverride>
    <w:lvlOverride w:ilvl="7">
      <w:startOverride w:val="1"/>
      <w:lvl w:ilvl="7">
        <w:start w:val="1"/>
        <w:numFmt w:val="none"/>
        <w:lvlText w:val=""/>
        <w:lvlJc w:val="left"/>
        <w:pPr>
          <w:tabs>
            <w:tab w:val="num" w:pos="0"/>
          </w:tabs>
          <w:ind w:left="0" w:firstLine="0"/>
        </w:pPr>
        <w:rPr>
          <w:rFonts w:hint="default"/>
        </w:rPr>
      </w:lvl>
    </w:lvlOverride>
    <w:lvlOverride w:ilvl="8">
      <w:startOverride w:val="1"/>
      <w:lvl w:ilvl="8">
        <w:start w:val="1"/>
        <w:numFmt w:val="none"/>
        <w:lvlText w:val=""/>
        <w:lvlJc w:val="left"/>
        <w:pPr>
          <w:tabs>
            <w:tab w:val="num" w:pos="-31680"/>
          </w:tabs>
          <w:ind w:left="0" w:firstLine="0"/>
        </w:pPr>
        <w:rPr>
          <w:rFonts w:hint="default"/>
        </w:rPr>
      </w:lvl>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 w:ilvl="0">
        <w:start w:val="1"/>
        <w:numFmt w:val="none"/>
        <w:pStyle w:val="SchTitle"/>
        <w:suff w:val="nothing"/>
        <w:lvlText w:val=""/>
        <w:lvlJc w:val="left"/>
        <w:pPr>
          <w:ind w:left="0" w:firstLine="0"/>
        </w:pPr>
        <w:rPr>
          <w:rFonts w:ascii="Arial" w:hAnsi="Arial" w:cs="Arial" w:hint="default"/>
          <w:b w:val="0"/>
        </w:rPr>
      </w:lvl>
    </w:lvlOverride>
    <w:lvlOverride w:ilvl="1">
      <w:startOverride w:val="1"/>
      <w:lvl w:ilvl="1">
        <w:start w:val="1"/>
        <w:numFmt w:val="none"/>
        <w:pStyle w:val="SchSubtitle"/>
        <w:isLgl/>
        <w:suff w:val="nothing"/>
        <w:lvlText w:val=""/>
        <w:lvlJc w:val="left"/>
        <w:pPr>
          <w:ind w:left="0" w:firstLine="0"/>
        </w:pPr>
        <w:rPr>
          <w:rFonts w:ascii="Arial" w:hAnsi="Arial" w:cs="Arial" w:hint="default"/>
          <w:b w:val="0"/>
        </w:rPr>
      </w:lvl>
    </w:lvlOverride>
    <w:lvlOverride w:ilvl="2">
      <w:startOverride w:val="1"/>
      <w:lvl w:ilvl="2">
        <w:start w:val="1"/>
        <w:numFmt w:val="decimal"/>
        <w:pStyle w:val="SchNumber1"/>
        <w:lvlText w:val="%3."/>
        <w:lvlJc w:val="left"/>
        <w:pPr>
          <w:tabs>
            <w:tab w:val="num" w:pos="709"/>
          </w:tabs>
          <w:ind w:left="709" w:hanging="709"/>
        </w:pPr>
        <w:rPr>
          <w:rFonts w:ascii="Arial" w:hAnsi="Arial" w:cs="Arial" w:hint="default"/>
          <w:b w:val="0"/>
        </w:rPr>
      </w:lvl>
    </w:lvlOverride>
    <w:lvlOverride w:ilvl="3">
      <w:startOverride w:val="1"/>
      <w:lvl w:ilvl="3">
        <w:start w:val="1"/>
        <w:numFmt w:val="decimal"/>
        <w:pStyle w:val="SchNumber2"/>
        <w:lvlText w:val="%3.%4"/>
        <w:lvlJc w:val="left"/>
        <w:pPr>
          <w:tabs>
            <w:tab w:val="num" w:pos="709"/>
          </w:tabs>
          <w:ind w:left="709" w:hanging="709"/>
        </w:pPr>
        <w:rPr>
          <w:rFonts w:ascii="Arial" w:hAnsi="Arial" w:cs="Arial" w:hint="default"/>
          <w:b w:val="0"/>
        </w:rPr>
      </w:lvl>
    </w:lvlOverride>
    <w:lvlOverride w:ilvl="4">
      <w:startOverride w:val="1"/>
      <w:lvl w:ilvl="4">
        <w:start w:val="1"/>
        <w:numFmt w:val="lowerLetter"/>
        <w:pStyle w:val="SchNumber3"/>
        <w:lvlText w:val="(%5)"/>
        <w:lvlJc w:val="left"/>
        <w:pPr>
          <w:tabs>
            <w:tab w:val="num" w:pos="1418"/>
          </w:tabs>
          <w:ind w:left="1418" w:hanging="709"/>
        </w:pPr>
        <w:rPr>
          <w:rFonts w:ascii="Arial" w:hAnsi="Arial" w:cs="Arial" w:hint="default"/>
          <w:b w:val="0"/>
        </w:rPr>
      </w:lvl>
    </w:lvlOverride>
    <w:lvlOverride w:ilvl="5">
      <w:startOverride w:val="1"/>
      <w:lvl w:ilvl="5">
        <w:start w:val="1"/>
        <w:numFmt w:val="lowerRoman"/>
        <w:pStyle w:val="SchNumber4"/>
        <w:lvlText w:val="(%6)"/>
        <w:lvlJc w:val="left"/>
        <w:pPr>
          <w:tabs>
            <w:tab w:val="num" w:pos="2126"/>
          </w:tabs>
          <w:ind w:left="2126" w:hanging="708"/>
        </w:pPr>
        <w:rPr>
          <w:rFonts w:hint="default"/>
        </w:rPr>
      </w:lvl>
    </w:lvlOverride>
    <w:lvlOverride w:ilvl="6">
      <w:startOverride w:val="1"/>
      <w:lvl w:ilvl="6">
        <w:start w:val="1"/>
        <w:numFmt w:val="decimal"/>
        <w:pStyle w:val="SchNumber5"/>
        <w:lvlText w:val="(%7)"/>
        <w:lvlJc w:val="left"/>
        <w:pPr>
          <w:tabs>
            <w:tab w:val="num" w:pos="2835"/>
          </w:tabs>
          <w:ind w:left="2835" w:hanging="709"/>
        </w:pPr>
        <w:rPr>
          <w:rFonts w:hint="default"/>
        </w:rPr>
      </w:lvl>
    </w:lvlOverride>
    <w:lvlOverride w:ilvl="7">
      <w:startOverride w:val="1"/>
      <w:lvl w:ilvl="7">
        <w:start w:val="1"/>
        <w:numFmt w:val="none"/>
        <w:lvlText w:val=""/>
        <w:lvlJc w:val="left"/>
        <w:pPr>
          <w:tabs>
            <w:tab w:val="num" w:pos="0"/>
          </w:tabs>
          <w:ind w:left="0" w:firstLine="0"/>
        </w:pPr>
        <w:rPr>
          <w:rFonts w:hint="default"/>
        </w:rPr>
      </w:lvl>
    </w:lvlOverride>
    <w:lvlOverride w:ilvl="8">
      <w:startOverride w:val="1"/>
      <w:lvl w:ilvl="8">
        <w:start w:val="1"/>
        <w:numFmt w:val="none"/>
        <w:lvlText w:val=""/>
        <w:lvlJc w:val="left"/>
        <w:pPr>
          <w:tabs>
            <w:tab w:val="num" w:pos="-31680"/>
          </w:tabs>
          <w:ind w:left="0" w:firstLine="0"/>
        </w:pPr>
        <w:rPr>
          <w:rFonts w:hint="default"/>
        </w:rPr>
      </w:lvl>
    </w:lvlOverride>
  </w:num>
  <w:num w:numId="42">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attachedTemplate r:id="rId1"/>
  <w:defaultTabStop w:val="720"/>
  <w:drawingGridHorizontalSpacing w:val="105"/>
  <w:drawingGridVerticalSpacing w:val="120"/>
  <w:displayHorizontalDrawingGridEvery w:val="0"/>
  <w:displayVerticalDrawingGridEvery w:val="3"/>
  <w:characterSpacingControl w:val="compressPunctuation"/>
  <w:doNotValidateAgainstSchema/>
  <w:doNotDemarcateInvalidXml/>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AL" w:val="1"/>
  </w:docVars>
  <w:rsids>
    <w:rsidRoot w:val="00B02A85"/>
    <w:rsid w:val="00002735"/>
    <w:rsid w:val="000032CF"/>
    <w:rsid w:val="00005994"/>
    <w:rsid w:val="00006F31"/>
    <w:rsid w:val="00011771"/>
    <w:rsid w:val="00012B75"/>
    <w:rsid w:val="00012E3B"/>
    <w:rsid w:val="00022AFA"/>
    <w:rsid w:val="00023548"/>
    <w:rsid w:val="00023BE5"/>
    <w:rsid w:val="00024CCC"/>
    <w:rsid w:val="00025C09"/>
    <w:rsid w:val="00025E34"/>
    <w:rsid w:val="00030D2E"/>
    <w:rsid w:val="000320AD"/>
    <w:rsid w:val="00033E2D"/>
    <w:rsid w:val="00034116"/>
    <w:rsid w:val="00036537"/>
    <w:rsid w:val="00040060"/>
    <w:rsid w:val="0004182D"/>
    <w:rsid w:val="00042573"/>
    <w:rsid w:val="00043A3E"/>
    <w:rsid w:val="00043E7E"/>
    <w:rsid w:val="00044677"/>
    <w:rsid w:val="00046CF5"/>
    <w:rsid w:val="00046E88"/>
    <w:rsid w:val="000519E0"/>
    <w:rsid w:val="00052469"/>
    <w:rsid w:val="00052607"/>
    <w:rsid w:val="00055072"/>
    <w:rsid w:val="000550BF"/>
    <w:rsid w:val="00055560"/>
    <w:rsid w:val="00057E9E"/>
    <w:rsid w:val="00064025"/>
    <w:rsid w:val="000733CD"/>
    <w:rsid w:val="000736AE"/>
    <w:rsid w:val="00073FDD"/>
    <w:rsid w:val="0007456F"/>
    <w:rsid w:val="00074CE0"/>
    <w:rsid w:val="00076710"/>
    <w:rsid w:val="00081549"/>
    <w:rsid w:val="00082F54"/>
    <w:rsid w:val="00086B81"/>
    <w:rsid w:val="0008784F"/>
    <w:rsid w:val="000962D3"/>
    <w:rsid w:val="000A07AC"/>
    <w:rsid w:val="000A54BB"/>
    <w:rsid w:val="000A5A50"/>
    <w:rsid w:val="000A736D"/>
    <w:rsid w:val="000B0A73"/>
    <w:rsid w:val="000B20C5"/>
    <w:rsid w:val="000B325F"/>
    <w:rsid w:val="000B4861"/>
    <w:rsid w:val="000C19A0"/>
    <w:rsid w:val="000C4D9E"/>
    <w:rsid w:val="000C7099"/>
    <w:rsid w:val="000D07D1"/>
    <w:rsid w:val="000D4BA3"/>
    <w:rsid w:val="000D5A77"/>
    <w:rsid w:val="000D722E"/>
    <w:rsid w:val="000E028D"/>
    <w:rsid w:val="000E0DEA"/>
    <w:rsid w:val="000E0F1E"/>
    <w:rsid w:val="000E6125"/>
    <w:rsid w:val="000E7468"/>
    <w:rsid w:val="000F09C6"/>
    <w:rsid w:val="000F2E0D"/>
    <w:rsid w:val="001023DF"/>
    <w:rsid w:val="0010293F"/>
    <w:rsid w:val="00103FE3"/>
    <w:rsid w:val="00104034"/>
    <w:rsid w:val="0010668D"/>
    <w:rsid w:val="001072EC"/>
    <w:rsid w:val="00113BA4"/>
    <w:rsid w:val="0011439B"/>
    <w:rsid w:val="00114ABC"/>
    <w:rsid w:val="0011638D"/>
    <w:rsid w:val="001179E0"/>
    <w:rsid w:val="00120901"/>
    <w:rsid w:val="001230F5"/>
    <w:rsid w:val="00127AC6"/>
    <w:rsid w:val="00132294"/>
    <w:rsid w:val="00133303"/>
    <w:rsid w:val="00140136"/>
    <w:rsid w:val="00141AAC"/>
    <w:rsid w:val="00141FB9"/>
    <w:rsid w:val="0014220C"/>
    <w:rsid w:val="001422A4"/>
    <w:rsid w:val="00143465"/>
    <w:rsid w:val="00144CB5"/>
    <w:rsid w:val="00146546"/>
    <w:rsid w:val="001504AF"/>
    <w:rsid w:val="00150B86"/>
    <w:rsid w:val="00151AFD"/>
    <w:rsid w:val="00154BB8"/>
    <w:rsid w:val="00163877"/>
    <w:rsid w:val="001658B3"/>
    <w:rsid w:val="0016770C"/>
    <w:rsid w:val="00170E6B"/>
    <w:rsid w:val="00171EA7"/>
    <w:rsid w:val="001735D7"/>
    <w:rsid w:val="001736A8"/>
    <w:rsid w:val="001739D1"/>
    <w:rsid w:val="00183F85"/>
    <w:rsid w:val="00184F79"/>
    <w:rsid w:val="00185B7A"/>
    <w:rsid w:val="00190A90"/>
    <w:rsid w:val="00191B99"/>
    <w:rsid w:val="00193A6E"/>
    <w:rsid w:val="0019504F"/>
    <w:rsid w:val="001959C4"/>
    <w:rsid w:val="00195DD5"/>
    <w:rsid w:val="0019799E"/>
    <w:rsid w:val="00197E0F"/>
    <w:rsid w:val="00197E9B"/>
    <w:rsid w:val="001A0244"/>
    <w:rsid w:val="001A3441"/>
    <w:rsid w:val="001A4888"/>
    <w:rsid w:val="001A4BEB"/>
    <w:rsid w:val="001A5CBF"/>
    <w:rsid w:val="001A7B43"/>
    <w:rsid w:val="001B099C"/>
    <w:rsid w:val="001B1B2A"/>
    <w:rsid w:val="001B37EA"/>
    <w:rsid w:val="001B48A5"/>
    <w:rsid w:val="001C2DC8"/>
    <w:rsid w:val="001C3BE6"/>
    <w:rsid w:val="001C3E53"/>
    <w:rsid w:val="001C4293"/>
    <w:rsid w:val="001C57FF"/>
    <w:rsid w:val="001C7432"/>
    <w:rsid w:val="001D0C10"/>
    <w:rsid w:val="001D22F5"/>
    <w:rsid w:val="001D33EF"/>
    <w:rsid w:val="001D3956"/>
    <w:rsid w:val="001D4F6C"/>
    <w:rsid w:val="001D65A1"/>
    <w:rsid w:val="001E454A"/>
    <w:rsid w:val="001F20C0"/>
    <w:rsid w:val="001F23DB"/>
    <w:rsid w:val="001F5EA8"/>
    <w:rsid w:val="002033C8"/>
    <w:rsid w:val="00203BE5"/>
    <w:rsid w:val="0020522E"/>
    <w:rsid w:val="002056D6"/>
    <w:rsid w:val="00211CB9"/>
    <w:rsid w:val="002126D3"/>
    <w:rsid w:val="00217C26"/>
    <w:rsid w:val="002226CE"/>
    <w:rsid w:val="00223AD4"/>
    <w:rsid w:val="002262B5"/>
    <w:rsid w:val="0023168A"/>
    <w:rsid w:val="00234269"/>
    <w:rsid w:val="00234D37"/>
    <w:rsid w:val="00236629"/>
    <w:rsid w:val="002369E7"/>
    <w:rsid w:val="00236FED"/>
    <w:rsid w:val="00240045"/>
    <w:rsid w:val="00242D3A"/>
    <w:rsid w:val="00243BC5"/>
    <w:rsid w:val="00245255"/>
    <w:rsid w:val="0024600A"/>
    <w:rsid w:val="00246B18"/>
    <w:rsid w:val="00246D86"/>
    <w:rsid w:val="002532CF"/>
    <w:rsid w:val="002556BC"/>
    <w:rsid w:val="0025708A"/>
    <w:rsid w:val="0026145B"/>
    <w:rsid w:val="00262414"/>
    <w:rsid w:val="00267247"/>
    <w:rsid w:val="002673ED"/>
    <w:rsid w:val="00267717"/>
    <w:rsid w:val="0027062F"/>
    <w:rsid w:val="00270B8D"/>
    <w:rsid w:val="00271AC4"/>
    <w:rsid w:val="00271BC2"/>
    <w:rsid w:val="00275082"/>
    <w:rsid w:val="00275425"/>
    <w:rsid w:val="002754B4"/>
    <w:rsid w:val="00275F3A"/>
    <w:rsid w:val="00282142"/>
    <w:rsid w:val="00282B2D"/>
    <w:rsid w:val="00284192"/>
    <w:rsid w:val="002847E7"/>
    <w:rsid w:val="002878A5"/>
    <w:rsid w:val="0029162B"/>
    <w:rsid w:val="002A04B3"/>
    <w:rsid w:val="002A3588"/>
    <w:rsid w:val="002B430E"/>
    <w:rsid w:val="002B439E"/>
    <w:rsid w:val="002B470F"/>
    <w:rsid w:val="002C4E13"/>
    <w:rsid w:val="002C6EBF"/>
    <w:rsid w:val="002D0E4C"/>
    <w:rsid w:val="002D1580"/>
    <w:rsid w:val="002D1CA5"/>
    <w:rsid w:val="002D224A"/>
    <w:rsid w:val="002D3229"/>
    <w:rsid w:val="002D4EB6"/>
    <w:rsid w:val="002D5DFA"/>
    <w:rsid w:val="002E2DD8"/>
    <w:rsid w:val="002E3443"/>
    <w:rsid w:val="002E3ACF"/>
    <w:rsid w:val="002F4B00"/>
    <w:rsid w:val="002F6814"/>
    <w:rsid w:val="003039DD"/>
    <w:rsid w:val="003104A2"/>
    <w:rsid w:val="0031059F"/>
    <w:rsid w:val="00310EDF"/>
    <w:rsid w:val="0031116F"/>
    <w:rsid w:val="00314CA5"/>
    <w:rsid w:val="00316844"/>
    <w:rsid w:val="00317FB7"/>
    <w:rsid w:val="00320FD2"/>
    <w:rsid w:val="0032163C"/>
    <w:rsid w:val="00323D02"/>
    <w:rsid w:val="0032471E"/>
    <w:rsid w:val="00327BD8"/>
    <w:rsid w:val="00327D9E"/>
    <w:rsid w:val="003319E2"/>
    <w:rsid w:val="00331AC1"/>
    <w:rsid w:val="00335A9E"/>
    <w:rsid w:val="00336211"/>
    <w:rsid w:val="003407C1"/>
    <w:rsid w:val="0034181A"/>
    <w:rsid w:val="00344433"/>
    <w:rsid w:val="00351C77"/>
    <w:rsid w:val="003530EE"/>
    <w:rsid w:val="00354DEF"/>
    <w:rsid w:val="00356EC0"/>
    <w:rsid w:val="0036360F"/>
    <w:rsid w:val="00364CF8"/>
    <w:rsid w:val="00365878"/>
    <w:rsid w:val="00365BB4"/>
    <w:rsid w:val="00366A58"/>
    <w:rsid w:val="00376449"/>
    <w:rsid w:val="003827B6"/>
    <w:rsid w:val="003830A9"/>
    <w:rsid w:val="003835C6"/>
    <w:rsid w:val="00386B73"/>
    <w:rsid w:val="003879B2"/>
    <w:rsid w:val="00394E05"/>
    <w:rsid w:val="003A0866"/>
    <w:rsid w:val="003B1BAC"/>
    <w:rsid w:val="003B2B7B"/>
    <w:rsid w:val="003B3BA8"/>
    <w:rsid w:val="003B4488"/>
    <w:rsid w:val="003B5863"/>
    <w:rsid w:val="003B59A3"/>
    <w:rsid w:val="003B65A6"/>
    <w:rsid w:val="003C1D4F"/>
    <w:rsid w:val="003D1C9B"/>
    <w:rsid w:val="003D2404"/>
    <w:rsid w:val="003D2C4D"/>
    <w:rsid w:val="003E0A25"/>
    <w:rsid w:val="003E485C"/>
    <w:rsid w:val="003E68CE"/>
    <w:rsid w:val="003F15A7"/>
    <w:rsid w:val="003F4831"/>
    <w:rsid w:val="003F520E"/>
    <w:rsid w:val="003F7D9A"/>
    <w:rsid w:val="004007D9"/>
    <w:rsid w:val="004012FB"/>
    <w:rsid w:val="0040483C"/>
    <w:rsid w:val="0040569B"/>
    <w:rsid w:val="00406A3D"/>
    <w:rsid w:val="00407DF4"/>
    <w:rsid w:val="0041087D"/>
    <w:rsid w:val="004115D1"/>
    <w:rsid w:val="004122E1"/>
    <w:rsid w:val="00412950"/>
    <w:rsid w:val="0041669A"/>
    <w:rsid w:val="0041725E"/>
    <w:rsid w:val="00426313"/>
    <w:rsid w:val="004277B3"/>
    <w:rsid w:val="00432830"/>
    <w:rsid w:val="004331DD"/>
    <w:rsid w:val="004333D9"/>
    <w:rsid w:val="004344F0"/>
    <w:rsid w:val="004362E8"/>
    <w:rsid w:val="0044235E"/>
    <w:rsid w:val="00442CD8"/>
    <w:rsid w:val="00445487"/>
    <w:rsid w:val="00446770"/>
    <w:rsid w:val="00446885"/>
    <w:rsid w:val="00452DB3"/>
    <w:rsid w:val="00453A18"/>
    <w:rsid w:val="0045408A"/>
    <w:rsid w:val="0045412C"/>
    <w:rsid w:val="00461F69"/>
    <w:rsid w:val="004632ED"/>
    <w:rsid w:val="0047216D"/>
    <w:rsid w:val="00476224"/>
    <w:rsid w:val="00477FAC"/>
    <w:rsid w:val="00481096"/>
    <w:rsid w:val="00483E40"/>
    <w:rsid w:val="0048417E"/>
    <w:rsid w:val="004848C9"/>
    <w:rsid w:val="00484DD6"/>
    <w:rsid w:val="00484EF9"/>
    <w:rsid w:val="00492100"/>
    <w:rsid w:val="0049660A"/>
    <w:rsid w:val="004A07CD"/>
    <w:rsid w:val="004A5E9D"/>
    <w:rsid w:val="004A6235"/>
    <w:rsid w:val="004B11EB"/>
    <w:rsid w:val="004B1599"/>
    <w:rsid w:val="004B3112"/>
    <w:rsid w:val="004B6CE9"/>
    <w:rsid w:val="004C17D8"/>
    <w:rsid w:val="004C1CD5"/>
    <w:rsid w:val="004C4B15"/>
    <w:rsid w:val="004C5666"/>
    <w:rsid w:val="004C708E"/>
    <w:rsid w:val="004D4DC4"/>
    <w:rsid w:val="004D5A0B"/>
    <w:rsid w:val="004D5A66"/>
    <w:rsid w:val="004E1DDF"/>
    <w:rsid w:val="004E5B7E"/>
    <w:rsid w:val="004E5CF2"/>
    <w:rsid w:val="004E5FFD"/>
    <w:rsid w:val="004F1149"/>
    <w:rsid w:val="004F1467"/>
    <w:rsid w:val="004F18A3"/>
    <w:rsid w:val="004F2DC0"/>
    <w:rsid w:val="004F5B04"/>
    <w:rsid w:val="00502429"/>
    <w:rsid w:val="00502D1A"/>
    <w:rsid w:val="00504C38"/>
    <w:rsid w:val="00505D6D"/>
    <w:rsid w:val="0050777A"/>
    <w:rsid w:val="00507D36"/>
    <w:rsid w:val="00512FB4"/>
    <w:rsid w:val="005131FB"/>
    <w:rsid w:val="005245CA"/>
    <w:rsid w:val="00526E90"/>
    <w:rsid w:val="005275C5"/>
    <w:rsid w:val="00527611"/>
    <w:rsid w:val="00527BB4"/>
    <w:rsid w:val="00532CA8"/>
    <w:rsid w:val="005341E6"/>
    <w:rsid w:val="00534DEF"/>
    <w:rsid w:val="00535C3B"/>
    <w:rsid w:val="00536921"/>
    <w:rsid w:val="00536EB7"/>
    <w:rsid w:val="0053733A"/>
    <w:rsid w:val="00537D10"/>
    <w:rsid w:val="00540937"/>
    <w:rsid w:val="0054235C"/>
    <w:rsid w:val="00545411"/>
    <w:rsid w:val="0054751E"/>
    <w:rsid w:val="005511DB"/>
    <w:rsid w:val="005551EC"/>
    <w:rsid w:val="00563004"/>
    <w:rsid w:val="0056467C"/>
    <w:rsid w:val="0056507E"/>
    <w:rsid w:val="00572CE8"/>
    <w:rsid w:val="0057476A"/>
    <w:rsid w:val="00576079"/>
    <w:rsid w:val="00580DCF"/>
    <w:rsid w:val="00581C7D"/>
    <w:rsid w:val="00582681"/>
    <w:rsid w:val="005856AE"/>
    <w:rsid w:val="0059085A"/>
    <w:rsid w:val="00593729"/>
    <w:rsid w:val="00593BB8"/>
    <w:rsid w:val="00593D43"/>
    <w:rsid w:val="0059410C"/>
    <w:rsid w:val="00595B4B"/>
    <w:rsid w:val="005977C4"/>
    <w:rsid w:val="005A12F4"/>
    <w:rsid w:val="005A1743"/>
    <w:rsid w:val="005A44B8"/>
    <w:rsid w:val="005A7477"/>
    <w:rsid w:val="005B35A3"/>
    <w:rsid w:val="005B5D31"/>
    <w:rsid w:val="005C118B"/>
    <w:rsid w:val="005C123C"/>
    <w:rsid w:val="005C24B6"/>
    <w:rsid w:val="005C3BF6"/>
    <w:rsid w:val="005C70E9"/>
    <w:rsid w:val="005D0899"/>
    <w:rsid w:val="005D0C92"/>
    <w:rsid w:val="005D32FA"/>
    <w:rsid w:val="005D4AF2"/>
    <w:rsid w:val="005D4E3B"/>
    <w:rsid w:val="005E0257"/>
    <w:rsid w:val="005E0714"/>
    <w:rsid w:val="005E1346"/>
    <w:rsid w:val="005E1491"/>
    <w:rsid w:val="005E49EF"/>
    <w:rsid w:val="005E6D3F"/>
    <w:rsid w:val="005E6F75"/>
    <w:rsid w:val="005F04EC"/>
    <w:rsid w:val="005F40FE"/>
    <w:rsid w:val="005F5122"/>
    <w:rsid w:val="005F708B"/>
    <w:rsid w:val="00600150"/>
    <w:rsid w:val="00601E51"/>
    <w:rsid w:val="00603133"/>
    <w:rsid w:val="006063CC"/>
    <w:rsid w:val="00607DA2"/>
    <w:rsid w:val="0061213A"/>
    <w:rsid w:val="00612746"/>
    <w:rsid w:val="00613963"/>
    <w:rsid w:val="00613AB4"/>
    <w:rsid w:val="00614782"/>
    <w:rsid w:val="00622C04"/>
    <w:rsid w:val="0062546E"/>
    <w:rsid w:val="00625796"/>
    <w:rsid w:val="0062643C"/>
    <w:rsid w:val="00627AA4"/>
    <w:rsid w:val="006316FA"/>
    <w:rsid w:val="00635C41"/>
    <w:rsid w:val="00640108"/>
    <w:rsid w:val="00640765"/>
    <w:rsid w:val="00640E43"/>
    <w:rsid w:val="00641898"/>
    <w:rsid w:val="00643C7E"/>
    <w:rsid w:val="0064625F"/>
    <w:rsid w:val="00646B34"/>
    <w:rsid w:val="00655C4F"/>
    <w:rsid w:val="0065642C"/>
    <w:rsid w:val="00657AE0"/>
    <w:rsid w:val="0066572C"/>
    <w:rsid w:val="00674A18"/>
    <w:rsid w:val="00675CD9"/>
    <w:rsid w:val="00677D22"/>
    <w:rsid w:val="0068048B"/>
    <w:rsid w:val="006804D2"/>
    <w:rsid w:val="0068218E"/>
    <w:rsid w:val="00682EA3"/>
    <w:rsid w:val="00683B42"/>
    <w:rsid w:val="00684794"/>
    <w:rsid w:val="00685ECB"/>
    <w:rsid w:val="00687B82"/>
    <w:rsid w:val="006911DE"/>
    <w:rsid w:val="00693FC1"/>
    <w:rsid w:val="006A03CE"/>
    <w:rsid w:val="006A1BCB"/>
    <w:rsid w:val="006A2159"/>
    <w:rsid w:val="006A21B9"/>
    <w:rsid w:val="006A3ABD"/>
    <w:rsid w:val="006A55D3"/>
    <w:rsid w:val="006A5D58"/>
    <w:rsid w:val="006B051F"/>
    <w:rsid w:val="006B2DC1"/>
    <w:rsid w:val="006C4A81"/>
    <w:rsid w:val="006C750E"/>
    <w:rsid w:val="006D2036"/>
    <w:rsid w:val="006D2E63"/>
    <w:rsid w:val="006D6626"/>
    <w:rsid w:val="006E0786"/>
    <w:rsid w:val="006E25BB"/>
    <w:rsid w:val="006E3640"/>
    <w:rsid w:val="006E36FB"/>
    <w:rsid w:val="006E3D43"/>
    <w:rsid w:val="006E5981"/>
    <w:rsid w:val="006E6AB2"/>
    <w:rsid w:val="006F12C4"/>
    <w:rsid w:val="006F556A"/>
    <w:rsid w:val="007009BA"/>
    <w:rsid w:val="0070437B"/>
    <w:rsid w:val="007118D2"/>
    <w:rsid w:val="007125FF"/>
    <w:rsid w:val="00712B4A"/>
    <w:rsid w:val="00714403"/>
    <w:rsid w:val="0071555B"/>
    <w:rsid w:val="00717EF8"/>
    <w:rsid w:val="00720F31"/>
    <w:rsid w:val="00720FE8"/>
    <w:rsid w:val="0072631A"/>
    <w:rsid w:val="007308A4"/>
    <w:rsid w:val="00732D40"/>
    <w:rsid w:val="007341C1"/>
    <w:rsid w:val="007343A9"/>
    <w:rsid w:val="00734D4E"/>
    <w:rsid w:val="0074063F"/>
    <w:rsid w:val="00745B1A"/>
    <w:rsid w:val="007478CB"/>
    <w:rsid w:val="00747EF0"/>
    <w:rsid w:val="00751A09"/>
    <w:rsid w:val="00753C1B"/>
    <w:rsid w:val="00754015"/>
    <w:rsid w:val="007541C3"/>
    <w:rsid w:val="00755689"/>
    <w:rsid w:val="00757146"/>
    <w:rsid w:val="0076011F"/>
    <w:rsid w:val="00760510"/>
    <w:rsid w:val="00761282"/>
    <w:rsid w:val="00761FC2"/>
    <w:rsid w:val="00771A24"/>
    <w:rsid w:val="00772D5F"/>
    <w:rsid w:val="00773CF4"/>
    <w:rsid w:val="00786400"/>
    <w:rsid w:val="007864E0"/>
    <w:rsid w:val="007879EA"/>
    <w:rsid w:val="00790AF3"/>
    <w:rsid w:val="007918C7"/>
    <w:rsid w:val="00791E8C"/>
    <w:rsid w:val="007924FE"/>
    <w:rsid w:val="007941E6"/>
    <w:rsid w:val="00794289"/>
    <w:rsid w:val="00797A9F"/>
    <w:rsid w:val="007A4582"/>
    <w:rsid w:val="007A4BA4"/>
    <w:rsid w:val="007B1764"/>
    <w:rsid w:val="007B296D"/>
    <w:rsid w:val="007B2FD4"/>
    <w:rsid w:val="007B3832"/>
    <w:rsid w:val="007B60F9"/>
    <w:rsid w:val="007B7FEB"/>
    <w:rsid w:val="007C19B7"/>
    <w:rsid w:val="007C5A40"/>
    <w:rsid w:val="007D2824"/>
    <w:rsid w:val="007D4FED"/>
    <w:rsid w:val="007E038F"/>
    <w:rsid w:val="007E2FE6"/>
    <w:rsid w:val="007F1FE3"/>
    <w:rsid w:val="007F37F3"/>
    <w:rsid w:val="007F66E7"/>
    <w:rsid w:val="007F7ABC"/>
    <w:rsid w:val="00803561"/>
    <w:rsid w:val="00806E5C"/>
    <w:rsid w:val="00806F47"/>
    <w:rsid w:val="008112D6"/>
    <w:rsid w:val="0081216A"/>
    <w:rsid w:val="00812E5F"/>
    <w:rsid w:val="00815BC1"/>
    <w:rsid w:val="00816FE0"/>
    <w:rsid w:val="00820640"/>
    <w:rsid w:val="00821A71"/>
    <w:rsid w:val="0082251A"/>
    <w:rsid w:val="008232BC"/>
    <w:rsid w:val="0082498F"/>
    <w:rsid w:val="008305EC"/>
    <w:rsid w:val="00833551"/>
    <w:rsid w:val="008340B8"/>
    <w:rsid w:val="00836D8D"/>
    <w:rsid w:val="008373E5"/>
    <w:rsid w:val="008401C4"/>
    <w:rsid w:val="008439D7"/>
    <w:rsid w:val="00843EE4"/>
    <w:rsid w:val="00844CDE"/>
    <w:rsid w:val="008458E8"/>
    <w:rsid w:val="00846F25"/>
    <w:rsid w:val="00846FE4"/>
    <w:rsid w:val="00847557"/>
    <w:rsid w:val="00855354"/>
    <w:rsid w:val="00857BB1"/>
    <w:rsid w:val="00860C02"/>
    <w:rsid w:val="00861D09"/>
    <w:rsid w:val="0086350B"/>
    <w:rsid w:val="00867271"/>
    <w:rsid w:val="00870BD8"/>
    <w:rsid w:val="00875429"/>
    <w:rsid w:val="00876701"/>
    <w:rsid w:val="00877277"/>
    <w:rsid w:val="00880F8B"/>
    <w:rsid w:val="00885BF8"/>
    <w:rsid w:val="0088602F"/>
    <w:rsid w:val="00886041"/>
    <w:rsid w:val="00886705"/>
    <w:rsid w:val="0088774D"/>
    <w:rsid w:val="00892880"/>
    <w:rsid w:val="00893213"/>
    <w:rsid w:val="0089358B"/>
    <w:rsid w:val="00893CD8"/>
    <w:rsid w:val="00895188"/>
    <w:rsid w:val="008957C5"/>
    <w:rsid w:val="00896360"/>
    <w:rsid w:val="008A0539"/>
    <w:rsid w:val="008A70D1"/>
    <w:rsid w:val="008B37D6"/>
    <w:rsid w:val="008B4FEB"/>
    <w:rsid w:val="008B5187"/>
    <w:rsid w:val="008B6715"/>
    <w:rsid w:val="008C37B2"/>
    <w:rsid w:val="008C5D28"/>
    <w:rsid w:val="008D2770"/>
    <w:rsid w:val="008D47AE"/>
    <w:rsid w:val="008D5464"/>
    <w:rsid w:val="008E3434"/>
    <w:rsid w:val="008F0003"/>
    <w:rsid w:val="008F1152"/>
    <w:rsid w:val="008F2321"/>
    <w:rsid w:val="008F2456"/>
    <w:rsid w:val="008F55FB"/>
    <w:rsid w:val="008F5EC9"/>
    <w:rsid w:val="008F61C7"/>
    <w:rsid w:val="00902E0C"/>
    <w:rsid w:val="00902E33"/>
    <w:rsid w:val="00902EEC"/>
    <w:rsid w:val="00907214"/>
    <w:rsid w:val="00907A82"/>
    <w:rsid w:val="009112E9"/>
    <w:rsid w:val="00913B64"/>
    <w:rsid w:val="009175CD"/>
    <w:rsid w:val="00917BB9"/>
    <w:rsid w:val="009226FD"/>
    <w:rsid w:val="00925B8C"/>
    <w:rsid w:val="00925FE1"/>
    <w:rsid w:val="00933785"/>
    <w:rsid w:val="009349CD"/>
    <w:rsid w:val="00941692"/>
    <w:rsid w:val="00945894"/>
    <w:rsid w:val="00950C91"/>
    <w:rsid w:val="009566D3"/>
    <w:rsid w:val="00965955"/>
    <w:rsid w:val="009660AD"/>
    <w:rsid w:val="00970F7C"/>
    <w:rsid w:val="0097295A"/>
    <w:rsid w:val="0097295E"/>
    <w:rsid w:val="00974078"/>
    <w:rsid w:val="00976449"/>
    <w:rsid w:val="00980D5A"/>
    <w:rsid w:val="00987D1D"/>
    <w:rsid w:val="00994453"/>
    <w:rsid w:val="00994F79"/>
    <w:rsid w:val="00997FEF"/>
    <w:rsid w:val="009A14E7"/>
    <w:rsid w:val="009A1BF1"/>
    <w:rsid w:val="009A1CCA"/>
    <w:rsid w:val="009B06CA"/>
    <w:rsid w:val="009B4103"/>
    <w:rsid w:val="009B4719"/>
    <w:rsid w:val="009C06B8"/>
    <w:rsid w:val="009C0D08"/>
    <w:rsid w:val="009C14B7"/>
    <w:rsid w:val="009C1F57"/>
    <w:rsid w:val="009C4F94"/>
    <w:rsid w:val="009C55E5"/>
    <w:rsid w:val="009C6667"/>
    <w:rsid w:val="009D2340"/>
    <w:rsid w:val="009D23A1"/>
    <w:rsid w:val="009D3EFB"/>
    <w:rsid w:val="009D7104"/>
    <w:rsid w:val="009E03DB"/>
    <w:rsid w:val="009E2709"/>
    <w:rsid w:val="009E3FFF"/>
    <w:rsid w:val="009E59CF"/>
    <w:rsid w:val="009E5D0A"/>
    <w:rsid w:val="009E6535"/>
    <w:rsid w:val="009E74C2"/>
    <w:rsid w:val="009E7B3E"/>
    <w:rsid w:val="009F08D7"/>
    <w:rsid w:val="009F1CB0"/>
    <w:rsid w:val="00A01F2C"/>
    <w:rsid w:val="00A03557"/>
    <w:rsid w:val="00A04D22"/>
    <w:rsid w:val="00A05243"/>
    <w:rsid w:val="00A06E76"/>
    <w:rsid w:val="00A10CAB"/>
    <w:rsid w:val="00A127A4"/>
    <w:rsid w:val="00A15279"/>
    <w:rsid w:val="00A21D89"/>
    <w:rsid w:val="00A23052"/>
    <w:rsid w:val="00A24458"/>
    <w:rsid w:val="00A3164F"/>
    <w:rsid w:val="00A333ED"/>
    <w:rsid w:val="00A348B1"/>
    <w:rsid w:val="00A34CE5"/>
    <w:rsid w:val="00A40C07"/>
    <w:rsid w:val="00A4212A"/>
    <w:rsid w:val="00A4237A"/>
    <w:rsid w:val="00A423E1"/>
    <w:rsid w:val="00A45527"/>
    <w:rsid w:val="00A46C5B"/>
    <w:rsid w:val="00A46CC5"/>
    <w:rsid w:val="00A47BBD"/>
    <w:rsid w:val="00A51DB8"/>
    <w:rsid w:val="00A51EAB"/>
    <w:rsid w:val="00A54A6B"/>
    <w:rsid w:val="00A60411"/>
    <w:rsid w:val="00A6150F"/>
    <w:rsid w:val="00A64B39"/>
    <w:rsid w:val="00A65052"/>
    <w:rsid w:val="00A701A5"/>
    <w:rsid w:val="00A76BE1"/>
    <w:rsid w:val="00A81C36"/>
    <w:rsid w:val="00A85F50"/>
    <w:rsid w:val="00A877D7"/>
    <w:rsid w:val="00A918B2"/>
    <w:rsid w:val="00A9200F"/>
    <w:rsid w:val="00A92622"/>
    <w:rsid w:val="00A940AA"/>
    <w:rsid w:val="00AA3B56"/>
    <w:rsid w:val="00AA60B3"/>
    <w:rsid w:val="00AA65D9"/>
    <w:rsid w:val="00AA7B00"/>
    <w:rsid w:val="00AB0B76"/>
    <w:rsid w:val="00AB22B2"/>
    <w:rsid w:val="00AB322B"/>
    <w:rsid w:val="00AB6769"/>
    <w:rsid w:val="00AC22F6"/>
    <w:rsid w:val="00AC4F25"/>
    <w:rsid w:val="00AC653E"/>
    <w:rsid w:val="00AC6BD0"/>
    <w:rsid w:val="00AC7046"/>
    <w:rsid w:val="00AC79A5"/>
    <w:rsid w:val="00AD127B"/>
    <w:rsid w:val="00AD3002"/>
    <w:rsid w:val="00AD774A"/>
    <w:rsid w:val="00AE147D"/>
    <w:rsid w:val="00AE68D6"/>
    <w:rsid w:val="00AF2154"/>
    <w:rsid w:val="00AF25B5"/>
    <w:rsid w:val="00AF3472"/>
    <w:rsid w:val="00AF4027"/>
    <w:rsid w:val="00AF51B9"/>
    <w:rsid w:val="00AF64C2"/>
    <w:rsid w:val="00AF6E6E"/>
    <w:rsid w:val="00AF6F61"/>
    <w:rsid w:val="00B02A85"/>
    <w:rsid w:val="00B04815"/>
    <w:rsid w:val="00B04C21"/>
    <w:rsid w:val="00B05773"/>
    <w:rsid w:val="00B12D23"/>
    <w:rsid w:val="00B137E9"/>
    <w:rsid w:val="00B13FC0"/>
    <w:rsid w:val="00B163EA"/>
    <w:rsid w:val="00B168D6"/>
    <w:rsid w:val="00B20C60"/>
    <w:rsid w:val="00B21D14"/>
    <w:rsid w:val="00B2316D"/>
    <w:rsid w:val="00B25592"/>
    <w:rsid w:val="00B25898"/>
    <w:rsid w:val="00B26324"/>
    <w:rsid w:val="00B2720B"/>
    <w:rsid w:val="00B27ED8"/>
    <w:rsid w:val="00B3614E"/>
    <w:rsid w:val="00B37381"/>
    <w:rsid w:val="00B37B2E"/>
    <w:rsid w:val="00B41541"/>
    <w:rsid w:val="00B427F8"/>
    <w:rsid w:val="00B54A8C"/>
    <w:rsid w:val="00B60E8C"/>
    <w:rsid w:val="00B613A6"/>
    <w:rsid w:val="00B672C4"/>
    <w:rsid w:val="00B716B3"/>
    <w:rsid w:val="00B75034"/>
    <w:rsid w:val="00B80492"/>
    <w:rsid w:val="00B808DB"/>
    <w:rsid w:val="00B839E4"/>
    <w:rsid w:val="00B85829"/>
    <w:rsid w:val="00B85A9F"/>
    <w:rsid w:val="00B86BDF"/>
    <w:rsid w:val="00B9453B"/>
    <w:rsid w:val="00BB0FA1"/>
    <w:rsid w:val="00BB160E"/>
    <w:rsid w:val="00BB3B79"/>
    <w:rsid w:val="00BC0BCB"/>
    <w:rsid w:val="00BC1D54"/>
    <w:rsid w:val="00BC26EA"/>
    <w:rsid w:val="00BC4A03"/>
    <w:rsid w:val="00BD0D06"/>
    <w:rsid w:val="00BD12BC"/>
    <w:rsid w:val="00BE09B2"/>
    <w:rsid w:val="00BE1DB4"/>
    <w:rsid w:val="00BF47B0"/>
    <w:rsid w:val="00BF64C4"/>
    <w:rsid w:val="00BF6993"/>
    <w:rsid w:val="00C00610"/>
    <w:rsid w:val="00C0253F"/>
    <w:rsid w:val="00C050B1"/>
    <w:rsid w:val="00C06D03"/>
    <w:rsid w:val="00C121AA"/>
    <w:rsid w:val="00C15D9B"/>
    <w:rsid w:val="00C21A92"/>
    <w:rsid w:val="00C22D20"/>
    <w:rsid w:val="00C30A5A"/>
    <w:rsid w:val="00C34116"/>
    <w:rsid w:val="00C356E0"/>
    <w:rsid w:val="00C358FD"/>
    <w:rsid w:val="00C36009"/>
    <w:rsid w:val="00C375D6"/>
    <w:rsid w:val="00C40229"/>
    <w:rsid w:val="00C40907"/>
    <w:rsid w:val="00C40F7C"/>
    <w:rsid w:val="00C43F01"/>
    <w:rsid w:val="00C4505C"/>
    <w:rsid w:val="00C47591"/>
    <w:rsid w:val="00C476C7"/>
    <w:rsid w:val="00C47935"/>
    <w:rsid w:val="00C529F7"/>
    <w:rsid w:val="00C5335B"/>
    <w:rsid w:val="00C560A5"/>
    <w:rsid w:val="00C625FE"/>
    <w:rsid w:val="00C62C1A"/>
    <w:rsid w:val="00C6584A"/>
    <w:rsid w:val="00C65C23"/>
    <w:rsid w:val="00C66835"/>
    <w:rsid w:val="00C66CC9"/>
    <w:rsid w:val="00C70DBC"/>
    <w:rsid w:val="00C713C7"/>
    <w:rsid w:val="00C723B2"/>
    <w:rsid w:val="00C80BF3"/>
    <w:rsid w:val="00C810CF"/>
    <w:rsid w:val="00C82B04"/>
    <w:rsid w:val="00C878CC"/>
    <w:rsid w:val="00C90D58"/>
    <w:rsid w:val="00C94E51"/>
    <w:rsid w:val="00C967D1"/>
    <w:rsid w:val="00CA068F"/>
    <w:rsid w:val="00CA2270"/>
    <w:rsid w:val="00CA5A73"/>
    <w:rsid w:val="00CB5AC9"/>
    <w:rsid w:val="00CD10B3"/>
    <w:rsid w:val="00CD1901"/>
    <w:rsid w:val="00CD1D37"/>
    <w:rsid w:val="00CD24A5"/>
    <w:rsid w:val="00CD4F96"/>
    <w:rsid w:val="00CD5136"/>
    <w:rsid w:val="00CD57F5"/>
    <w:rsid w:val="00CE0BD1"/>
    <w:rsid w:val="00CE1FBF"/>
    <w:rsid w:val="00CE3F73"/>
    <w:rsid w:val="00CE624A"/>
    <w:rsid w:val="00CF4B70"/>
    <w:rsid w:val="00CF4BE2"/>
    <w:rsid w:val="00D01B46"/>
    <w:rsid w:val="00D03FD7"/>
    <w:rsid w:val="00D06536"/>
    <w:rsid w:val="00D16600"/>
    <w:rsid w:val="00D174BF"/>
    <w:rsid w:val="00D2045F"/>
    <w:rsid w:val="00D21647"/>
    <w:rsid w:val="00D23148"/>
    <w:rsid w:val="00D23253"/>
    <w:rsid w:val="00D241A7"/>
    <w:rsid w:val="00D25769"/>
    <w:rsid w:val="00D26DDD"/>
    <w:rsid w:val="00D27CF1"/>
    <w:rsid w:val="00D318B0"/>
    <w:rsid w:val="00D31CE3"/>
    <w:rsid w:val="00D40648"/>
    <w:rsid w:val="00D40A05"/>
    <w:rsid w:val="00D44415"/>
    <w:rsid w:val="00D46E13"/>
    <w:rsid w:val="00D51FCA"/>
    <w:rsid w:val="00D5390E"/>
    <w:rsid w:val="00D55273"/>
    <w:rsid w:val="00D61070"/>
    <w:rsid w:val="00D6259F"/>
    <w:rsid w:val="00D626CC"/>
    <w:rsid w:val="00D65871"/>
    <w:rsid w:val="00D6693A"/>
    <w:rsid w:val="00D6796E"/>
    <w:rsid w:val="00D714EE"/>
    <w:rsid w:val="00D71E89"/>
    <w:rsid w:val="00D7563F"/>
    <w:rsid w:val="00D80979"/>
    <w:rsid w:val="00D8126A"/>
    <w:rsid w:val="00D81755"/>
    <w:rsid w:val="00D84969"/>
    <w:rsid w:val="00D86779"/>
    <w:rsid w:val="00D86BA2"/>
    <w:rsid w:val="00D90D8E"/>
    <w:rsid w:val="00D912B8"/>
    <w:rsid w:val="00D91679"/>
    <w:rsid w:val="00D91F31"/>
    <w:rsid w:val="00D93FB4"/>
    <w:rsid w:val="00D95706"/>
    <w:rsid w:val="00D96A86"/>
    <w:rsid w:val="00DA5987"/>
    <w:rsid w:val="00DA6C39"/>
    <w:rsid w:val="00DA7526"/>
    <w:rsid w:val="00DC28D5"/>
    <w:rsid w:val="00DC489A"/>
    <w:rsid w:val="00DC584B"/>
    <w:rsid w:val="00DD4C9E"/>
    <w:rsid w:val="00DD5DA8"/>
    <w:rsid w:val="00DD6A7C"/>
    <w:rsid w:val="00DD7E53"/>
    <w:rsid w:val="00DE3732"/>
    <w:rsid w:val="00DE5651"/>
    <w:rsid w:val="00DF0063"/>
    <w:rsid w:val="00DF27A7"/>
    <w:rsid w:val="00DF608E"/>
    <w:rsid w:val="00E021DD"/>
    <w:rsid w:val="00E055D5"/>
    <w:rsid w:val="00E07240"/>
    <w:rsid w:val="00E12C99"/>
    <w:rsid w:val="00E14EF0"/>
    <w:rsid w:val="00E163C5"/>
    <w:rsid w:val="00E361BD"/>
    <w:rsid w:val="00E43392"/>
    <w:rsid w:val="00E5022B"/>
    <w:rsid w:val="00E51932"/>
    <w:rsid w:val="00E52CBB"/>
    <w:rsid w:val="00E5388E"/>
    <w:rsid w:val="00E56382"/>
    <w:rsid w:val="00E5669C"/>
    <w:rsid w:val="00E57BBA"/>
    <w:rsid w:val="00E70666"/>
    <w:rsid w:val="00E82758"/>
    <w:rsid w:val="00E865FA"/>
    <w:rsid w:val="00E9269F"/>
    <w:rsid w:val="00E93954"/>
    <w:rsid w:val="00E9452E"/>
    <w:rsid w:val="00EA0158"/>
    <w:rsid w:val="00EA3A08"/>
    <w:rsid w:val="00EA402C"/>
    <w:rsid w:val="00EA4A11"/>
    <w:rsid w:val="00EB0706"/>
    <w:rsid w:val="00EB3399"/>
    <w:rsid w:val="00EC5B70"/>
    <w:rsid w:val="00ED0FA5"/>
    <w:rsid w:val="00ED665A"/>
    <w:rsid w:val="00ED745D"/>
    <w:rsid w:val="00EE10EA"/>
    <w:rsid w:val="00EE1120"/>
    <w:rsid w:val="00EE25C7"/>
    <w:rsid w:val="00EE3D2E"/>
    <w:rsid w:val="00EE430B"/>
    <w:rsid w:val="00EE60B6"/>
    <w:rsid w:val="00EE7A3C"/>
    <w:rsid w:val="00EF13DF"/>
    <w:rsid w:val="00EF277E"/>
    <w:rsid w:val="00EF5629"/>
    <w:rsid w:val="00EF6925"/>
    <w:rsid w:val="00EF6B6A"/>
    <w:rsid w:val="00EF7C73"/>
    <w:rsid w:val="00F01E19"/>
    <w:rsid w:val="00F02260"/>
    <w:rsid w:val="00F02EAF"/>
    <w:rsid w:val="00F034FA"/>
    <w:rsid w:val="00F04951"/>
    <w:rsid w:val="00F103C7"/>
    <w:rsid w:val="00F11FE9"/>
    <w:rsid w:val="00F12081"/>
    <w:rsid w:val="00F125B5"/>
    <w:rsid w:val="00F14226"/>
    <w:rsid w:val="00F14FB2"/>
    <w:rsid w:val="00F22DC2"/>
    <w:rsid w:val="00F23A7F"/>
    <w:rsid w:val="00F25149"/>
    <w:rsid w:val="00F251A0"/>
    <w:rsid w:val="00F2646F"/>
    <w:rsid w:val="00F30BA6"/>
    <w:rsid w:val="00F31112"/>
    <w:rsid w:val="00F31116"/>
    <w:rsid w:val="00F32597"/>
    <w:rsid w:val="00F3424D"/>
    <w:rsid w:val="00F35E4A"/>
    <w:rsid w:val="00F378F0"/>
    <w:rsid w:val="00F42B25"/>
    <w:rsid w:val="00F46C84"/>
    <w:rsid w:val="00F475AB"/>
    <w:rsid w:val="00F51189"/>
    <w:rsid w:val="00F611FE"/>
    <w:rsid w:val="00F6288B"/>
    <w:rsid w:val="00F6477A"/>
    <w:rsid w:val="00F650C1"/>
    <w:rsid w:val="00F75E9E"/>
    <w:rsid w:val="00F775B0"/>
    <w:rsid w:val="00F82088"/>
    <w:rsid w:val="00F87BB7"/>
    <w:rsid w:val="00F87C2B"/>
    <w:rsid w:val="00F9156F"/>
    <w:rsid w:val="00F91F5D"/>
    <w:rsid w:val="00F95D64"/>
    <w:rsid w:val="00FA0F73"/>
    <w:rsid w:val="00FA44CC"/>
    <w:rsid w:val="00FA4E5B"/>
    <w:rsid w:val="00FA644B"/>
    <w:rsid w:val="00FB1174"/>
    <w:rsid w:val="00FB1448"/>
    <w:rsid w:val="00FB284E"/>
    <w:rsid w:val="00FC175B"/>
    <w:rsid w:val="00FC2171"/>
    <w:rsid w:val="00FC3A39"/>
    <w:rsid w:val="00FC73FC"/>
    <w:rsid w:val="00FD3E57"/>
    <w:rsid w:val="00FE1D0F"/>
    <w:rsid w:val="00FE42D5"/>
    <w:rsid w:val="00FF017C"/>
    <w:rsid w:val="00FF45F2"/>
    <w:rsid w:val="00FF58A1"/>
    <w:rsid w:val="00FF7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93"/>
    <o:shapelayout v:ext="edit">
      <o:idmap v:ext="edit" data="1"/>
    </o:shapelayout>
  </w:shapeDefaults>
  <w:decimalSymbol w:val="."/>
  <w:listSeparator w:val=","/>
  <w14:docId w14:val="312E3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5"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header" w:uiPriority="13"/>
    <w:lsdException w:name="caption" w:uiPriority="35" w:qFormat="1"/>
    <w:lsdException w:name="Title" w:semiHidden="0" w:uiPriority="10" w:unhideWhenUsed="0" w:qFormat="1"/>
    <w:lsdException w:name="Default Paragraph Font" w:uiPriority="1"/>
    <w:lsdException w:name="Subtitle" w:semiHidden="0" w:uiPriority="18"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104"/>
    <w:pPr>
      <w:suppressAutoHyphens/>
      <w:spacing w:before="120" w:after="240"/>
      <w:jc w:val="both"/>
    </w:pPr>
    <w:rPr>
      <w:rFonts w:ascii="Arial" w:hAnsi="Arial" w:cs="Tahoma"/>
      <w:sz w:val="21"/>
      <w:lang w:eastAsia="en-US"/>
    </w:rPr>
  </w:style>
  <w:style w:type="paragraph" w:styleId="Heading1">
    <w:name w:val="heading 1"/>
    <w:basedOn w:val="Normal"/>
    <w:next w:val="Heading2"/>
    <w:link w:val="Heading1Char"/>
    <w:uiPriority w:val="99"/>
    <w:qFormat/>
    <w:locked/>
    <w:rsid w:val="009D7104"/>
    <w:pPr>
      <w:numPr>
        <w:numId w:val="10"/>
      </w:numPr>
      <w:tabs>
        <w:tab w:val="left" w:pos="851"/>
      </w:tabs>
      <w:outlineLvl w:val="0"/>
    </w:pPr>
    <w:rPr>
      <w:rFonts w:ascii="Arial Bold" w:hAnsi="Arial Bold" w:cs="Arial"/>
      <w:b/>
      <w:szCs w:val="21"/>
    </w:rPr>
  </w:style>
  <w:style w:type="paragraph" w:styleId="Heading2">
    <w:name w:val="heading 2"/>
    <w:basedOn w:val="Normal"/>
    <w:link w:val="Heading2Char"/>
    <w:uiPriority w:val="99"/>
    <w:qFormat/>
    <w:locked/>
    <w:rsid w:val="009D7104"/>
    <w:pPr>
      <w:numPr>
        <w:ilvl w:val="1"/>
        <w:numId w:val="10"/>
      </w:numPr>
      <w:outlineLvl w:val="1"/>
    </w:pPr>
    <w:rPr>
      <w:rFonts w:cs="Arial"/>
      <w:szCs w:val="21"/>
    </w:rPr>
  </w:style>
  <w:style w:type="paragraph" w:styleId="Heading3">
    <w:name w:val="heading 3"/>
    <w:basedOn w:val="Normal"/>
    <w:link w:val="Heading3Char"/>
    <w:uiPriority w:val="99"/>
    <w:qFormat/>
    <w:locked/>
    <w:rsid w:val="009D7104"/>
    <w:pPr>
      <w:numPr>
        <w:ilvl w:val="2"/>
        <w:numId w:val="10"/>
      </w:numPr>
      <w:tabs>
        <w:tab w:val="left" w:pos="1701"/>
      </w:tabs>
      <w:outlineLvl w:val="2"/>
    </w:pPr>
    <w:rPr>
      <w:rFonts w:cs="Arial"/>
      <w:szCs w:val="21"/>
    </w:rPr>
  </w:style>
  <w:style w:type="paragraph" w:styleId="Heading4">
    <w:name w:val="heading 4"/>
    <w:basedOn w:val="Normal"/>
    <w:link w:val="Heading4Char"/>
    <w:uiPriority w:val="5"/>
    <w:qFormat/>
    <w:locked/>
    <w:rsid w:val="009D7104"/>
    <w:pPr>
      <w:numPr>
        <w:ilvl w:val="3"/>
        <w:numId w:val="10"/>
      </w:numPr>
      <w:tabs>
        <w:tab w:val="left" w:pos="2835"/>
      </w:tabs>
      <w:outlineLvl w:val="3"/>
    </w:pPr>
  </w:style>
  <w:style w:type="paragraph" w:styleId="Heading5">
    <w:name w:val="heading 5"/>
    <w:basedOn w:val="Normal"/>
    <w:link w:val="Heading5Char"/>
    <w:uiPriority w:val="99"/>
    <w:qFormat/>
    <w:locked/>
    <w:rsid w:val="009D7104"/>
    <w:pPr>
      <w:numPr>
        <w:ilvl w:val="4"/>
        <w:numId w:val="10"/>
      </w:numPr>
      <w:tabs>
        <w:tab w:val="left" w:pos="4253"/>
      </w:tabs>
      <w:outlineLvl w:val="4"/>
    </w:pPr>
    <w:rPr>
      <w:rFonts w:cs="Times New Roman"/>
      <w:bCs/>
      <w:iCs/>
      <w:szCs w:val="26"/>
    </w:rPr>
  </w:style>
  <w:style w:type="paragraph" w:styleId="Heading6">
    <w:name w:val="heading 6"/>
    <w:basedOn w:val="Normal"/>
    <w:next w:val="Normal"/>
    <w:link w:val="Heading6Char"/>
    <w:uiPriority w:val="99"/>
    <w:qFormat/>
    <w:locked/>
    <w:rsid w:val="009D7104"/>
    <w:pPr>
      <w:keepNext/>
      <w:spacing w:before="60" w:after="60"/>
      <w:ind w:left="3402"/>
      <w:outlineLvl w:val="5"/>
    </w:pPr>
    <w:rPr>
      <w:b/>
    </w:rPr>
  </w:style>
  <w:style w:type="paragraph" w:styleId="Heading7">
    <w:name w:val="heading 7"/>
    <w:basedOn w:val="Normal"/>
    <w:next w:val="Normal"/>
    <w:link w:val="Heading7Char"/>
    <w:uiPriority w:val="99"/>
    <w:qFormat/>
    <w:locked/>
    <w:rsid w:val="009D7104"/>
    <w:pPr>
      <w:numPr>
        <w:ilvl w:val="6"/>
        <w:numId w:val="1"/>
      </w:numPr>
      <w:spacing w:before="240" w:after="60"/>
      <w:outlineLvl w:val="6"/>
    </w:pPr>
    <w:rPr>
      <w:sz w:val="20"/>
    </w:rPr>
  </w:style>
  <w:style w:type="paragraph" w:styleId="Heading8">
    <w:name w:val="heading 8"/>
    <w:basedOn w:val="Normal"/>
    <w:next w:val="Normal"/>
    <w:link w:val="Heading8Char"/>
    <w:uiPriority w:val="99"/>
    <w:qFormat/>
    <w:locked/>
    <w:rsid w:val="009D7104"/>
    <w:pPr>
      <w:numPr>
        <w:ilvl w:val="7"/>
        <w:numId w:val="1"/>
      </w:numPr>
      <w:spacing w:before="240" w:after="60"/>
      <w:outlineLvl w:val="7"/>
    </w:pPr>
    <w:rPr>
      <w:i/>
      <w:sz w:val="20"/>
    </w:rPr>
  </w:style>
  <w:style w:type="paragraph" w:styleId="Heading9">
    <w:name w:val="heading 9"/>
    <w:basedOn w:val="Normal"/>
    <w:next w:val="Normal"/>
    <w:link w:val="Heading9Char"/>
    <w:uiPriority w:val="99"/>
    <w:qFormat/>
    <w:locked/>
    <w:rsid w:val="009D7104"/>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7104"/>
    <w:rPr>
      <w:rFonts w:ascii="Arial Bold" w:hAnsi="Arial Bold" w:cs="Arial"/>
      <w:b/>
      <w:sz w:val="21"/>
      <w:szCs w:val="21"/>
      <w:lang w:eastAsia="en-US"/>
    </w:rPr>
  </w:style>
  <w:style w:type="character" w:customStyle="1" w:styleId="Heading2Char">
    <w:name w:val="Heading 2 Char"/>
    <w:basedOn w:val="DefaultParagraphFont"/>
    <w:link w:val="Heading2"/>
    <w:uiPriority w:val="99"/>
    <w:locked/>
    <w:rsid w:val="009D7104"/>
    <w:rPr>
      <w:rFonts w:ascii="Arial" w:hAnsi="Arial" w:cs="Arial"/>
      <w:sz w:val="21"/>
      <w:szCs w:val="21"/>
      <w:lang w:eastAsia="en-US"/>
    </w:rPr>
  </w:style>
  <w:style w:type="character" w:customStyle="1" w:styleId="Heading3Char">
    <w:name w:val="Heading 3 Char"/>
    <w:basedOn w:val="DefaultParagraphFont"/>
    <w:link w:val="Heading3"/>
    <w:uiPriority w:val="99"/>
    <w:locked/>
    <w:rsid w:val="009D7104"/>
    <w:rPr>
      <w:rFonts w:ascii="Arial" w:hAnsi="Arial" w:cs="Arial"/>
      <w:sz w:val="21"/>
      <w:szCs w:val="21"/>
      <w:lang w:eastAsia="en-US"/>
    </w:rPr>
  </w:style>
  <w:style w:type="character" w:customStyle="1" w:styleId="Heading4Char">
    <w:name w:val="Heading 4 Char"/>
    <w:basedOn w:val="DefaultParagraphFont"/>
    <w:link w:val="Heading4"/>
    <w:uiPriority w:val="5"/>
    <w:locked/>
    <w:rsid w:val="009D7104"/>
    <w:rPr>
      <w:rFonts w:ascii="Arial" w:hAnsi="Arial" w:cs="Tahoma"/>
      <w:sz w:val="21"/>
      <w:lang w:eastAsia="en-US"/>
    </w:rPr>
  </w:style>
  <w:style w:type="character" w:customStyle="1" w:styleId="Heading5Char">
    <w:name w:val="Heading 5 Char"/>
    <w:basedOn w:val="DefaultParagraphFont"/>
    <w:link w:val="Heading5"/>
    <w:uiPriority w:val="99"/>
    <w:locked/>
    <w:rsid w:val="009D7104"/>
    <w:rPr>
      <w:rFonts w:ascii="Arial" w:hAnsi="Arial"/>
      <w:bCs/>
      <w:iCs/>
      <w:sz w:val="21"/>
      <w:szCs w:val="26"/>
      <w:lang w:eastAsia="en-US"/>
    </w:rPr>
  </w:style>
  <w:style w:type="character" w:customStyle="1" w:styleId="Heading6Char">
    <w:name w:val="Heading 6 Char"/>
    <w:basedOn w:val="DefaultParagraphFont"/>
    <w:link w:val="Heading6"/>
    <w:uiPriority w:val="99"/>
    <w:locked/>
    <w:rsid w:val="009D7104"/>
    <w:rPr>
      <w:rFonts w:ascii="Arial" w:hAnsi="Arial" w:cs="Tahoma"/>
      <w:b/>
      <w:sz w:val="21"/>
      <w:lang w:eastAsia="en-US"/>
    </w:rPr>
  </w:style>
  <w:style w:type="character" w:customStyle="1" w:styleId="Heading7Char">
    <w:name w:val="Heading 7 Char"/>
    <w:basedOn w:val="DefaultParagraphFont"/>
    <w:link w:val="Heading7"/>
    <w:uiPriority w:val="99"/>
    <w:locked/>
    <w:rsid w:val="009D7104"/>
    <w:rPr>
      <w:rFonts w:ascii="Arial" w:hAnsi="Arial" w:cs="Tahoma"/>
      <w:lang w:eastAsia="en-US"/>
    </w:rPr>
  </w:style>
  <w:style w:type="character" w:customStyle="1" w:styleId="Heading8Char">
    <w:name w:val="Heading 8 Char"/>
    <w:basedOn w:val="DefaultParagraphFont"/>
    <w:link w:val="Heading8"/>
    <w:uiPriority w:val="99"/>
    <w:locked/>
    <w:rsid w:val="009D7104"/>
    <w:rPr>
      <w:rFonts w:ascii="Arial" w:hAnsi="Arial" w:cs="Tahoma"/>
      <w:i/>
      <w:lang w:eastAsia="en-US"/>
    </w:rPr>
  </w:style>
  <w:style w:type="character" w:customStyle="1" w:styleId="Heading9Char">
    <w:name w:val="Heading 9 Char"/>
    <w:basedOn w:val="DefaultParagraphFont"/>
    <w:link w:val="Heading9"/>
    <w:uiPriority w:val="99"/>
    <w:locked/>
    <w:rsid w:val="009D7104"/>
    <w:rPr>
      <w:rFonts w:ascii="Arial" w:hAnsi="Arial" w:cs="Tahoma"/>
      <w:b/>
      <w:i/>
      <w:sz w:val="18"/>
      <w:lang w:eastAsia="en-US"/>
    </w:rPr>
  </w:style>
  <w:style w:type="character" w:styleId="Hyperlink">
    <w:name w:val="Hyperlink"/>
    <w:basedOn w:val="DefaultParagraphFont"/>
    <w:uiPriority w:val="99"/>
    <w:rsid w:val="009D7104"/>
    <w:rPr>
      <w:rFonts w:cs="Times New Roman"/>
      <w:color w:val="0000FF"/>
      <w:u w:val="single"/>
    </w:rPr>
  </w:style>
  <w:style w:type="table" w:styleId="TableGrid">
    <w:name w:val="Table Grid"/>
    <w:basedOn w:val="TableNormal"/>
    <w:rsid w:val="009D7104"/>
    <w:pPr>
      <w:tabs>
        <w:tab w:val="left" w:pos="907"/>
        <w:tab w:val="left" w:pos="1644"/>
        <w:tab w:val="left" w:pos="2381"/>
        <w:tab w:val="left" w:pos="3119"/>
        <w:tab w:val="left" w:pos="3856"/>
        <w:tab w:val="left" w:pos="4593"/>
        <w:tab w:val="left" w:pos="5330"/>
        <w:tab w:val="left" w:pos="6067"/>
      </w:tabs>
      <w:suppressAutoHyphens/>
      <w:spacing w:before="24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uiPriority w:val="99"/>
    <w:rsid w:val="009D7104"/>
    <w:rPr>
      <w:rFonts w:ascii="Tahoma" w:hAnsi="Tahoma" w:cs="Tahoma"/>
      <w:sz w:val="16"/>
      <w:szCs w:val="16"/>
    </w:rPr>
  </w:style>
  <w:style w:type="paragraph" w:customStyle="1" w:styleId="Alphabet1">
    <w:name w:val="Alphabet 1"/>
    <w:basedOn w:val="Normal"/>
    <w:uiPriority w:val="99"/>
    <w:rsid w:val="009D7104"/>
    <w:pPr>
      <w:numPr>
        <w:numId w:val="2"/>
      </w:numPr>
      <w:tabs>
        <w:tab w:val="left" w:pos="1418"/>
      </w:tabs>
    </w:pPr>
  </w:style>
  <w:style w:type="paragraph" w:customStyle="1" w:styleId="Alphabet2">
    <w:name w:val="Alphabet 2"/>
    <w:basedOn w:val="Normal"/>
    <w:uiPriority w:val="99"/>
    <w:rsid w:val="009D7104"/>
    <w:pPr>
      <w:numPr>
        <w:ilvl w:val="1"/>
        <w:numId w:val="2"/>
      </w:numPr>
    </w:pPr>
  </w:style>
  <w:style w:type="paragraph" w:customStyle="1" w:styleId="Alphabet3">
    <w:name w:val="Alphabet 3"/>
    <w:basedOn w:val="Normal"/>
    <w:uiPriority w:val="99"/>
    <w:rsid w:val="009D7104"/>
    <w:pPr>
      <w:numPr>
        <w:ilvl w:val="2"/>
        <w:numId w:val="2"/>
      </w:numPr>
    </w:pPr>
  </w:style>
  <w:style w:type="paragraph" w:customStyle="1" w:styleId="Alphabet4">
    <w:name w:val="Alphabet 4"/>
    <w:basedOn w:val="Normal"/>
    <w:uiPriority w:val="99"/>
    <w:rsid w:val="009D7104"/>
    <w:pPr>
      <w:numPr>
        <w:ilvl w:val="3"/>
        <w:numId w:val="2"/>
      </w:numPr>
      <w:tabs>
        <w:tab w:val="left" w:pos="3402"/>
      </w:tabs>
    </w:pPr>
  </w:style>
  <w:style w:type="paragraph" w:customStyle="1" w:styleId="Alphabet5">
    <w:name w:val="Alphabet 5"/>
    <w:basedOn w:val="Normal"/>
    <w:uiPriority w:val="99"/>
    <w:rsid w:val="009D7104"/>
    <w:pPr>
      <w:numPr>
        <w:ilvl w:val="4"/>
        <w:numId w:val="2"/>
      </w:numPr>
    </w:pPr>
  </w:style>
  <w:style w:type="paragraph" w:customStyle="1" w:styleId="AnnexureHeadingMain">
    <w:name w:val="Annexure Heading Main"/>
    <w:basedOn w:val="Normal"/>
    <w:next w:val="AnnexureHeadingSub"/>
    <w:uiPriority w:val="99"/>
    <w:rsid w:val="009D7104"/>
    <w:pPr>
      <w:jc w:val="center"/>
    </w:pPr>
    <w:rPr>
      <w:b/>
      <w:caps/>
    </w:rPr>
  </w:style>
  <w:style w:type="paragraph" w:customStyle="1" w:styleId="AnnexureHeadingSub">
    <w:name w:val="Annexure Heading Sub"/>
    <w:basedOn w:val="Normal"/>
    <w:next w:val="AnnexureHeading1"/>
    <w:uiPriority w:val="99"/>
    <w:rsid w:val="009D7104"/>
    <w:pPr>
      <w:jc w:val="center"/>
    </w:pPr>
    <w:rPr>
      <w:b/>
    </w:rPr>
  </w:style>
  <w:style w:type="paragraph" w:customStyle="1" w:styleId="AnnexureHeading1">
    <w:name w:val="Annexure Heading 1"/>
    <w:basedOn w:val="Normal"/>
    <w:next w:val="AnnexureHeading2"/>
    <w:uiPriority w:val="99"/>
    <w:rsid w:val="009D7104"/>
    <w:pPr>
      <w:numPr>
        <w:numId w:val="3"/>
      </w:numPr>
      <w:tabs>
        <w:tab w:val="left" w:pos="851"/>
      </w:tabs>
    </w:pPr>
  </w:style>
  <w:style w:type="paragraph" w:customStyle="1" w:styleId="AnnexureHeading2">
    <w:name w:val="Annexure Heading 2"/>
    <w:basedOn w:val="Normal"/>
    <w:uiPriority w:val="99"/>
    <w:rsid w:val="009D7104"/>
    <w:pPr>
      <w:numPr>
        <w:ilvl w:val="1"/>
        <w:numId w:val="3"/>
      </w:numPr>
      <w:tabs>
        <w:tab w:val="left" w:pos="1701"/>
      </w:tabs>
    </w:pPr>
  </w:style>
  <w:style w:type="paragraph" w:customStyle="1" w:styleId="AnnexureHeading3">
    <w:name w:val="Annexure Heading 3"/>
    <w:basedOn w:val="Normal"/>
    <w:uiPriority w:val="99"/>
    <w:rsid w:val="009D7104"/>
    <w:pPr>
      <w:numPr>
        <w:ilvl w:val="2"/>
        <w:numId w:val="3"/>
      </w:numPr>
      <w:tabs>
        <w:tab w:val="left" w:pos="2835"/>
      </w:tabs>
    </w:pPr>
  </w:style>
  <w:style w:type="paragraph" w:customStyle="1" w:styleId="AnnexureHeading4">
    <w:name w:val="Annexure Heading 4"/>
    <w:basedOn w:val="Normal"/>
    <w:uiPriority w:val="99"/>
    <w:rsid w:val="009D7104"/>
    <w:pPr>
      <w:numPr>
        <w:ilvl w:val="3"/>
        <w:numId w:val="3"/>
      </w:numPr>
      <w:tabs>
        <w:tab w:val="left" w:pos="3969"/>
      </w:tabs>
    </w:pPr>
  </w:style>
  <w:style w:type="paragraph" w:styleId="BodyText">
    <w:name w:val="Body Text"/>
    <w:basedOn w:val="Normal"/>
    <w:link w:val="BodyTextChar"/>
    <w:uiPriority w:val="99"/>
    <w:locked/>
    <w:rsid w:val="009D7104"/>
    <w:pPr>
      <w:tabs>
        <w:tab w:val="left" w:pos="0"/>
      </w:tabs>
    </w:pPr>
    <w:rPr>
      <w:rFonts w:cs="Arial"/>
      <w:szCs w:val="21"/>
    </w:rPr>
  </w:style>
  <w:style w:type="character" w:customStyle="1" w:styleId="BodyTextChar">
    <w:name w:val="Body Text Char"/>
    <w:basedOn w:val="DefaultParagraphFont"/>
    <w:link w:val="BodyText"/>
    <w:uiPriority w:val="99"/>
    <w:locked/>
    <w:rsid w:val="009D7104"/>
    <w:rPr>
      <w:rFonts w:ascii="Arial" w:hAnsi="Arial" w:cs="Arial"/>
      <w:sz w:val="21"/>
      <w:szCs w:val="21"/>
      <w:lang w:eastAsia="en-US"/>
    </w:rPr>
  </w:style>
  <w:style w:type="paragraph" w:customStyle="1" w:styleId="BodyText1">
    <w:name w:val="Body Text 1"/>
    <w:basedOn w:val="Normal"/>
    <w:uiPriority w:val="99"/>
    <w:rsid w:val="009D7104"/>
    <w:pPr>
      <w:tabs>
        <w:tab w:val="left" w:pos="851"/>
      </w:tabs>
      <w:ind w:left="851"/>
    </w:pPr>
  </w:style>
  <w:style w:type="paragraph" w:styleId="BodyText3">
    <w:name w:val="Body Text 3"/>
    <w:basedOn w:val="Normal"/>
    <w:link w:val="BodyText3Char"/>
    <w:uiPriority w:val="99"/>
    <w:rsid w:val="009D7104"/>
    <w:pPr>
      <w:tabs>
        <w:tab w:val="left" w:pos="1701"/>
      </w:tabs>
      <w:ind w:left="1701"/>
    </w:pPr>
    <w:rPr>
      <w:rFonts w:cs="Arial"/>
      <w:szCs w:val="21"/>
    </w:rPr>
  </w:style>
  <w:style w:type="character" w:customStyle="1" w:styleId="BodyText3Char">
    <w:name w:val="Body Text 3 Char"/>
    <w:basedOn w:val="DefaultParagraphFont"/>
    <w:link w:val="BodyText3"/>
    <w:uiPriority w:val="99"/>
    <w:locked/>
    <w:rsid w:val="009D7104"/>
    <w:rPr>
      <w:rFonts w:ascii="Arial" w:hAnsi="Arial" w:cs="Arial"/>
      <w:sz w:val="21"/>
      <w:szCs w:val="21"/>
      <w:lang w:eastAsia="en-US"/>
    </w:rPr>
  </w:style>
  <w:style w:type="paragraph" w:customStyle="1" w:styleId="Bodytext4">
    <w:name w:val="Body text 4"/>
    <w:basedOn w:val="Normal"/>
    <w:uiPriority w:val="99"/>
    <w:rsid w:val="009D7104"/>
    <w:pPr>
      <w:tabs>
        <w:tab w:val="left" w:pos="2835"/>
      </w:tabs>
      <w:ind w:left="2835"/>
    </w:pPr>
  </w:style>
  <w:style w:type="paragraph" w:customStyle="1" w:styleId="BodyText5">
    <w:name w:val="Body Text 5"/>
    <w:basedOn w:val="Normal"/>
    <w:uiPriority w:val="99"/>
    <w:rsid w:val="009D7104"/>
    <w:pPr>
      <w:tabs>
        <w:tab w:val="left" w:pos="4253"/>
      </w:tabs>
      <w:ind w:left="4253"/>
    </w:pPr>
  </w:style>
  <w:style w:type="paragraph" w:customStyle="1" w:styleId="Bullet">
    <w:name w:val="Bullet"/>
    <w:basedOn w:val="Normal"/>
    <w:uiPriority w:val="99"/>
    <w:rsid w:val="009D7104"/>
    <w:pPr>
      <w:numPr>
        <w:numId w:val="5"/>
      </w:numPr>
    </w:pPr>
  </w:style>
  <w:style w:type="paragraph" w:customStyle="1" w:styleId="Bullet1">
    <w:name w:val="Bullet 1"/>
    <w:basedOn w:val="Normal"/>
    <w:uiPriority w:val="99"/>
    <w:rsid w:val="009D7104"/>
    <w:pPr>
      <w:numPr>
        <w:numId w:val="11"/>
      </w:numPr>
    </w:pPr>
  </w:style>
  <w:style w:type="paragraph" w:customStyle="1" w:styleId="RomanNumeral2">
    <w:name w:val="Roman Numeral 2"/>
    <w:basedOn w:val="Normal"/>
    <w:uiPriority w:val="99"/>
    <w:rsid w:val="009D7104"/>
    <w:pPr>
      <w:numPr>
        <w:ilvl w:val="1"/>
        <w:numId w:val="9"/>
      </w:numPr>
    </w:pPr>
  </w:style>
  <w:style w:type="paragraph" w:customStyle="1" w:styleId="Bullet3">
    <w:name w:val="Bullet 3"/>
    <w:basedOn w:val="Normal"/>
    <w:uiPriority w:val="99"/>
    <w:rsid w:val="009D7104"/>
    <w:pPr>
      <w:numPr>
        <w:ilvl w:val="1"/>
        <w:numId w:val="11"/>
      </w:numPr>
    </w:pPr>
  </w:style>
  <w:style w:type="paragraph" w:customStyle="1" w:styleId="Bullet4">
    <w:name w:val="Bullet 4"/>
    <w:basedOn w:val="Normal"/>
    <w:uiPriority w:val="99"/>
    <w:rsid w:val="009D7104"/>
    <w:pPr>
      <w:numPr>
        <w:ilvl w:val="2"/>
        <w:numId w:val="11"/>
      </w:numPr>
    </w:pPr>
  </w:style>
  <w:style w:type="paragraph" w:customStyle="1" w:styleId="Bullet5">
    <w:name w:val="Bullet 5"/>
    <w:basedOn w:val="Normal"/>
    <w:uiPriority w:val="99"/>
    <w:rsid w:val="009D7104"/>
    <w:pPr>
      <w:numPr>
        <w:ilvl w:val="3"/>
        <w:numId w:val="11"/>
      </w:numPr>
    </w:pPr>
  </w:style>
  <w:style w:type="paragraph" w:customStyle="1" w:styleId="Heading0">
    <w:name w:val="Heading 0"/>
    <w:basedOn w:val="Normal"/>
    <w:next w:val="Normal"/>
    <w:uiPriority w:val="99"/>
    <w:rsid w:val="009D7104"/>
    <w:rPr>
      <w:rFonts w:cs="Arial"/>
      <w:b/>
      <w:szCs w:val="21"/>
    </w:rPr>
  </w:style>
  <w:style w:type="paragraph" w:customStyle="1" w:styleId="ListNumbering">
    <w:name w:val="List Numbering"/>
    <w:basedOn w:val="Normal"/>
    <w:uiPriority w:val="99"/>
    <w:rsid w:val="009D7104"/>
    <w:pPr>
      <w:numPr>
        <w:numId w:val="6"/>
      </w:numPr>
      <w:tabs>
        <w:tab w:val="left" w:pos="851"/>
      </w:tabs>
    </w:pPr>
  </w:style>
  <w:style w:type="paragraph" w:customStyle="1" w:styleId="Parties">
    <w:name w:val="Parties"/>
    <w:basedOn w:val="Normal"/>
    <w:uiPriority w:val="99"/>
    <w:rsid w:val="009D7104"/>
    <w:pPr>
      <w:numPr>
        <w:numId w:val="7"/>
      </w:numPr>
      <w:tabs>
        <w:tab w:val="left" w:pos="851"/>
      </w:tabs>
    </w:pPr>
  </w:style>
  <w:style w:type="paragraph" w:customStyle="1" w:styleId="RECITALS">
    <w:name w:val="RECITALS"/>
    <w:basedOn w:val="Normal"/>
    <w:uiPriority w:val="99"/>
    <w:rsid w:val="009D7104"/>
    <w:pPr>
      <w:numPr>
        <w:numId w:val="8"/>
      </w:numPr>
      <w:tabs>
        <w:tab w:val="left" w:pos="851"/>
      </w:tabs>
    </w:pPr>
  </w:style>
  <w:style w:type="paragraph" w:customStyle="1" w:styleId="RomanNumeral1">
    <w:name w:val="Roman Numeral 1"/>
    <w:basedOn w:val="Normal"/>
    <w:uiPriority w:val="99"/>
    <w:rsid w:val="009D7104"/>
    <w:pPr>
      <w:numPr>
        <w:numId w:val="9"/>
      </w:numPr>
      <w:tabs>
        <w:tab w:val="left" w:pos="1418"/>
      </w:tabs>
    </w:pPr>
  </w:style>
  <w:style w:type="paragraph" w:customStyle="1" w:styleId="Nodocx">
    <w:name w:val="Nodocx"/>
    <w:basedOn w:val="Normal"/>
    <w:uiPriority w:val="99"/>
    <w:rsid w:val="009D7104"/>
    <w:pPr>
      <w:spacing w:before="0" w:after="0"/>
    </w:pPr>
  </w:style>
  <w:style w:type="paragraph" w:customStyle="1" w:styleId="RomanNumeral3">
    <w:name w:val="Roman Numeral 3"/>
    <w:basedOn w:val="Normal"/>
    <w:uiPriority w:val="99"/>
    <w:rsid w:val="009D7104"/>
    <w:pPr>
      <w:numPr>
        <w:ilvl w:val="2"/>
        <w:numId w:val="9"/>
      </w:numPr>
    </w:pPr>
  </w:style>
  <w:style w:type="paragraph" w:customStyle="1" w:styleId="RomanNumeral4">
    <w:name w:val="Roman Numeral 4"/>
    <w:basedOn w:val="Normal"/>
    <w:uiPriority w:val="99"/>
    <w:rsid w:val="009D7104"/>
    <w:pPr>
      <w:numPr>
        <w:ilvl w:val="3"/>
        <w:numId w:val="9"/>
      </w:numPr>
    </w:pPr>
  </w:style>
  <w:style w:type="paragraph" w:customStyle="1" w:styleId="RomanNumeral5">
    <w:name w:val="Roman Numeral 5"/>
    <w:basedOn w:val="Normal"/>
    <w:uiPriority w:val="99"/>
    <w:rsid w:val="009D7104"/>
    <w:pPr>
      <w:numPr>
        <w:ilvl w:val="4"/>
        <w:numId w:val="9"/>
      </w:numPr>
    </w:pPr>
  </w:style>
  <w:style w:type="paragraph" w:customStyle="1" w:styleId="ScheduleHeadingMain">
    <w:name w:val="Schedule Heading Main"/>
    <w:basedOn w:val="Normal"/>
    <w:next w:val="ScheduleHeadingSub"/>
    <w:uiPriority w:val="99"/>
    <w:rsid w:val="009D7104"/>
    <w:pPr>
      <w:keepNext/>
      <w:jc w:val="center"/>
      <w:outlineLvl w:val="0"/>
    </w:pPr>
    <w:rPr>
      <w:rFonts w:ascii="Arial Bold" w:hAnsi="Arial Bold"/>
      <w:b/>
      <w:caps/>
    </w:rPr>
  </w:style>
  <w:style w:type="paragraph" w:customStyle="1" w:styleId="ScheduleHeadingSub">
    <w:name w:val="Schedule Heading Sub"/>
    <w:basedOn w:val="Normal"/>
    <w:next w:val="ScheduleHeading1"/>
    <w:uiPriority w:val="99"/>
    <w:rsid w:val="009D7104"/>
    <w:pPr>
      <w:jc w:val="center"/>
    </w:pPr>
    <w:rPr>
      <w:b/>
    </w:rPr>
  </w:style>
  <w:style w:type="paragraph" w:customStyle="1" w:styleId="ScheduleHeading1">
    <w:name w:val="Schedule Heading 1"/>
    <w:basedOn w:val="Normal"/>
    <w:next w:val="ScheduleHeading2"/>
    <w:uiPriority w:val="99"/>
    <w:rsid w:val="009D7104"/>
    <w:pPr>
      <w:numPr>
        <w:numId w:val="12"/>
      </w:numPr>
    </w:pPr>
  </w:style>
  <w:style w:type="paragraph" w:customStyle="1" w:styleId="ScheduleHeading2">
    <w:name w:val="Schedule Heading 2"/>
    <w:basedOn w:val="Normal"/>
    <w:uiPriority w:val="99"/>
    <w:rsid w:val="009D7104"/>
    <w:pPr>
      <w:numPr>
        <w:ilvl w:val="1"/>
        <w:numId w:val="12"/>
      </w:numPr>
    </w:pPr>
  </w:style>
  <w:style w:type="paragraph" w:customStyle="1" w:styleId="ScheduleHeading3">
    <w:name w:val="Schedule Heading 3"/>
    <w:basedOn w:val="Normal"/>
    <w:uiPriority w:val="99"/>
    <w:rsid w:val="009D7104"/>
    <w:pPr>
      <w:numPr>
        <w:ilvl w:val="2"/>
        <w:numId w:val="12"/>
      </w:numPr>
    </w:pPr>
  </w:style>
  <w:style w:type="paragraph" w:customStyle="1" w:styleId="ScheduleHeading4">
    <w:name w:val="Schedule Heading 4"/>
    <w:basedOn w:val="Normal"/>
    <w:uiPriority w:val="99"/>
    <w:rsid w:val="009D7104"/>
    <w:pPr>
      <w:numPr>
        <w:ilvl w:val="3"/>
        <w:numId w:val="12"/>
      </w:numPr>
    </w:pPr>
  </w:style>
  <w:style w:type="paragraph" w:styleId="TOC1">
    <w:name w:val="toc 1"/>
    <w:basedOn w:val="Normal"/>
    <w:next w:val="Normal"/>
    <w:uiPriority w:val="39"/>
    <w:locked/>
    <w:rsid w:val="009D7104"/>
    <w:pPr>
      <w:tabs>
        <w:tab w:val="left" w:pos="567"/>
        <w:tab w:val="right" w:leader="dot" w:pos="9072"/>
      </w:tabs>
    </w:pPr>
  </w:style>
  <w:style w:type="paragraph" w:styleId="TOC2">
    <w:name w:val="toc 2"/>
    <w:basedOn w:val="Normal"/>
    <w:next w:val="Normal"/>
    <w:autoRedefine/>
    <w:uiPriority w:val="99"/>
    <w:locked/>
    <w:rsid w:val="009D7104"/>
    <w:pPr>
      <w:ind w:left="210"/>
    </w:pPr>
  </w:style>
  <w:style w:type="paragraph" w:styleId="TOC3">
    <w:name w:val="toc 3"/>
    <w:basedOn w:val="Normal"/>
    <w:next w:val="Normal"/>
    <w:autoRedefine/>
    <w:uiPriority w:val="99"/>
    <w:rsid w:val="009D7104"/>
    <w:pPr>
      <w:ind w:left="420"/>
    </w:pPr>
  </w:style>
  <w:style w:type="paragraph" w:styleId="FootnoteText">
    <w:name w:val="footnote text"/>
    <w:basedOn w:val="Normal"/>
    <w:link w:val="FootnoteTextChar"/>
    <w:uiPriority w:val="99"/>
    <w:rsid w:val="00601E51"/>
    <w:pPr>
      <w:suppressAutoHyphens w:val="0"/>
      <w:spacing w:before="0" w:after="0"/>
      <w:jc w:val="left"/>
    </w:pPr>
    <w:rPr>
      <w:rFonts w:ascii="Calibri" w:hAnsi="Calibri" w:cs="Times New Roman"/>
      <w:sz w:val="20"/>
      <w:lang w:eastAsia="en-GB"/>
    </w:rPr>
  </w:style>
  <w:style w:type="character" w:customStyle="1" w:styleId="FootnoteTextChar">
    <w:name w:val="Footnote Text Char"/>
    <w:basedOn w:val="DefaultParagraphFont"/>
    <w:link w:val="FootnoteText"/>
    <w:uiPriority w:val="99"/>
    <w:semiHidden/>
    <w:rsid w:val="00C9120B"/>
    <w:rPr>
      <w:rFonts w:ascii="Arial" w:hAnsi="Arial" w:cs="Tahoma"/>
      <w:sz w:val="20"/>
      <w:szCs w:val="20"/>
      <w:lang w:val="en-GB"/>
    </w:rPr>
  </w:style>
  <w:style w:type="character" w:styleId="FootnoteReference">
    <w:name w:val="footnote reference"/>
    <w:basedOn w:val="DefaultParagraphFont"/>
    <w:uiPriority w:val="99"/>
    <w:rsid w:val="00601E51"/>
    <w:rPr>
      <w:rFonts w:cs="Times New Roman"/>
    </w:rPr>
  </w:style>
  <w:style w:type="paragraph" w:styleId="TOC4">
    <w:name w:val="toc 4"/>
    <w:basedOn w:val="Normal"/>
    <w:next w:val="Normal"/>
    <w:autoRedefine/>
    <w:uiPriority w:val="99"/>
    <w:rsid w:val="009D7104"/>
    <w:pPr>
      <w:spacing w:after="100"/>
      <w:ind w:left="630"/>
    </w:pPr>
  </w:style>
  <w:style w:type="paragraph" w:styleId="TOC5">
    <w:name w:val="toc 5"/>
    <w:basedOn w:val="Normal"/>
    <w:next w:val="Normal"/>
    <w:autoRedefine/>
    <w:uiPriority w:val="99"/>
    <w:rsid w:val="009D7104"/>
    <w:pPr>
      <w:spacing w:after="100"/>
      <w:ind w:left="840"/>
    </w:pPr>
  </w:style>
  <w:style w:type="paragraph" w:styleId="TOC6">
    <w:name w:val="toc 6"/>
    <w:basedOn w:val="Normal"/>
    <w:next w:val="Normal"/>
    <w:autoRedefine/>
    <w:uiPriority w:val="99"/>
    <w:rsid w:val="009D7104"/>
    <w:pPr>
      <w:spacing w:after="100"/>
      <w:ind w:left="1050"/>
    </w:pPr>
  </w:style>
  <w:style w:type="paragraph" w:styleId="TOC7">
    <w:name w:val="toc 7"/>
    <w:basedOn w:val="Normal"/>
    <w:next w:val="Normal"/>
    <w:autoRedefine/>
    <w:uiPriority w:val="99"/>
    <w:rsid w:val="009D7104"/>
    <w:pPr>
      <w:spacing w:after="100"/>
      <w:ind w:left="1260"/>
    </w:pPr>
  </w:style>
  <w:style w:type="paragraph" w:styleId="TOC8">
    <w:name w:val="toc 8"/>
    <w:basedOn w:val="Normal"/>
    <w:next w:val="Normal"/>
    <w:autoRedefine/>
    <w:uiPriority w:val="99"/>
    <w:rsid w:val="009D7104"/>
    <w:pPr>
      <w:spacing w:after="100"/>
      <w:ind w:left="1470"/>
    </w:pPr>
  </w:style>
  <w:style w:type="paragraph" w:styleId="TOC9">
    <w:name w:val="toc 9"/>
    <w:basedOn w:val="Normal"/>
    <w:next w:val="Normal"/>
    <w:autoRedefine/>
    <w:uiPriority w:val="99"/>
    <w:rsid w:val="009D7104"/>
    <w:pPr>
      <w:spacing w:after="100"/>
      <w:ind w:left="1680"/>
    </w:pPr>
  </w:style>
  <w:style w:type="paragraph" w:styleId="BalloonText">
    <w:name w:val="Balloon Text"/>
    <w:basedOn w:val="Normal"/>
    <w:link w:val="BalloonTextChar1"/>
    <w:uiPriority w:val="99"/>
    <w:rsid w:val="009D7104"/>
    <w:pPr>
      <w:spacing w:before="0" w:after="0"/>
    </w:pPr>
    <w:rPr>
      <w:rFonts w:ascii="Tahoma" w:hAnsi="Tahoma"/>
      <w:sz w:val="16"/>
      <w:szCs w:val="16"/>
    </w:rPr>
  </w:style>
  <w:style w:type="character" w:customStyle="1" w:styleId="BalloonTextChar1">
    <w:name w:val="Balloon Text Char1"/>
    <w:basedOn w:val="DefaultParagraphFont"/>
    <w:link w:val="BalloonText"/>
    <w:uiPriority w:val="99"/>
    <w:locked/>
    <w:rsid w:val="009D7104"/>
    <w:rPr>
      <w:rFonts w:ascii="Tahoma" w:hAnsi="Tahoma" w:cs="Tahoma"/>
      <w:sz w:val="16"/>
      <w:szCs w:val="16"/>
      <w:lang w:eastAsia="en-US"/>
    </w:rPr>
  </w:style>
  <w:style w:type="paragraph" w:styleId="Header">
    <w:name w:val="header"/>
    <w:basedOn w:val="Normal"/>
    <w:link w:val="HeaderChar"/>
    <w:uiPriority w:val="13"/>
    <w:locked/>
    <w:rsid w:val="003D2C4D"/>
    <w:pPr>
      <w:tabs>
        <w:tab w:val="center" w:pos="4513"/>
        <w:tab w:val="right" w:pos="9026"/>
      </w:tabs>
      <w:spacing w:before="0" w:after="0"/>
    </w:pPr>
  </w:style>
  <w:style w:type="character" w:customStyle="1" w:styleId="HeaderChar">
    <w:name w:val="Header Char"/>
    <w:basedOn w:val="DefaultParagraphFont"/>
    <w:link w:val="Header"/>
    <w:uiPriority w:val="13"/>
    <w:locked/>
    <w:rsid w:val="003D2C4D"/>
    <w:rPr>
      <w:rFonts w:ascii="Arial" w:hAnsi="Arial" w:cs="Tahoma"/>
      <w:sz w:val="21"/>
      <w:lang w:eastAsia="en-US"/>
    </w:rPr>
  </w:style>
  <w:style w:type="paragraph" w:styleId="Footer">
    <w:name w:val="footer"/>
    <w:basedOn w:val="Normal"/>
    <w:link w:val="FooterChar"/>
    <w:uiPriority w:val="99"/>
    <w:rsid w:val="003D2C4D"/>
    <w:pPr>
      <w:tabs>
        <w:tab w:val="center" w:pos="4513"/>
        <w:tab w:val="right" w:pos="9026"/>
      </w:tabs>
      <w:spacing w:before="0" w:after="0"/>
    </w:pPr>
  </w:style>
  <w:style w:type="character" w:customStyle="1" w:styleId="FooterChar">
    <w:name w:val="Footer Char"/>
    <w:basedOn w:val="DefaultParagraphFont"/>
    <w:link w:val="Footer"/>
    <w:uiPriority w:val="99"/>
    <w:locked/>
    <w:rsid w:val="003D2C4D"/>
    <w:rPr>
      <w:rFonts w:ascii="Arial" w:hAnsi="Arial" w:cs="Tahoma"/>
      <w:sz w:val="21"/>
      <w:lang w:eastAsia="en-US"/>
    </w:rPr>
  </w:style>
  <w:style w:type="numbering" w:customStyle="1" w:styleId="ArticleSection">
    <w:name w:val="ArticleSection"/>
    <w:rsid w:val="00C9120B"/>
    <w:pPr>
      <w:numPr>
        <w:numId w:val="4"/>
      </w:numPr>
    </w:pPr>
  </w:style>
  <w:style w:type="paragraph" w:customStyle="1" w:styleId="Body1">
    <w:name w:val="Body 1"/>
    <w:basedOn w:val="Normal"/>
    <w:link w:val="Body1Char"/>
    <w:qFormat/>
    <w:rsid w:val="00453A18"/>
    <w:pPr>
      <w:suppressAutoHyphens w:val="0"/>
      <w:spacing w:before="0" w:after="210" w:line="264" w:lineRule="auto"/>
    </w:pPr>
    <w:rPr>
      <w:rFonts w:eastAsia="Arial Unicode MS" w:cs="Times New Roman"/>
      <w:szCs w:val="21"/>
      <w:lang w:eastAsia="en-GB"/>
    </w:rPr>
  </w:style>
  <w:style w:type="character" w:customStyle="1" w:styleId="Body1Char">
    <w:name w:val="Body 1 Char"/>
    <w:basedOn w:val="DefaultParagraphFont"/>
    <w:link w:val="Body1"/>
    <w:rsid w:val="00453A18"/>
    <w:rPr>
      <w:rFonts w:ascii="Arial" w:eastAsia="Arial Unicode MS" w:hAnsi="Arial"/>
      <w:sz w:val="21"/>
      <w:szCs w:val="21"/>
    </w:rPr>
  </w:style>
  <w:style w:type="paragraph" w:customStyle="1" w:styleId="SchLevel1">
    <w:name w:val="Sch Level 1"/>
    <w:uiPriority w:val="99"/>
    <w:rsid w:val="0072631A"/>
    <w:pPr>
      <w:widowControl w:val="0"/>
      <w:numPr>
        <w:ilvl w:val="2"/>
        <w:numId w:val="13"/>
      </w:numPr>
      <w:tabs>
        <w:tab w:val="clear" w:pos="851"/>
      </w:tabs>
      <w:autoSpaceDE w:val="0"/>
      <w:autoSpaceDN w:val="0"/>
      <w:adjustRightInd w:val="0"/>
      <w:spacing w:after="240" w:line="300" w:lineRule="auto"/>
      <w:ind w:left="720" w:hanging="720"/>
      <w:jc w:val="both"/>
    </w:pPr>
    <w:rPr>
      <w:rFonts w:ascii="Arial" w:hAnsi="Arial" w:cs="Arial"/>
      <w:sz w:val="21"/>
      <w:szCs w:val="21"/>
    </w:rPr>
  </w:style>
  <w:style w:type="paragraph" w:customStyle="1" w:styleId="SchLevel2">
    <w:name w:val="Sch Level 2"/>
    <w:uiPriority w:val="99"/>
    <w:rsid w:val="0072631A"/>
    <w:pPr>
      <w:widowControl w:val="0"/>
      <w:autoSpaceDE w:val="0"/>
      <w:autoSpaceDN w:val="0"/>
      <w:adjustRightInd w:val="0"/>
      <w:spacing w:after="240" w:line="300" w:lineRule="auto"/>
      <w:jc w:val="both"/>
    </w:pPr>
    <w:rPr>
      <w:rFonts w:ascii="Arial" w:hAnsi="Arial" w:cs="Arial"/>
      <w:sz w:val="21"/>
      <w:szCs w:val="21"/>
    </w:rPr>
  </w:style>
  <w:style w:type="paragraph" w:customStyle="1" w:styleId="SchLevel3">
    <w:name w:val="Sch Level 3"/>
    <w:uiPriority w:val="99"/>
    <w:rsid w:val="0072631A"/>
    <w:pPr>
      <w:widowControl w:val="0"/>
      <w:numPr>
        <w:ilvl w:val="4"/>
        <w:numId w:val="13"/>
      </w:numPr>
      <w:tabs>
        <w:tab w:val="clear" w:pos="3119"/>
      </w:tabs>
      <w:autoSpaceDE w:val="0"/>
      <w:autoSpaceDN w:val="0"/>
      <w:adjustRightInd w:val="0"/>
      <w:spacing w:after="240" w:line="300" w:lineRule="auto"/>
      <w:ind w:left="1855" w:hanging="862"/>
      <w:jc w:val="both"/>
    </w:pPr>
    <w:rPr>
      <w:rFonts w:ascii="Arial" w:hAnsi="Arial" w:cs="Arial"/>
      <w:sz w:val="21"/>
      <w:szCs w:val="21"/>
    </w:rPr>
  </w:style>
  <w:style w:type="paragraph" w:customStyle="1" w:styleId="SchLevel4">
    <w:name w:val="Sch Level 4"/>
    <w:uiPriority w:val="99"/>
    <w:rsid w:val="0072631A"/>
    <w:pPr>
      <w:widowControl w:val="0"/>
      <w:numPr>
        <w:ilvl w:val="5"/>
        <w:numId w:val="13"/>
      </w:numPr>
      <w:tabs>
        <w:tab w:val="clear" w:pos="3240"/>
      </w:tabs>
      <w:autoSpaceDE w:val="0"/>
      <w:autoSpaceDN w:val="0"/>
      <w:adjustRightInd w:val="0"/>
      <w:spacing w:after="240" w:line="300" w:lineRule="auto"/>
      <w:ind w:left="2285" w:hanging="867"/>
      <w:jc w:val="both"/>
    </w:pPr>
    <w:rPr>
      <w:rFonts w:ascii="Arial" w:hAnsi="Arial" w:cs="Arial"/>
      <w:sz w:val="21"/>
      <w:szCs w:val="21"/>
    </w:rPr>
  </w:style>
  <w:style w:type="paragraph" w:customStyle="1" w:styleId="SchLevel5">
    <w:name w:val="Sch Level 5"/>
    <w:uiPriority w:val="99"/>
    <w:rsid w:val="0072631A"/>
    <w:pPr>
      <w:widowControl w:val="0"/>
      <w:numPr>
        <w:ilvl w:val="6"/>
        <w:numId w:val="13"/>
      </w:numPr>
      <w:tabs>
        <w:tab w:val="clear" w:pos="3600"/>
      </w:tabs>
      <w:autoSpaceDE w:val="0"/>
      <w:autoSpaceDN w:val="0"/>
      <w:adjustRightInd w:val="0"/>
      <w:spacing w:after="240" w:line="300" w:lineRule="auto"/>
      <w:ind w:left="4479" w:hanging="1077"/>
      <w:jc w:val="both"/>
    </w:pPr>
    <w:rPr>
      <w:rFonts w:ascii="Arial" w:hAnsi="Arial" w:cs="Arial"/>
      <w:sz w:val="21"/>
      <w:szCs w:val="21"/>
    </w:rPr>
  </w:style>
  <w:style w:type="paragraph" w:customStyle="1" w:styleId="SchSubHeading">
    <w:name w:val="Sch Sub Heading"/>
    <w:next w:val="BodyText"/>
    <w:uiPriority w:val="99"/>
    <w:rsid w:val="0072631A"/>
    <w:pPr>
      <w:widowControl w:val="0"/>
      <w:numPr>
        <w:ilvl w:val="1"/>
        <w:numId w:val="13"/>
      </w:numPr>
      <w:tabs>
        <w:tab w:val="clear" w:pos="851"/>
      </w:tabs>
      <w:autoSpaceDE w:val="0"/>
      <w:autoSpaceDN w:val="0"/>
      <w:adjustRightInd w:val="0"/>
      <w:spacing w:after="240" w:line="300" w:lineRule="auto"/>
      <w:ind w:left="0" w:firstLine="0"/>
      <w:jc w:val="center"/>
    </w:pPr>
    <w:rPr>
      <w:rFonts w:ascii="Arial" w:hAnsi="Arial" w:cs="Arial"/>
      <w:b/>
      <w:bCs/>
      <w:sz w:val="21"/>
      <w:szCs w:val="21"/>
    </w:rPr>
  </w:style>
  <w:style w:type="paragraph" w:customStyle="1" w:styleId="ScheduleHeading">
    <w:name w:val="Schedule Heading"/>
    <w:next w:val="SchSubHeading"/>
    <w:uiPriority w:val="99"/>
    <w:rsid w:val="0072631A"/>
    <w:pPr>
      <w:keepNext/>
      <w:widowControl w:val="0"/>
      <w:numPr>
        <w:numId w:val="13"/>
      </w:numPr>
      <w:tabs>
        <w:tab w:val="clear" w:pos="851"/>
      </w:tabs>
      <w:autoSpaceDE w:val="0"/>
      <w:autoSpaceDN w:val="0"/>
      <w:adjustRightInd w:val="0"/>
      <w:spacing w:after="240" w:line="300" w:lineRule="auto"/>
      <w:ind w:left="0" w:firstLine="0"/>
      <w:jc w:val="center"/>
    </w:pPr>
    <w:rPr>
      <w:rFonts w:ascii="Arial" w:hAnsi="Arial" w:cs="Arial"/>
      <w:b/>
      <w:bCs/>
      <w:caps/>
      <w:sz w:val="21"/>
      <w:szCs w:val="21"/>
    </w:rPr>
  </w:style>
  <w:style w:type="paragraph" w:styleId="Revision">
    <w:name w:val="Revision"/>
    <w:hidden/>
    <w:uiPriority w:val="99"/>
    <w:semiHidden/>
    <w:rsid w:val="00902E33"/>
    <w:rPr>
      <w:rFonts w:ascii="Arial" w:hAnsi="Arial" w:cs="Tahoma"/>
      <w:sz w:val="21"/>
      <w:lang w:eastAsia="en-US"/>
    </w:rPr>
  </w:style>
  <w:style w:type="paragraph" w:styleId="ListParagraph">
    <w:name w:val="List Paragraph"/>
    <w:basedOn w:val="Normal"/>
    <w:uiPriority w:val="44"/>
    <w:qFormat/>
    <w:rsid w:val="00FF017C"/>
    <w:pPr>
      <w:suppressAutoHyphens w:val="0"/>
      <w:spacing w:before="0" w:after="0"/>
      <w:ind w:left="720"/>
      <w:jc w:val="left"/>
    </w:pPr>
    <w:rPr>
      <w:rFonts w:cs="Arial"/>
      <w:sz w:val="22"/>
      <w:szCs w:val="22"/>
      <w:lang w:eastAsia="en-GB"/>
    </w:rPr>
  </w:style>
  <w:style w:type="paragraph" w:customStyle="1" w:styleId="SchTitle">
    <w:name w:val="Sch  Title"/>
    <w:basedOn w:val="SchSubtitle"/>
    <w:next w:val="SchSubtitle"/>
    <w:uiPriority w:val="99"/>
    <w:qFormat/>
    <w:rsid w:val="00FF017C"/>
    <w:pPr>
      <w:numPr>
        <w:ilvl w:val="0"/>
      </w:numPr>
    </w:pPr>
    <w:rPr>
      <w:smallCaps/>
    </w:rPr>
  </w:style>
  <w:style w:type="paragraph" w:customStyle="1" w:styleId="SchSubtitle">
    <w:name w:val="Sch  Subtitle"/>
    <w:basedOn w:val="Normal"/>
    <w:next w:val="Normal"/>
    <w:uiPriority w:val="99"/>
    <w:qFormat/>
    <w:rsid w:val="00FF017C"/>
    <w:pPr>
      <w:keepNext/>
      <w:numPr>
        <w:ilvl w:val="1"/>
        <w:numId w:val="14"/>
      </w:numPr>
      <w:suppressAutoHyphens w:val="0"/>
      <w:spacing w:before="0" w:after="210" w:line="264" w:lineRule="auto"/>
      <w:jc w:val="center"/>
    </w:pPr>
    <w:rPr>
      <w:rFonts w:eastAsia="Arial Unicode MS" w:cs="Times New Roman"/>
      <w:b/>
      <w:szCs w:val="21"/>
      <w:lang w:eastAsia="en-GB"/>
    </w:rPr>
  </w:style>
  <w:style w:type="paragraph" w:customStyle="1" w:styleId="SchNumber1">
    <w:name w:val="Sch Number 1"/>
    <w:basedOn w:val="Normal"/>
    <w:uiPriority w:val="99"/>
    <w:qFormat/>
    <w:rsid w:val="00FF017C"/>
    <w:pPr>
      <w:numPr>
        <w:ilvl w:val="2"/>
        <w:numId w:val="14"/>
      </w:numPr>
      <w:suppressAutoHyphens w:val="0"/>
      <w:spacing w:before="0" w:after="210" w:line="264" w:lineRule="auto"/>
      <w:outlineLvl w:val="0"/>
    </w:pPr>
    <w:rPr>
      <w:rFonts w:eastAsia="Arial Unicode MS" w:cs="Times New Roman"/>
      <w:szCs w:val="21"/>
      <w:lang w:eastAsia="en-GB"/>
    </w:rPr>
  </w:style>
  <w:style w:type="paragraph" w:customStyle="1" w:styleId="SchNumber2">
    <w:name w:val="Sch Number 2"/>
    <w:basedOn w:val="Normal"/>
    <w:link w:val="SchNumber2Char"/>
    <w:uiPriority w:val="99"/>
    <w:qFormat/>
    <w:rsid w:val="00FF017C"/>
    <w:pPr>
      <w:numPr>
        <w:ilvl w:val="3"/>
        <w:numId w:val="14"/>
      </w:numPr>
      <w:suppressAutoHyphens w:val="0"/>
      <w:spacing w:before="0" w:after="210" w:line="264" w:lineRule="auto"/>
      <w:outlineLvl w:val="1"/>
    </w:pPr>
    <w:rPr>
      <w:rFonts w:eastAsia="Arial Unicode MS" w:cs="Times New Roman"/>
      <w:szCs w:val="21"/>
      <w:lang w:eastAsia="en-GB"/>
    </w:rPr>
  </w:style>
  <w:style w:type="paragraph" w:customStyle="1" w:styleId="SchNumber3">
    <w:name w:val="Sch Number 3"/>
    <w:basedOn w:val="Normal"/>
    <w:link w:val="SchNumber3Char"/>
    <w:uiPriority w:val="99"/>
    <w:qFormat/>
    <w:rsid w:val="00FF017C"/>
    <w:pPr>
      <w:numPr>
        <w:ilvl w:val="4"/>
        <w:numId w:val="14"/>
      </w:numPr>
      <w:suppressAutoHyphens w:val="0"/>
      <w:spacing w:before="0" w:after="210" w:line="264" w:lineRule="auto"/>
      <w:outlineLvl w:val="2"/>
    </w:pPr>
    <w:rPr>
      <w:rFonts w:eastAsia="Arial Unicode MS" w:cs="Times New Roman"/>
      <w:szCs w:val="21"/>
      <w:lang w:eastAsia="en-GB"/>
    </w:rPr>
  </w:style>
  <w:style w:type="paragraph" w:customStyle="1" w:styleId="SchNumber4">
    <w:name w:val="Sch Number 4"/>
    <w:basedOn w:val="Normal"/>
    <w:uiPriority w:val="99"/>
    <w:qFormat/>
    <w:rsid w:val="00FF017C"/>
    <w:pPr>
      <w:numPr>
        <w:ilvl w:val="5"/>
        <w:numId w:val="14"/>
      </w:numPr>
      <w:suppressAutoHyphens w:val="0"/>
      <w:spacing w:before="0" w:after="210" w:line="264" w:lineRule="auto"/>
      <w:outlineLvl w:val="3"/>
    </w:pPr>
    <w:rPr>
      <w:rFonts w:eastAsia="Arial Unicode MS" w:cs="Times New Roman"/>
      <w:szCs w:val="21"/>
      <w:lang w:eastAsia="en-GB"/>
    </w:rPr>
  </w:style>
  <w:style w:type="paragraph" w:customStyle="1" w:styleId="SchNumber5">
    <w:name w:val="Sch Number 5"/>
    <w:basedOn w:val="Normal"/>
    <w:next w:val="Normal"/>
    <w:uiPriority w:val="99"/>
    <w:qFormat/>
    <w:rsid w:val="00FF017C"/>
    <w:pPr>
      <w:numPr>
        <w:ilvl w:val="6"/>
        <w:numId w:val="14"/>
      </w:numPr>
      <w:suppressAutoHyphens w:val="0"/>
      <w:spacing w:before="0" w:after="210" w:line="264" w:lineRule="auto"/>
      <w:outlineLvl w:val="4"/>
    </w:pPr>
    <w:rPr>
      <w:rFonts w:eastAsia="Arial Unicode MS" w:cs="Times New Roman"/>
      <w:szCs w:val="21"/>
      <w:lang w:eastAsia="en-GB"/>
    </w:rPr>
  </w:style>
  <w:style w:type="numbering" w:customStyle="1" w:styleId="SchCustomList">
    <w:name w:val="Sch Custom List"/>
    <w:basedOn w:val="NoList"/>
    <w:rsid w:val="00FF017C"/>
    <w:pPr>
      <w:numPr>
        <w:numId w:val="14"/>
      </w:numPr>
    </w:pPr>
  </w:style>
  <w:style w:type="character" w:styleId="CommentReference">
    <w:name w:val="annotation reference"/>
    <w:basedOn w:val="DefaultParagraphFont"/>
    <w:uiPriority w:val="99"/>
    <w:semiHidden/>
    <w:unhideWhenUsed/>
    <w:rsid w:val="00886041"/>
    <w:rPr>
      <w:sz w:val="16"/>
      <w:szCs w:val="16"/>
    </w:rPr>
  </w:style>
  <w:style w:type="paragraph" w:styleId="CommentText">
    <w:name w:val="annotation text"/>
    <w:basedOn w:val="Normal"/>
    <w:link w:val="CommentTextChar"/>
    <w:uiPriority w:val="99"/>
    <w:semiHidden/>
    <w:unhideWhenUsed/>
    <w:rsid w:val="00886041"/>
    <w:rPr>
      <w:sz w:val="20"/>
    </w:rPr>
  </w:style>
  <w:style w:type="character" w:customStyle="1" w:styleId="CommentTextChar">
    <w:name w:val="Comment Text Char"/>
    <w:basedOn w:val="DefaultParagraphFont"/>
    <w:link w:val="CommentText"/>
    <w:uiPriority w:val="99"/>
    <w:semiHidden/>
    <w:rsid w:val="00886041"/>
    <w:rPr>
      <w:rFonts w:ascii="Arial" w:hAnsi="Arial" w:cs="Tahoma"/>
      <w:lang w:eastAsia="en-US"/>
    </w:rPr>
  </w:style>
  <w:style w:type="paragraph" w:styleId="CommentSubject">
    <w:name w:val="annotation subject"/>
    <w:basedOn w:val="CommentText"/>
    <w:next w:val="CommentText"/>
    <w:link w:val="CommentSubjectChar"/>
    <w:uiPriority w:val="99"/>
    <w:semiHidden/>
    <w:unhideWhenUsed/>
    <w:rsid w:val="00886041"/>
    <w:rPr>
      <w:b/>
      <w:bCs/>
    </w:rPr>
  </w:style>
  <w:style w:type="character" w:customStyle="1" w:styleId="CommentSubjectChar">
    <w:name w:val="Comment Subject Char"/>
    <w:basedOn w:val="CommentTextChar"/>
    <w:link w:val="CommentSubject"/>
    <w:uiPriority w:val="99"/>
    <w:semiHidden/>
    <w:rsid w:val="00886041"/>
    <w:rPr>
      <w:rFonts w:ascii="Arial" w:hAnsi="Arial" w:cs="Tahoma"/>
      <w:b/>
      <w:bCs/>
      <w:lang w:eastAsia="en-US"/>
    </w:rPr>
  </w:style>
  <w:style w:type="paragraph" w:customStyle="1" w:styleId="Body2">
    <w:name w:val="Body 2"/>
    <w:basedOn w:val="Body1"/>
    <w:link w:val="Body2Char"/>
    <w:uiPriority w:val="99"/>
    <w:qFormat/>
    <w:rsid w:val="00843EE4"/>
    <w:pPr>
      <w:ind w:left="709"/>
    </w:pPr>
  </w:style>
  <w:style w:type="paragraph" w:customStyle="1" w:styleId="Level1">
    <w:name w:val="Level 1"/>
    <w:basedOn w:val="Body1"/>
    <w:next w:val="Body2"/>
    <w:link w:val="Level1Char"/>
    <w:uiPriority w:val="6"/>
    <w:qFormat/>
    <w:rsid w:val="00843EE4"/>
    <w:pPr>
      <w:numPr>
        <w:numId w:val="17"/>
      </w:numPr>
      <w:outlineLvl w:val="0"/>
    </w:pPr>
  </w:style>
  <w:style w:type="paragraph" w:customStyle="1" w:styleId="Level2">
    <w:name w:val="Level 2"/>
    <w:basedOn w:val="Body2"/>
    <w:next w:val="Body2"/>
    <w:link w:val="Level2Char"/>
    <w:uiPriority w:val="6"/>
    <w:qFormat/>
    <w:rsid w:val="00843EE4"/>
    <w:pPr>
      <w:numPr>
        <w:ilvl w:val="1"/>
        <w:numId w:val="17"/>
      </w:numPr>
      <w:tabs>
        <w:tab w:val="clear" w:pos="709"/>
        <w:tab w:val="num" w:pos="1705"/>
      </w:tabs>
      <w:ind w:left="1705" w:hanging="855"/>
      <w:outlineLvl w:val="1"/>
    </w:pPr>
  </w:style>
  <w:style w:type="paragraph" w:customStyle="1" w:styleId="Level3">
    <w:name w:val="Level 3"/>
    <w:basedOn w:val="Normal"/>
    <w:next w:val="Normal"/>
    <w:link w:val="Level3Char"/>
    <w:uiPriority w:val="6"/>
    <w:qFormat/>
    <w:rsid w:val="00843EE4"/>
    <w:pPr>
      <w:numPr>
        <w:ilvl w:val="2"/>
        <w:numId w:val="17"/>
      </w:numPr>
      <w:suppressAutoHyphens w:val="0"/>
      <w:spacing w:before="0" w:after="210" w:line="264" w:lineRule="auto"/>
      <w:outlineLvl w:val="2"/>
    </w:pPr>
    <w:rPr>
      <w:rFonts w:eastAsia="Arial Unicode MS" w:cs="Times New Roman"/>
      <w:szCs w:val="21"/>
      <w:lang w:eastAsia="en-GB"/>
    </w:rPr>
  </w:style>
  <w:style w:type="paragraph" w:customStyle="1" w:styleId="Level4">
    <w:name w:val="Level 4"/>
    <w:basedOn w:val="Normal"/>
    <w:next w:val="Normal"/>
    <w:link w:val="Level4Char"/>
    <w:uiPriority w:val="6"/>
    <w:qFormat/>
    <w:rsid w:val="00843EE4"/>
    <w:pPr>
      <w:numPr>
        <w:ilvl w:val="3"/>
        <w:numId w:val="17"/>
      </w:numPr>
      <w:suppressAutoHyphens w:val="0"/>
      <w:spacing w:before="0" w:after="210" w:line="264" w:lineRule="auto"/>
      <w:outlineLvl w:val="3"/>
    </w:pPr>
    <w:rPr>
      <w:rFonts w:eastAsia="Arial Unicode MS" w:cs="Times New Roman"/>
      <w:szCs w:val="21"/>
      <w:lang w:eastAsia="en-GB"/>
    </w:rPr>
  </w:style>
  <w:style w:type="paragraph" w:customStyle="1" w:styleId="Level5">
    <w:name w:val="Level 5"/>
    <w:basedOn w:val="Normal"/>
    <w:next w:val="Normal"/>
    <w:uiPriority w:val="6"/>
    <w:qFormat/>
    <w:rsid w:val="00843EE4"/>
    <w:pPr>
      <w:numPr>
        <w:ilvl w:val="4"/>
        <w:numId w:val="17"/>
      </w:numPr>
      <w:suppressAutoHyphens w:val="0"/>
      <w:spacing w:before="0" w:after="210" w:line="264" w:lineRule="auto"/>
      <w:outlineLvl w:val="4"/>
    </w:pPr>
    <w:rPr>
      <w:rFonts w:eastAsia="Arial Unicode MS" w:cs="Times New Roman"/>
      <w:szCs w:val="21"/>
      <w:lang w:eastAsia="en-GB"/>
    </w:rPr>
  </w:style>
  <w:style w:type="paragraph" w:customStyle="1" w:styleId="Recitals0">
    <w:name w:val="Recitals"/>
    <w:basedOn w:val="Normal"/>
    <w:next w:val="Body2"/>
    <w:uiPriority w:val="9"/>
    <w:qFormat/>
    <w:rsid w:val="00843EE4"/>
    <w:pPr>
      <w:numPr>
        <w:numId w:val="18"/>
      </w:numPr>
      <w:suppressAutoHyphens w:val="0"/>
      <w:spacing w:before="0" w:after="210" w:line="264" w:lineRule="auto"/>
    </w:pPr>
    <w:rPr>
      <w:rFonts w:eastAsia="Arial Unicode MS" w:cs="Times New Roman"/>
      <w:szCs w:val="21"/>
      <w:lang w:eastAsia="en-GB"/>
    </w:rPr>
  </w:style>
  <w:style w:type="character" w:customStyle="1" w:styleId="Body2Char">
    <w:name w:val="Body 2 Char"/>
    <w:basedOn w:val="Body1Char"/>
    <w:link w:val="Body2"/>
    <w:uiPriority w:val="99"/>
    <w:rsid w:val="00843EE4"/>
    <w:rPr>
      <w:rFonts w:ascii="Arial" w:eastAsia="Arial Unicode MS" w:hAnsi="Arial"/>
      <w:sz w:val="21"/>
      <w:szCs w:val="21"/>
    </w:rPr>
  </w:style>
  <w:style w:type="character" w:customStyle="1" w:styleId="Level3Char">
    <w:name w:val="Level 3 Char"/>
    <w:basedOn w:val="DefaultParagraphFont"/>
    <w:link w:val="Level3"/>
    <w:uiPriority w:val="6"/>
    <w:rsid w:val="00843EE4"/>
    <w:rPr>
      <w:rFonts w:ascii="Arial" w:eastAsia="Arial Unicode MS" w:hAnsi="Arial"/>
      <w:sz w:val="21"/>
      <w:szCs w:val="21"/>
    </w:rPr>
  </w:style>
  <w:style w:type="character" w:customStyle="1" w:styleId="BoldText">
    <w:name w:val="BoldText"/>
    <w:basedOn w:val="DefaultParagraphFont"/>
    <w:uiPriority w:val="99"/>
    <w:qFormat/>
    <w:rsid w:val="001A5CBF"/>
    <w:rPr>
      <w:b/>
    </w:rPr>
  </w:style>
  <w:style w:type="character" w:customStyle="1" w:styleId="ItalicText">
    <w:name w:val="ItalicText"/>
    <w:basedOn w:val="DefaultParagraphFont"/>
    <w:uiPriority w:val="99"/>
    <w:qFormat/>
    <w:rsid w:val="008F2456"/>
    <w:rPr>
      <w:i/>
    </w:rPr>
  </w:style>
  <w:style w:type="character" w:customStyle="1" w:styleId="SchNumber3Char">
    <w:name w:val="Sch Number 3 Char"/>
    <w:basedOn w:val="Level3Char"/>
    <w:link w:val="SchNumber3"/>
    <w:uiPriority w:val="99"/>
    <w:rsid w:val="008F2456"/>
    <w:rPr>
      <w:rFonts w:ascii="Arial" w:eastAsia="Arial Unicode MS" w:hAnsi="Arial"/>
      <w:sz w:val="21"/>
      <w:szCs w:val="21"/>
    </w:rPr>
  </w:style>
  <w:style w:type="character" w:customStyle="1" w:styleId="SchNumber2Char">
    <w:name w:val="Sch Number 2 Char"/>
    <w:basedOn w:val="DefaultParagraphFont"/>
    <w:link w:val="SchNumber2"/>
    <w:uiPriority w:val="99"/>
    <w:rsid w:val="008F2456"/>
    <w:rPr>
      <w:rFonts w:ascii="Arial" w:eastAsia="Arial Unicode MS" w:hAnsi="Arial"/>
      <w:sz w:val="21"/>
      <w:szCs w:val="21"/>
    </w:rPr>
  </w:style>
  <w:style w:type="paragraph" w:styleId="BodyTextIndent3">
    <w:name w:val="Body Text Indent 3"/>
    <w:basedOn w:val="Normal"/>
    <w:link w:val="BodyTextIndent3Char"/>
    <w:uiPriority w:val="99"/>
    <w:semiHidden/>
    <w:unhideWhenUsed/>
    <w:rsid w:val="007F1FE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F1FE3"/>
    <w:rPr>
      <w:rFonts w:ascii="Arial" w:hAnsi="Arial" w:cs="Tahoma"/>
      <w:sz w:val="16"/>
      <w:szCs w:val="16"/>
      <w:lang w:eastAsia="en-US"/>
    </w:rPr>
  </w:style>
  <w:style w:type="character" w:customStyle="1" w:styleId="Level2Char">
    <w:name w:val="Level 2 Char"/>
    <w:basedOn w:val="Body2Char"/>
    <w:link w:val="Level2"/>
    <w:uiPriority w:val="6"/>
    <w:rsid w:val="007D2824"/>
    <w:rPr>
      <w:rFonts w:ascii="Arial" w:eastAsia="Arial Unicode MS" w:hAnsi="Arial"/>
      <w:sz w:val="21"/>
      <w:szCs w:val="21"/>
    </w:rPr>
  </w:style>
  <w:style w:type="paragraph" w:styleId="Quote">
    <w:name w:val="Quote"/>
    <w:basedOn w:val="Normal"/>
    <w:next w:val="Normal"/>
    <w:link w:val="QuoteChar"/>
    <w:uiPriority w:val="39"/>
    <w:rsid w:val="00D84969"/>
    <w:pPr>
      <w:suppressAutoHyphens w:val="0"/>
      <w:spacing w:before="0" w:after="0" w:line="264" w:lineRule="auto"/>
    </w:pPr>
    <w:rPr>
      <w:rFonts w:eastAsia="Arial Unicode MS" w:cs="Times New Roman"/>
      <w:i/>
      <w:iCs/>
      <w:color w:val="000000" w:themeColor="text1"/>
      <w:szCs w:val="21"/>
      <w:lang w:eastAsia="en-GB"/>
    </w:rPr>
  </w:style>
  <w:style w:type="character" w:customStyle="1" w:styleId="QuoteChar">
    <w:name w:val="Quote Char"/>
    <w:basedOn w:val="DefaultParagraphFont"/>
    <w:link w:val="Quote"/>
    <w:uiPriority w:val="39"/>
    <w:rsid w:val="00D84969"/>
    <w:rPr>
      <w:rFonts w:ascii="Arial" w:eastAsia="Arial Unicode MS" w:hAnsi="Arial"/>
      <w:i/>
      <w:iCs/>
      <w:color w:val="000000" w:themeColor="text1"/>
      <w:sz w:val="21"/>
      <w:szCs w:val="21"/>
    </w:rPr>
  </w:style>
  <w:style w:type="character" w:customStyle="1" w:styleId="Level1Char">
    <w:name w:val="Level 1 Char"/>
    <w:basedOn w:val="Body1Char"/>
    <w:link w:val="Level1"/>
    <w:uiPriority w:val="6"/>
    <w:rsid w:val="0019504F"/>
    <w:rPr>
      <w:rFonts w:ascii="Arial" w:eastAsia="Arial Unicode MS" w:hAnsi="Arial"/>
      <w:sz w:val="21"/>
      <w:szCs w:val="21"/>
    </w:rPr>
  </w:style>
  <w:style w:type="character" w:customStyle="1" w:styleId="Level4Char">
    <w:name w:val="Level 4 Char"/>
    <w:basedOn w:val="DefaultParagraphFont"/>
    <w:link w:val="Level4"/>
    <w:uiPriority w:val="6"/>
    <w:rsid w:val="004F1467"/>
    <w:rPr>
      <w:rFonts w:ascii="Arial" w:eastAsia="Arial Unicode MS" w:hAnsi="Arial"/>
      <w:sz w:val="21"/>
      <w:szCs w:val="21"/>
    </w:rPr>
  </w:style>
  <w:style w:type="paragraph" w:styleId="Subtitle">
    <w:name w:val="Subtitle"/>
    <w:basedOn w:val="Normal"/>
    <w:next w:val="Body1"/>
    <w:link w:val="SubtitleChar"/>
    <w:uiPriority w:val="18"/>
    <w:rsid w:val="00D96A86"/>
    <w:pPr>
      <w:numPr>
        <w:ilvl w:val="1"/>
      </w:numPr>
      <w:suppressAutoHyphens w:val="0"/>
      <w:spacing w:before="0" w:after="210" w:line="264" w:lineRule="auto"/>
    </w:pPr>
    <w:rPr>
      <w:rFonts w:ascii="Arial Bold" w:eastAsiaTheme="majorEastAsia" w:hAnsi="Arial Bold" w:cstheme="majorBidi"/>
      <w:b/>
      <w:iCs/>
      <w:spacing w:val="15"/>
      <w:szCs w:val="24"/>
      <w:lang w:eastAsia="en-GB"/>
    </w:rPr>
  </w:style>
  <w:style w:type="character" w:customStyle="1" w:styleId="SubtitleChar">
    <w:name w:val="Subtitle Char"/>
    <w:basedOn w:val="DefaultParagraphFont"/>
    <w:link w:val="Subtitle"/>
    <w:uiPriority w:val="18"/>
    <w:rsid w:val="00D96A86"/>
    <w:rPr>
      <w:rFonts w:ascii="Arial Bold" w:eastAsiaTheme="majorEastAsia" w:hAnsi="Arial Bold" w:cstheme="majorBidi"/>
      <w:b/>
      <w:iCs/>
      <w:spacing w:val="15"/>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5"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header" w:uiPriority="13"/>
    <w:lsdException w:name="caption" w:uiPriority="35" w:qFormat="1"/>
    <w:lsdException w:name="Title" w:semiHidden="0" w:uiPriority="10" w:unhideWhenUsed="0" w:qFormat="1"/>
    <w:lsdException w:name="Default Paragraph Font" w:uiPriority="1"/>
    <w:lsdException w:name="Subtitle" w:semiHidden="0" w:uiPriority="18"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104"/>
    <w:pPr>
      <w:suppressAutoHyphens/>
      <w:spacing w:before="120" w:after="240"/>
      <w:jc w:val="both"/>
    </w:pPr>
    <w:rPr>
      <w:rFonts w:ascii="Arial" w:hAnsi="Arial" w:cs="Tahoma"/>
      <w:sz w:val="21"/>
      <w:lang w:eastAsia="en-US"/>
    </w:rPr>
  </w:style>
  <w:style w:type="paragraph" w:styleId="Heading1">
    <w:name w:val="heading 1"/>
    <w:basedOn w:val="Normal"/>
    <w:next w:val="Heading2"/>
    <w:link w:val="Heading1Char"/>
    <w:uiPriority w:val="99"/>
    <w:qFormat/>
    <w:locked/>
    <w:rsid w:val="009D7104"/>
    <w:pPr>
      <w:numPr>
        <w:numId w:val="10"/>
      </w:numPr>
      <w:tabs>
        <w:tab w:val="left" w:pos="851"/>
      </w:tabs>
      <w:outlineLvl w:val="0"/>
    </w:pPr>
    <w:rPr>
      <w:rFonts w:ascii="Arial Bold" w:hAnsi="Arial Bold" w:cs="Arial"/>
      <w:b/>
      <w:szCs w:val="21"/>
    </w:rPr>
  </w:style>
  <w:style w:type="paragraph" w:styleId="Heading2">
    <w:name w:val="heading 2"/>
    <w:basedOn w:val="Normal"/>
    <w:link w:val="Heading2Char"/>
    <w:uiPriority w:val="99"/>
    <w:qFormat/>
    <w:locked/>
    <w:rsid w:val="009D7104"/>
    <w:pPr>
      <w:numPr>
        <w:ilvl w:val="1"/>
        <w:numId w:val="10"/>
      </w:numPr>
      <w:outlineLvl w:val="1"/>
    </w:pPr>
    <w:rPr>
      <w:rFonts w:cs="Arial"/>
      <w:szCs w:val="21"/>
    </w:rPr>
  </w:style>
  <w:style w:type="paragraph" w:styleId="Heading3">
    <w:name w:val="heading 3"/>
    <w:basedOn w:val="Normal"/>
    <w:link w:val="Heading3Char"/>
    <w:uiPriority w:val="99"/>
    <w:qFormat/>
    <w:locked/>
    <w:rsid w:val="009D7104"/>
    <w:pPr>
      <w:numPr>
        <w:ilvl w:val="2"/>
        <w:numId w:val="10"/>
      </w:numPr>
      <w:tabs>
        <w:tab w:val="left" w:pos="1701"/>
      </w:tabs>
      <w:outlineLvl w:val="2"/>
    </w:pPr>
    <w:rPr>
      <w:rFonts w:cs="Arial"/>
      <w:szCs w:val="21"/>
    </w:rPr>
  </w:style>
  <w:style w:type="paragraph" w:styleId="Heading4">
    <w:name w:val="heading 4"/>
    <w:basedOn w:val="Normal"/>
    <w:link w:val="Heading4Char"/>
    <w:uiPriority w:val="5"/>
    <w:qFormat/>
    <w:locked/>
    <w:rsid w:val="009D7104"/>
    <w:pPr>
      <w:numPr>
        <w:ilvl w:val="3"/>
        <w:numId w:val="10"/>
      </w:numPr>
      <w:tabs>
        <w:tab w:val="left" w:pos="2835"/>
      </w:tabs>
      <w:outlineLvl w:val="3"/>
    </w:pPr>
  </w:style>
  <w:style w:type="paragraph" w:styleId="Heading5">
    <w:name w:val="heading 5"/>
    <w:basedOn w:val="Normal"/>
    <w:link w:val="Heading5Char"/>
    <w:uiPriority w:val="99"/>
    <w:qFormat/>
    <w:locked/>
    <w:rsid w:val="009D7104"/>
    <w:pPr>
      <w:numPr>
        <w:ilvl w:val="4"/>
        <w:numId w:val="10"/>
      </w:numPr>
      <w:tabs>
        <w:tab w:val="left" w:pos="4253"/>
      </w:tabs>
      <w:outlineLvl w:val="4"/>
    </w:pPr>
    <w:rPr>
      <w:rFonts w:cs="Times New Roman"/>
      <w:bCs/>
      <w:iCs/>
      <w:szCs w:val="26"/>
    </w:rPr>
  </w:style>
  <w:style w:type="paragraph" w:styleId="Heading6">
    <w:name w:val="heading 6"/>
    <w:basedOn w:val="Normal"/>
    <w:next w:val="Normal"/>
    <w:link w:val="Heading6Char"/>
    <w:uiPriority w:val="99"/>
    <w:qFormat/>
    <w:locked/>
    <w:rsid w:val="009D7104"/>
    <w:pPr>
      <w:keepNext/>
      <w:spacing w:before="60" w:after="60"/>
      <w:ind w:left="3402"/>
      <w:outlineLvl w:val="5"/>
    </w:pPr>
    <w:rPr>
      <w:b/>
    </w:rPr>
  </w:style>
  <w:style w:type="paragraph" w:styleId="Heading7">
    <w:name w:val="heading 7"/>
    <w:basedOn w:val="Normal"/>
    <w:next w:val="Normal"/>
    <w:link w:val="Heading7Char"/>
    <w:uiPriority w:val="99"/>
    <w:qFormat/>
    <w:locked/>
    <w:rsid w:val="009D7104"/>
    <w:pPr>
      <w:numPr>
        <w:ilvl w:val="6"/>
        <w:numId w:val="1"/>
      </w:numPr>
      <w:spacing w:before="240" w:after="60"/>
      <w:outlineLvl w:val="6"/>
    </w:pPr>
    <w:rPr>
      <w:sz w:val="20"/>
    </w:rPr>
  </w:style>
  <w:style w:type="paragraph" w:styleId="Heading8">
    <w:name w:val="heading 8"/>
    <w:basedOn w:val="Normal"/>
    <w:next w:val="Normal"/>
    <w:link w:val="Heading8Char"/>
    <w:uiPriority w:val="99"/>
    <w:qFormat/>
    <w:locked/>
    <w:rsid w:val="009D7104"/>
    <w:pPr>
      <w:numPr>
        <w:ilvl w:val="7"/>
        <w:numId w:val="1"/>
      </w:numPr>
      <w:spacing w:before="240" w:after="60"/>
      <w:outlineLvl w:val="7"/>
    </w:pPr>
    <w:rPr>
      <w:i/>
      <w:sz w:val="20"/>
    </w:rPr>
  </w:style>
  <w:style w:type="paragraph" w:styleId="Heading9">
    <w:name w:val="heading 9"/>
    <w:basedOn w:val="Normal"/>
    <w:next w:val="Normal"/>
    <w:link w:val="Heading9Char"/>
    <w:uiPriority w:val="99"/>
    <w:qFormat/>
    <w:locked/>
    <w:rsid w:val="009D7104"/>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7104"/>
    <w:rPr>
      <w:rFonts w:ascii="Arial Bold" w:hAnsi="Arial Bold" w:cs="Arial"/>
      <w:b/>
      <w:sz w:val="21"/>
      <w:szCs w:val="21"/>
      <w:lang w:eastAsia="en-US"/>
    </w:rPr>
  </w:style>
  <w:style w:type="character" w:customStyle="1" w:styleId="Heading2Char">
    <w:name w:val="Heading 2 Char"/>
    <w:basedOn w:val="DefaultParagraphFont"/>
    <w:link w:val="Heading2"/>
    <w:uiPriority w:val="99"/>
    <w:locked/>
    <w:rsid w:val="009D7104"/>
    <w:rPr>
      <w:rFonts w:ascii="Arial" w:hAnsi="Arial" w:cs="Arial"/>
      <w:sz w:val="21"/>
      <w:szCs w:val="21"/>
      <w:lang w:eastAsia="en-US"/>
    </w:rPr>
  </w:style>
  <w:style w:type="character" w:customStyle="1" w:styleId="Heading3Char">
    <w:name w:val="Heading 3 Char"/>
    <w:basedOn w:val="DefaultParagraphFont"/>
    <w:link w:val="Heading3"/>
    <w:uiPriority w:val="99"/>
    <w:locked/>
    <w:rsid w:val="009D7104"/>
    <w:rPr>
      <w:rFonts w:ascii="Arial" w:hAnsi="Arial" w:cs="Arial"/>
      <w:sz w:val="21"/>
      <w:szCs w:val="21"/>
      <w:lang w:eastAsia="en-US"/>
    </w:rPr>
  </w:style>
  <w:style w:type="character" w:customStyle="1" w:styleId="Heading4Char">
    <w:name w:val="Heading 4 Char"/>
    <w:basedOn w:val="DefaultParagraphFont"/>
    <w:link w:val="Heading4"/>
    <w:uiPriority w:val="5"/>
    <w:locked/>
    <w:rsid w:val="009D7104"/>
    <w:rPr>
      <w:rFonts w:ascii="Arial" w:hAnsi="Arial" w:cs="Tahoma"/>
      <w:sz w:val="21"/>
      <w:lang w:eastAsia="en-US"/>
    </w:rPr>
  </w:style>
  <w:style w:type="character" w:customStyle="1" w:styleId="Heading5Char">
    <w:name w:val="Heading 5 Char"/>
    <w:basedOn w:val="DefaultParagraphFont"/>
    <w:link w:val="Heading5"/>
    <w:uiPriority w:val="99"/>
    <w:locked/>
    <w:rsid w:val="009D7104"/>
    <w:rPr>
      <w:rFonts w:ascii="Arial" w:hAnsi="Arial"/>
      <w:bCs/>
      <w:iCs/>
      <w:sz w:val="21"/>
      <w:szCs w:val="26"/>
      <w:lang w:eastAsia="en-US"/>
    </w:rPr>
  </w:style>
  <w:style w:type="character" w:customStyle="1" w:styleId="Heading6Char">
    <w:name w:val="Heading 6 Char"/>
    <w:basedOn w:val="DefaultParagraphFont"/>
    <w:link w:val="Heading6"/>
    <w:uiPriority w:val="99"/>
    <w:locked/>
    <w:rsid w:val="009D7104"/>
    <w:rPr>
      <w:rFonts w:ascii="Arial" w:hAnsi="Arial" w:cs="Tahoma"/>
      <w:b/>
      <w:sz w:val="21"/>
      <w:lang w:eastAsia="en-US"/>
    </w:rPr>
  </w:style>
  <w:style w:type="character" w:customStyle="1" w:styleId="Heading7Char">
    <w:name w:val="Heading 7 Char"/>
    <w:basedOn w:val="DefaultParagraphFont"/>
    <w:link w:val="Heading7"/>
    <w:uiPriority w:val="99"/>
    <w:locked/>
    <w:rsid w:val="009D7104"/>
    <w:rPr>
      <w:rFonts w:ascii="Arial" w:hAnsi="Arial" w:cs="Tahoma"/>
      <w:lang w:eastAsia="en-US"/>
    </w:rPr>
  </w:style>
  <w:style w:type="character" w:customStyle="1" w:styleId="Heading8Char">
    <w:name w:val="Heading 8 Char"/>
    <w:basedOn w:val="DefaultParagraphFont"/>
    <w:link w:val="Heading8"/>
    <w:uiPriority w:val="99"/>
    <w:locked/>
    <w:rsid w:val="009D7104"/>
    <w:rPr>
      <w:rFonts w:ascii="Arial" w:hAnsi="Arial" w:cs="Tahoma"/>
      <w:i/>
      <w:lang w:eastAsia="en-US"/>
    </w:rPr>
  </w:style>
  <w:style w:type="character" w:customStyle="1" w:styleId="Heading9Char">
    <w:name w:val="Heading 9 Char"/>
    <w:basedOn w:val="DefaultParagraphFont"/>
    <w:link w:val="Heading9"/>
    <w:uiPriority w:val="99"/>
    <w:locked/>
    <w:rsid w:val="009D7104"/>
    <w:rPr>
      <w:rFonts w:ascii="Arial" w:hAnsi="Arial" w:cs="Tahoma"/>
      <w:b/>
      <w:i/>
      <w:sz w:val="18"/>
      <w:lang w:eastAsia="en-US"/>
    </w:rPr>
  </w:style>
  <w:style w:type="character" w:styleId="Hyperlink">
    <w:name w:val="Hyperlink"/>
    <w:basedOn w:val="DefaultParagraphFont"/>
    <w:uiPriority w:val="99"/>
    <w:rsid w:val="009D7104"/>
    <w:rPr>
      <w:rFonts w:cs="Times New Roman"/>
      <w:color w:val="0000FF"/>
      <w:u w:val="single"/>
    </w:rPr>
  </w:style>
  <w:style w:type="table" w:styleId="TableGrid">
    <w:name w:val="Table Grid"/>
    <w:basedOn w:val="TableNormal"/>
    <w:rsid w:val="009D7104"/>
    <w:pPr>
      <w:tabs>
        <w:tab w:val="left" w:pos="907"/>
        <w:tab w:val="left" w:pos="1644"/>
        <w:tab w:val="left" w:pos="2381"/>
        <w:tab w:val="left" w:pos="3119"/>
        <w:tab w:val="left" w:pos="3856"/>
        <w:tab w:val="left" w:pos="4593"/>
        <w:tab w:val="left" w:pos="5330"/>
        <w:tab w:val="left" w:pos="6067"/>
      </w:tabs>
      <w:suppressAutoHyphens/>
      <w:spacing w:before="24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uiPriority w:val="99"/>
    <w:rsid w:val="009D7104"/>
    <w:rPr>
      <w:rFonts w:ascii="Tahoma" w:hAnsi="Tahoma" w:cs="Tahoma"/>
      <w:sz w:val="16"/>
      <w:szCs w:val="16"/>
    </w:rPr>
  </w:style>
  <w:style w:type="paragraph" w:customStyle="1" w:styleId="Alphabet1">
    <w:name w:val="Alphabet 1"/>
    <w:basedOn w:val="Normal"/>
    <w:uiPriority w:val="99"/>
    <w:rsid w:val="009D7104"/>
    <w:pPr>
      <w:numPr>
        <w:numId w:val="2"/>
      </w:numPr>
      <w:tabs>
        <w:tab w:val="left" w:pos="1418"/>
      </w:tabs>
    </w:pPr>
  </w:style>
  <w:style w:type="paragraph" w:customStyle="1" w:styleId="Alphabet2">
    <w:name w:val="Alphabet 2"/>
    <w:basedOn w:val="Normal"/>
    <w:uiPriority w:val="99"/>
    <w:rsid w:val="009D7104"/>
    <w:pPr>
      <w:numPr>
        <w:ilvl w:val="1"/>
        <w:numId w:val="2"/>
      </w:numPr>
    </w:pPr>
  </w:style>
  <w:style w:type="paragraph" w:customStyle="1" w:styleId="Alphabet3">
    <w:name w:val="Alphabet 3"/>
    <w:basedOn w:val="Normal"/>
    <w:uiPriority w:val="99"/>
    <w:rsid w:val="009D7104"/>
    <w:pPr>
      <w:numPr>
        <w:ilvl w:val="2"/>
        <w:numId w:val="2"/>
      </w:numPr>
    </w:pPr>
  </w:style>
  <w:style w:type="paragraph" w:customStyle="1" w:styleId="Alphabet4">
    <w:name w:val="Alphabet 4"/>
    <w:basedOn w:val="Normal"/>
    <w:uiPriority w:val="99"/>
    <w:rsid w:val="009D7104"/>
    <w:pPr>
      <w:numPr>
        <w:ilvl w:val="3"/>
        <w:numId w:val="2"/>
      </w:numPr>
      <w:tabs>
        <w:tab w:val="left" w:pos="3402"/>
      </w:tabs>
    </w:pPr>
  </w:style>
  <w:style w:type="paragraph" w:customStyle="1" w:styleId="Alphabet5">
    <w:name w:val="Alphabet 5"/>
    <w:basedOn w:val="Normal"/>
    <w:uiPriority w:val="99"/>
    <w:rsid w:val="009D7104"/>
    <w:pPr>
      <w:numPr>
        <w:ilvl w:val="4"/>
        <w:numId w:val="2"/>
      </w:numPr>
    </w:pPr>
  </w:style>
  <w:style w:type="paragraph" w:customStyle="1" w:styleId="AnnexureHeadingMain">
    <w:name w:val="Annexure Heading Main"/>
    <w:basedOn w:val="Normal"/>
    <w:next w:val="AnnexureHeadingSub"/>
    <w:uiPriority w:val="99"/>
    <w:rsid w:val="009D7104"/>
    <w:pPr>
      <w:jc w:val="center"/>
    </w:pPr>
    <w:rPr>
      <w:b/>
      <w:caps/>
    </w:rPr>
  </w:style>
  <w:style w:type="paragraph" w:customStyle="1" w:styleId="AnnexureHeadingSub">
    <w:name w:val="Annexure Heading Sub"/>
    <w:basedOn w:val="Normal"/>
    <w:next w:val="AnnexureHeading1"/>
    <w:uiPriority w:val="99"/>
    <w:rsid w:val="009D7104"/>
    <w:pPr>
      <w:jc w:val="center"/>
    </w:pPr>
    <w:rPr>
      <w:b/>
    </w:rPr>
  </w:style>
  <w:style w:type="paragraph" w:customStyle="1" w:styleId="AnnexureHeading1">
    <w:name w:val="Annexure Heading 1"/>
    <w:basedOn w:val="Normal"/>
    <w:next w:val="AnnexureHeading2"/>
    <w:uiPriority w:val="99"/>
    <w:rsid w:val="009D7104"/>
    <w:pPr>
      <w:numPr>
        <w:numId w:val="3"/>
      </w:numPr>
      <w:tabs>
        <w:tab w:val="left" w:pos="851"/>
      </w:tabs>
    </w:pPr>
  </w:style>
  <w:style w:type="paragraph" w:customStyle="1" w:styleId="AnnexureHeading2">
    <w:name w:val="Annexure Heading 2"/>
    <w:basedOn w:val="Normal"/>
    <w:uiPriority w:val="99"/>
    <w:rsid w:val="009D7104"/>
    <w:pPr>
      <w:numPr>
        <w:ilvl w:val="1"/>
        <w:numId w:val="3"/>
      </w:numPr>
      <w:tabs>
        <w:tab w:val="left" w:pos="1701"/>
      </w:tabs>
    </w:pPr>
  </w:style>
  <w:style w:type="paragraph" w:customStyle="1" w:styleId="AnnexureHeading3">
    <w:name w:val="Annexure Heading 3"/>
    <w:basedOn w:val="Normal"/>
    <w:uiPriority w:val="99"/>
    <w:rsid w:val="009D7104"/>
    <w:pPr>
      <w:numPr>
        <w:ilvl w:val="2"/>
        <w:numId w:val="3"/>
      </w:numPr>
      <w:tabs>
        <w:tab w:val="left" w:pos="2835"/>
      </w:tabs>
    </w:pPr>
  </w:style>
  <w:style w:type="paragraph" w:customStyle="1" w:styleId="AnnexureHeading4">
    <w:name w:val="Annexure Heading 4"/>
    <w:basedOn w:val="Normal"/>
    <w:uiPriority w:val="99"/>
    <w:rsid w:val="009D7104"/>
    <w:pPr>
      <w:numPr>
        <w:ilvl w:val="3"/>
        <w:numId w:val="3"/>
      </w:numPr>
      <w:tabs>
        <w:tab w:val="left" w:pos="3969"/>
      </w:tabs>
    </w:pPr>
  </w:style>
  <w:style w:type="paragraph" w:styleId="BodyText">
    <w:name w:val="Body Text"/>
    <w:basedOn w:val="Normal"/>
    <w:link w:val="BodyTextChar"/>
    <w:uiPriority w:val="99"/>
    <w:locked/>
    <w:rsid w:val="009D7104"/>
    <w:pPr>
      <w:tabs>
        <w:tab w:val="left" w:pos="0"/>
      </w:tabs>
    </w:pPr>
    <w:rPr>
      <w:rFonts w:cs="Arial"/>
      <w:szCs w:val="21"/>
    </w:rPr>
  </w:style>
  <w:style w:type="character" w:customStyle="1" w:styleId="BodyTextChar">
    <w:name w:val="Body Text Char"/>
    <w:basedOn w:val="DefaultParagraphFont"/>
    <w:link w:val="BodyText"/>
    <w:uiPriority w:val="99"/>
    <w:locked/>
    <w:rsid w:val="009D7104"/>
    <w:rPr>
      <w:rFonts w:ascii="Arial" w:hAnsi="Arial" w:cs="Arial"/>
      <w:sz w:val="21"/>
      <w:szCs w:val="21"/>
      <w:lang w:eastAsia="en-US"/>
    </w:rPr>
  </w:style>
  <w:style w:type="paragraph" w:customStyle="1" w:styleId="BodyText1">
    <w:name w:val="Body Text 1"/>
    <w:basedOn w:val="Normal"/>
    <w:uiPriority w:val="99"/>
    <w:rsid w:val="009D7104"/>
    <w:pPr>
      <w:tabs>
        <w:tab w:val="left" w:pos="851"/>
      </w:tabs>
      <w:ind w:left="851"/>
    </w:pPr>
  </w:style>
  <w:style w:type="paragraph" w:styleId="BodyText3">
    <w:name w:val="Body Text 3"/>
    <w:basedOn w:val="Normal"/>
    <w:link w:val="BodyText3Char"/>
    <w:uiPriority w:val="99"/>
    <w:rsid w:val="009D7104"/>
    <w:pPr>
      <w:tabs>
        <w:tab w:val="left" w:pos="1701"/>
      </w:tabs>
      <w:ind w:left="1701"/>
    </w:pPr>
    <w:rPr>
      <w:rFonts w:cs="Arial"/>
      <w:szCs w:val="21"/>
    </w:rPr>
  </w:style>
  <w:style w:type="character" w:customStyle="1" w:styleId="BodyText3Char">
    <w:name w:val="Body Text 3 Char"/>
    <w:basedOn w:val="DefaultParagraphFont"/>
    <w:link w:val="BodyText3"/>
    <w:uiPriority w:val="99"/>
    <w:locked/>
    <w:rsid w:val="009D7104"/>
    <w:rPr>
      <w:rFonts w:ascii="Arial" w:hAnsi="Arial" w:cs="Arial"/>
      <w:sz w:val="21"/>
      <w:szCs w:val="21"/>
      <w:lang w:eastAsia="en-US"/>
    </w:rPr>
  </w:style>
  <w:style w:type="paragraph" w:customStyle="1" w:styleId="Bodytext4">
    <w:name w:val="Body text 4"/>
    <w:basedOn w:val="Normal"/>
    <w:uiPriority w:val="99"/>
    <w:rsid w:val="009D7104"/>
    <w:pPr>
      <w:tabs>
        <w:tab w:val="left" w:pos="2835"/>
      </w:tabs>
      <w:ind w:left="2835"/>
    </w:pPr>
  </w:style>
  <w:style w:type="paragraph" w:customStyle="1" w:styleId="BodyText5">
    <w:name w:val="Body Text 5"/>
    <w:basedOn w:val="Normal"/>
    <w:uiPriority w:val="99"/>
    <w:rsid w:val="009D7104"/>
    <w:pPr>
      <w:tabs>
        <w:tab w:val="left" w:pos="4253"/>
      </w:tabs>
      <w:ind w:left="4253"/>
    </w:pPr>
  </w:style>
  <w:style w:type="paragraph" w:customStyle="1" w:styleId="Bullet">
    <w:name w:val="Bullet"/>
    <w:basedOn w:val="Normal"/>
    <w:uiPriority w:val="99"/>
    <w:rsid w:val="009D7104"/>
    <w:pPr>
      <w:numPr>
        <w:numId w:val="5"/>
      </w:numPr>
    </w:pPr>
  </w:style>
  <w:style w:type="paragraph" w:customStyle="1" w:styleId="Bullet1">
    <w:name w:val="Bullet 1"/>
    <w:basedOn w:val="Normal"/>
    <w:uiPriority w:val="99"/>
    <w:rsid w:val="009D7104"/>
    <w:pPr>
      <w:numPr>
        <w:numId w:val="11"/>
      </w:numPr>
    </w:pPr>
  </w:style>
  <w:style w:type="paragraph" w:customStyle="1" w:styleId="RomanNumeral2">
    <w:name w:val="Roman Numeral 2"/>
    <w:basedOn w:val="Normal"/>
    <w:uiPriority w:val="99"/>
    <w:rsid w:val="009D7104"/>
    <w:pPr>
      <w:numPr>
        <w:ilvl w:val="1"/>
        <w:numId w:val="9"/>
      </w:numPr>
    </w:pPr>
  </w:style>
  <w:style w:type="paragraph" w:customStyle="1" w:styleId="Bullet3">
    <w:name w:val="Bullet 3"/>
    <w:basedOn w:val="Normal"/>
    <w:uiPriority w:val="99"/>
    <w:rsid w:val="009D7104"/>
    <w:pPr>
      <w:numPr>
        <w:ilvl w:val="1"/>
        <w:numId w:val="11"/>
      </w:numPr>
    </w:pPr>
  </w:style>
  <w:style w:type="paragraph" w:customStyle="1" w:styleId="Bullet4">
    <w:name w:val="Bullet 4"/>
    <w:basedOn w:val="Normal"/>
    <w:uiPriority w:val="99"/>
    <w:rsid w:val="009D7104"/>
    <w:pPr>
      <w:numPr>
        <w:ilvl w:val="2"/>
        <w:numId w:val="11"/>
      </w:numPr>
    </w:pPr>
  </w:style>
  <w:style w:type="paragraph" w:customStyle="1" w:styleId="Bullet5">
    <w:name w:val="Bullet 5"/>
    <w:basedOn w:val="Normal"/>
    <w:uiPriority w:val="99"/>
    <w:rsid w:val="009D7104"/>
    <w:pPr>
      <w:numPr>
        <w:ilvl w:val="3"/>
        <w:numId w:val="11"/>
      </w:numPr>
    </w:pPr>
  </w:style>
  <w:style w:type="paragraph" w:customStyle="1" w:styleId="Heading0">
    <w:name w:val="Heading 0"/>
    <w:basedOn w:val="Normal"/>
    <w:next w:val="Normal"/>
    <w:uiPriority w:val="99"/>
    <w:rsid w:val="009D7104"/>
    <w:rPr>
      <w:rFonts w:cs="Arial"/>
      <w:b/>
      <w:szCs w:val="21"/>
    </w:rPr>
  </w:style>
  <w:style w:type="paragraph" w:customStyle="1" w:styleId="ListNumbering">
    <w:name w:val="List Numbering"/>
    <w:basedOn w:val="Normal"/>
    <w:uiPriority w:val="99"/>
    <w:rsid w:val="009D7104"/>
    <w:pPr>
      <w:numPr>
        <w:numId w:val="6"/>
      </w:numPr>
      <w:tabs>
        <w:tab w:val="left" w:pos="851"/>
      </w:tabs>
    </w:pPr>
  </w:style>
  <w:style w:type="paragraph" w:customStyle="1" w:styleId="Parties">
    <w:name w:val="Parties"/>
    <w:basedOn w:val="Normal"/>
    <w:uiPriority w:val="99"/>
    <w:rsid w:val="009D7104"/>
    <w:pPr>
      <w:numPr>
        <w:numId w:val="7"/>
      </w:numPr>
      <w:tabs>
        <w:tab w:val="left" w:pos="851"/>
      </w:tabs>
    </w:pPr>
  </w:style>
  <w:style w:type="paragraph" w:customStyle="1" w:styleId="RECITALS">
    <w:name w:val="RECITALS"/>
    <w:basedOn w:val="Normal"/>
    <w:uiPriority w:val="99"/>
    <w:rsid w:val="009D7104"/>
    <w:pPr>
      <w:numPr>
        <w:numId w:val="8"/>
      </w:numPr>
      <w:tabs>
        <w:tab w:val="left" w:pos="851"/>
      </w:tabs>
    </w:pPr>
  </w:style>
  <w:style w:type="paragraph" w:customStyle="1" w:styleId="RomanNumeral1">
    <w:name w:val="Roman Numeral 1"/>
    <w:basedOn w:val="Normal"/>
    <w:uiPriority w:val="99"/>
    <w:rsid w:val="009D7104"/>
    <w:pPr>
      <w:numPr>
        <w:numId w:val="9"/>
      </w:numPr>
      <w:tabs>
        <w:tab w:val="left" w:pos="1418"/>
      </w:tabs>
    </w:pPr>
  </w:style>
  <w:style w:type="paragraph" w:customStyle="1" w:styleId="Nodocx">
    <w:name w:val="Nodocx"/>
    <w:basedOn w:val="Normal"/>
    <w:uiPriority w:val="99"/>
    <w:rsid w:val="009D7104"/>
    <w:pPr>
      <w:spacing w:before="0" w:after="0"/>
    </w:pPr>
  </w:style>
  <w:style w:type="paragraph" w:customStyle="1" w:styleId="RomanNumeral3">
    <w:name w:val="Roman Numeral 3"/>
    <w:basedOn w:val="Normal"/>
    <w:uiPriority w:val="99"/>
    <w:rsid w:val="009D7104"/>
    <w:pPr>
      <w:numPr>
        <w:ilvl w:val="2"/>
        <w:numId w:val="9"/>
      </w:numPr>
    </w:pPr>
  </w:style>
  <w:style w:type="paragraph" w:customStyle="1" w:styleId="RomanNumeral4">
    <w:name w:val="Roman Numeral 4"/>
    <w:basedOn w:val="Normal"/>
    <w:uiPriority w:val="99"/>
    <w:rsid w:val="009D7104"/>
    <w:pPr>
      <w:numPr>
        <w:ilvl w:val="3"/>
        <w:numId w:val="9"/>
      </w:numPr>
    </w:pPr>
  </w:style>
  <w:style w:type="paragraph" w:customStyle="1" w:styleId="RomanNumeral5">
    <w:name w:val="Roman Numeral 5"/>
    <w:basedOn w:val="Normal"/>
    <w:uiPriority w:val="99"/>
    <w:rsid w:val="009D7104"/>
    <w:pPr>
      <w:numPr>
        <w:ilvl w:val="4"/>
        <w:numId w:val="9"/>
      </w:numPr>
    </w:pPr>
  </w:style>
  <w:style w:type="paragraph" w:customStyle="1" w:styleId="ScheduleHeadingMain">
    <w:name w:val="Schedule Heading Main"/>
    <w:basedOn w:val="Normal"/>
    <w:next w:val="ScheduleHeadingSub"/>
    <w:uiPriority w:val="99"/>
    <w:rsid w:val="009D7104"/>
    <w:pPr>
      <w:keepNext/>
      <w:jc w:val="center"/>
      <w:outlineLvl w:val="0"/>
    </w:pPr>
    <w:rPr>
      <w:rFonts w:ascii="Arial Bold" w:hAnsi="Arial Bold"/>
      <w:b/>
      <w:caps/>
    </w:rPr>
  </w:style>
  <w:style w:type="paragraph" w:customStyle="1" w:styleId="ScheduleHeadingSub">
    <w:name w:val="Schedule Heading Sub"/>
    <w:basedOn w:val="Normal"/>
    <w:next w:val="ScheduleHeading1"/>
    <w:uiPriority w:val="99"/>
    <w:rsid w:val="009D7104"/>
    <w:pPr>
      <w:jc w:val="center"/>
    </w:pPr>
    <w:rPr>
      <w:b/>
    </w:rPr>
  </w:style>
  <w:style w:type="paragraph" w:customStyle="1" w:styleId="ScheduleHeading1">
    <w:name w:val="Schedule Heading 1"/>
    <w:basedOn w:val="Normal"/>
    <w:next w:val="ScheduleHeading2"/>
    <w:uiPriority w:val="99"/>
    <w:rsid w:val="009D7104"/>
    <w:pPr>
      <w:numPr>
        <w:numId w:val="12"/>
      </w:numPr>
    </w:pPr>
  </w:style>
  <w:style w:type="paragraph" w:customStyle="1" w:styleId="ScheduleHeading2">
    <w:name w:val="Schedule Heading 2"/>
    <w:basedOn w:val="Normal"/>
    <w:uiPriority w:val="99"/>
    <w:rsid w:val="009D7104"/>
    <w:pPr>
      <w:numPr>
        <w:ilvl w:val="1"/>
        <w:numId w:val="12"/>
      </w:numPr>
    </w:pPr>
  </w:style>
  <w:style w:type="paragraph" w:customStyle="1" w:styleId="ScheduleHeading3">
    <w:name w:val="Schedule Heading 3"/>
    <w:basedOn w:val="Normal"/>
    <w:uiPriority w:val="99"/>
    <w:rsid w:val="009D7104"/>
    <w:pPr>
      <w:numPr>
        <w:ilvl w:val="2"/>
        <w:numId w:val="12"/>
      </w:numPr>
    </w:pPr>
  </w:style>
  <w:style w:type="paragraph" w:customStyle="1" w:styleId="ScheduleHeading4">
    <w:name w:val="Schedule Heading 4"/>
    <w:basedOn w:val="Normal"/>
    <w:uiPriority w:val="99"/>
    <w:rsid w:val="009D7104"/>
    <w:pPr>
      <w:numPr>
        <w:ilvl w:val="3"/>
        <w:numId w:val="12"/>
      </w:numPr>
    </w:pPr>
  </w:style>
  <w:style w:type="paragraph" w:styleId="TOC1">
    <w:name w:val="toc 1"/>
    <w:basedOn w:val="Normal"/>
    <w:next w:val="Normal"/>
    <w:uiPriority w:val="39"/>
    <w:locked/>
    <w:rsid w:val="009D7104"/>
    <w:pPr>
      <w:tabs>
        <w:tab w:val="left" w:pos="567"/>
        <w:tab w:val="right" w:leader="dot" w:pos="9072"/>
      </w:tabs>
    </w:pPr>
  </w:style>
  <w:style w:type="paragraph" w:styleId="TOC2">
    <w:name w:val="toc 2"/>
    <w:basedOn w:val="Normal"/>
    <w:next w:val="Normal"/>
    <w:autoRedefine/>
    <w:uiPriority w:val="99"/>
    <w:locked/>
    <w:rsid w:val="009D7104"/>
    <w:pPr>
      <w:ind w:left="210"/>
    </w:pPr>
  </w:style>
  <w:style w:type="paragraph" w:styleId="TOC3">
    <w:name w:val="toc 3"/>
    <w:basedOn w:val="Normal"/>
    <w:next w:val="Normal"/>
    <w:autoRedefine/>
    <w:uiPriority w:val="99"/>
    <w:rsid w:val="009D7104"/>
    <w:pPr>
      <w:ind w:left="420"/>
    </w:pPr>
  </w:style>
  <w:style w:type="paragraph" w:styleId="FootnoteText">
    <w:name w:val="footnote text"/>
    <w:basedOn w:val="Normal"/>
    <w:link w:val="FootnoteTextChar"/>
    <w:uiPriority w:val="99"/>
    <w:rsid w:val="00601E51"/>
    <w:pPr>
      <w:suppressAutoHyphens w:val="0"/>
      <w:spacing w:before="0" w:after="0"/>
      <w:jc w:val="left"/>
    </w:pPr>
    <w:rPr>
      <w:rFonts w:ascii="Calibri" w:hAnsi="Calibri" w:cs="Times New Roman"/>
      <w:sz w:val="20"/>
      <w:lang w:eastAsia="en-GB"/>
    </w:rPr>
  </w:style>
  <w:style w:type="character" w:customStyle="1" w:styleId="FootnoteTextChar">
    <w:name w:val="Footnote Text Char"/>
    <w:basedOn w:val="DefaultParagraphFont"/>
    <w:link w:val="FootnoteText"/>
    <w:uiPriority w:val="99"/>
    <w:semiHidden/>
    <w:rsid w:val="00C9120B"/>
    <w:rPr>
      <w:rFonts w:ascii="Arial" w:hAnsi="Arial" w:cs="Tahoma"/>
      <w:sz w:val="20"/>
      <w:szCs w:val="20"/>
      <w:lang w:val="en-GB"/>
    </w:rPr>
  </w:style>
  <w:style w:type="character" w:styleId="FootnoteReference">
    <w:name w:val="footnote reference"/>
    <w:basedOn w:val="DefaultParagraphFont"/>
    <w:uiPriority w:val="99"/>
    <w:rsid w:val="00601E51"/>
    <w:rPr>
      <w:rFonts w:cs="Times New Roman"/>
    </w:rPr>
  </w:style>
  <w:style w:type="paragraph" w:styleId="TOC4">
    <w:name w:val="toc 4"/>
    <w:basedOn w:val="Normal"/>
    <w:next w:val="Normal"/>
    <w:autoRedefine/>
    <w:uiPriority w:val="99"/>
    <w:rsid w:val="009D7104"/>
    <w:pPr>
      <w:spacing w:after="100"/>
      <w:ind w:left="630"/>
    </w:pPr>
  </w:style>
  <w:style w:type="paragraph" w:styleId="TOC5">
    <w:name w:val="toc 5"/>
    <w:basedOn w:val="Normal"/>
    <w:next w:val="Normal"/>
    <w:autoRedefine/>
    <w:uiPriority w:val="99"/>
    <w:rsid w:val="009D7104"/>
    <w:pPr>
      <w:spacing w:after="100"/>
      <w:ind w:left="840"/>
    </w:pPr>
  </w:style>
  <w:style w:type="paragraph" w:styleId="TOC6">
    <w:name w:val="toc 6"/>
    <w:basedOn w:val="Normal"/>
    <w:next w:val="Normal"/>
    <w:autoRedefine/>
    <w:uiPriority w:val="99"/>
    <w:rsid w:val="009D7104"/>
    <w:pPr>
      <w:spacing w:after="100"/>
      <w:ind w:left="1050"/>
    </w:pPr>
  </w:style>
  <w:style w:type="paragraph" w:styleId="TOC7">
    <w:name w:val="toc 7"/>
    <w:basedOn w:val="Normal"/>
    <w:next w:val="Normal"/>
    <w:autoRedefine/>
    <w:uiPriority w:val="99"/>
    <w:rsid w:val="009D7104"/>
    <w:pPr>
      <w:spacing w:after="100"/>
      <w:ind w:left="1260"/>
    </w:pPr>
  </w:style>
  <w:style w:type="paragraph" w:styleId="TOC8">
    <w:name w:val="toc 8"/>
    <w:basedOn w:val="Normal"/>
    <w:next w:val="Normal"/>
    <w:autoRedefine/>
    <w:uiPriority w:val="99"/>
    <w:rsid w:val="009D7104"/>
    <w:pPr>
      <w:spacing w:after="100"/>
      <w:ind w:left="1470"/>
    </w:pPr>
  </w:style>
  <w:style w:type="paragraph" w:styleId="TOC9">
    <w:name w:val="toc 9"/>
    <w:basedOn w:val="Normal"/>
    <w:next w:val="Normal"/>
    <w:autoRedefine/>
    <w:uiPriority w:val="99"/>
    <w:rsid w:val="009D7104"/>
    <w:pPr>
      <w:spacing w:after="100"/>
      <w:ind w:left="1680"/>
    </w:pPr>
  </w:style>
  <w:style w:type="paragraph" w:styleId="BalloonText">
    <w:name w:val="Balloon Text"/>
    <w:basedOn w:val="Normal"/>
    <w:link w:val="BalloonTextChar1"/>
    <w:uiPriority w:val="99"/>
    <w:rsid w:val="009D7104"/>
    <w:pPr>
      <w:spacing w:before="0" w:after="0"/>
    </w:pPr>
    <w:rPr>
      <w:rFonts w:ascii="Tahoma" w:hAnsi="Tahoma"/>
      <w:sz w:val="16"/>
      <w:szCs w:val="16"/>
    </w:rPr>
  </w:style>
  <w:style w:type="character" w:customStyle="1" w:styleId="BalloonTextChar1">
    <w:name w:val="Balloon Text Char1"/>
    <w:basedOn w:val="DefaultParagraphFont"/>
    <w:link w:val="BalloonText"/>
    <w:uiPriority w:val="99"/>
    <w:locked/>
    <w:rsid w:val="009D7104"/>
    <w:rPr>
      <w:rFonts w:ascii="Tahoma" w:hAnsi="Tahoma" w:cs="Tahoma"/>
      <w:sz w:val="16"/>
      <w:szCs w:val="16"/>
      <w:lang w:eastAsia="en-US"/>
    </w:rPr>
  </w:style>
  <w:style w:type="paragraph" w:styleId="Header">
    <w:name w:val="header"/>
    <w:basedOn w:val="Normal"/>
    <w:link w:val="HeaderChar"/>
    <w:uiPriority w:val="13"/>
    <w:locked/>
    <w:rsid w:val="003D2C4D"/>
    <w:pPr>
      <w:tabs>
        <w:tab w:val="center" w:pos="4513"/>
        <w:tab w:val="right" w:pos="9026"/>
      </w:tabs>
      <w:spacing w:before="0" w:after="0"/>
    </w:pPr>
  </w:style>
  <w:style w:type="character" w:customStyle="1" w:styleId="HeaderChar">
    <w:name w:val="Header Char"/>
    <w:basedOn w:val="DefaultParagraphFont"/>
    <w:link w:val="Header"/>
    <w:uiPriority w:val="13"/>
    <w:locked/>
    <w:rsid w:val="003D2C4D"/>
    <w:rPr>
      <w:rFonts w:ascii="Arial" w:hAnsi="Arial" w:cs="Tahoma"/>
      <w:sz w:val="21"/>
      <w:lang w:eastAsia="en-US"/>
    </w:rPr>
  </w:style>
  <w:style w:type="paragraph" w:styleId="Footer">
    <w:name w:val="footer"/>
    <w:basedOn w:val="Normal"/>
    <w:link w:val="FooterChar"/>
    <w:uiPriority w:val="99"/>
    <w:rsid w:val="003D2C4D"/>
    <w:pPr>
      <w:tabs>
        <w:tab w:val="center" w:pos="4513"/>
        <w:tab w:val="right" w:pos="9026"/>
      </w:tabs>
      <w:spacing w:before="0" w:after="0"/>
    </w:pPr>
  </w:style>
  <w:style w:type="character" w:customStyle="1" w:styleId="FooterChar">
    <w:name w:val="Footer Char"/>
    <w:basedOn w:val="DefaultParagraphFont"/>
    <w:link w:val="Footer"/>
    <w:uiPriority w:val="99"/>
    <w:locked/>
    <w:rsid w:val="003D2C4D"/>
    <w:rPr>
      <w:rFonts w:ascii="Arial" w:hAnsi="Arial" w:cs="Tahoma"/>
      <w:sz w:val="21"/>
      <w:lang w:eastAsia="en-US"/>
    </w:rPr>
  </w:style>
  <w:style w:type="numbering" w:customStyle="1" w:styleId="ArticleSection">
    <w:name w:val="ArticleSection"/>
    <w:rsid w:val="00C9120B"/>
    <w:pPr>
      <w:numPr>
        <w:numId w:val="4"/>
      </w:numPr>
    </w:pPr>
  </w:style>
  <w:style w:type="paragraph" w:customStyle="1" w:styleId="Body1">
    <w:name w:val="Body 1"/>
    <w:basedOn w:val="Normal"/>
    <w:link w:val="Body1Char"/>
    <w:qFormat/>
    <w:rsid w:val="00453A18"/>
    <w:pPr>
      <w:suppressAutoHyphens w:val="0"/>
      <w:spacing w:before="0" w:after="210" w:line="264" w:lineRule="auto"/>
    </w:pPr>
    <w:rPr>
      <w:rFonts w:eastAsia="Arial Unicode MS" w:cs="Times New Roman"/>
      <w:szCs w:val="21"/>
      <w:lang w:eastAsia="en-GB"/>
    </w:rPr>
  </w:style>
  <w:style w:type="character" w:customStyle="1" w:styleId="Body1Char">
    <w:name w:val="Body 1 Char"/>
    <w:basedOn w:val="DefaultParagraphFont"/>
    <w:link w:val="Body1"/>
    <w:rsid w:val="00453A18"/>
    <w:rPr>
      <w:rFonts w:ascii="Arial" w:eastAsia="Arial Unicode MS" w:hAnsi="Arial"/>
      <w:sz w:val="21"/>
      <w:szCs w:val="21"/>
    </w:rPr>
  </w:style>
  <w:style w:type="paragraph" w:customStyle="1" w:styleId="SchLevel1">
    <w:name w:val="Sch Level 1"/>
    <w:uiPriority w:val="99"/>
    <w:rsid w:val="0072631A"/>
    <w:pPr>
      <w:widowControl w:val="0"/>
      <w:numPr>
        <w:ilvl w:val="2"/>
        <w:numId w:val="13"/>
      </w:numPr>
      <w:tabs>
        <w:tab w:val="clear" w:pos="851"/>
      </w:tabs>
      <w:autoSpaceDE w:val="0"/>
      <w:autoSpaceDN w:val="0"/>
      <w:adjustRightInd w:val="0"/>
      <w:spacing w:after="240" w:line="300" w:lineRule="auto"/>
      <w:ind w:left="720" w:hanging="720"/>
      <w:jc w:val="both"/>
    </w:pPr>
    <w:rPr>
      <w:rFonts w:ascii="Arial" w:hAnsi="Arial" w:cs="Arial"/>
      <w:sz w:val="21"/>
      <w:szCs w:val="21"/>
    </w:rPr>
  </w:style>
  <w:style w:type="paragraph" w:customStyle="1" w:styleId="SchLevel2">
    <w:name w:val="Sch Level 2"/>
    <w:uiPriority w:val="99"/>
    <w:rsid w:val="0072631A"/>
    <w:pPr>
      <w:widowControl w:val="0"/>
      <w:autoSpaceDE w:val="0"/>
      <w:autoSpaceDN w:val="0"/>
      <w:adjustRightInd w:val="0"/>
      <w:spacing w:after="240" w:line="300" w:lineRule="auto"/>
      <w:jc w:val="both"/>
    </w:pPr>
    <w:rPr>
      <w:rFonts w:ascii="Arial" w:hAnsi="Arial" w:cs="Arial"/>
      <w:sz w:val="21"/>
      <w:szCs w:val="21"/>
    </w:rPr>
  </w:style>
  <w:style w:type="paragraph" w:customStyle="1" w:styleId="SchLevel3">
    <w:name w:val="Sch Level 3"/>
    <w:uiPriority w:val="99"/>
    <w:rsid w:val="0072631A"/>
    <w:pPr>
      <w:widowControl w:val="0"/>
      <w:numPr>
        <w:ilvl w:val="4"/>
        <w:numId w:val="13"/>
      </w:numPr>
      <w:tabs>
        <w:tab w:val="clear" w:pos="3119"/>
      </w:tabs>
      <w:autoSpaceDE w:val="0"/>
      <w:autoSpaceDN w:val="0"/>
      <w:adjustRightInd w:val="0"/>
      <w:spacing w:after="240" w:line="300" w:lineRule="auto"/>
      <w:ind w:left="1855" w:hanging="862"/>
      <w:jc w:val="both"/>
    </w:pPr>
    <w:rPr>
      <w:rFonts w:ascii="Arial" w:hAnsi="Arial" w:cs="Arial"/>
      <w:sz w:val="21"/>
      <w:szCs w:val="21"/>
    </w:rPr>
  </w:style>
  <w:style w:type="paragraph" w:customStyle="1" w:styleId="SchLevel4">
    <w:name w:val="Sch Level 4"/>
    <w:uiPriority w:val="99"/>
    <w:rsid w:val="0072631A"/>
    <w:pPr>
      <w:widowControl w:val="0"/>
      <w:numPr>
        <w:ilvl w:val="5"/>
        <w:numId w:val="13"/>
      </w:numPr>
      <w:tabs>
        <w:tab w:val="clear" w:pos="3240"/>
      </w:tabs>
      <w:autoSpaceDE w:val="0"/>
      <w:autoSpaceDN w:val="0"/>
      <w:adjustRightInd w:val="0"/>
      <w:spacing w:after="240" w:line="300" w:lineRule="auto"/>
      <w:ind w:left="2285" w:hanging="867"/>
      <w:jc w:val="both"/>
    </w:pPr>
    <w:rPr>
      <w:rFonts w:ascii="Arial" w:hAnsi="Arial" w:cs="Arial"/>
      <w:sz w:val="21"/>
      <w:szCs w:val="21"/>
    </w:rPr>
  </w:style>
  <w:style w:type="paragraph" w:customStyle="1" w:styleId="SchLevel5">
    <w:name w:val="Sch Level 5"/>
    <w:uiPriority w:val="99"/>
    <w:rsid w:val="0072631A"/>
    <w:pPr>
      <w:widowControl w:val="0"/>
      <w:numPr>
        <w:ilvl w:val="6"/>
        <w:numId w:val="13"/>
      </w:numPr>
      <w:tabs>
        <w:tab w:val="clear" w:pos="3600"/>
      </w:tabs>
      <w:autoSpaceDE w:val="0"/>
      <w:autoSpaceDN w:val="0"/>
      <w:adjustRightInd w:val="0"/>
      <w:spacing w:after="240" w:line="300" w:lineRule="auto"/>
      <w:ind w:left="4479" w:hanging="1077"/>
      <w:jc w:val="both"/>
    </w:pPr>
    <w:rPr>
      <w:rFonts w:ascii="Arial" w:hAnsi="Arial" w:cs="Arial"/>
      <w:sz w:val="21"/>
      <w:szCs w:val="21"/>
    </w:rPr>
  </w:style>
  <w:style w:type="paragraph" w:customStyle="1" w:styleId="SchSubHeading">
    <w:name w:val="Sch Sub Heading"/>
    <w:next w:val="BodyText"/>
    <w:uiPriority w:val="99"/>
    <w:rsid w:val="0072631A"/>
    <w:pPr>
      <w:widowControl w:val="0"/>
      <w:numPr>
        <w:ilvl w:val="1"/>
        <w:numId w:val="13"/>
      </w:numPr>
      <w:tabs>
        <w:tab w:val="clear" w:pos="851"/>
      </w:tabs>
      <w:autoSpaceDE w:val="0"/>
      <w:autoSpaceDN w:val="0"/>
      <w:adjustRightInd w:val="0"/>
      <w:spacing w:after="240" w:line="300" w:lineRule="auto"/>
      <w:ind w:left="0" w:firstLine="0"/>
      <w:jc w:val="center"/>
    </w:pPr>
    <w:rPr>
      <w:rFonts w:ascii="Arial" w:hAnsi="Arial" w:cs="Arial"/>
      <w:b/>
      <w:bCs/>
      <w:sz w:val="21"/>
      <w:szCs w:val="21"/>
    </w:rPr>
  </w:style>
  <w:style w:type="paragraph" w:customStyle="1" w:styleId="ScheduleHeading">
    <w:name w:val="Schedule Heading"/>
    <w:next w:val="SchSubHeading"/>
    <w:uiPriority w:val="99"/>
    <w:rsid w:val="0072631A"/>
    <w:pPr>
      <w:keepNext/>
      <w:widowControl w:val="0"/>
      <w:numPr>
        <w:numId w:val="13"/>
      </w:numPr>
      <w:tabs>
        <w:tab w:val="clear" w:pos="851"/>
      </w:tabs>
      <w:autoSpaceDE w:val="0"/>
      <w:autoSpaceDN w:val="0"/>
      <w:adjustRightInd w:val="0"/>
      <w:spacing w:after="240" w:line="300" w:lineRule="auto"/>
      <w:ind w:left="0" w:firstLine="0"/>
      <w:jc w:val="center"/>
    </w:pPr>
    <w:rPr>
      <w:rFonts w:ascii="Arial" w:hAnsi="Arial" w:cs="Arial"/>
      <w:b/>
      <w:bCs/>
      <w:caps/>
      <w:sz w:val="21"/>
      <w:szCs w:val="21"/>
    </w:rPr>
  </w:style>
  <w:style w:type="paragraph" w:styleId="Revision">
    <w:name w:val="Revision"/>
    <w:hidden/>
    <w:uiPriority w:val="99"/>
    <w:semiHidden/>
    <w:rsid w:val="00902E33"/>
    <w:rPr>
      <w:rFonts w:ascii="Arial" w:hAnsi="Arial" w:cs="Tahoma"/>
      <w:sz w:val="21"/>
      <w:lang w:eastAsia="en-US"/>
    </w:rPr>
  </w:style>
  <w:style w:type="paragraph" w:styleId="ListParagraph">
    <w:name w:val="List Paragraph"/>
    <w:basedOn w:val="Normal"/>
    <w:uiPriority w:val="44"/>
    <w:qFormat/>
    <w:rsid w:val="00FF017C"/>
    <w:pPr>
      <w:suppressAutoHyphens w:val="0"/>
      <w:spacing w:before="0" w:after="0"/>
      <w:ind w:left="720"/>
      <w:jc w:val="left"/>
    </w:pPr>
    <w:rPr>
      <w:rFonts w:cs="Arial"/>
      <w:sz w:val="22"/>
      <w:szCs w:val="22"/>
      <w:lang w:eastAsia="en-GB"/>
    </w:rPr>
  </w:style>
  <w:style w:type="paragraph" w:customStyle="1" w:styleId="SchTitle">
    <w:name w:val="Sch  Title"/>
    <w:basedOn w:val="SchSubtitle"/>
    <w:next w:val="SchSubtitle"/>
    <w:uiPriority w:val="99"/>
    <w:qFormat/>
    <w:rsid w:val="00FF017C"/>
    <w:pPr>
      <w:numPr>
        <w:ilvl w:val="0"/>
      </w:numPr>
    </w:pPr>
    <w:rPr>
      <w:smallCaps/>
    </w:rPr>
  </w:style>
  <w:style w:type="paragraph" w:customStyle="1" w:styleId="SchSubtitle">
    <w:name w:val="Sch  Subtitle"/>
    <w:basedOn w:val="Normal"/>
    <w:next w:val="Normal"/>
    <w:uiPriority w:val="99"/>
    <w:qFormat/>
    <w:rsid w:val="00FF017C"/>
    <w:pPr>
      <w:keepNext/>
      <w:numPr>
        <w:ilvl w:val="1"/>
        <w:numId w:val="14"/>
      </w:numPr>
      <w:suppressAutoHyphens w:val="0"/>
      <w:spacing w:before="0" w:after="210" w:line="264" w:lineRule="auto"/>
      <w:jc w:val="center"/>
    </w:pPr>
    <w:rPr>
      <w:rFonts w:eastAsia="Arial Unicode MS" w:cs="Times New Roman"/>
      <w:b/>
      <w:szCs w:val="21"/>
      <w:lang w:eastAsia="en-GB"/>
    </w:rPr>
  </w:style>
  <w:style w:type="paragraph" w:customStyle="1" w:styleId="SchNumber1">
    <w:name w:val="Sch Number 1"/>
    <w:basedOn w:val="Normal"/>
    <w:uiPriority w:val="99"/>
    <w:qFormat/>
    <w:rsid w:val="00FF017C"/>
    <w:pPr>
      <w:numPr>
        <w:ilvl w:val="2"/>
        <w:numId w:val="14"/>
      </w:numPr>
      <w:suppressAutoHyphens w:val="0"/>
      <w:spacing w:before="0" w:after="210" w:line="264" w:lineRule="auto"/>
      <w:outlineLvl w:val="0"/>
    </w:pPr>
    <w:rPr>
      <w:rFonts w:eastAsia="Arial Unicode MS" w:cs="Times New Roman"/>
      <w:szCs w:val="21"/>
      <w:lang w:eastAsia="en-GB"/>
    </w:rPr>
  </w:style>
  <w:style w:type="paragraph" w:customStyle="1" w:styleId="SchNumber2">
    <w:name w:val="Sch Number 2"/>
    <w:basedOn w:val="Normal"/>
    <w:link w:val="SchNumber2Char"/>
    <w:uiPriority w:val="99"/>
    <w:qFormat/>
    <w:rsid w:val="00FF017C"/>
    <w:pPr>
      <w:numPr>
        <w:ilvl w:val="3"/>
        <w:numId w:val="14"/>
      </w:numPr>
      <w:suppressAutoHyphens w:val="0"/>
      <w:spacing w:before="0" w:after="210" w:line="264" w:lineRule="auto"/>
      <w:outlineLvl w:val="1"/>
    </w:pPr>
    <w:rPr>
      <w:rFonts w:eastAsia="Arial Unicode MS" w:cs="Times New Roman"/>
      <w:szCs w:val="21"/>
      <w:lang w:eastAsia="en-GB"/>
    </w:rPr>
  </w:style>
  <w:style w:type="paragraph" w:customStyle="1" w:styleId="SchNumber3">
    <w:name w:val="Sch Number 3"/>
    <w:basedOn w:val="Normal"/>
    <w:link w:val="SchNumber3Char"/>
    <w:uiPriority w:val="99"/>
    <w:qFormat/>
    <w:rsid w:val="00FF017C"/>
    <w:pPr>
      <w:numPr>
        <w:ilvl w:val="4"/>
        <w:numId w:val="14"/>
      </w:numPr>
      <w:suppressAutoHyphens w:val="0"/>
      <w:spacing w:before="0" w:after="210" w:line="264" w:lineRule="auto"/>
      <w:outlineLvl w:val="2"/>
    </w:pPr>
    <w:rPr>
      <w:rFonts w:eastAsia="Arial Unicode MS" w:cs="Times New Roman"/>
      <w:szCs w:val="21"/>
      <w:lang w:eastAsia="en-GB"/>
    </w:rPr>
  </w:style>
  <w:style w:type="paragraph" w:customStyle="1" w:styleId="SchNumber4">
    <w:name w:val="Sch Number 4"/>
    <w:basedOn w:val="Normal"/>
    <w:uiPriority w:val="99"/>
    <w:qFormat/>
    <w:rsid w:val="00FF017C"/>
    <w:pPr>
      <w:numPr>
        <w:ilvl w:val="5"/>
        <w:numId w:val="14"/>
      </w:numPr>
      <w:suppressAutoHyphens w:val="0"/>
      <w:spacing w:before="0" w:after="210" w:line="264" w:lineRule="auto"/>
      <w:outlineLvl w:val="3"/>
    </w:pPr>
    <w:rPr>
      <w:rFonts w:eastAsia="Arial Unicode MS" w:cs="Times New Roman"/>
      <w:szCs w:val="21"/>
      <w:lang w:eastAsia="en-GB"/>
    </w:rPr>
  </w:style>
  <w:style w:type="paragraph" w:customStyle="1" w:styleId="SchNumber5">
    <w:name w:val="Sch Number 5"/>
    <w:basedOn w:val="Normal"/>
    <w:next w:val="Normal"/>
    <w:uiPriority w:val="99"/>
    <w:qFormat/>
    <w:rsid w:val="00FF017C"/>
    <w:pPr>
      <w:numPr>
        <w:ilvl w:val="6"/>
        <w:numId w:val="14"/>
      </w:numPr>
      <w:suppressAutoHyphens w:val="0"/>
      <w:spacing w:before="0" w:after="210" w:line="264" w:lineRule="auto"/>
      <w:outlineLvl w:val="4"/>
    </w:pPr>
    <w:rPr>
      <w:rFonts w:eastAsia="Arial Unicode MS" w:cs="Times New Roman"/>
      <w:szCs w:val="21"/>
      <w:lang w:eastAsia="en-GB"/>
    </w:rPr>
  </w:style>
  <w:style w:type="numbering" w:customStyle="1" w:styleId="SchCustomList">
    <w:name w:val="Sch Custom List"/>
    <w:basedOn w:val="NoList"/>
    <w:rsid w:val="00FF017C"/>
    <w:pPr>
      <w:numPr>
        <w:numId w:val="14"/>
      </w:numPr>
    </w:pPr>
  </w:style>
  <w:style w:type="character" w:styleId="CommentReference">
    <w:name w:val="annotation reference"/>
    <w:basedOn w:val="DefaultParagraphFont"/>
    <w:uiPriority w:val="99"/>
    <w:semiHidden/>
    <w:unhideWhenUsed/>
    <w:rsid w:val="00886041"/>
    <w:rPr>
      <w:sz w:val="16"/>
      <w:szCs w:val="16"/>
    </w:rPr>
  </w:style>
  <w:style w:type="paragraph" w:styleId="CommentText">
    <w:name w:val="annotation text"/>
    <w:basedOn w:val="Normal"/>
    <w:link w:val="CommentTextChar"/>
    <w:uiPriority w:val="99"/>
    <w:semiHidden/>
    <w:unhideWhenUsed/>
    <w:rsid w:val="00886041"/>
    <w:rPr>
      <w:sz w:val="20"/>
    </w:rPr>
  </w:style>
  <w:style w:type="character" w:customStyle="1" w:styleId="CommentTextChar">
    <w:name w:val="Comment Text Char"/>
    <w:basedOn w:val="DefaultParagraphFont"/>
    <w:link w:val="CommentText"/>
    <w:uiPriority w:val="99"/>
    <w:semiHidden/>
    <w:rsid w:val="00886041"/>
    <w:rPr>
      <w:rFonts w:ascii="Arial" w:hAnsi="Arial" w:cs="Tahoma"/>
      <w:lang w:eastAsia="en-US"/>
    </w:rPr>
  </w:style>
  <w:style w:type="paragraph" w:styleId="CommentSubject">
    <w:name w:val="annotation subject"/>
    <w:basedOn w:val="CommentText"/>
    <w:next w:val="CommentText"/>
    <w:link w:val="CommentSubjectChar"/>
    <w:uiPriority w:val="99"/>
    <w:semiHidden/>
    <w:unhideWhenUsed/>
    <w:rsid w:val="00886041"/>
    <w:rPr>
      <w:b/>
      <w:bCs/>
    </w:rPr>
  </w:style>
  <w:style w:type="character" w:customStyle="1" w:styleId="CommentSubjectChar">
    <w:name w:val="Comment Subject Char"/>
    <w:basedOn w:val="CommentTextChar"/>
    <w:link w:val="CommentSubject"/>
    <w:uiPriority w:val="99"/>
    <w:semiHidden/>
    <w:rsid w:val="00886041"/>
    <w:rPr>
      <w:rFonts w:ascii="Arial" w:hAnsi="Arial" w:cs="Tahoma"/>
      <w:b/>
      <w:bCs/>
      <w:lang w:eastAsia="en-US"/>
    </w:rPr>
  </w:style>
  <w:style w:type="paragraph" w:customStyle="1" w:styleId="Body2">
    <w:name w:val="Body 2"/>
    <w:basedOn w:val="Body1"/>
    <w:link w:val="Body2Char"/>
    <w:uiPriority w:val="99"/>
    <w:qFormat/>
    <w:rsid w:val="00843EE4"/>
    <w:pPr>
      <w:ind w:left="709"/>
    </w:pPr>
  </w:style>
  <w:style w:type="paragraph" w:customStyle="1" w:styleId="Level1">
    <w:name w:val="Level 1"/>
    <w:basedOn w:val="Body1"/>
    <w:next w:val="Body2"/>
    <w:link w:val="Level1Char"/>
    <w:uiPriority w:val="6"/>
    <w:qFormat/>
    <w:rsid w:val="00843EE4"/>
    <w:pPr>
      <w:numPr>
        <w:numId w:val="17"/>
      </w:numPr>
      <w:outlineLvl w:val="0"/>
    </w:pPr>
  </w:style>
  <w:style w:type="paragraph" w:customStyle="1" w:styleId="Level2">
    <w:name w:val="Level 2"/>
    <w:basedOn w:val="Body2"/>
    <w:next w:val="Body2"/>
    <w:link w:val="Level2Char"/>
    <w:uiPriority w:val="6"/>
    <w:qFormat/>
    <w:rsid w:val="00843EE4"/>
    <w:pPr>
      <w:numPr>
        <w:ilvl w:val="1"/>
        <w:numId w:val="17"/>
      </w:numPr>
      <w:tabs>
        <w:tab w:val="clear" w:pos="709"/>
        <w:tab w:val="num" w:pos="1705"/>
      </w:tabs>
      <w:ind w:left="1705" w:hanging="855"/>
      <w:outlineLvl w:val="1"/>
    </w:pPr>
  </w:style>
  <w:style w:type="paragraph" w:customStyle="1" w:styleId="Level3">
    <w:name w:val="Level 3"/>
    <w:basedOn w:val="Normal"/>
    <w:next w:val="Normal"/>
    <w:link w:val="Level3Char"/>
    <w:uiPriority w:val="6"/>
    <w:qFormat/>
    <w:rsid w:val="00843EE4"/>
    <w:pPr>
      <w:numPr>
        <w:ilvl w:val="2"/>
        <w:numId w:val="17"/>
      </w:numPr>
      <w:suppressAutoHyphens w:val="0"/>
      <w:spacing w:before="0" w:after="210" w:line="264" w:lineRule="auto"/>
      <w:outlineLvl w:val="2"/>
    </w:pPr>
    <w:rPr>
      <w:rFonts w:eastAsia="Arial Unicode MS" w:cs="Times New Roman"/>
      <w:szCs w:val="21"/>
      <w:lang w:eastAsia="en-GB"/>
    </w:rPr>
  </w:style>
  <w:style w:type="paragraph" w:customStyle="1" w:styleId="Level4">
    <w:name w:val="Level 4"/>
    <w:basedOn w:val="Normal"/>
    <w:next w:val="Normal"/>
    <w:link w:val="Level4Char"/>
    <w:uiPriority w:val="6"/>
    <w:qFormat/>
    <w:rsid w:val="00843EE4"/>
    <w:pPr>
      <w:numPr>
        <w:ilvl w:val="3"/>
        <w:numId w:val="17"/>
      </w:numPr>
      <w:suppressAutoHyphens w:val="0"/>
      <w:spacing w:before="0" w:after="210" w:line="264" w:lineRule="auto"/>
      <w:outlineLvl w:val="3"/>
    </w:pPr>
    <w:rPr>
      <w:rFonts w:eastAsia="Arial Unicode MS" w:cs="Times New Roman"/>
      <w:szCs w:val="21"/>
      <w:lang w:eastAsia="en-GB"/>
    </w:rPr>
  </w:style>
  <w:style w:type="paragraph" w:customStyle="1" w:styleId="Level5">
    <w:name w:val="Level 5"/>
    <w:basedOn w:val="Normal"/>
    <w:next w:val="Normal"/>
    <w:uiPriority w:val="6"/>
    <w:qFormat/>
    <w:rsid w:val="00843EE4"/>
    <w:pPr>
      <w:numPr>
        <w:ilvl w:val="4"/>
        <w:numId w:val="17"/>
      </w:numPr>
      <w:suppressAutoHyphens w:val="0"/>
      <w:spacing w:before="0" w:after="210" w:line="264" w:lineRule="auto"/>
      <w:outlineLvl w:val="4"/>
    </w:pPr>
    <w:rPr>
      <w:rFonts w:eastAsia="Arial Unicode MS" w:cs="Times New Roman"/>
      <w:szCs w:val="21"/>
      <w:lang w:eastAsia="en-GB"/>
    </w:rPr>
  </w:style>
  <w:style w:type="paragraph" w:customStyle="1" w:styleId="Recitals0">
    <w:name w:val="Recitals"/>
    <w:basedOn w:val="Normal"/>
    <w:next w:val="Body2"/>
    <w:uiPriority w:val="9"/>
    <w:qFormat/>
    <w:rsid w:val="00843EE4"/>
    <w:pPr>
      <w:numPr>
        <w:numId w:val="18"/>
      </w:numPr>
      <w:suppressAutoHyphens w:val="0"/>
      <w:spacing w:before="0" w:after="210" w:line="264" w:lineRule="auto"/>
    </w:pPr>
    <w:rPr>
      <w:rFonts w:eastAsia="Arial Unicode MS" w:cs="Times New Roman"/>
      <w:szCs w:val="21"/>
      <w:lang w:eastAsia="en-GB"/>
    </w:rPr>
  </w:style>
  <w:style w:type="character" w:customStyle="1" w:styleId="Body2Char">
    <w:name w:val="Body 2 Char"/>
    <w:basedOn w:val="Body1Char"/>
    <w:link w:val="Body2"/>
    <w:uiPriority w:val="99"/>
    <w:rsid w:val="00843EE4"/>
    <w:rPr>
      <w:rFonts w:ascii="Arial" w:eastAsia="Arial Unicode MS" w:hAnsi="Arial"/>
      <w:sz w:val="21"/>
      <w:szCs w:val="21"/>
    </w:rPr>
  </w:style>
  <w:style w:type="character" w:customStyle="1" w:styleId="Level3Char">
    <w:name w:val="Level 3 Char"/>
    <w:basedOn w:val="DefaultParagraphFont"/>
    <w:link w:val="Level3"/>
    <w:uiPriority w:val="6"/>
    <w:rsid w:val="00843EE4"/>
    <w:rPr>
      <w:rFonts w:ascii="Arial" w:eastAsia="Arial Unicode MS" w:hAnsi="Arial"/>
      <w:sz w:val="21"/>
      <w:szCs w:val="21"/>
    </w:rPr>
  </w:style>
  <w:style w:type="character" w:customStyle="1" w:styleId="BoldText">
    <w:name w:val="BoldText"/>
    <w:basedOn w:val="DefaultParagraphFont"/>
    <w:uiPriority w:val="99"/>
    <w:qFormat/>
    <w:rsid w:val="001A5CBF"/>
    <w:rPr>
      <w:b/>
    </w:rPr>
  </w:style>
  <w:style w:type="character" w:customStyle="1" w:styleId="ItalicText">
    <w:name w:val="ItalicText"/>
    <w:basedOn w:val="DefaultParagraphFont"/>
    <w:uiPriority w:val="99"/>
    <w:qFormat/>
    <w:rsid w:val="008F2456"/>
    <w:rPr>
      <w:i/>
    </w:rPr>
  </w:style>
  <w:style w:type="character" w:customStyle="1" w:styleId="SchNumber3Char">
    <w:name w:val="Sch Number 3 Char"/>
    <w:basedOn w:val="Level3Char"/>
    <w:link w:val="SchNumber3"/>
    <w:uiPriority w:val="99"/>
    <w:rsid w:val="008F2456"/>
    <w:rPr>
      <w:rFonts w:ascii="Arial" w:eastAsia="Arial Unicode MS" w:hAnsi="Arial"/>
      <w:sz w:val="21"/>
      <w:szCs w:val="21"/>
    </w:rPr>
  </w:style>
  <w:style w:type="character" w:customStyle="1" w:styleId="SchNumber2Char">
    <w:name w:val="Sch Number 2 Char"/>
    <w:basedOn w:val="DefaultParagraphFont"/>
    <w:link w:val="SchNumber2"/>
    <w:uiPriority w:val="99"/>
    <w:rsid w:val="008F2456"/>
    <w:rPr>
      <w:rFonts w:ascii="Arial" w:eastAsia="Arial Unicode MS" w:hAnsi="Arial"/>
      <w:sz w:val="21"/>
      <w:szCs w:val="21"/>
    </w:rPr>
  </w:style>
  <w:style w:type="paragraph" w:styleId="BodyTextIndent3">
    <w:name w:val="Body Text Indent 3"/>
    <w:basedOn w:val="Normal"/>
    <w:link w:val="BodyTextIndent3Char"/>
    <w:uiPriority w:val="99"/>
    <w:semiHidden/>
    <w:unhideWhenUsed/>
    <w:rsid w:val="007F1FE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F1FE3"/>
    <w:rPr>
      <w:rFonts w:ascii="Arial" w:hAnsi="Arial" w:cs="Tahoma"/>
      <w:sz w:val="16"/>
      <w:szCs w:val="16"/>
      <w:lang w:eastAsia="en-US"/>
    </w:rPr>
  </w:style>
  <w:style w:type="character" w:customStyle="1" w:styleId="Level2Char">
    <w:name w:val="Level 2 Char"/>
    <w:basedOn w:val="Body2Char"/>
    <w:link w:val="Level2"/>
    <w:uiPriority w:val="6"/>
    <w:rsid w:val="007D2824"/>
    <w:rPr>
      <w:rFonts w:ascii="Arial" w:eastAsia="Arial Unicode MS" w:hAnsi="Arial"/>
      <w:sz w:val="21"/>
      <w:szCs w:val="21"/>
    </w:rPr>
  </w:style>
  <w:style w:type="paragraph" w:styleId="Quote">
    <w:name w:val="Quote"/>
    <w:basedOn w:val="Normal"/>
    <w:next w:val="Normal"/>
    <w:link w:val="QuoteChar"/>
    <w:uiPriority w:val="39"/>
    <w:rsid w:val="00D84969"/>
    <w:pPr>
      <w:suppressAutoHyphens w:val="0"/>
      <w:spacing w:before="0" w:after="0" w:line="264" w:lineRule="auto"/>
    </w:pPr>
    <w:rPr>
      <w:rFonts w:eastAsia="Arial Unicode MS" w:cs="Times New Roman"/>
      <w:i/>
      <w:iCs/>
      <w:color w:val="000000" w:themeColor="text1"/>
      <w:szCs w:val="21"/>
      <w:lang w:eastAsia="en-GB"/>
    </w:rPr>
  </w:style>
  <w:style w:type="character" w:customStyle="1" w:styleId="QuoteChar">
    <w:name w:val="Quote Char"/>
    <w:basedOn w:val="DefaultParagraphFont"/>
    <w:link w:val="Quote"/>
    <w:uiPriority w:val="39"/>
    <w:rsid w:val="00D84969"/>
    <w:rPr>
      <w:rFonts w:ascii="Arial" w:eastAsia="Arial Unicode MS" w:hAnsi="Arial"/>
      <w:i/>
      <w:iCs/>
      <w:color w:val="000000" w:themeColor="text1"/>
      <w:sz w:val="21"/>
      <w:szCs w:val="21"/>
    </w:rPr>
  </w:style>
  <w:style w:type="character" w:customStyle="1" w:styleId="Level1Char">
    <w:name w:val="Level 1 Char"/>
    <w:basedOn w:val="Body1Char"/>
    <w:link w:val="Level1"/>
    <w:uiPriority w:val="6"/>
    <w:rsid w:val="0019504F"/>
    <w:rPr>
      <w:rFonts w:ascii="Arial" w:eastAsia="Arial Unicode MS" w:hAnsi="Arial"/>
      <w:sz w:val="21"/>
      <w:szCs w:val="21"/>
    </w:rPr>
  </w:style>
  <w:style w:type="character" w:customStyle="1" w:styleId="Level4Char">
    <w:name w:val="Level 4 Char"/>
    <w:basedOn w:val="DefaultParagraphFont"/>
    <w:link w:val="Level4"/>
    <w:uiPriority w:val="6"/>
    <w:rsid w:val="004F1467"/>
    <w:rPr>
      <w:rFonts w:ascii="Arial" w:eastAsia="Arial Unicode MS" w:hAnsi="Arial"/>
      <w:sz w:val="21"/>
      <w:szCs w:val="21"/>
    </w:rPr>
  </w:style>
  <w:style w:type="paragraph" w:styleId="Subtitle">
    <w:name w:val="Subtitle"/>
    <w:basedOn w:val="Normal"/>
    <w:next w:val="Body1"/>
    <w:link w:val="SubtitleChar"/>
    <w:uiPriority w:val="18"/>
    <w:rsid w:val="00D96A86"/>
    <w:pPr>
      <w:numPr>
        <w:ilvl w:val="1"/>
      </w:numPr>
      <w:suppressAutoHyphens w:val="0"/>
      <w:spacing w:before="0" w:after="210" w:line="264" w:lineRule="auto"/>
    </w:pPr>
    <w:rPr>
      <w:rFonts w:ascii="Arial Bold" w:eastAsiaTheme="majorEastAsia" w:hAnsi="Arial Bold" w:cstheme="majorBidi"/>
      <w:b/>
      <w:iCs/>
      <w:spacing w:val="15"/>
      <w:szCs w:val="24"/>
      <w:lang w:eastAsia="en-GB"/>
    </w:rPr>
  </w:style>
  <w:style w:type="character" w:customStyle="1" w:styleId="SubtitleChar">
    <w:name w:val="Subtitle Char"/>
    <w:basedOn w:val="DefaultParagraphFont"/>
    <w:link w:val="Subtitle"/>
    <w:uiPriority w:val="18"/>
    <w:rsid w:val="00D96A86"/>
    <w:rPr>
      <w:rFonts w:ascii="Arial Bold" w:eastAsiaTheme="majorEastAsia" w:hAnsi="Arial Bold" w:cstheme="majorBidi"/>
      <w:b/>
      <w:iCs/>
      <w:spacing w:val="15"/>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35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S_BLANK2.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E4A0D0182BF4C82AA9AC36872C7737E"/>
        <w:category>
          <w:name w:val="General"/>
          <w:gallery w:val="placeholder"/>
        </w:category>
        <w:types>
          <w:type w:val="bbPlcHdr"/>
        </w:types>
        <w:behaviors>
          <w:behavior w:val="content"/>
        </w:behaviors>
        <w:guid w:val="{856C4D65-2703-426E-8DA9-F99419B2BCBD}"/>
      </w:docPartPr>
      <w:docPartBody>
        <w:p w14:paraId="7509FDD4" w14:textId="77777777" w:rsidR="005F2B15" w:rsidRDefault="001B58AF">
          <w:pPr>
            <w:pStyle w:val="AE4A0D0182BF4C82AA9AC36872C7737E"/>
          </w:pPr>
          <w:r w:rsidRPr="00B4213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1B58AF"/>
    <w:rsid w:val="001576D7"/>
    <w:rsid w:val="00161248"/>
    <w:rsid w:val="001B58AF"/>
    <w:rsid w:val="001F58A8"/>
    <w:rsid w:val="003A56BA"/>
    <w:rsid w:val="004B2057"/>
    <w:rsid w:val="005F2B15"/>
    <w:rsid w:val="007319E8"/>
    <w:rsid w:val="00817C98"/>
    <w:rsid w:val="00B54EF6"/>
    <w:rsid w:val="00CE2E7D"/>
    <w:rsid w:val="00CF5439"/>
    <w:rsid w:val="00E9259C"/>
    <w:rsid w:val="00F33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509FDD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9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259C"/>
    <w:rPr>
      <w:color w:val="808080"/>
    </w:rPr>
  </w:style>
  <w:style w:type="paragraph" w:customStyle="1" w:styleId="7C331F911F984C8B8D6B2F9EAAEB58E3">
    <w:name w:val="7C331F911F984C8B8D6B2F9EAAEB58E3"/>
    <w:rsid w:val="001B58AF"/>
  </w:style>
  <w:style w:type="paragraph" w:customStyle="1" w:styleId="E1B135A036C34DF0A3AC440F35EEAFBF">
    <w:name w:val="E1B135A036C34DF0A3AC440F35EEAFBF"/>
    <w:rsid w:val="001B58AF"/>
  </w:style>
  <w:style w:type="paragraph" w:customStyle="1" w:styleId="AE4A0D0182BF4C82AA9AC36872C7737E">
    <w:name w:val="AE4A0D0182BF4C82AA9AC36872C7737E"/>
    <w:rsid w:val="005F2B15"/>
  </w:style>
  <w:style w:type="paragraph" w:customStyle="1" w:styleId="435FA9ED5C474447B423FEDA73F6EC57">
    <w:name w:val="435FA9ED5C474447B423FEDA73F6EC57"/>
    <w:rsid w:val="00E9259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ustomdocument xmlns="http://hoganlovells.com/word2010/custom">
  <fields>
    <field id="Author" dmfield="AUTHOR_ID" type="string">TARASENE</field>
    <field id="AuthorName" dmfield="" type="string"/>
    <field id="ClientNumber" dmfield="CLIENT_ID" type="string">1H1291</field>
    <field id="MatterNumber" dmfield="MATTER_ID" type="string">004356</field>
    <field id="DocumentType" dmfield="TYPE_ID" type="string">OTH</field>
    <field id="DocumentTitle" dmfield="DOCNAME" type="string"/>
    <field id="DocumentNumber" dmfield="DOCNUM" type="string">5882781</field>
    <field id="Library" dmfield="" type="string">LWDLIB03</field>
    <field id="Version" dmfield="" type="string">2</field>
    <field id="Language" dmfield="" type="string"/>
    <field id="Office" dmfield="" type="string"/>
    <field id="PaperTypeFirst" dmfield="" type="string"/>
    <field id="PaperTypeCont" dmfield="" type="string"/>
    <field id="ExcludeFooterUpdate" dmfield="" type="string">False</field>
    <field id="IncludeFooterAuthor" dmfield="" type="string">True</field>
    <field id="FooterType" dmfield="" type="string">Continuation Page Footer</field>
    <field id="LtrDocNo" dmfield="" type="">5882781</field>
    <field id="FirstPageHeaded" dmfield="" type="">False</field>
    <field id="ContPage" dmfield="" type="">False</field>
    <field id="DraftSpacing" dmfield="" type="">False</field>
    <field id="DocID" dmfield="" type="">LIB03/TARASENE/5882781.2</field>
    <field id="FirmName" dmfield="" type="">Hogan Lovells</field>
  </fields>
</customdocumen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4.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81FFD2AE95F3DF44B621F1C336E1F9E1" ma:contentTypeVersion="9" ma:contentTypeDescription="" ma:contentTypeScope="" ma:versionID="28cf179f4ca9ac283e7db81892981fe3">
  <xsd:schema xmlns:xsd="http://www.w3.org/2001/XMLSchema" xmlns:xs="http://www.w3.org/2001/XMLSchema" xmlns:p="http://schemas.microsoft.com/office/2006/metadata/properties" xmlns:ns1="http://schemas.microsoft.com/sharepoint/v3" xmlns:ns2="62966773-1c59-423b-b5ec-5af98bf8c074" xmlns:ns3="62966773-1C59-423B-B5EC-5AF98BF8C074" xmlns:ns4="0398c3db-6847-44b7-a7a4-2fdd709a563e" targetNamespace="http://schemas.microsoft.com/office/2006/metadata/properties" ma:root="true" ma:fieldsID="85c0dec6d6987ff27cf7b6ca0f123ffc" ns1:_="" ns2:_="" ns3:_="" ns4:_="">
    <xsd:import namespace="http://schemas.microsoft.com/sharepoint/v3"/>
    <xsd:import namespace="62966773-1c59-423b-b5ec-5af98bf8c074"/>
    <xsd:import namespace="62966773-1C59-423B-B5EC-5AF98BF8C074"/>
    <xsd:import namespace="0398c3db-6847-44b7-a7a4-2fdd709a563e"/>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66773-1c59-423b-b5ec-5af98bf8c074"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966773-1C59-423B-B5EC-5AF98BF8C074"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8c3db-6847-44b7-a7a4-2fdd709a563e"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atterPartner xmlns="62966773-1C59-423B-B5EC-5AF98BF8C074">CMC</MatterPartner>
    <FEDept xmlns="62966773-1C59-423B-B5EC-5AF98BF8C074">EP</FEDept>
    <mvOriginal_x0020_Author xmlns="62966773-1c59-423b-b5ec-5af98bf8c074">mas</mvOriginal_x0020_Author>
    <_dlc_DocId xmlns="0398c3db-6847-44b7-a7a4-2fdd709a563e">8152591</_dlc_DocId>
    <mvOriginal_x0020_Producer xmlns="62966773-1c59-423b-b5ec-5af98bf8c074">mas</mvOriginal_x0020_Producer>
    <Recipient xmlns="62966773-1C59-423B-B5EC-5AF98BF8C074" xsi:nil="true"/>
    <YourRef xmlns="62966773-1C59-423B-B5EC-5AF98BF8C074" xsi:nil="true"/>
    <MatterFeeEarner xmlns="62966773-1C59-423B-B5EC-5AF98BF8C074">CMC</MatterFeeEarner>
    <_dlc_DocIdUrl xmlns="0398c3db-6847-44b7-a7a4-2fdd709a563e">
      <Url>http://wsdms/clients/WW/18501/Matters_00000_00099/_layouts/15/DocIdRedir.aspx?ID=8152591</Url>
      <Description>8152591</Description>
    </_dlc_DocIdUrl>
    <ClientNumber xmlns="62966773-1C59-423B-B5EC-5AF98BF8C074">18501</ClientNumber>
    <MatterNumber xmlns="62966773-1C59-423B-B5EC-5AF98BF8C074">00017</MatterNumber>
    <mvConversationTopic xmlns="62966773-1c59-423b-b5ec-5af98bf8c074">Third DOV  WS amends 9.5.16</mvConversationTopic>
    <mvTo xmlns="62966773-1c59-423b-b5ec-5af98bf8c074" xsi:nil="true"/>
    <mvAttach_x0020_Count xmlns="62966773-1c59-423b-b5ec-5af98bf8c074" xsi:nil="true"/>
    <xVersion_x0020_Labels xmlns="62966773-1C59-423B-B5EC-5AF98BF8C074" xsi:nil="true"/>
    <mvReceivedTime xmlns="62966773-1c59-423b-b5ec-5af98bf8c074" xsi:nil="true"/>
    <mvBCC xmlns="62966773-1c59-423b-b5ec-5af98bf8c074" xsi:nil="true"/>
    <mvOriginal_x0020_Created xmlns="62966773-1c59-423b-b5ec-5af98bf8c074" xsi:nil="true"/>
    <EmailPwdProtected xmlns="62966773-1C59-423B-B5EC-5AF98BF8C074">false</EmailPwdProtected>
    <Archived_x0020_Date xmlns="62966773-1C59-423B-B5EC-5AF98BF8C074" xsi:nil="true"/>
    <mvMessageID xmlns="62966773-1c59-423b-b5ec-5af98bf8c074" xsi:nil="true"/>
    <mvSentOn xmlns="62966773-1c59-423b-b5ec-5af98bf8c074" xsi:nil="true"/>
    <Office xmlns="http://schemas.microsoft.com/sharepoint/v3" xsi:nil="true"/>
    <mvCC xmlns="62966773-1c59-423b-b5ec-5af98bf8c074" xsi:nil="true"/>
    <mvOriginal_x0020_Modified xmlns="62966773-1c59-423b-b5ec-5af98bf8c074" xsi:nil="true"/>
    <mvSensitivity xmlns="62966773-1c59-423b-b5ec-5af98bf8c074" xsi:nil="true"/>
    <LastAuthor xmlns="62966773-1C59-423B-B5EC-5AF98BF8C074" xsi:nil="true"/>
    <mvFrom xmlns="62966773-1c59-423b-b5ec-5af98bf8c074" xsi:nil="true"/>
    <mvImportance xmlns="62966773-1c59-423b-b5ec-5af98bf8c07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21014-0DB3-46F7-935E-EFCDE7F6022D}">
  <ds:schemaRefs>
    <ds:schemaRef ds:uri="http://hoganlovells.com/word2010/custom"/>
  </ds:schemaRefs>
</ds:datastoreItem>
</file>

<file path=customXml/itemProps2.xml><?xml version="1.0" encoding="utf-8"?>
<ds:datastoreItem xmlns:ds="http://schemas.openxmlformats.org/officeDocument/2006/customXml" ds:itemID="{1F1B1F4B-82DC-4051-B0EC-2CEE729C93D0}">
  <ds:schemaRefs>
    <ds:schemaRef ds:uri="http://schemas.microsoft.com/sharepoint/v3/contenttype/forms"/>
  </ds:schemaRefs>
</ds:datastoreItem>
</file>

<file path=customXml/itemProps3.xml><?xml version="1.0" encoding="utf-8"?>
<ds:datastoreItem xmlns:ds="http://schemas.openxmlformats.org/officeDocument/2006/customXml" ds:itemID="{AF3C08E9-1404-40E8-B0E1-0EF672F9FB61}">
  <ds:schemaRefs>
    <ds:schemaRef ds:uri="http://schemas.microsoft.com/sharepoint/events"/>
  </ds:schemaRefs>
</ds:datastoreItem>
</file>

<file path=customXml/itemProps4.xml><?xml version="1.0" encoding="utf-8"?>
<ds:datastoreItem xmlns:ds="http://schemas.openxmlformats.org/officeDocument/2006/customXml" ds:itemID="{0AE31A16-AFEA-4935-ADDC-A038378D3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966773-1c59-423b-b5ec-5af98bf8c074"/>
    <ds:schemaRef ds:uri="62966773-1C59-423B-B5EC-5AF98BF8C074"/>
    <ds:schemaRef ds:uri="0398c3db-6847-44b7-a7a4-2fdd709a56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2DDEFB-F2F7-49A4-8666-FCD42041DF5B}">
  <ds:schemaRefs>
    <ds:schemaRef ds:uri="http://schemas.microsoft.com/office/2006/documentManagement/types"/>
    <ds:schemaRef ds:uri="http://www.w3.org/XML/1998/namespace"/>
    <ds:schemaRef ds:uri="62966773-1C59-423B-B5EC-5AF98BF8C074"/>
    <ds:schemaRef ds:uri="http://schemas.openxmlformats.org/package/2006/metadata/core-properties"/>
    <ds:schemaRef ds:uri="0398c3db-6847-44b7-a7a4-2fdd709a563e"/>
    <ds:schemaRef ds:uri="http://purl.org/dc/elements/1.1/"/>
    <ds:schemaRef ds:uri="http://purl.org/dc/dcmitype/"/>
    <ds:schemaRef ds:uri="http://purl.org/dc/terms/"/>
    <ds:schemaRef ds:uri="http://schemas.microsoft.com/office/infopath/2007/PartnerControls"/>
    <ds:schemaRef ds:uri="62966773-1c59-423b-b5ec-5af98bf8c074"/>
    <ds:schemaRef ds:uri="http://schemas.microsoft.com/sharepoint/v3"/>
    <ds:schemaRef ds:uri="http://schemas.microsoft.com/office/2006/metadata/properties"/>
  </ds:schemaRefs>
</ds:datastoreItem>
</file>

<file path=customXml/itemProps6.xml><?xml version="1.0" encoding="utf-8"?>
<ds:datastoreItem xmlns:ds="http://schemas.openxmlformats.org/officeDocument/2006/customXml" ds:itemID="{39924E30-A343-4438-B911-C9689C2854D9}">
  <ds:schemaRefs>
    <ds:schemaRef ds:uri="http://schemas.openxmlformats.org/officeDocument/2006/bibliography"/>
  </ds:schemaRefs>
</ds:datastoreItem>
</file>

<file path=customXml/itemProps7.xml><?xml version="1.0" encoding="utf-8"?>
<ds:datastoreItem xmlns:ds="http://schemas.openxmlformats.org/officeDocument/2006/customXml" ds:itemID="{95FB946C-C8AF-452F-A388-CDB408749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WS_BLANK2.DOT</Template>
  <TotalTime>30</TotalTime>
  <Pages>28</Pages>
  <Words>9167</Words>
  <Characters>45428</Characters>
  <Application>Microsoft Office Word</Application>
  <DocSecurity>0</DocSecurity>
  <Lines>378</Lines>
  <Paragraphs>108</Paragraphs>
  <ScaleCrop>false</ScaleCrop>
  <HeadingPairs>
    <vt:vector size="2" baseType="variant">
      <vt:variant>
        <vt:lpstr>Title</vt:lpstr>
      </vt:variant>
      <vt:variant>
        <vt:i4>1</vt:i4>
      </vt:variant>
    </vt:vector>
  </HeadingPairs>
  <TitlesOfParts>
    <vt:vector size="1" baseType="lpstr">
      <vt:lpstr>Third DOV  WS amends 9.5.16</vt:lpstr>
    </vt:vector>
  </TitlesOfParts>
  <Manager/>
  <Company/>
  <LinksUpToDate>false</LinksUpToDate>
  <CharactersWithSpaces>54487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DOV  WS amends 9.5.16</dc:title>
  <dc:subject>Third DOV  WS amends 9.5.16</dc:subject>
  <dc:creator>Tarasenko, Ellen</dc:creator>
  <cp:keywords/>
  <dc:description/>
  <cp:lastModifiedBy>Tarasenko, Ellen</cp:lastModifiedBy>
  <cp:revision>17</cp:revision>
  <cp:lastPrinted>2016-04-20T11:37:00Z</cp:lastPrinted>
  <dcterms:created xsi:type="dcterms:W3CDTF">2017-05-18T08:57:00Z</dcterms:created>
  <dcterms:modified xsi:type="dcterms:W3CDTF">2017-05-18T16:28:00Z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18501/00017/090516124909.docx</vt:lpwstr>
  </property>
  <property fmtid="{D5CDD505-2E9C-101B-9397-08002B2CF9AE}" pid="3" name="WSVersion">
    <vt:lpwstr>VN 3 090516 12-49-00</vt:lpwstr>
  </property>
  <property fmtid="{D5CDD505-2E9C-101B-9397-08002B2CF9AE}" pid="4" name="Primary Author">
    <vt:lpwstr>mas</vt:lpwstr>
  </property>
  <property fmtid="{D5CDD505-2E9C-101B-9397-08002B2CF9AE}" pid="5" name="mvOriginal Author">
    <vt:lpwstr>mas</vt:lpwstr>
  </property>
  <property fmtid="{D5CDD505-2E9C-101B-9397-08002B2CF9AE}" pid="6" name="ContentType">
    <vt:lpwstr>WSLaw Document</vt:lpwstr>
  </property>
  <property fmtid="{D5CDD505-2E9C-101B-9397-08002B2CF9AE}" pid="7" name="ContentTypeId">
    <vt:lpwstr>0x010100776D10CC9E0943CEA6FE18350BDDD96C990081FFD2AE95F3DF44B621F1C336E1F9E1</vt:lpwstr>
  </property>
  <property fmtid="{D5CDD505-2E9C-101B-9397-08002B2CF9AE}" pid="8" name="FEDept">
    <vt:lpwstr>EP</vt:lpwstr>
  </property>
  <property fmtid="{D5CDD505-2E9C-101B-9397-08002B2CF9AE}" pid="9" name="Subject">
    <vt:lpwstr>Third DOV  WS amends 9.5.16</vt:lpwstr>
  </property>
  <property fmtid="{D5CDD505-2E9C-101B-9397-08002B2CF9AE}" pid="10" name="ConversationTopic">
    <vt:lpwstr>Third DOV  WS amends 9.5.16</vt:lpwstr>
  </property>
  <property fmtid="{D5CDD505-2E9C-101B-9397-08002B2CF9AE}" pid="11" name="mvConversationTopic">
    <vt:lpwstr>Third DOV  WS amends 9.5.16</vt:lpwstr>
  </property>
  <property fmtid="{D5CDD505-2E9C-101B-9397-08002B2CF9AE}" pid="12" name="Title">
    <vt:lpwstr>Third DOV  WS amends 9.5.16</vt:lpwstr>
  </property>
  <property fmtid="{D5CDD505-2E9C-101B-9397-08002B2CF9AE}" pid="13" name="Typist">
    <vt:lpwstr>mas</vt:lpwstr>
  </property>
  <property fmtid="{D5CDD505-2E9C-101B-9397-08002B2CF9AE}" pid="14" name="mvOriginal Producer">
    <vt:lpwstr>mas</vt:lpwstr>
  </property>
  <property fmtid="{D5CDD505-2E9C-101B-9397-08002B2CF9AE}" pid="15" name="Recipient">
    <vt:lpwstr/>
  </property>
  <property fmtid="{D5CDD505-2E9C-101B-9397-08002B2CF9AE}" pid="16" name="YourRef">
    <vt:lpwstr/>
  </property>
  <property fmtid="{D5CDD505-2E9C-101B-9397-08002B2CF9AE}" pid="17" name="ClientNumber">
    <vt:lpwstr>18501</vt:lpwstr>
  </property>
  <property fmtid="{D5CDD505-2E9C-101B-9397-08002B2CF9AE}" pid="18" name="MatterNumber">
    <vt:lpwstr>00017</vt:lpwstr>
  </property>
  <property fmtid="{D5CDD505-2E9C-101B-9397-08002B2CF9AE}" pid="19" name="MatterPartner">
    <vt:lpwstr>CMC</vt:lpwstr>
  </property>
  <property fmtid="{D5CDD505-2E9C-101B-9397-08002B2CF9AE}" pid="20" name="MatterFeeEarner">
    <vt:lpwstr>CMC</vt:lpwstr>
  </property>
  <property fmtid="{D5CDD505-2E9C-101B-9397-08002B2CF9AE}" pid="21" name="_dlc_DocIdItemGuid">
    <vt:lpwstr>caf82162-901b-47de-a0e5-a93fc4f57fe9</vt:lpwstr>
  </property>
</Properties>
</file>