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F7" w:rsidRPr="001109F7" w:rsidRDefault="001109F7" w:rsidP="00C11954">
      <w:pPr>
        <w:pStyle w:val="NoSpacing"/>
        <w:rPr>
          <w:rFonts w:ascii="Arial" w:hAnsi="Arial" w:cs="Arial"/>
          <w:b/>
          <w:u w:val="single"/>
        </w:rPr>
      </w:pPr>
      <w:r w:rsidRPr="001109F7">
        <w:rPr>
          <w:rFonts w:ascii="Arial" w:hAnsi="Arial" w:cs="Arial"/>
          <w:b/>
          <w:u w:val="single"/>
        </w:rPr>
        <w:t>List of bugs/changes required on the Move out and Within Form</w:t>
      </w:r>
    </w:p>
    <w:p w:rsidR="001109F7" w:rsidRDefault="001109F7" w:rsidP="00C11954">
      <w:pPr>
        <w:pStyle w:val="NoSpacing"/>
        <w:rPr>
          <w:rFonts w:ascii="Arial" w:hAnsi="Arial" w:cs="Arial"/>
        </w:rPr>
      </w:pPr>
    </w:p>
    <w:p w:rsidR="001109F7" w:rsidRDefault="001109F7" w:rsidP="001109F7">
      <w:pPr>
        <w:pStyle w:val="NoSpacing"/>
        <w:numPr>
          <w:ilvl w:val="0"/>
          <w:numId w:val="1"/>
        </w:numPr>
        <w:rPr>
          <w:rFonts w:ascii="Arial" w:hAnsi="Arial" w:cs="Arial"/>
        </w:rPr>
      </w:pPr>
      <w:r>
        <w:rPr>
          <w:rFonts w:ascii="Arial" w:hAnsi="Arial" w:cs="Arial"/>
        </w:rPr>
        <w:t>For all forms you cannot go to previous page without completing the mandatory fields first. Would I be possible to allow user to go to previous page without completing the mandatory fields?</w:t>
      </w:r>
    </w:p>
    <w:p w:rsidR="001109F7" w:rsidRDefault="001109F7" w:rsidP="001109F7">
      <w:pPr>
        <w:pStyle w:val="NoSpacing"/>
        <w:ind w:left="720"/>
        <w:rPr>
          <w:rFonts w:ascii="Arial" w:hAnsi="Arial" w:cs="Arial"/>
        </w:rPr>
      </w:pPr>
    </w:p>
    <w:p w:rsidR="001109F7" w:rsidRDefault="00B16D4E" w:rsidP="001109F7">
      <w:pPr>
        <w:pStyle w:val="NoSpacing"/>
        <w:numPr>
          <w:ilvl w:val="0"/>
          <w:numId w:val="1"/>
        </w:numPr>
        <w:rPr>
          <w:rFonts w:ascii="Arial" w:hAnsi="Arial" w:cs="Arial"/>
        </w:rPr>
      </w:pPr>
      <w:r>
        <w:rPr>
          <w:rFonts w:ascii="Arial" w:hAnsi="Arial" w:cs="Arial"/>
        </w:rPr>
        <w:t xml:space="preserve">For both internal and external form of Move Out please make mandatory the question: </w:t>
      </w:r>
    </w:p>
    <w:p w:rsidR="00B16D4E" w:rsidRDefault="00B16D4E" w:rsidP="00B16D4E">
      <w:pPr>
        <w:pStyle w:val="ListParagraph"/>
        <w:rPr>
          <w:rFonts w:ascii="Arial" w:hAnsi="Arial" w:cs="Arial"/>
        </w:rPr>
      </w:pPr>
      <w:r>
        <w:rPr>
          <w:rFonts w:ascii="Arial" w:hAnsi="Arial" w:cs="Arial"/>
        </w:rPr>
        <w:t>Is the whole household moving out?</w:t>
      </w:r>
    </w:p>
    <w:p w:rsidR="00B16D4E" w:rsidRDefault="00B16D4E" w:rsidP="001109F7">
      <w:pPr>
        <w:pStyle w:val="NoSpacing"/>
        <w:numPr>
          <w:ilvl w:val="0"/>
          <w:numId w:val="1"/>
        </w:numPr>
        <w:rPr>
          <w:rFonts w:ascii="Arial" w:hAnsi="Arial" w:cs="Arial"/>
        </w:rPr>
      </w:pPr>
      <w:r>
        <w:rPr>
          <w:rFonts w:ascii="Arial" w:hAnsi="Arial" w:cs="Arial"/>
        </w:rPr>
        <w:t>We need to write up a message for the confirmation page because for both successful and unsuccessful update the reference number generates is usually the CTAX account reference that begins with 8. So it will be good to have one message that satisfies both scenarios.</w:t>
      </w:r>
    </w:p>
    <w:p w:rsidR="00B16D4E" w:rsidRDefault="00B16D4E" w:rsidP="00B16D4E">
      <w:pPr>
        <w:pStyle w:val="NoSpacing"/>
        <w:ind w:left="720"/>
        <w:rPr>
          <w:rFonts w:ascii="Arial" w:hAnsi="Arial" w:cs="Arial"/>
        </w:rPr>
      </w:pPr>
    </w:p>
    <w:p w:rsidR="00B16D4E" w:rsidRDefault="00B16D4E" w:rsidP="001109F7">
      <w:pPr>
        <w:pStyle w:val="NoSpacing"/>
        <w:numPr>
          <w:ilvl w:val="0"/>
          <w:numId w:val="1"/>
        </w:numPr>
        <w:rPr>
          <w:rFonts w:ascii="Arial" w:hAnsi="Arial" w:cs="Arial"/>
        </w:rPr>
      </w:pPr>
      <w:r>
        <w:rPr>
          <w:rFonts w:ascii="Arial" w:hAnsi="Arial" w:cs="Arial"/>
        </w:rPr>
        <w:t xml:space="preserve">On page 2 of the Move out external form, page 1 of the Move out internal form and page 1 of the move within internal form if you click the button ‘add person’ the user is taken back to the top of the page. Would it be possible to keep them on the same location of the page so they don’t have to scroll </w:t>
      </w:r>
      <w:proofErr w:type="gramStart"/>
      <w:r>
        <w:rPr>
          <w:rFonts w:ascii="Arial" w:hAnsi="Arial" w:cs="Arial"/>
        </w:rPr>
        <w:t>down.</w:t>
      </w:r>
      <w:proofErr w:type="gramEnd"/>
      <w:r>
        <w:rPr>
          <w:rFonts w:ascii="Arial" w:hAnsi="Arial" w:cs="Arial"/>
        </w:rPr>
        <w:t xml:space="preserve"> </w:t>
      </w:r>
    </w:p>
    <w:p w:rsidR="00B16D4E" w:rsidRDefault="00B16D4E" w:rsidP="00B16D4E">
      <w:pPr>
        <w:pStyle w:val="ListParagraph"/>
        <w:rPr>
          <w:rFonts w:ascii="Arial" w:hAnsi="Arial" w:cs="Arial"/>
        </w:rPr>
      </w:pPr>
    </w:p>
    <w:p w:rsidR="00B16D4E" w:rsidRDefault="00B16D4E" w:rsidP="001109F7">
      <w:pPr>
        <w:pStyle w:val="NoSpacing"/>
        <w:numPr>
          <w:ilvl w:val="0"/>
          <w:numId w:val="1"/>
        </w:numPr>
        <w:rPr>
          <w:rFonts w:ascii="Arial" w:hAnsi="Arial" w:cs="Arial"/>
        </w:rPr>
      </w:pPr>
      <w:r>
        <w:rPr>
          <w:rFonts w:ascii="Arial" w:hAnsi="Arial" w:cs="Arial"/>
        </w:rPr>
        <w:t>On page two of the move within form:</w:t>
      </w:r>
    </w:p>
    <w:p w:rsidR="00B16D4E" w:rsidRPr="00C11954" w:rsidRDefault="00B16D4E" w:rsidP="00B16D4E">
      <w:pPr>
        <w:pStyle w:val="NoSpacing"/>
        <w:ind w:left="720"/>
        <w:rPr>
          <w:rFonts w:ascii="Arial" w:hAnsi="Arial" w:cs="Arial"/>
        </w:rPr>
      </w:pPr>
      <w:r w:rsidRPr="00C11954">
        <w:rPr>
          <w:rFonts w:ascii="Arial" w:hAnsi="Arial" w:cs="Arial"/>
        </w:rPr>
        <w:t>Reword question:</w:t>
      </w:r>
    </w:p>
    <w:p w:rsidR="00B16D4E" w:rsidRPr="00B16D4E" w:rsidRDefault="00B16D4E" w:rsidP="00B16D4E">
      <w:pPr>
        <w:pStyle w:val="NoSpacing"/>
        <w:ind w:left="720"/>
        <w:rPr>
          <w:rFonts w:ascii="Arial" w:hAnsi="Arial" w:cs="Arial"/>
          <w:color w:val="FF0000"/>
          <w:lang w:val="en"/>
        </w:rPr>
      </w:pPr>
      <w:r w:rsidRPr="00B16D4E">
        <w:rPr>
          <w:rFonts w:ascii="Arial" w:hAnsi="Arial" w:cs="Arial"/>
          <w:color w:val="FF0000"/>
          <w:lang w:val="en"/>
        </w:rPr>
        <w:t>“If you are the sole adult occupier at this property would you like to claim a single person discount?”</w:t>
      </w:r>
    </w:p>
    <w:p w:rsidR="00B16D4E" w:rsidRPr="00B16D4E" w:rsidRDefault="00B16D4E" w:rsidP="00B16D4E">
      <w:pPr>
        <w:pStyle w:val="NoSpacing"/>
        <w:ind w:left="720"/>
        <w:rPr>
          <w:rFonts w:ascii="Arial" w:hAnsi="Arial" w:cs="Arial"/>
          <w:color w:val="333333"/>
          <w:lang w:val="en"/>
        </w:rPr>
      </w:pPr>
      <w:r w:rsidRPr="00B16D4E">
        <w:rPr>
          <w:rFonts w:ascii="Arial" w:hAnsi="Arial" w:cs="Arial"/>
          <w:lang w:val="en"/>
        </w:rPr>
        <w:t>To</w:t>
      </w:r>
      <w:r w:rsidRPr="00B16D4E">
        <w:rPr>
          <w:rFonts w:ascii="Arial" w:hAnsi="Arial" w:cs="Arial"/>
          <w:color w:val="333333"/>
          <w:lang w:val="en"/>
        </w:rPr>
        <w:t xml:space="preserve"> </w:t>
      </w:r>
      <w:bookmarkStart w:id="0" w:name="_GoBack"/>
      <w:bookmarkEnd w:id="0"/>
    </w:p>
    <w:p w:rsidR="00B16D4E" w:rsidRPr="00B16D4E" w:rsidRDefault="00B16D4E" w:rsidP="00B16D4E">
      <w:pPr>
        <w:pStyle w:val="NoSpacing"/>
        <w:ind w:left="720"/>
        <w:rPr>
          <w:rFonts w:ascii="Arial" w:hAnsi="Arial" w:cs="Arial"/>
          <w:b/>
          <w:lang w:val="en"/>
        </w:rPr>
      </w:pPr>
      <w:r w:rsidRPr="00B16D4E">
        <w:rPr>
          <w:rFonts w:ascii="Arial" w:hAnsi="Arial" w:cs="Arial"/>
          <w:color w:val="FF0000"/>
          <w:lang w:val="en"/>
        </w:rPr>
        <w:t xml:space="preserve">“Are you the only person aged over 18 living at this property?” </w:t>
      </w:r>
      <w:r w:rsidRPr="00B16D4E">
        <w:rPr>
          <w:rFonts w:ascii="Arial" w:hAnsi="Arial" w:cs="Arial"/>
          <w:b/>
          <w:lang w:val="en"/>
        </w:rPr>
        <w:t>also make question mandatory</w:t>
      </w:r>
    </w:p>
    <w:p w:rsidR="00B16D4E" w:rsidRDefault="00B16D4E" w:rsidP="00B16D4E">
      <w:pPr>
        <w:pStyle w:val="ListParagraph"/>
        <w:rPr>
          <w:rFonts w:ascii="Arial" w:hAnsi="Arial" w:cs="Arial"/>
        </w:rPr>
      </w:pPr>
    </w:p>
    <w:p w:rsidR="00B16D4E" w:rsidRDefault="00B16D4E" w:rsidP="001109F7">
      <w:pPr>
        <w:pStyle w:val="NoSpacing"/>
        <w:numPr>
          <w:ilvl w:val="0"/>
          <w:numId w:val="1"/>
        </w:numPr>
        <w:rPr>
          <w:rFonts w:ascii="Arial" w:hAnsi="Arial" w:cs="Arial"/>
        </w:rPr>
      </w:pPr>
      <w:r>
        <w:rPr>
          <w:rFonts w:ascii="Arial" w:hAnsi="Arial" w:cs="Arial"/>
        </w:rPr>
        <w:t xml:space="preserve">The screen shots below are taken from the Move out and move within forms. Will it be possible to add </w:t>
      </w:r>
      <w:proofErr w:type="gramStart"/>
      <w:r w:rsidR="00DF0E6B">
        <w:rPr>
          <w:rFonts w:ascii="Arial" w:hAnsi="Arial" w:cs="Arial"/>
        </w:rPr>
        <w:t>a box (like the example of the red box below)</w:t>
      </w:r>
      <w:r>
        <w:rPr>
          <w:rFonts w:ascii="Arial" w:hAnsi="Arial" w:cs="Arial"/>
        </w:rPr>
        <w:t xml:space="preserve"> around the whole subsection to help identify the questions a</w:t>
      </w:r>
      <w:r w:rsidR="00DF0E6B">
        <w:rPr>
          <w:rFonts w:ascii="Arial" w:hAnsi="Arial" w:cs="Arial"/>
        </w:rPr>
        <w:t>re</w:t>
      </w:r>
      <w:proofErr w:type="gramEnd"/>
      <w:r w:rsidR="00DF0E6B">
        <w:rPr>
          <w:rFonts w:ascii="Arial" w:hAnsi="Arial" w:cs="Arial"/>
        </w:rPr>
        <w:t xml:space="preserve"> part </w:t>
      </w:r>
      <w:r>
        <w:rPr>
          <w:rFonts w:ascii="Arial" w:hAnsi="Arial" w:cs="Arial"/>
        </w:rPr>
        <w:t xml:space="preserve">of </w:t>
      </w:r>
      <w:r w:rsidR="00DF0E6B">
        <w:rPr>
          <w:rFonts w:ascii="Arial" w:hAnsi="Arial" w:cs="Arial"/>
        </w:rPr>
        <w:t>that</w:t>
      </w:r>
      <w:r>
        <w:rPr>
          <w:rFonts w:ascii="Arial" w:hAnsi="Arial" w:cs="Arial"/>
        </w:rPr>
        <w:t xml:space="preserve"> subsection? </w:t>
      </w:r>
    </w:p>
    <w:p w:rsidR="001109F7" w:rsidRDefault="001109F7" w:rsidP="00C11954">
      <w:pPr>
        <w:pStyle w:val="NoSpacing"/>
        <w:rPr>
          <w:rFonts w:ascii="Arial" w:hAnsi="Arial" w:cs="Arial"/>
        </w:rPr>
      </w:pPr>
    </w:p>
    <w:p w:rsidR="00C11954" w:rsidRDefault="00DF0E6B">
      <w:r>
        <w:rPr>
          <w:noProof/>
          <w:lang w:eastAsia="en-GB"/>
        </w:rPr>
        <w:drawing>
          <wp:inline distT="0" distB="0" distL="0" distR="0">
            <wp:extent cx="5724525" cy="3333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3333750"/>
                    </a:xfrm>
                    <a:prstGeom prst="rect">
                      <a:avLst/>
                    </a:prstGeom>
                    <a:noFill/>
                    <a:ln>
                      <a:noFill/>
                    </a:ln>
                  </pic:spPr>
                </pic:pic>
              </a:graphicData>
            </a:graphic>
          </wp:inline>
        </w:drawing>
      </w:r>
    </w:p>
    <w:p w:rsidR="00C11954" w:rsidRDefault="00C11954">
      <w:r>
        <w:rPr>
          <w:noProof/>
          <w:lang w:eastAsia="en-GB"/>
        </w:rPr>
        <w:lastRenderedPageBreak/>
        <w:drawing>
          <wp:inline distT="0" distB="0" distL="0" distR="0" wp14:anchorId="03454428" wp14:editId="587F0B92">
            <wp:extent cx="5731510" cy="375854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3758548"/>
                    </a:xfrm>
                    <a:prstGeom prst="rect">
                      <a:avLst/>
                    </a:prstGeom>
                  </pic:spPr>
                </pic:pic>
              </a:graphicData>
            </a:graphic>
          </wp:inline>
        </w:drawing>
      </w:r>
    </w:p>
    <w:p w:rsidR="00EF29BD" w:rsidRDefault="00EF29BD">
      <w:r>
        <w:rPr>
          <w:noProof/>
          <w:lang w:eastAsia="en-GB"/>
        </w:rPr>
        <w:drawing>
          <wp:inline distT="0" distB="0" distL="0" distR="0" wp14:anchorId="7A2D0C6E" wp14:editId="56AC6141">
            <wp:extent cx="5731510" cy="4734619"/>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4734619"/>
                    </a:xfrm>
                    <a:prstGeom prst="rect">
                      <a:avLst/>
                    </a:prstGeom>
                  </pic:spPr>
                </pic:pic>
              </a:graphicData>
            </a:graphic>
          </wp:inline>
        </w:drawing>
      </w:r>
    </w:p>
    <w:p w:rsidR="00EF29BD" w:rsidRDefault="00EF29BD">
      <w:r>
        <w:rPr>
          <w:noProof/>
          <w:lang w:eastAsia="en-GB"/>
        </w:rPr>
        <w:lastRenderedPageBreak/>
        <w:drawing>
          <wp:inline distT="0" distB="0" distL="0" distR="0" wp14:anchorId="55110839" wp14:editId="65E6A5AC">
            <wp:extent cx="5731510" cy="37983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798350"/>
                    </a:xfrm>
                    <a:prstGeom prst="rect">
                      <a:avLst/>
                    </a:prstGeom>
                  </pic:spPr>
                </pic:pic>
              </a:graphicData>
            </a:graphic>
          </wp:inline>
        </w:drawing>
      </w:r>
    </w:p>
    <w:p w:rsidR="00EF29BD" w:rsidRDefault="00EF29BD"/>
    <w:p w:rsidR="00EF29BD" w:rsidRPr="00EF29BD" w:rsidRDefault="00EF29BD">
      <w:r>
        <w:rPr>
          <w:noProof/>
          <w:lang w:eastAsia="en-GB"/>
        </w:rPr>
        <w:drawing>
          <wp:inline distT="0" distB="0" distL="0" distR="0" wp14:anchorId="1E040332" wp14:editId="35F063CF">
            <wp:extent cx="5731510" cy="3129062"/>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3129062"/>
                    </a:xfrm>
                    <a:prstGeom prst="rect">
                      <a:avLst/>
                    </a:prstGeom>
                  </pic:spPr>
                </pic:pic>
              </a:graphicData>
            </a:graphic>
          </wp:inline>
        </w:drawing>
      </w:r>
    </w:p>
    <w:sectPr w:rsidR="00EF29BD" w:rsidRPr="00EF2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B067E"/>
    <w:multiLevelType w:val="hybridMultilevel"/>
    <w:tmpl w:val="9B0C9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54"/>
    <w:rsid w:val="000020C7"/>
    <w:rsid w:val="00005F49"/>
    <w:rsid w:val="000061E9"/>
    <w:rsid w:val="00007FBD"/>
    <w:rsid w:val="0001103C"/>
    <w:rsid w:val="00012FED"/>
    <w:rsid w:val="00013112"/>
    <w:rsid w:val="000144D1"/>
    <w:rsid w:val="00016462"/>
    <w:rsid w:val="00016731"/>
    <w:rsid w:val="0002290B"/>
    <w:rsid w:val="000245D6"/>
    <w:rsid w:val="00032603"/>
    <w:rsid w:val="00033E04"/>
    <w:rsid w:val="00035177"/>
    <w:rsid w:val="000360CF"/>
    <w:rsid w:val="000402EA"/>
    <w:rsid w:val="00041095"/>
    <w:rsid w:val="000540B5"/>
    <w:rsid w:val="000619DC"/>
    <w:rsid w:val="0007635B"/>
    <w:rsid w:val="000816EE"/>
    <w:rsid w:val="00090A69"/>
    <w:rsid w:val="00091322"/>
    <w:rsid w:val="00096E16"/>
    <w:rsid w:val="000A18A8"/>
    <w:rsid w:val="000A6FF9"/>
    <w:rsid w:val="000B186A"/>
    <w:rsid w:val="000B1900"/>
    <w:rsid w:val="000C6782"/>
    <w:rsid w:val="000D39A5"/>
    <w:rsid w:val="000D3E05"/>
    <w:rsid w:val="000D43BC"/>
    <w:rsid w:val="000D485F"/>
    <w:rsid w:val="000D5689"/>
    <w:rsid w:val="000D703F"/>
    <w:rsid w:val="000F1A1A"/>
    <w:rsid w:val="000F5A09"/>
    <w:rsid w:val="001030D6"/>
    <w:rsid w:val="0010321F"/>
    <w:rsid w:val="0010331E"/>
    <w:rsid w:val="00103748"/>
    <w:rsid w:val="00110765"/>
    <w:rsid w:val="001109F7"/>
    <w:rsid w:val="00120AE7"/>
    <w:rsid w:val="001243A1"/>
    <w:rsid w:val="00127A8F"/>
    <w:rsid w:val="00131C15"/>
    <w:rsid w:val="00131D33"/>
    <w:rsid w:val="00133071"/>
    <w:rsid w:val="00133A07"/>
    <w:rsid w:val="001349A1"/>
    <w:rsid w:val="00134B4C"/>
    <w:rsid w:val="00135418"/>
    <w:rsid w:val="001424B5"/>
    <w:rsid w:val="00142731"/>
    <w:rsid w:val="00146D2F"/>
    <w:rsid w:val="00147622"/>
    <w:rsid w:val="0014766B"/>
    <w:rsid w:val="00156CE1"/>
    <w:rsid w:val="00161009"/>
    <w:rsid w:val="00161221"/>
    <w:rsid w:val="00161FFD"/>
    <w:rsid w:val="00163722"/>
    <w:rsid w:val="001662EA"/>
    <w:rsid w:val="001710BA"/>
    <w:rsid w:val="00171E2F"/>
    <w:rsid w:val="001740D5"/>
    <w:rsid w:val="001845D9"/>
    <w:rsid w:val="00185AB3"/>
    <w:rsid w:val="00186034"/>
    <w:rsid w:val="00186340"/>
    <w:rsid w:val="00190135"/>
    <w:rsid w:val="00194CA5"/>
    <w:rsid w:val="001978A6"/>
    <w:rsid w:val="00197F6C"/>
    <w:rsid w:val="001A145C"/>
    <w:rsid w:val="001A2CDB"/>
    <w:rsid w:val="001A6A76"/>
    <w:rsid w:val="001B0418"/>
    <w:rsid w:val="001B115C"/>
    <w:rsid w:val="001C253D"/>
    <w:rsid w:val="001C47D8"/>
    <w:rsid w:val="001C4841"/>
    <w:rsid w:val="001D0B1B"/>
    <w:rsid w:val="001D295F"/>
    <w:rsid w:val="001D54D4"/>
    <w:rsid w:val="001D77F0"/>
    <w:rsid w:val="001E10AB"/>
    <w:rsid w:val="001E4437"/>
    <w:rsid w:val="001F1B3D"/>
    <w:rsid w:val="001F41E8"/>
    <w:rsid w:val="001F76F2"/>
    <w:rsid w:val="002015F0"/>
    <w:rsid w:val="002018BA"/>
    <w:rsid w:val="00203092"/>
    <w:rsid w:val="002073F5"/>
    <w:rsid w:val="002133F5"/>
    <w:rsid w:val="00213BEC"/>
    <w:rsid w:val="00216E99"/>
    <w:rsid w:val="0021717C"/>
    <w:rsid w:val="00220BF1"/>
    <w:rsid w:val="00224DF5"/>
    <w:rsid w:val="00231E6E"/>
    <w:rsid w:val="0023401E"/>
    <w:rsid w:val="00234AC0"/>
    <w:rsid w:val="002372F0"/>
    <w:rsid w:val="002419B2"/>
    <w:rsid w:val="002452BD"/>
    <w:rsid w:val="002460CF"/>
    <w:rsid w:val="00247CD4"/>
    <w:rsid w:val="00250707"/>
    <w:rsid w:val="00250AB7"/>
    <w:rsid w:val="0026344F"/>
    <w:rsid w:val="0027078C"/>
    <w:rsid w:val="0027134C"/>
    <w:rsid w:val="0027589C"/>
    <w:rsid w:val="00277725"/>
    <w:rsid w:val="00284D22"/>
    <w:rsid w:val="00286B90"/>
    <w:rsid w:val="002914AB"/>
    <w:rsid w:val="0029331E"/>
    <w:rsid w:val="00293969"/>
    <w:rsid w:val="00293E55"/>
    <w:rsid w:val="002A66AD"/>
    <w:rsid w:val="002A6E2C"/>
    <w:rsid w:val="002B2C73"/>
    <w:rsid w:val="002C2AF3"/>
    <w:rsid w:val="002C6816"/>
    <w:rsid w:val="002D0C58"/>
    <w:rsid w:val="002D0E32"/>
    <w:rsid w:val="002D4A6E"/>
    <w:rsid w:val="002D62B8"/>
    <w:rsid w:val="002E094D"/>
    <w:rsid w:val="002E12AC"/>
    <w:rsid w:val="002E1396"/>
    <w:rsid w:val="002E23DD"/>
    <w:rsid w:val="002E6286"/>
    <w:rsid w:val="002E73FB"/>
    <w:rsid w:val="002E754E"/>
    <w:rsid w:val="002F1558"/>
    <w:rsid w:val="002F506F"/>
    <w:rsid w:val="002F5156"/>
    <w:rsid w:val="00300899"/>
    <w:rsid w:val="00302775"/>
    <w:rsid w:val="00304616"/>
    <w:rsid w:val="00311576"/>
    <w:rsid w:val="003115C3"/>
    <w:rsid w:val="00324DFE"/>
    <w:rsid w:val="003258EC"/>
    <w:rsid w:val="003279C5"/>
    <w:rsid w:val="003331D8"/>
    <w:rsid w:val="00333FF9"/>
    <w:rsid w:val="00335E14"/>
    <w:rsid w:val="00340A4B"/>
    <w:rsid w:val="00344A5B"/>
    <w:rsid w:val="00347D1F"/>
    <w:rsid w:val="00353452"/>
    <w:rsid w:val="003551E1"/>
    <w:rsid w:val="00357471"/>
    <w:rsid w:val="00357802"/>
    <w:rsid w:val="00357E4F"/>
    <w:rsid w:val="00362CE5"/>
    <w:rsid w:val="00364475"/>
    <w:rsid w:val="0036476F"/>
    <w:rsid w:val="00367C98"/>
    <w:rsid w:val="00372997"/>
    <w:rsid w:val="00381AB9"/>
    <w:rsid w:val="00386628"/>
    <w:rsid w:val="00387466"/>
    <w:rsid w:val="003877BB"/>
    <w:rsid w:val="00390D7C"/>
    <w:rsid w:val="003919E2"/>
    <w:rsid w:val="00391A1C"/>
    <w:rsid w:val="00393558"/>
    <w:rsid w:val="0039751A"/>
    <w:rsid w:val="003A08C2"/>
    <w:rsid w:val="003A095C"/>
    <w:rsid w:val="003A73BE"/>
    <w:rsid w:val="003B0074"/>
    <w:rsid w:val="003B1B97"/>
    <w:rsid w:val="003B399E"/>
    <w:rsid w:val="003B6C6A"/>
    <w:rsid w:val="003C3983"/>
    <w:rsid w:val="003C657D"/>
    <w:rsid w:val="003C6AC2"/>
    <w:rsid w:val="003C7391"/>
    <w:rsid w:val="003C7C04"/>
    <w:rsid w:val="003D3857"/>
    <w:rsid w:val="003D3FCC"/>
    <w:rsid w:val="003E0D28"/>
    <w:rsid w:val="003E1829"/>
    <w:rsid w:val="003E33E2"/>
    <w:rsid w:val="003E35BE"/>
    <w:rsid w:val="003E6EF1"/>
    <w:rsid w:val="003F481D"/>
    <w:rsid w:val="003F48DE"/>
    <w:rsid w:val="003F6C78"/>
    <w:rsid w:val="00405C80"/>
    <w:rsid w:val="004122B5"/>
    <w:rsid w:val="00412490"/>
    <w:rsid w:val="00413A38"/>
    <w:rsid w:val="004147E9"/>
    <w:rsid w:val="0041694E"/>
    <w:rsid w:val="00423084"/>
    <w:rsid w:val="00431E1B"/>
    <w:rsid w:val="004343B2"/>
    <w:rsid w:val="004343BA"/>
    <w:rsid w:val="00435CAE"/>
    <w:rsid w:val="004400AB"/>
    <w:rsid w:val="00443DFB"/>
    <w:rsid w:val="00445638"/>
    <w:rsid w:val="0044603D"/>
    <w:rsid w:val="00446FBA"/>
    <w:rsid w:val="0045419B"/>
    <w:rsid w:val="00460288"/>
    <w:rsid w:val="00462046"/>
    <w:rsid w:val="004719B0"/>
    <w:rsid w:val="00474E94"/>
    <w:rsid w:val="004769BA"/>
    <w:rsid w:val="00477299"/>
    <w:rsid w:val="004779A5"/>
    <w:rsid w:val="00484890"/>
    <w:rsid w:val="004857DE"/>
    <w:rsid w:val="004868AC"/>
    <w:rsid w:val="00490755"/>
    <w:rsid w:val="00493721"/>
    <w:rsid w:val="0049396C"/>
    <w:rsid w:val="004A1ACC"/>
    <w:rsid w:val="004A2E6A"/>
    <w:rsid w:val="004A406D"/>
    <w:rsid w:val="004A6E31"/>
    <w:rsid w:val="004B1594"/>
    <w:rsid w:val="004B1EBB"/>
    <w:rsid w:val="004B28FD"/>
    <w:rsid w:val="004C6B33"/>
    <w:rsid w:val="004D672C"/>
    <w:rsid w:val="004D6AB0"/>
    <w:rsid w:val="004D6D9E"/>
    <w:rsid w:val="004E5F72"/>
    <w:rsid w:val="004F36A3"/>
    <w:rsid w:val="004F4519"/>
    <w:rsid w:val="004F4E5D"/>
    <w:rsid w:val="004F5203"/>
    <w:rsid w:val="0050064F"/>
    <w:rsid w:val="005018A8"/>
    <w:rsid w:val="00505FE9"/>
    <w:rsid w:val="005066D1"/>
    <w:rsid w:val="00510505"/>
    <w:rsid w:val="0051458E"/>
    <w:rsid w:val="00516F08"/>
    <w:rsid w:val="00524419"/>
    <w:rsid w:val="00525324"/>
    <w:rsid w:val="005321FC"/>
    <w:rsid w:val="005342F4"/>
    <w:rsid w:val="00535D20"/>
    <w:rsid w:val="00536097"/>
    <w:rsid w:val="005438AD"/>
    <w:rsid w:val="005445A6"/>
    <w:rsid w:val="00544639"/>
    <w:rsid w:val="00546F8A"/>
    <w:rsid w:val="005477A7"/>
    <w:rsid w:val="00547BD8"/>
    <w:rsid w:val="00555FBC"/>
    <w:rsid w:val="005611C8"/>
    <w:rsid w:val="005670A7"/>
    <w:rsid w:val="00570AD3"/>
    <w:rsid w:val="00570DB8"/>
    <w:rsid w:val="00571440"/>
    <w:rsid w:val="00574AF5"/>
    <w:rsid w:val="00574B42"/>
    <w:rsid w:val="0058200B"/>
    <w:rsid w:val="00585604"/>
    <w:rsid w:val="00585893"/>
    <w:rsid w:val="005862C5"/>
    <w:rsid w:val="005917A8"/>
    <w:rsid w:val="0059216B"/>
    <w:rsid w:val="00592A6E"/>
    <w:rsid w:val="005935E4"/>
    <w:rsid w:val="00596F6E"/>
    <w:rsid w:val="0059725C"/>
    <w:rsid w:val="00597369"/>
    <w:rsid w:val="005A20CE"/>
    <w:rsid w:val="005A2891"/>
    <w:rsid w:val="005A485E"/>
    <w:rsid w:val="005A5656"/>
    <w:rsid w:val="005A76C8"/>
    <w:rsid w:val="005B3DEC"/>
    <w:rsid w:val="005B45BF"/>
    <w:rsid w:val="005B74F2"/>
    <w:rsid w:val="005C00FC"/>
    <w:rsid w:val="005C1F3A"/>
    <w:rsid w:val="005C2E18"/>
    <w:rsid w:val="005C3443"/>
    <w:rsid w:val="005C656B"/>
    <w:rsid w:val="005D261D"/>
    <w:rsid w:val="005D5EB5"/>
    <w:rsid w:val="005F07B9"/>
    <w:rsid w:val="005F28DD"/>
    <w:rsid w:val="005F2DF2"/>
    <w:rsid w:val="005F701E"/>
    <w:rsid w:val="006019A8"/>
    <w:rsid w:val="00602569"/>
    <w:rsid w:val="00605E5F"/>
    <w:rsid w:val="00607A2C"/>
    <w:rsid w:val="00613575"/>
    <w:rsid w:val="00615D4B"/>
    <w:rsid w:val="0061682A"/>
    <w:rsid w:val="00617B11"/>
    <w:rsid w:val="00631DF9"/>
    <w:rsid w:val="006327E8"/>
    <w:rsid w:val="0063312A"/>
    <w:rsid w:val="00633D45"/>
    <w:rsid w:val="00634C32"/>
    <w:rsid w:val="006356E3"/>
    <w:rsid w:val="00635C6B"/>
    <w:rsid w:val="006365E3"/>
    <w:rsid w:val="00637BEA"/>
    <w:rsid w:val="00637FAA"/>
    <w:rsid w:val="006433CA"/>
    <w:rsid w:val="006444DC"/>
    <w:rsid w:val="00644C6B"/>
    <w:rsid w:val="00645A78"/>
    <w:rsid w:val="006465D2"/>
    <w:rsid w:val="006468A4"/>
    <w:rsid w:val="0065036E"/>
    <w:rsid w:val="006505A7"/>
    <w:rsid w:val="00653E05"/>
    <w:rsid w:val="00656700"/>
    <w:rsid w:val="00656F6E"/>
    <w:rsid w:val="00657A8C"/>
    <w:rsid w:val="00661B52"/>
    <w:rsid w:val="00666779"/>
    <w:rsid w:val="006721D9"/>
    <w:rsid w:val="006731AA"/>
    <w:rsid w:val="006731C1"/>
    <w:rsid w:val="006830EA"/>
    <w:rsid w:val="006839D0"/>
    <w:rsid w:val="006847BE"/>
    <w:rsid w:val="00693B1A"/>
    <w:rsid w:val="0069479B"/>
    <w:rsid w:val="006960B6"/>
    <w:rsid w:val="0069677A"/>
    <w:rsid w:val="006A0DEC"/>
    <w:rsid w:val="006A2D32"/>
    <w:rsid w:val="006A314A"/>
    <w:rsid w:val="006A4758"/>
    <w:rsid w:val="006B2263"/>
    <w:rsid w:val="006B4358"/>
    <w:rsid w:val="006B7A34"/>
    <w:rsid w:val="006C0717"/>
    <w:rsid w:val="006C0CC0"/>
    <w:rsid w:val="006C2BA8"/>
    <w:rsid w:val="006C2E61"/>
    <w:rsid w:val="006C66C1"/>
    <w:rsid w:val="006C6CE3"/>
    <w:rsid w:val="006D227F"/>
    <w:rsid w:val="006D2BE3"/>
    <w:rsid w:val="006D3A19"/>
    <w:rsid w:val="006D50A0"/>
    <w:rsid w:val="006F36E1"/>
    <w:rsid w:val="006F6554"/>
    <w:rsid w:val="007109F4"/>
    <w:rsid w:val="00713FA1"/>
    <w:rsid w:val="00715036"/>
    <w:rsid w:val="00717464"/>
    <w:rsid w:val="00723E9E"/>
    <w:rsid w:val="00724195"/>
    <w:rsid w:val="00730BEE"/>
    <w:rsid w:val="00733C31"/>
    <w:rsid w:val="00735B58"/>
    <w:rsid w:val="00746839"/>
    <w:rsid w:val="0075198E"/>
    <w:rsid w:val="00760BB5"/>
    <w:rsid w:val="0077411D"/>
    <w:rsid w:val="00776ED8"/>
    <w:rsid w:val="007770C5"/>
    <w:rsid w:val="00780789"/>
    <w:rsid w:val="0078103E"/>
    <w:rsid w:val="007830A2"/>
    <w:rsid w:val="00783541"/>
    <w:rsid w:val="00785E20"/>
    <w:rsid w:val="00785FE3"/>
    <w:rsid w:val="0078645B"/>
    <w:rsid w:val="00794A14"/>
    <w:rsid w:val="007A0C8E"/>
    <w:rsid w:val="007A5F02"/>
    <w:rsid w:val="007A698B"/>
    <w:rsid w:val="007B3E55"/>
    <w:rsid w:val="007B425C"/>
    <w:rsid w:val="007B4AA2"/>
    <w:rsid w:val="007B6BEC"/>
    <w:rsid w:val="007B744A"/>
    <w:rsid w:val="007C36E2"/>
    <w:rsid w:val="007C40A6"/>
    <w:rsid w:val="007C4586"/>
    <w:rsid w:val="007C4CF1"/>
    <w:rsid w:val="007D4E1A"/>
    <w:rsid w:val="007D5815"/>
    <w:rsid w:val="007D7535"/>
    <w:rsid w:val="007E0C91"/>
    <w:rsid w:val="007E0F3E"/>
    <w:rsid w:val="007E3809"/>
    <w:rsid w:val="007F298C"/>
    <w:rsid w:val="007F4B3C"/>
    <w:rsid w:val="007F6228"/>
    <w:rsid w:val="007F7633"/>
    <w:rsid w:val="00807F93"/>
    <w:rsid w:val="008128AC"/>
    <w:rsid w:val="008167D8"/>
    <w:rsid w:val="008176CB"/>
    <w:rsid w:val="00817FC9"/>
    <w:rsid w:val="008205A5"/>
    <w:rsid w:val="00821BAA"/>
    <w:rsid w:val="00825369"/>
    <w:rsid w:val="0082571E"/>
    <w:rsid w:val="0083167F"/>
    <w:rsid w:val="00835424"/>
    <w:rsid w:val="00841F3F"/>
    <w:rsid w:val="00843217"/>
    <w:rsid w:val="00843565"/>
    <w:rsid w:val="00843B3C"/>
    <w:rsid w:val="00844B1A"/>
    <w:rsid w:val="00844CDC"/>
    <w:rsid w:val="008463FF"/>
    <w:rsid w:val="00847A0C"/>
    <w:rsid w:val="00847A30"/>
    <w:rsid w:val="00850D5C"/>
    <w:rsid w:val="008549B6"/>
    <w:rsid w:val="00855914"/>
    <w:rsid w:val="00856222"/>
    <w:rsid w:val="00856F65"/>
    <w:rsid w:val="00857BB2"/>
    <w:rsid w:val="00861309"/>
    <w:rsid w:val="00865F9A"/>
    <w:rsid w:val="00866064"/>
    <w:rsid w:val="00866788"/>
    <w:rsid w:val="00867EAC"/>
    <w:rsid w:val="008816F3"/>
    <w:rsid w:val="00881904"/>
    <w:rsid w:val="008820CC"/>
    <w:rsid w:val="008842D9"/>
    <w:rsid w:val="008854C3"/>
    <w:rsid w:val="008908A9"/>
    <w:rsid w:val="00890B80"/>
    <w:rsid w:val="008925E2"/>
    <w:rsid w:val="00892DA8"/>
    <w:rsid w:val="0089319E"/>
    <w:rsid w:val="008968E4"/>
    <w:rsid w:val="008A1A92"/>
    <w:rsid w:val="008A3A26"/>
    <w:rsid w:val="008A66B6"/>
    <w:rsid w:val="008B0B9A"/>
    <w:rsid w:val="008B39D7"/>
    <w:rsid w:val="008B73C9"/>
    <w:rsid w:val="008C0EE8"/>
    <w:rsid w:val="008C116A"/>
    <w:rsid w:val="008C1E07"/>
    <w:rsid w:val="008C26ED"/>
    <w:rsid w:val="008C4467"/>
    <w:rsid w:val="008D123B"/>
    <w:rsid w:val="008D1CBE"/>
    <w:rsid w:val="008D33FD"/>
    <w:rsid w:val="008D5B43"/>
    <w:rsid w:val="008D7BCE"/>
    <w:rsid w:val="008E0A1E"/>
    <w:rsid w:val="008E14D5"/>
    <w:rsid w:val="008E1574"/>
    <w:rsid w:val="008E1C24"/>
    <w:rsid w:val="008E68EA"/>
    <w:rsid w:val="008F0F72"/>
    <w:rsid w:val="008F1480"/>
    <w:rsid w:val="008F7158"/>
    <w:rsid w:val="0090269A"/>
    <w:rsid w:val="00902C5D"/>
    <w:rsid w:val="00905C58"/>
    <w:rsid w:val="00910CC8"/>
    <w:rsid w:val="00910EB0"/>
    <w:rsid w:val="0091195A"/>
    <w:rsid w:val="009124FA"/>
    <w:rsid w:val="00912620"/>
    <w:rsid w:val="009139A9"/>
    <w:rsid w:val="00923318"/>
    <w:rsid w:val="00931B5C"/>
    <w:rsid w:val="0093223B"/>
    <w:rsid w:val="009355AC"/>
    <w:rsid w:val="00935938"/>
    <w:rsid w:val="00945FD7"/>
    <w:rsid w:val="0094662A"/>
    <w:rsid w:val="009467F4"/>
    <w:rsid w:val="00950EAA"/>
    <w:rsid w:val="00951D68"/>
    <w:rsid w:val="009521C4"/>
    <w:rsid w:val="009569D1"/>
    <w:rsid w:val="00956C99"/>
    <w:rsid w:val="00973969"/>
    <w:rsid w:val="009762BF"/>
    <w:rsid w:val="00980320"/>
    <w:rsid w:val="009808AA"/>
    <w:rsid w:val="00983B0C"/>
    <w:rsid w:val="00985746"/>
    <w:rsid w:val="00985AB9"/>
    <w:rsid w:val="00986872"/>
    <w:rsid w:val="00986BDC"/>
    <w:rsid w:val="0099195B"/>
    <w:rsid w:val="009925A2"/>
    <w:rsid w:val="00995026"/>
    <w:rsid w:val="0099739B"/>
    <w:rsid w:val="009975B6"/>
    <w:rsid w:val="009B3584"/>
    <w:rsid w:val="009B6AE1"/>
    <w:rsid w:val="009B76F1"/>
    <w:rsid w:val="009C0D66"/>
    <w:rsid w:val="009C4039"/>
    <w:rsid w:val="009C4A63"/>
    <w:rsid w:val="009D3D08"/>
    <w:rsid w:val="009D600B"/>
    <w:rsid w:val="009D6DE7"/>
    <w:rsid w:val="009E0EE0"/>
    <w:rsid w:val="009E49C0"/>
    <w:rsid w:val="009F141C"/>
    <w:rsid w:val="009F1CB1"/>
    <w:rsid w:val="009F3DF7"/>
    <w:rsid w:val="009F55B2"/>
    <w:rsid w:val="009F56E8"/>
    <w:rsid w:val="00A01791"/>
    <w:rsid w:val="00A02CBF"/>
    <w:rsid w:val="00A074EE"/>
    <w:rsid w:val="00A1108F"/>
    <w:rsid w:val="00A210B0"/>
    <w:rsid w:val="00A21A49"/>
    <w:rsid w:val="00A2418B"/>
    <w:rsid w:val="00A32082"/>
    <w:rsid w:val="00A343CF"/>
    <w:rsid w:val="00A36FED"/>
    <w:rsid w:val="00A4310B"/>
    <w:rsid w:val="00A4677E"/>
    <w:rsid w:val="00A50272"/>
    <w:rsid w:val="00A513FA"/>
    <w:rsid w:val="00A565EE"/>
    <w:rsid w:val="00A5752C"/>
    <w:rsid w:val="00A60029"/>
    <w:rsid w:val="00A60977"/>
    <w:rsid w:val="00A70070"/>
    <w:rsid w:val="00A70D1C"/>
    <w:rsid w:val="00A725B8"/>
    <w:rsid w:val="00A72E77"/>
    <w:rsid w:val="00A74935"/>
    <w:rsid w:val="00A770FA"/>
    <w:rsid w:val="00A77F2B"/>
    <w:rsid w:val="00A80C01"/>
    <w:rsid w:val="00A81EBD"/>
    <w:rsid w:val="00A92A91"/>
    <w:rsid w:val="00A92CC7"/>
    <w:rsid w:val="00A94AB8"/>
    <w:rsid w:val="00A968DE"/>
    <w:rsid w:val="00AA13A2"/>
    <w:rsid w:val="00AA1D8E"/>
    <w:rsid w:val="00AA1DFB"/>
    <w:rsid w:val="00AA67C5"/>
    <w:rsid w:val="00AB0405"/>
    <w:rsid w:val="00AB08D6"/>
    <w:rsid w:val="00AB0C22"/>
    <w:rsid w:val="00AB4F9D"/>
    <w:rsid w:val="00AB6E70"/>
    <w:rsid w:val="00AC46D9"/>
    <w:rsid w:val="00AD0725"/>
    <w:rsid w:val="00AD0EA1"/>
    <w:rsid w:val="00AD0F8F"/>
    <w:rsid w:val="00AD13EF"/>
    <w:rsid w:val="00AD2C86"/>
    <w:rsid w:val="00AE0532"/>
    <w:rsid w:val="00AE2968"/>
    <w:rsid w:val="00AE442A"/>
    <w:rsid w:val="00AE4863"/>
    <w:rsid w:val="00AE4B4C"/>
    <w:rsid w:val="00AF1FB4"/>
    <w:rsid w:val="00AF44B0"/>
    <w:rsid w:val="00AF524D"/>
    <w:rsid w:val="00AF7FEF"/>
    <w:rsid w:val="00B01560"/>
    <w:rsid w:val="00B03303"/>
    <w:rsid w:val="00B033CD"/>
    <w:rsid w:val="00B040E6"/>
    <w:rsid w:val="00B04407"/>
    <w:rsid w:val="00B04646"/>
    <w:rsid w:val="00B04C80"/>
    <w:rsid w:val="00B06D57"/>
    <w:rsid w:val="00B10671"/>
    <w:rsid w:val="00B11145"/>
    <w:rsid w:val="00B15260"/>
    <w:rsid w:val="00B16D4E"/>
    <w:rsid w:val="00B30795"/>
    <w:rsid w:val="00B31028"/>
    <w:rsid w:val="00B32B98"/>
    <w:rsid w:val="00B3661F"/>
    <w:rsid w:val="00B36D8D"/>
    <w:rsid w:val="00B37B0F"/>
    <w:rsid w:val="00B4012B"/>
    <w:rsid w:val="00B41F80"/>
    <w:rsid w:val="00B4557C"/>
    <w:rsid w:val="00B55DA2"/>
    <w:rsid w:val="00B56D81"/>
    <w:rsid w:val="00B61F4E"/>
    <w:rsid w:val="00B7099E"/>
    <w:rsid w:val="00B80798"/>
    <w:rsid w:val="00B810CD"/>
    <w:rsid w:val="00B83BA6"/>
    <w:rsid w:val="00B94492"/>
    <w:rsid w:val="00B968E6"/>
    <w:rsid w:val="00BA0F15"/>
    <w:rsid w:val="00BA226F"/>
    <w:rsid w:val="00BA4F3D"/>
    <w:rsid w:val="00BA5EBF"/>
    <w:rsid w:val="00BA717C"/>
    <w:rsid w:val="00BA757E"/>
    <w:rsid w:val="00BB3AE7"/>
    <w:rsid w:val="00BB3E00"/>
    <w:rsid w:val="00BB42C7"/>
    <w:rsid w:val="00BC00F6"/>
    <w:rsid w:val="00BC1C27"/>
    <w:rsid w:val="00BC7669"/>
    <w:rsid w:val="00BD06E1"/>
    <w:rsid w:val="00BD72D0"/>
    <w:rsid w:val="00BE0C84"/>
    <w:rsid w:val="00BE10A1"/>
    <w:rsid w:val="00BE33F7"/>
    <w:rsid w:val="00BE5882"/>
    <w:rsid w:val="00BE699B"/>
    <w:rsid w:val="00BE771B"/>
    <w:rsid w:val="00BF025C"/>
    <w:rsid w:val="00BF48AF"/>
    <w:rsid w:val="00BF6946"/>
    <w:rsid w:val="00C044B4"/>
    <w:rsid w:val="00C05E9F"/>
    <w:rsid w:val="00C10ED7"/>
    <w:rsid w:val="00C11637"/>
    <w:rsid w:val="00C11954"/>
    <w:rsid w:val="00C120A6"/>
    <w:rsid w:val="00C13E3E"/>
    <w:rsid w:val="00C20311"/>
    <w:rsid w:val="00C23B75"/>
    <w:rsid w:val="00C30CE0"/>
    <w:rsid w:val="00C32807"/>
    <w:rsid w:val="00C34164"/>
    <w:rsid w:val="00C41CE8"/>
    <w:rsid w:val="00C43F06"/>
    <w:rsid w:val="00C50B1B"/>
    <w:rsid w:val="00C55249"/>
    <w:rsid w:val="00C5579F"/>
    <w:rsid w:val="00C558E2"/>
    <w:rsid w:val="00C615B4"/>
    <w:rsid w:val="00C621C1"/>
    <w:rsid w:val="00C63CF1"/>
    <w:rsid w:val="00C647DC"/>
    <w:rsid w:val="00C64FB5"/>
    <w:rsid w:val="00C65EBD"/>
    <w:rsid w:val="00C67353"/>
    <w:rsid w:val="00C7171C"/>
    <w:rsid w:val="00C73CA6"/>
    <w:rsid w:val="00C7429D"/>
    <w:rsid w:val="00C74935"/>
    <w:rsid w:val="00C876DF"/>
    <w:rsid w:val="00C90105"/>
    <w:rsid w:val="00C9759F"/>
    <w:rsid w:val="00CA0A4E"/>
    <w:rsid w:val="00CA10E0"/>
    <w:rsid w:val="00CA165D"/>
    <w:rsid w:val="00CA1AE3"/>
    <w:rsid w:val="00CA3CD9"/>
    <w:rsid w:val="00CA5EA8"/>
    <w:rsid w:val="00CB2ACC"/>
    <w:rsid w:val="00CC042C"/>
    <w:rsid w:val="00CC4A4B"/>
    <w:rsid w:val="00CC561C"/>
    <w:rsid w:val="00CD0722"/>
    <w:rsid w:val="00CD6C6A"/>
    <w:rsid w:val="00CE4567"/>
    <w:rsid w:val="00CE5E87"/>
    <w:rsid w:val="00CE65E1"/>
    <w:rsid w:val="00CF001D"/>
    <w:rsid w:val="00CF06E9"/>
    <w:rsid w:val="00CF52CE"/>
    <w:rsid w:val="00D008F4"/>
    <w:rsid w:val="00D0197F"/>
    <w:rsid w:val="00D06897"/>
    <w:rsid w:val="00D07F98"/>
    <w:rsid w:val="00D10A18"/>
    <w:rsid w:val="00D14681"/>
    <w:rsid w:val="00D17974"/>
    <w:rsid w:val="00D21686"/>
    <w:rsid w:val="00D2310F"/>
    <w:rsid w:val="00D232AE"/>
    <w:rsid w:val="00D24216"/>
    <w:rsid w:val="00D34053"/>
    <w:rsid w:val="00D40200"/>
    <w:rsid w:val="00D41F9F"/>
    <w:rsid w:val="00D42D93"/>
    <w:rsid w:val="00D43D47"/>
    <w:rsid w:val="00D4587E"/>
    <w:rsid w:val="00D477E6"/>
    <w:rsid w:val="00D578D6"/>
    <w:rsid w:val="00D645D9"/>
    <w:rsid w:val="00D66C89"/>
    <w:rsid w:val="00D724CE"/>
    <w:rsid w:val="00D74320"/>
    <w:rsid w:val="00D76FE7"/>
    <w:rsid w:val="00D77682"/>
    <w:rsid w:val="00D81EE4"/>
    <w:rsid w:val="00D838D9"/>
    <w:rsid w:val="00D84D28"/>
    <w:rsid w:val="00D852D8"/>
    <w:rsid w:val="00D9158C"/>
    <w:rsid w:val="00D939F4"/>
    <w:rsid w:val="00D93EB5"/>
    <w:rsid w:val="00DA0936"/>
    <w:rsid w:val="00DA2BB8"/>
    <w:rsid w:val="00DA6699"/>
    <w:rsid w:val="00DB0373"/>
    <w:rsid w:val="00DC146C"/>
    <w:rsid w:val="00DC3995"/>
    <w:rsid w:val="00DC55B9"/>
    <w:rsid w:val="00DC6A1E"/>
    <w:rsid w:val="00DD0DFB"/>
    <w:rsid w:val="00DD1A21"/>
    <w:rsid w:val="00DD1BDF"/>
    <w:rsid w:val="00DD4F5B"/>
    <w:rsid w:val="00DD748C"/>
    <w:rsid w:val="00DE2115"/>
    <w:rsid w:val="00DE245F"/>
    <w:rsid w:val="00DE27DA"/>
    <w:rsid w:val="00DE2CE7"/>
    <w:rsid w:val="00DF0E6B"/>
    <w:rsid w:val="00DF48AA"/>
    <w:rsid w:val="00E00D7F"/>
    <w:rsid w:val="00E03317"/>
    <w:rsid w:val="00E0417B"/>
    <w:rsid w:val="00E119F8"/>
    <w:rsid w:val="00E20090"/>
    <w:rsid w:val="00E20C46"/>
    <w:rsid w:val="00E26428"/>
    <w:rsid w:val="00E33D66"/>
    <w:rsid w:val="00E36EEA"/>
    <w:rsid w:val="00E406B5"/>
    <w:rsid w:val="00E43066"/>
    <w:rsid w:val="00E44DC8"/>
    <w:rsid w:val="00E466F8"/>
    <w:rsid w:val="00E469CA"/>
    <w:rsid w:val="00E47ACD"/>
    <w:rsid w:val="00E47AEB"/>
    <w:rsid w:val="00E47B97"/>
    <w:rsid w:val="00E52311"/>
    <w:rsid w:val="00E52B7B"/>
    <w:rsid w:val="00E5437B"/>
    <w:rsid w:val="00E55203"/>
    <w:rsid w:val="00E608BD"/>
    <w:rsid w:val="00E61ECB"/>
    <w:rsid w:val="00E644CF"/>
    <w:rsid w:val="00E71192"/>
    <w:rsid w:val="00E71501"/>
    <w:rsid w:val="00E72DCA"/>
    <w:rsid w:val="00E738B6"/>
    <w:rsid w:val="00E85217"/>
    <w:rsid w:val="00E85A2C"/>
    <w:rsid w:val="00E85BFF"/>
    <w:rsid w:val="00E86DA3"/>
    <w:rsid w:val="00E907EA"/>
    <w:rsid w:val="00E90FFE"/>
    <w:rsid w:val="00E9207B"/>
    <w:rsid w:val="00E921ED"/>
    <w:rsid w:val="00E930B9"/>
    <w:rsid w:val="00E9574D"/>
    <w:rsid w:val="00E96E61"/>
    <w:rsid w:val="00EA5213"/>
    <w:rsid w:val="00EA6623"/>
    <w:rsid w:val="00EA6CCA"/>
    <w:rsid w:val="00EB0318"/>
    <w:rsid w:val="00EB32FD"/>
    <w:rsid w:val="00EB37F6"/>
    <w:rsid w:val="00EB44AE"/>
    <w:rsid w:val="00EB7595"/>
    <w:rsid w:val="00EB7B21"/>
    <w:rsid w:val="00EC0BFC"/>
    <w:rsid w:val="00ED05B2"/>
    <w:rsid w:val="00ED5E5A"/>
    <w:rsid w:val="00EE36F8"/>
    <w:rsid w:val="00EE55AB"/>
    <w:rsid w:val="00EE6F16"/>
    <w:rsid w:val="00EF0499"/>
    <w:rsid w:val="00EF2236"/>
    <w:rsid w:val="00EF29BD"/>
    <w:rsid w:val="00EF4A78"/>
    <w:rsid w:val="00EF5212"/>
    <w:rsid w:val="00EF5ACB"/>
    <w:rsid w:val="00F03923"/>
    <w:rsid w:val="00F04978"/>
    <w:rsid w:val="00F04B85"/>
    <w:rsid w:val="00F04C09"/>
    <w:rsid w:val="00F143E8"/>
    <w:rsid w:val="00F21319"/>
    <w:rsid w:val="00F408E1"/>
    <w:rsid w:val="00F40FFB"/>
    <w:rsid w:val="00F45C44"/>
    <w:rsid w:val="00F47DE3"/>
    <w:rsid w:val="00F51E06"/>
    <w:rsid w:val="00F53A7C"/>
    <w:rsid w:val="00F5410B"/>
    <w:rsid w:val="00F5592A"/>
    <w:rsid w:val="00F55A3A"/>
    <w:rsid w:val="00F56B52"/>
    <w:rsid w:val="00F57C06"/>
    <w:rsid w:val="00F629AF"/>
    <w:rsid w:val="00F63AC4"/>
    <w:rsid w:val="00F65207"/>
    <w:rsid w:val="00F709E6"/>
    <w:rsid w:val="00F732AE"/>
    <w:rsid w:val="00F74FE2"/>
    <w:rsid w:val="00F75B94"/>
    <w:rsid w:val="00F81746"/>
    <w:rsid w:val="00F8461A"/>
    <w:rsid w:val="00F848E3"/>
    <w:rsid w:val="00F879DE"/>
    <w:rsid w:val="00F90708"/>
    <w:rsid w:val="00F972B3"/>
    <w:rsid w:val="00FA644E"/>
    <w:rsid w:val="00FB1FB0"/>
    <w:rsid w:val="00FB4A8E"/>
    <w:rsid w:val="00FB78B6"/>
    <w:rsid w:val="00FC0457"/>
    <w:rsid w:val="00FC19C4"/>
    <w:rsid w:val="00FC5BBD"/>
    <w:rsid w:val="00FC672C"/>
    <w:rsid w:val="00FC6CF8"/>
    <w:rsid w:val="00FD3298"/>
    <w:rsid w:val="00FD6C06"/>
    <w:rsid w:val="00FE2D03"/>
    <w:rsid w:val="00FE30A1"/>
    <w:rsid w:val="00FE30F7"/>
    <w:rsid w:val="00FE3680"/>
    <w:rsid w:val="00FE5131"/>
    <w:rsid w:val="00FE533D"/>
    <w:rsid w:val="00FE5F15"/>
    <w:rsid w:val="00FE7EC4"/>
    <w:rsid w:val="00FF4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54"/>
    <w:rPr>
      <w:rFonts w:ascii="Tahoma" w:hAnsi="Tahoma" w:cs="Tahoma"/>
      <w:sz w:val="16"/>
      <w:szCs w:val="16"/>
    </w:rPr>
  </w:style>
  <w:style w:type="paragraph" w:styleId="NoSpacing">
    <w:name w:val="No Spacing"/>
    <w:uiPriority w:val="1"/>
    <w:qFormat/>
    <w:rsid w:val="00C11954"/>
    <w:pPr>
      <w:spacing w:after="0" w:line="240" w:lineRule="auto"/>
    </w:pPr>
  </w:style>
  <w:style w:type="paragraph" w:styleId="ListParagraph">
    <w:name w:val="List Paragraph"/>
    <w:basedOn w:val="Normal"/>
    <w:uiPriority w:val="34"/>
    <w:qFormat/>
    <w:rsid w:val="00B16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54"/>
    <w:rPr>
      <w:rFonts w:ascii="Tahoma" w:hAnsi="Tahoma" w:cs="Tahoma"/>
      <w:sz w:val="16"/>
      <w:szCs w:val="16"/>
    </w:rPr>
  </w:style>
  <w:style w:type="paragraph" w:styleId="NoSpacing">
    <w:name w:val="No Spacing"/>
    <w:uiPriority w:val="1"/>
    <w:qFormat/>
    <w:rsid w:val="00C11954"/>
    <w:pPr>
      <w:spacing w:after="0" w:line="240" w:lineRule="auto"/>
    </w:pPr>
  </w:style>
  <w:style w:type="paragraph" w:styleId="ListParagraph">
    <w:name w:val="List Paragraph"/>
    <w:basedOn w:val="Normal"/>
    <w:uiPriority w:val="34"/>
    <w:qFormat/>
    <w:rsid w:val="00B16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 Tuhinur</dc:creator>
  <cp:lastModifiedBy>Khan, Tuhinur</cp:lastModifiedBy>
  <cp:revision>3</cp:revision>
  <dcterms:created xsi:type="dcterms:W3CDTF">2017-01-04T17:05:00Z</dcterms:created>
  <dcterms:modified xsi:type="dcterms:W3CDTF">2017-01-04T17:56:00Z</dcterms:modified>
</cp:coreProperties>
</file>