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E6AD4" w14:textId="77777777" w:rsidR="00DE0375" w:rsidRPr="00DE0375" w:rsidRDefault="00DE0375" w:rsidP="00DE0375">
      <w:pPr>
        <w:jc w:val="center"/>
        <w:rPr>
          <w:sz w:val="32"/>
          <w:szCs w:val="32"/>
        </w:rPr>
      </w:pPr>
      <w:r w:rsidRPr="00DE0375">
        <w:rPr>
          <w:sz w:val="32"/>
          <w:szCs w:val="32"/>
        </w:rPr>
        <w:t>D</w:t>
      </w:r>
      <w:r>
        <w:rPr>
          <w:sz w:val="32"/>
          <w:szCs w:val="32"/>
        </w:rPr>
        <w:t>ESIGN</w:t>
      </w:r>
      <w:r w:rsidRPr="00DE0375">
        <w:rPr>
          <w:sz w:val="32"/>
          <w:szCs w:val="32"/>
        </w:rPr>
        <w:t xml:space="preserve"> AND ACCESS STATEMENT</w:t>
      </w:r>
    </w:p>
    <w:p w14:paraId="407509A1" w14:textId="77777777" w:rsidR="00DE0375" w:rsidRPr="00DE0375" w:rsidRDefault="00DE0375" w:rsidP="00DE0375">
      <w:pPr>
        <w:jc w:val="center"/>
        <w:rPr>
          <w:sz w:val="32"/>
          <w:szCs w:val="32"/>
        </w:rPr>
      </w:pPr>
    </w:p>
    <w:p w14:paraId="64FF2B52" w14:textId="77777777" w:rsidR="002F06DB" w:rsidRPr="00DE0375" w:rsidRDefault="00DE0375" w:rsidP="00DE0375">
      <w:pPr>
        <w:jc w:val="center"/>
        <w:rPr>
          <w:sz w:val="32"/>
          <w:szCs w:val="32"/>
        </w:rPr>
      </w:pPr>
      <w:r w:rsidRPr="00DE0375">
        <w:rPr>
          <w:sz w:val="32"/>
          <w:szCs w:val="32"/>
        </w:rPr>
        <w:t>148F CAMDEN STREET</w:t>
      </w:r>
    </w:p>
    <w:p w14:paraId="2C2DCDB8" w14:textId="77777777" w:rsidR="00DE0375" w:rsidRDefault="00DE0375">
      <w:pPr>
        <w:rPr>
          <w:sz w:val="32"/>
          <w:szCs w:val="32"/>
        </w:rPr>
      </w:pPr>
    </w:p>
    <w:p w14:paraId="7439D904" w14:textId="77777777" w:rsidR="00DE0375" w:rsidRDefault="00DE0375">
      <w:pPr>
        <w:rPr>
          <w:sz w:val="32"/>
          <w:szCs w:val="32"/>
        </w:rPr>
      </w:pPr>
    </w:p>
    <w:p w14:paraId="6A47721A" w14:textId="77777777" w:rsidR="00DE0375" w:rsidRPr="00DE0375" w:rsidRDefault="00DE0375">
      <w:pPr>
        <w:rPr>
          <w:sz w:val="32"/>
          <w:szCs w:val="32"/>
        </w:rPr>
      </w:pPr>
    </w:p>
    <w:p w14:paraId="51F12ED4" w14:textId="77777777" w:rsidR="00DE0375" w:rsidRDefault="00DE0375">
      <w:pPr>
        <w:rPr>
          <w:sz w:val="32"/>
          <w:szCs w:val="32"/>
        </w:rPr>
      </w:pPr>
      <w:r w:rsidRPr="00DE0375">
        <w:rPr>
          <w:sz w:val="32"/>
          <w:szCs w:val="32"/>
        </w:rPr>
        <w:t>This application is made following the recent enforcement notice and appeal.</w:t>
      </w:r>
    </w:p>
    <w:p w14:paraId="32C36117" w14:textId="77777777" w:rsidR="00D70A3B" w:rsidRPr="00DE0375" w:rsidRDefault="00D70A3B">
      <w:pPr>
        <w:rPr>
          <w:sz w:val="32"/>
          <w:szCs w:val="32"/>
        </w:rPr>
      </w:pPr>
    </w:p>
    <w:p w14:paraId="2C9E5D9F" w14:textId="273A1184" w:rsidR="00DE0375" w:rsidRDefault="00D70A3B">
      <w:pPr>
        <w:rPr>
          <w:sz w:val="32"/>
          <w:szCs w:val="32"/>
        </w:rPr>
      </w:pPr>
      <w:r>
        <w:rPr>
          <w:sz w:val="32"/>
          <w:szCs w:val="32"/>
        </w:rPr>
        <w:t>Following the implementation of the appeal decision</w:t>
      </w:r>
      <w:r w:rsidR="00DE0375">
        <w:rPr>
          <w:sz w:val="32"/>
          <w:szCs w:val="32"/>
        </w:rPr>
        <w:t>,</w:t>
      </w:r>
      <w:r w:rsidR="00DE0375" w:rsidRPr="00DE0375">
        <w:rPr>
          <w:sz w:val="32"/>
          <w:szCs w:val="32"/>
        </w:rPr>
        <w:t xml:space="preserve"> the ground floor </w:t>
      </w:r>
      <w:r>
        <w:rPr>
          <w:sz w:val="32"/>
          <w:szCs w:val="32"/>
        </w:rPr>
        <w:t xml:space="preserve">and lower ground floor </w:t>
      </w:r>
      <w:r w:rsidR="00DE0375" w:rsidRPr="00DE0375">
        <w:rPr>
          <w:sz w:val="32"/>
          <w:szCs w:val="32"/>
        </w:rPr>
        <w:t xml:space="preserve">unit 148F will have no WC </w:t>
      </w:r>
      <w:r>
        <w:rPr>
          <w:sz w:val="32"/>
          <w:szCs w:val="32"/>
        </w:rPr>
        <w:t>and no use.</w:t>
      </w:r>
    </w:p>
    <w:p w14:paraId="282FB1FF" w14:textId="77777777" w:rsidR="00D70A3B" w:rsidRPr="00DE0375" w:rsidRDefault="00D70A3B">
      <w:pPr>
        <w:rPr>
          <w:sz w:val="32"/>
          <w:szCs w:val="32"/>
        </w:rPr>
      </w:pPr>
    </w:p>
    <w:p w14:paraId="527A7819" w14:textId="77777777" w:rsidR="00DE0375" w:rsidRPr="00DE0375" w:rsidRDefault="00DE0375">
      <w:pPr>
        <w:rPr>
          <w:sz w:val="32"/>
          <w:szCs w:val="32"/>
        </w:rPr>
      </w:pPr>
      <w:r w:rsidRPr="00DE0375">
        <w:rPr>
          <w:sz w:val="32"/>
          <w:szCs w:val="32"/>
        </w:rPr>
        <w:t xml:space="preserve">It may not be used as a C3 residential </w:t>
      </w:r>
      <w:proofErr w:type="spellStart"/>
      <w:r w:rsidRPr="00DE0375">
        <w:rPr>
          <w:sz w:val="32"/>
          <w:szCs w:val="32"/>
        </w:rPr>
        <w:t>maisonette</w:t>
      </w:r>
      <w:proofErr w:type="spellEnd"/>
      <w:r w:rsidRPr="00DE0375">
        <w:rPr>
          <w:sz w:val="32"/>
          <w:szCs w:val="32"/>
        </w:rPr>
        <w:t>.</w:t>
      </w:r>
    </w:p>
    <w:p w14:paraId="3F5E4108" w14:textId="77777777" w:rsidR="00DE0375" w:rsidRDefault="00DE0375">
      <w:pPr>
        <w:rPr>
          <w:sz w:val="32"/>
          <w:szCs w:val="32"/>
        </w:rPr>
      </w:pPr>
    </w:p>
    <w:p w14:paraId="1DF1A39B" w14:textId="77777777" w:rsidR="00DE0375" w:rsidRDefault="00DE0375">
      <w:pPr>
        <w:rPr>
          <w:sz w:val="32"/>
          <w:szCs w:val="32"/>
        </w:rPr>
      </w:pPr>
      <w:r w:rsidRPr="00DE0375">
        <w:rPr>
          <w:sz w:val="32"/>
          <w:szCs w:val="32"/>
        </w:rPr>
        <w:t>The proposal is to re-install the WC and use the premises as short let C1 accommodation.</w:t>
      </w:r>
    </w:p>
    <w:p w14:paraId="79BECF9D" w14:textId="77777777" w:rsidR="00D70A3B" w:rsidRPr="00DE0375" w:rsidRDefault="00D70A3B">
      <w:pPr>
        <w:rPr>
          <w:sz w:val="32"/>
          <w:szCs w:val="32"/>
        </w:rPr>
      </w:pPr>
    </w:p>
    <w:p w14:paraId="5A1E20A9" w14:textId="77777777" w:rsidR="00DE0375" w:rsidRDefault="00DE0375">
      <w:pPr>
        <w:rPr>
          <w:sz w:val="32"/>
          <w:szCs w:val="32"/>
        </w:rPr>
      </w:pPr>
      <w:r w:rsidRPr="00DE0375">
        <w:rPr>
          <w:sz w:val="32"/>
          <w:szCs w:val="32"/>
        </w:rPr>
        <w:t>Camden has a policy of not allowing change of use from C3 to C1, however due to the previous enforcement there will be no loss of C3 residential accommodation</w:t>
      </w:r>
      <w:r>
        <w:rPr>
          <w:sz w:val="32"/>
          <w:szCs w:val="32"/>
        </w:rPr>
        <w:t>, as from 30</w:t>
      </w:r>
      <w:r w:rsidRPr="00DE037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September 2017, it will not be lawful to use this premises as residential.</w:t>
      </w:r>
    </w:p>
    <w:p w14:paraId="50D7EBCE" w14:textId="77777777" w:rsidR="00DE0375" w:rsidRDefault="00DE0375">
      <w:pPr>
        <w:rPr>
          <w:sz w:val="32"/>
          <w:szCs w:val="32"/>
        </w:rPr>
      </w:pPr>
    </w:p>
    <w:p w14:paraId="067E13B5" w14:textId="77777777" w:rsidR="00DE0375" w:rsidRPr="00DE0375" w:rsidRDefault="00B4704C">
      <w:pPr>
        <w:rPr>
          <w:sz w:val="32"/>
          <w:szCs w:val="32"/>
        </w:rPr>
      </w:pPr>
      <w:r>
        <w:rPr>
          <w:sz w:val="32"/>
          <w:szCs w:val="32"/>
        </w:rPr>
        <w:t xml:space="preserve">There are several appeal </w:t>
      </w:r>
      <w:r w:rsidR="00B85F08">
        <w:rPr>
          <w:sz w:val="32"/>
          <w:szCs w:val="32"/>
        </w:rPr>
        <w:t>decisions, which would support this application.</w:t>
      </w:r>
      <w:bookmarkStart w:id="0" w:name="_GoBack"/>
      <w:bookmarkEnd w:id="0"/>
    </w:p>
    <w:sectPr w:rsidR="00DE0375" w:rsidRPr="00DE0375" w:rsidSect="002F06D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75"/>
    <w:rsid w:val="002F06DB"/>
    <w:rsid w:val="00B4704C"/>
    <w:rsid w:val="00B85F08"/>
    <w:rsid w:val="00D70A3B"/>
    <w:rsid w:val="00D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CEF0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618</Characters>
  <Application>Microsoft Macintosh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Kaufman</dc:creator>
  <cp:keywords/>
  <dc:description/>
  <cp:lastModifiedBy>Pauline Kaufman</cp:lastModifiedBy>
  <cp:revision>3</cp:revision>
  <dcterms:created xsi:type="dcterms:W3CDTF">2017-05-09T16:37:00Z</dcterms:created>
  <dcterms:modified xsi:type="dcterms:W3CDTF">2017-05-10T09:33:00Z</dcterms:modified>
</cp:coreProperties>
</file>