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DF" w:rsidRDefault="00817CDF" w:rsidP="00817CDF">
      <w:pPr>
        <w:pStyle w:val="Heading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CDF" w:rsidRPr="00533D34" w:rsidRDefault="00817CDF" w:rsidP="00533D34">
      <w:pPr>
        <w:rPr>
          <w:rFonts w:ascii="Arial" w:hAnsi="Arial" w:cs="Arial"/>
          <w:sz w:val="22"/>
          <w:szCs w:val="22"/>
          <w:lang w:val="en-US"/>
        </w:rPr>
      </w:pPr>
      <w:r w:rsidRPr="00533D34">
        <w:rPr>
          <w:rFonts w:ascii="Arial" w:hAnsi="Arial" w:cs="Arial"/>
          <w:b/>
          <w:bCs/>
          <w:sz w:val="22"/>
          <w:szCs w:val="22"/>
        </w:rPr>
        <w:t xml:space="preserve">Enquiries to: </w:t>
      </w:r>
      <w:r w:rsidR="003E5344">
        <w:rPr>
          <w:rFonts w:ascii="Arial" w:hAnsi="Arial" w:cs="Arial"/>
          <w:sz w:val="22"/>
          <w:szCs w:val="22"/>
          <w:lang w:val="en-US"/>
        </w:rPr>
        <w:t>Divine Ihekwoaba</w:t>
      </w:r>
    </w:p>
    <w:p w:rsidR="00817CDF" w:rsidRPr="00533D34" w:rsidRDefault="00817CDF" w:rsidP="00533D34">
      <w:pPr>
        <w:rPr>
          <w:rFonts w:ascii="Arial" w:hAnsi="Arial" w:cs="Arial"/>
          <w:sz w:val="22"/>
          <w:szCs w:val="22"/>
          <w:lang w:val="fr-FR"/>
        </w:rPr>
      </w:pPr>
      <w:r w:rsidRPr="00533D34">
        <w:rPr>
          <w:rFonts w:ascii="Arial" w:hAnsi="Arial" w:cs="Arial"/>
          <w:b/>
          <w:bCs/>
          <w:sz w:val="22"/>
          <w:szCs w:val="22"/>
          <w:lang w:val="fr-FR"/>
        </w:rPr>
        <w:t xml:space="preserve">E-mail: </w:t>
      </w:r>
      <w:r w:rsidR="003E5344">
        <w:rPr>
          <w:rFonts w:ascii="Arial" w:hAnsi="Arial" w:cs="Arial"/>
          <w:bCs/>
          <w:sz w:val="22"/>
          <w:szCs w:val="22"/>
          <w:lang w:val="fr-FR"/>
        </w:rPr>
        <w:t>divine.ihekwoaba@camden.gov.uk</w:t>
      </w:r>
    </w:p>
    <w:p w:rsidR="004146B4" w:rsidRDefault="004146B4" w:rsidP="00533D34">
      <w:pPr>
        <w:pStyle w:val="Heading2"/>
        <w:jc w:val="both"/>
        <w:rPr>
          <w:sz w:val="22"/>
          <w:szCs w:val="22"/>
          <w:u w:val="none"/>
        </w:rPr>
      </w:pPr>
    </w:p>
    <w:p w:rsidR="00891D97" w:rsidRDefault="00891D97" w:rsidP="00533D34">
      <w:pPr>
        <w:pStyle w:val="Heading2"/>
        <w:jc w:val="both"/>
        <w:rPr>
          <w:sz w:val="22"/>
          <w:szCs w:val="22"/>
          <w:u w:val="none"/>
        </w:rPr>
      </w:pPr>
    </w:p>
    <w:p w:rsidR="00817CDF" w:rsidRPr="00533D34" w:rsidRDefault="00817CDF" w:rsidP="00533D34">
      <w:pPr>
        <w:pStyle w:val="Heading2"/>
        <w:jc w:val="both"/>
        <w:rPr>
          <w:b w:val="0"/>
          <w:bCs w:val="0"/>
          <w:sz w:val="22"/>
          <w:szCs w:val="22"/>
          <w:u w:val="none"/>
        </w:rPr>
      </w:pPr>
      <w:r w:rsidRPr="00533D34">
        <w:rPr>
          <w:sz w:val="22"/>
          <w:szCs w:val="22"/>
          <w:u w:val="none"/>
        </w:rPr>
        <w:t>Date:</w:t>
      </w:r>
      <w:r w:rsidRPr="00533D34">
        <w:rPr>
          <w:b w:val="0"/>
          <w:bCs w:val="0"/>
          <w:sz w:val="22"/>
          <w:szCs w:val="22"/>
          <w:u w:val="none"/>
        </w:rPr>
        <w:t xml:space="preserve"> </w:t>
      </w:r>
      <w:r w:rsidR="000D229C">
        <w:rPr>
          <w:b w:val="0"/>
          <w:bCs w:val="0"/>
          <w:color w:val="000000" w:themeColor="text1"/>
          <w:sz w:val="22"/>
          <w:szCs w:val="22"/>
          <w:u w:val="none"/>
        </w:rPr>
        <w:t>13</w:t>
      </w:r>
      <w:r w:rsidR="009A7D88">
        <w:rPr>
          <w:b w:val="0"/>
          <w:bCs w:val="0"/>
          <w:color w:val="000000" w:themeColor="text1"/>
          <w:sz w:val="22"/>
          <w:szCs w:val="22"/>
          <w:u w:val="none"/>
        </w:rPr>
        <w:t xml:space="preserve"> January 2017</w:t>
      </w:r>
    </w:p>
    <w:p w:rsidR="00817CDF" w:rsidRPr="00533D34" w:rsidRDefault="00817CDF" w:rsidP="00533D34">
      <w:pPr>
        <w:rPr>
          <w:rFonts w:ascii="Arial" w:hAnsi="Arial" w:cs="Arial"/>
          <w:sz w:val="22"/>
          <w:szCs w:val="22"/>
        </w:rPr>
      </w:pPr>
    </w:p>
    <w:p w:rsidR="00817CDF" w:rsidRPr="00533D34" w:rsidRDefault="00611F9C" w:rsidP="00891D97">
      <w:pPr>
        <w:framePr w:w="3841" w:h="1140" w:wrap="around" w:vAnchor="page" w:hAnchor="page" w:x="7201" w:y="900" w:anchorLock="1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0" locked="0" layoutInCell="1" allowOverlap="1" wp14:anchorId="206D73E4" wp14:editId="2203BB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1140" cy="364490"/>
            <wp:effectExtent l="0" t="0" r="3810" b="0"/>
            <wp:wrapNone/>
            <wp:docPr id="7" name="Picture 2" descr="camden 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den 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CDF" w:rsidRPr="00533D34" w:rsidRDefault="00817CDF" w:rsidP="00891D97">
      <w:pPr>
        <w:framePr w:w="3841" w:h="1140" w:wrap="around" w:vAnchor="page" w:hAnchor="page" w:x="7201" w:y="900" w:anchorLock="1"/>
        <w:rPr>
          <w:rFonts w:ascii="Arial" w:hAnsi="Arial" w:cs="Arial"/>
          <w:noProof/>
          <w:sz w:val="22"/>
          <w:szCs w:val="22"/>
        </w:rPr>
      </w:pPr>
    </w:p>
    <w:p w:rsidR="00817CDF" w:rsidRPr="00533D34" w:rsidRDefault="00817CDF" w:rsidP="00891D97">
      <w:pPr>
        <w:framePr w:w="3841" w:h="1140" w:wrap="around" w:vAnchor="page" w:hAnchor="page" w:x="7201" w:y="900" w:anchorLock="1"/>
        <w:rPr>
          <w:rFonts w:ascii="Arial" w:hAnsi="Arial" w:cs="Arial"/>
          <w:noProof/>
          <w:sz w:val="22"/>
          <w:szCs w:val="22"/>
        </w:rPr>
      </w:pPr>
      <w:r w:rsidRPr="00533D34">
        <w:rPr>
          <w:rFonts w:ascii="Arial" w:hAnsi="Arial" w:cs="Arial"/>
          <w:noProof/>
          <w:sz w:val="22"/>
          <w:szCs w:val="22"/>
        </w:rPr>
        <w:t xml:space="preserve">    </w:t>
      </w:r>
    </w:p>
    <w:p w:rsidR="00817CDF" w:rsidRPr="00891D97" w:rsidRDefault="00817CDF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  <w:r w:rsidRPr="00891D97">
        <w:rPr>
          <w:rFonts w:cs="Arial"/>
          <w:sz w:val="20"/>
        </w:rPr>
        <w:t>London Borough of Camden</w:t>
      </w:r>
    </w:p>
    <w:p w:rsidR="00533D34" w:rsidRPr="00891D97" w:rsidRDefault="00533D34" w:rsidP="00891D97">
      <w:pPr>
        <w:pStyle w:val="ReturnAddress"/>
        <w:framePr w:w="3841" w:h="1140" w:wrap="around" w:hAnchor="page" w:x="7201" w:y="900"/>
        <w:spacing w:line="240" w:lineRule="auto"/>
        <w:ind w:right="-271"/>
        <w:rPr>
          <w:rFonts w:cs="Arial"/>
          <w:sz w:val="20"/>
        </w:rPr>
      </w:pPr>
      <w:r w:rsidRPr="00891D97">
        <w:rPr>
          <w:rFonts w:cs="Arial"/>
          <w:sz w:val="20"/>
        </w:rPr>
        <w:t xml:space="preserve">Capital &amp; FM </w:t>
      </w:r>
      <w:r w:rsidR="00891D97" w:rsidRPr="00891D97">
        <w:rPr>
          <w:rFonts w:cs="Arial"/>
          <w:sz w:val="20"/>
        </w:rPr>
        <w:t>Procurement</w:t>
      </w:r>
      <w:r w:rsidR="00891D97">
        <w:rPr>
          <w:rFonts w:cs="Arial"/>
          <w:sz w:val="20"/>
        </w:rPr>
        <w:t xml:space="preserve"> Hub</w:t>
      </w:r>
    </w:p>
    <w:p w:rsidR="00817CDF" w:rsidRPr="00891D97" w:rsidRDefault="00533D34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  <w:r w:rsidRPr="00891D97">
        <w:rPr>
          <w:rFonts w:cs="Arial"/>
          <w:sz w:val="20"/>
        </w:rPr>
        <w:t>2</w:t>
      </w:r>
      <w:r w:rsidRPr="00891D97">
        <w:rPr>
          <w:rFonts w:cs="Arial"/>
          <w:sz w:val="20"/>
          <w:vertAlign w:val="superscript"/>
        </w:rPr>
        <w:t>nd</w:t>
      </w:r>
      <w:r w:rsidRPr="00891D97">
        <w:rPr>
          <w:rFonts w:cs="Arial"/>
          <w:sz w:val="20"/>
        </w:rPr>
        <w:t xml:space="preserve"> Floor</w:t>
      </w:r>
    </w:p>
    <w:p w:rsidR="00533D34" w:rsidRPr="00891D97" w:rsidRDefault="00533D34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  <w:r w:rsidRPr="00891D97">
        <w:rPr>
          <w:rFonts w:cs="Arial"/>
          <w:sz w:val="20"/>
        </w:rPr>
        <w:t>Town Hall Extension</w:t>
      </w:r>
    </w:p>
    <w:p w:rsidR="00533D34" w:rsidRPr="00891D97" w:rsidRDefault="00533D34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  <w:r w:rsidRPr="00891D97">
        <w:rPr>
          <w:rFonts w:cs="Arial"/>
          <w:sz w:val="20"/>
        </w:rPr>
        <w:t>Argyle Street</w:t>
      </w:r>
    </w:p>
    <w:p w:rsidR="00817CDF" w:rsidRPr="00891D97" w:rsidRDefault="00817CDF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  <w:r w:rsidRPr="00891D97">
        <w:rPr>
          <w:rFonts w:cs="Arial"/>
          <w:sz w:val="20"/>
        </w:rPr>
        <w:t>London</w:t>
      </w:r>
      <w:r w:rsidR="00533D34" w:rsidRPr="00891D97">
        <w:rPr>
          <w:rFonts w:cs="Arial"/>
          <w:sz w:val="20"/>
        </w:rPr>
        <w:t xml:space="preserve"> WC1H 8NG</w:t>
      </w:r>
    </w:p>
    <w:p w:rsidR="00817CDF" w:rsidRPr="00891D97" w:rsidRDefault="00817CDF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</w:p>
    <w:p w:rsidR="00817CDF" w:rsidRPr="00891D97" w:rsidRDefault="00081C18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Tel: (020) 7974 4048</w:t>
      </w:r>
    </w:p>
    <w:p w:rsidR="00817CDF" w:rsidRPr="00891D97" w:rsidRDefault="00817CDF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</w:p>
    <w:p w:rsidR="00817CDF" w:rsidRPr="00891D97" w:rsidRDefault="00817CDF" w:rsidP="00891D97">
      <w:pPr>
        <w:pStyle w:val="ReturnAddress"/>
        <w:framePr w:w="3841" w:h="1140" w:wrap="around" w:hAnchor="page" w:x="7201" w:y="900"/>
        <w:spacing w:line="240" w:lineRule="auto"/>
        <w:rPr>
          <w:rFonts w:cs="Arial"/>
          <w:sz w:val="20"/>
        </w:rPr>
      </w:pPr>
      <w:r w:rsidRPr="00891D97">
        <w:rPr>
          <w:rFonts w:cs="Arial"/>
          <w:sz w:val="20"/>
        </w:rPr>
        <w:t>www.camden.gov.uk</w:t>
      </w:r>
    </w:p>
    <w:p w:rsidR="00533D34" w:rsidRPr="00533D34" w:rsidRDefault="00533D34" w:rsidP="00533D3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1330F" w:rsidRDefault="00C1330F" w:rsidP="00533D3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43064" w:rsidRDefault="00343064" w:rsidP="00533D3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43064" w:rsidRDefault="00343064" w:rsidP="00533D3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43064" w:rsidRDefault="00343064" w:rsidP="00533D3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94695" w:rsidRPr="00343064" w:rsidRDefault="002314CA" w:rsidP="002314CA">
      <w:pPr>
        <w:pStyle w:val="NormalWeb"/>
        <w:spacing w:before="0" w:beforeAutospacing="0" w:after="240" w:afterAutospacing="0"/>
        <w:rPr>
          <w:rFonts w:ascii="Arial" w:hAnsi="Arial" w:cs="Arial"/>
        </w:rPr>
      </w:pPr>
      <w:proofErr w:type="spellStart"/>
      <w:r w:rsidRPr="002314CA">
        <w:rPr>
          <w:rFonts w:ascii="Arial" w:hAnsi="Arial" w:cs="Arial"/>
        </w:rPr>
        <w:t>Mulalley</w:t>
      </w:r>
      <w:proofErr w:type="spellEnd"/>
      <w:r w:rsidRPr="002314CA">
        <w:rPr>
          <w:rFonts w:ascii="Arial" w:hAnsi="Arial" w:cs="Arial"/>
        </w:rPr>
        <w:t xml:space="preserve"> and Company Limited  </w:t>
      </w:r>
    </w:p>
    <w:p w:rsidR="002314CA" w:rsidRDefault="002314CA" w:rsidP="002314CA">
      <w:pPr>
        <w:pStyle w:val="NormalWeb"/>
        <w:spacing w:after="240" w:afterAutospacing="0"/>
        <w:rPr>
          <w:rFonts w:ascii="Arial" w:hAnsi="Arial" w:cs="Arial"/>
        </w:rPr>
      </w:pPr>
      <w:r w:rsidRPr="002314CA">
        <w:rPr>
          <w:rFonts w:ascii="Arial" w:hAnsi="Arial" w:cs="Arial"/>
        </w:rPr>
        <w:t xml:space="preserve">Teresa Gavin House, </w:t>
      </w:r>
    </w:p>
    <w:p w:rsidR="002314CA" w:rsidRDefault="002314CA" w:rsidP="002314CA">
      <w:pPr>
        <w:pStyle w:val="NormalWeb"/>
        <w:spacing w:after="240" w:afterAutospacing="0"/>
        <w:rPr>
          <w:rFonts w:ascii="Arial" w:hAnsi="Arial" w:cs="Arial"/>
        </w:rPr>
      </w:pPr>
      <w:r w:rsidRPr="002314CA">
        <w:rPr>
          <w:rFonts w:ascii="Arial" w:hAnsi="Arial" w:cs="Arial"/>
        </w:rPr>
        <w:t xml:space="preserve">Woodford Avenue, </w:t>
      </w:r>
    </w:p>
    <w:p w:rsidR="002314CA" w:rsidRDefault="002314CA" w:rsidP="002314CA">
      <w:pPr>
        <w:pStyle w:val="NormalWeb"/>
        <w:spacing w:after="240" w:afterAutospacing="0"/>
        <w:rPr>
          <w:rFonts w:ascii="Arial" w:hAnsi="Arial" w:cs="Arial"/>
        </w:rPr>
      </w:pPr>
      <w:r w:rsidRPr="002314CA">
        <w:rPr>
          <w:rFonts w:ascii="Arial" w:hAnsi="Arial" w:cs="Arial"/>
        </w:rPr>
        <w:t xml:space="preserve">Woodford Green IG8 8FA </w:t>
      </w:r>
    </w:p>
    <w:p w:rsidR="002314CA" w:rsidRDefault="002314CA" w:rsidP="002314CA">
      <w:pPr>
        <w:pStyle w:val="NormalWeb"/>
        <w:spacing w:after="240" w:afterAutospacing="0"/>
        <w:rPr>
          <w:rFonts w:ascii="Arial" w:hAnsi="Arial" w:cs="Arial"/>
        </w:rPr>
      </w:pPr>
      <w:r w:rsidRPr="002314CA">
        <w:rPr>
          <w:rFonts w:ascii="Arial" w:hAnsi="Arial" w:cs="Arial"/>
        </w:rPr>
        <w:t xml:space="preserve">Essex </w:t>
      </w:r>
    </w:p>
    <w:p w:rsidR="002314CA" w:rsidRDefault="002314CA" w:rsidP="002314CA">
      <w:pPr>
        <w:pStyle w:val="NormalWeb"/>
        <w:spacing w:after="240" w:afterAutospacing="0"/>
        <w:rPr>
          <w:rFonts w:ascii="Arial" w:hAnsi="Arial" w:cs="Arial"/>
        </w:rPr>
      </w:pPr>
      <w:r w:rsidRPr="002314CA">
        <w:rPr>
          <w:rFonts w:ascii="Arial" w:hAnsi="Arial" w:cs="Arial"/>
        </w:rPr>
        <w:t xml:space="preserve">United Kingdom </w:t>
      </w:r>
    </w:p>
    <w:p w:rsidR="002314CA" w:rsidRDefault="002314CA" w:rsidP="002314CA">
      <w:pPr>
        <w:pStyle w:val="NormalWeb"/>
        <w:spacing w:after="0" w:afterAutospacing="0"/>
        <w:rPr>
          <w:rFonts w:ascii="Arial" w:hAnsi="Arial" w:cs="Arial"/>
        </w:rPr>
      </w:pPr>
    </w:p>
    <w:p w:rsidR="002314CA" w:rsidRPr="002314CA" w:rsidRDefault="006029C2" w:rsidP="002314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C206C">
        <w:rPr>
          <w:rFonts w:ascii="Arial" w:hAnsi="Arial" w:cs="Arial"/>
        </w:rPr>
        <w:t xml:space="preserve">Dear </w:t>
      </w:r>
      <w:r w:rsidR="002314CA" w:rsidRPr="002314CA">
        <w:rPr>
          <w:rFonts w:ascii="Arial" w:hAnsi="Arial" w:cs="Arial"/>
        </w:rPr>
        <w:t>Gemma Thiele</w:t>
      </w:r>
    </w:p>
    <w:p w:rsidR="00817CDF" w:rsidRDefault="002314CA" w:rsidP="002314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314CA">
        <w:rPr>
          <w:rFonts w:ascii="Arial" w:hAnsi="Arial" w:cs="Arial"/>
        </w:rPr>
        <w:t>Associate Director</w:t>
      </w:r>
      <w:r w:rsidR="00794695">
        <w:rPr>
          <w:rFonts w:ascii="Arial" w:hAnsi="Arial" w:cs="Arial"/>
        </w:rPr>
        <w:t>,</w:t>
      </w:r>
    </w:p>
    <w:p w:rsidR="002314CA" w:rsidRPr="006C206C" w:rsidRDefault="002314CA" w:rsidP="002314C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56997" w:rsidRDefault="00D56997" w:rsidP="009A7D88">
      <w:pPr>
        <w:spacing w:line="264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Deed of Agreement</w:t>
      </w:r>
      <w:r w:rsidR="00F50224" w:rsidRPr="00F50224">
        <w:rPr>
          <w:rFonts w:ascii="Arial" w:hAnsi="Arial" w:cs="Arial"/>
          <w:b/>
          <w:bCs/>
          <w:color w:val="000000"/>
        </w:rPr>
        <w:t xml:space="preserve"> - </w:t>
      </w:r>
      <w:r w:rsidR="009A7D88" w:rsidRPr="009A7D88">
        <w:rPr>
          <w:rFonts w:ascii="Arial" w:hAnsi="Arial" w:cs="Arial"/>
          <w:b/>
          <w:bCs/>
          <w:color w:val="000000"/>
        </w:rPr>
        <w:t xml:space="preserve">Lot 2: Internal and External Packet </w:t>
      </w:r>
      <w:r w:rsidR="000D229C">
        <w:rPr>
          <w:rFonts w:ascii="Arial" w:hAnsi="Arial" w:cs="Arial"/>
          <w:b/>
          <w:bCs/>
          <w:color w:val="000000"/>
        </w:rPr>
        <w:t>1</w:t>
      </w:r>
      <w:r w:rsidR="009A7D88" w:rsidRPr="009A7D88">
        <w:rPr>
          <w:rFonts w:ascii="Arial" w:hAnsi="Arial" w:cs="Arial"/>
          <w:b/>
          <w:bCs/>
          <w:color w:val="000000"/>
        </w:rPr>
        <w:t xml:space="preserve">6 </w:t>
      </w:r>
      <w:r w:rsidR="000D229C">
        <w:rPr>
          <w:rFonts w:ascii="Arial" w:hAnsi="Arial" w:cs="Arial"/>
          <w:b/>
          <w:bCs/>
          <w:color w:val="000000"/>
        </w:rPr>
        <w:t>NW5 Block</w:t>
      </w:r>
      <w:bookmarkStart w:id="0" w:name="_GoBack"/>
      <w:bookmarkEnd w:id="0"/>
      <w:r w:rsidR="009A7D88">
        <w:rPr>
          <w:rFonts w:ascii="Arial" w:hAnsi="Arial" w:cs="Arial"/>
          <w:b/>
          <w:bCs/>
          <w:color w:val="000000"/>
        </w:rPr>
        <w:t xml:space="preserve"> Lot 2</w:t>
      </w:r>
      <w:r w:rsidR="0032707A">
        <w:rPr>
          <w:rFonts w:ascii="Arial" w:hAnsi="Arial" w:cs="Arial"/>
          <w:b/>
          <w:bCs/>
          <w:color w:val="000000"/>
        </w:rPr>
        <w:t>.</w:t>
      </w:r>
    </w:p>
    <w:p w:rsidR="0032707A" w:rsidRPr="00D56997" w:rsidRDefault="0032707A" w:rsidP="0032707A">
      <w:pPr>
        <w:spacing w:line="264" w:lineRule="auto"/>
        <w:rPr>
          <w:rFonts w:ascii="Arial" w:eastAsia="Calibri" w:hAnsi="Arial" w:cs="Arial"/>
        </w:rPr>
      </w:pPr>
    </w:p>
    <w:p w:rsidR="00D56997" w:rsidRDefault="00D56997" w:rsidP="00D5699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your tender. </w:t>
      </w:r>
      <w:r w:rsidRPr="00D56997">
        <w:rPr>
          <w:rFonts w:ascii="Arial" w:eastAsia="Calibri" w:hAnsi="Arial" w:cs="Arial"/>
        </w:rPr>
        <w:t>Enclosed</w:t>
      </w:r>
      <w:r w:rsidR="00F12EFB">
        <w:rPr>
          <w:rFonts w:ascii="Arial" w:eastAsia="Calibri" w:hAnsi="Arial" w:cs="Arial"/>
        </w:rPr>
        <w:t>;</w:t>
      </w:r>
      <w:r w:rsidRPr="00D56997">
        <w:rPr>
          <w:rFonts w:ascii="Arial" w:eastAsia="Calibri" w:hAnsi="Arial" w:cs="Arial"/>
        </w:rPr>
        <w:t xml:space="preserve"> please find our </w:t>
      </w:r>
      <w:r>
        <w:rPr>
          <w:rFonts w:ascii="Arial" w:eastAsia="Calibri" w:hAnsi="Arial" w:cs="Arial"/>
        </w:rPr>
        <w:t xml:space="preserve">NEC3 ECC Form of Agreement </w:t>
      </w:r>
      <w:r w:rsidR="004E5736">
        <w:rPr>
          <w:rFonts w:ascii="Arial" w:eastAsia="Calibri" w:hAnsi="Arial" w:cs="Arial"/>
        </w:rPr>
        <w:t>for this packet of works</w:t>
      </w:r>
      <w:r>
        <w:rPr>
          <w:rFonts w:ascii="Arial" w:eastAsia="Calibri" w:hAnsi="Arial" w:cs="Arial"/>
        </w:rPr>
        <w:t xml:space="preserve">. </w:t>
      </w:r>
      <w:r w:rsidRPr="00D56997">
        <w:rPr>
          <w:rFonts w:ascii="Arial" w:eastAsia="Calibri" w:hAnsi="Arial" w:cs="Arial"/>
        </w:rPr>
        <w:t xml:space="preserve">If this Agreement is acceptable to you, please sign </w:t>
      </w:r>
      <w:r w:rsidR="004E5736">
        <w:rPr>
          <w:rFonts w:ascii="Arial" w:eastAsia="Calibri" w:hAnsi="Arial" w:cs="Arial"/>
        </w:rPr>
        <w:t xml:space="preserve">(authorised officer) </w:t>
      </w:r>
      <w:r>
        <w:rPr>
          <w:rFonts w:ascii="Arial" w:eastAsia="Calibri" w:hAnsi="Arial" w:cs="Arial"/>
        </w:rPr>
        <w:t>and return to our office via the self-addressed envelope enclosed with this mail</w:t>
      </w:r>
      <w:r w:rsidRPr="00D56997">
        <w:rPr>
          <w:rFonts w:ascii="Arial" w:eastAsia="Calibri" w:hAnsi="Arial" w:cs="Arial"/>
        </w:rPr>
        <w:t xml:space="preserve">. </w:t>
      </w:r>
    </w:p>
    <w:p w:rsidR="00D56997" w:rsidRDefault="00D56997" w:rsidP="00D56997">
      <w:pPr>
        <w:rPr>
          <w:rFonts w:ascii="Arial" w:eastAsia="Calibri" w:hAnsi="Arial" w:cs="Arial"/>
        </w:rPr>
      </w:pPr>
    </w:p>
    <w:p w:rsidR="00D56997" w:rsidRDefault="00D56997" w:rsidP="00D56997">
      <w:pPr>
        <w:rPr>
          <w:rFonts w:ascii="Arial" w:eastAsia="Calibri" w:hAnsi="Arial" w:cs="Arial"/>
        </w:rPr>
      </w:pPr>
      <w:r w:rsidRPr="00D56997">
        <w:rPr>
          <w:rFonts w:ascii="Arial" w:eastAsia="Calibri" w:hAnsi="Arial" w:cs="Arial"/>
        </w:rPr>
        <w:t xml:space="preserve">Once we receive the signed Agreement from you, we will </w:t>
      </w:r>
      <w:r>
        <w:rPr>
          <w:rFonts w:ascii="Arial" w:eastAsia="Calibri" w:hAnsi="Arial" w:cs="Arial"/>
        </w:rPr>
        <w:t>proceed to execute the agreement ourselves and return a copy to you by post.</w:t>
      </w:r>
    </w:p>
    <w:p w:rsidR="00D56997" w:rsidRDefault="00D56997" w:rsidP="00D56997">
      <w:pPr>
        <w:rPr>
          <w:rFonts w:ascii="Arial" w:eastAsia="Calibri" w:hAnsi="Arial" w:cs="Arial"/>
        </w:rPr>
      </w:pPr>
    </w:p>
    <w:p w:rsidR="00D56997" w:rsidRDefault="00D56997" w:rsidP="00D5699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Please, do not fill in the date as the Council will do so once the contract has been signed</w:t>
      </w:r>
      <w:r w:rsidR="004E5736">
        <w:rPr>
          <w:rFonts w:ascii="Arial" w:eastAsia="Calibri" w:hAnsi="Arial" w:cs="Arial"/>
        </w:rPr>
        <w:t xml:space="preserve"> and sealed</w:t>
      </w:r>
      <w:r>
        <w:rPr>
          <w:rFonts w:ascii="Arial" w:eastAsia="Calibri" w:hAnsi="Arial" w:cs="Arial"/>
        </w:rPr>
        <w:t>.</w:t>
      </w:r>
    </w:p>
    <w:p w:rsidR="00D56997" w:rsidRDefault="00D56997" w:rsidP="00D56997">
      <w:pPr>
        <w:rPr>
          <w:rFonts w:ascii="Arial" w:eastAsia="Calibri" w:hAnsi="Arial" w:cs="Arial"/>
        </w:rPr>
      </w:pPr>
    </w:p>
    <w:p w:rsidR="00452FB3" w:rsidRDefault="00D56997" w:rsidP="00D56997">
      <w:pPr>
        <w:rPr>
          <w:rFonts w:ascii="Arial" w:eastAsia="Calibri" w:hAnsi="Arial" w:cs="Arial"/>
        </w:rPr>
      </w:pPr>
      <w:r w:rsidRPr="00D56997">
        <w:rPr>
          <w:rFonts w:ascii="Arial" w:eastAsia="Calibri" w:hAnsi="Arial" w:cs="Arial"/>
        </w:rPr>
        <w:t xml:space="preserve">If you have questions, please don’t hesitate to contact me. </w:t>
      </w:r>
    </w:p>
    <w:p w:rsidR="00D56997" w:rsidRDefault="00D56997" w:rsidP="00D56997">
      <w:pPr>
        <w:rPr>
          <w:rFonts w:ascii="Arial" w:eastAsia="Calibri" w:hAnsi="Arial" w:cs="Arial"/>
        </w:rPr>
      </w:pPr>
    </w:p>
    <w:p w:rsidR="00D56997" w:rsidRDefault="00D56997" w:rsidP="00D5699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Sincerely</w:t>
      </w:r>
    </w:p>
    <w:p w:rsidR="00D56997" w:rsidRDefault="00D56997" w:rsidP="00D56997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Divine Ihekwoaba MA IBM</w:t>
      </w:r>
      <w:r>
        <w:rPr>
          <w:rFonts w:ascii="Arial" w:hAnsi="Arial" w:cs="Arial"/>
          <w:color w:val="000000"/>
          <w:lang w:eastAsia="en-GB"/>
        </w:rPr>
        <w:br/>
      </w:r>
    </w:p>
    <w:p w:rsidR="00D56997" w:rsidRDefault="00D56997" w:rsidP="00D569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lang w:eastAsia="en-GB"/>
        </w:rPr>
        <w:t>Commercial Project Manager</w:t>
      </w:r>
      <w:r>
        <w:rPr>
          <w:rFonts w:ascii="Arial" w:hAnsi="Arial" w:cs="Arial"/>
          <w:color w:val="000000"/>
          <w:lang w:eastAsia="en-GB"/>
        </w:rPr>
        <w:br/>
        <w:t>Property Management</w:t>
      </w:r>
      <w:r>
        <w:rPr>
          <w:rFonts w:ascii="Arial" w:hAnsi="Arial" w:cs="Arial"/>
          <w:color w:val="000000"/>
          <w:lang w:eastAsia="en-GB"/>
        </w:rPr>
        <w:br/>
        <w:t>Supporting Communities</w:t>
      </w:r>
      <w:r>
        <w:rPr>
          <w:rFonts w:ascii="Arial" w:hAnsi="Arial" w:cs="Arial"/>
          <w:color w:val="000000"/>
          <w:lang w:eastAsia="en-GB"/>
        </w:rPr>
        <w:br/>
      </w:r>
      <w:r>
        <w:rPr>
          <w:rFonts w:ascii="Arial" w:hAnsi="Arial" w:cs="Arial"/>
          <w:color w:val="000000"/>
          <w:lang w:eastAsia="en-GB"/>
        </w:rPr>
        <w:lastRenderedPageBreak/>
        <w:t>London Borough of Camden</w:t>
      </w:r>
      <w:r>
        <w:rPr>
          <w:rFonts w:ascii="Arial" w:hAnsi="Arial" w:cs="Arial"/>
          <w:color w:val="000000"/>
          <w:lang w:eastAsia="en-GB"/>
        </w:rPr>
        <w:br/>
      </w:r>
    </w:p>
    <w:p w:rsidR="00C1330F" w:rsidRDefault="00C1330F" w:rsidP="00533D34">
      <w:pPr>
        <w:rPr>
          <w:rFonts w:ascii="Arial" w:hAnsi="Arial" w:cs="Arial"/>
          <w:b/>
          <w:sz w:val="22"/>
          <w:szCs w:val="22"/>
        </w:rPr>
      </w:pPr>
    </w:p>
    <w:p w:rsidR="00C1330F" w:rsidRDefault="00C1330F" w:rsidP="00533D34">
      <w:pPr>
        <w:rPr>
          <w:rFonts w:ascii="Arial" w:hAnsi="Arial" w:cs="Arial"/>
          <w:b/>
          <w:sz w:val="22"/>
          <w:szCs w:val="22"/>
        </w:rPr>
      </w:pPr>
    </w:p>
    <w:p w:rsidR="00C1330F" w:rsidRPr="00533D34" w:rsidRDefault="00C1330F" w:rsidP="00533D34">
      <w:pPr>
        <w:rPr>
          <w:rFonts w:ascii="Arial" w:hAnsi="Arial" w:cs="Arial"/>
          <w:b/>
          <w:sz w:val="22"/>
          <w:szCs w:val="22"/>
        </w:rPr>
      </w:pPr>
    </w:p>
    <w:sectPr w:rsidR="00C1330F" w:rsidRPr="00533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CB" w:rsidRDefault="005F7DCB">
      <w:r>
        <w:separator/>
      </w:r>
    </w:p>
  </w:endnote>
  <w:endnote w:type="continuationSeparator" w:id="0">
    <w:p w:rsidR="005F7DCB" w:rsidRDefault="005F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CB" w:rsidRDefault="005F7DCB">
      <w:r>
        <w:separator/>
      </w:r>
    </w:p>
  </w:footnote>
  <w:footnote w:type="continuationSeparator" w:id="0">
    <w:p w:rsidR="005F7DCB" w:rsidRDefault="005F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204"/>
    <w:multiLevelType w:val="multilevel"/>
    <w:tmpl w:val="21CE4130"/>
    <w:lvl w:ilvl="0">
      <w:start w:val="1"/>
      <w:numFmt w:val="decimal"/>
      <w:pStyle w:val="ParagraphNumb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ing"/>
      <w:lvlText w:val="%1.%2."/>
      <w:lvlJc w:val="left"/>
      <w:pPr>
        <w:tabs>
          <w:tab w:val="num" w:pos="972"/>
        </w:tabs>
        <w:ind w:left="9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7E7399"/>
    <w:multiLevelType w:val="hybridMultilevel"/>
    <w:tmpl w:val="FDC2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24AD"/>
    <w:multiLevelType w:val="hybridMultilevel"/>
    <w:tmpl w:val="6888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47CC"/>
    <w:multiLevelType w:val="hybridMultilevel"/>
    <w:tmpl w:val="B956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155A1"/>
    <w:multiLevelType w:val="hybridMultilevel"/>
    <w:tmpl w:val="8B26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41BEB"/>
    <w:multiLevelType w:val="hybridMultilevel"/>
    <w:tmpl w:val="E030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D06DC"/>
    <w:multiLevelType w:val="hybridMultilevel"/>
    <w:tmpl w:val="7F58E4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45304"/>
    <w:multiLevelType w:val="hybridMultilevel"/>
    <w:tmpl w:val="EFAC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87B72"/>
    <w:multiLevelType w:val="hybridMultilevel"/>
    <w:tmpl w:val="12F6DC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DF"/>
    <w:rsid w:val="000279D3"/>
    <w:rsid w:val="00064377"/>
    <w:rsid w:val="00081C18"/>
    <w:rsid w:val="000D229C"/>
    <w:rsid w:val="000D7619"/>
    <w:rsid w:val="001A5031"/>
    <w:rsid w:val="00225F5E"/>
    <w:rsid w:val="002314CA"/>
    <w:rsid w:val="00252B75"/>
    <w:rsid w:val="002C6C2B"/>
    <w:rsid w:val="002C7682"/>
    <w:rsid w:val="002D757B"/>
    <w:rsid w:val="00312F52"/>
    <w:rsid w:val="0032707A"/>
    <w:rsid w:val="00343064"/>
    <w:rsid w:val="003A6FF1"/>
    <w:rsid w:val="003E5344"/>
    <w:rsid w:val="00406DFB"/>
    <w:rsid w:val="004111D2"/>
    <w:rsid w:val="00412A58"/>
    <w:rsid w:val="004146B4"/>
    <w:rsid w:val="00433DDC"/>
    <w:rsid w:val="00443253"/>
    <w:rsid w:val="00445F30"/>
    <w:rsid w:val="00452FB3"/>
    <w:rsid w:val="00457BE9"/>
    <w:rsid w:val="004C018A"/>
    <w:rsid w:val="004D78AD"/>
    <w:rsid w:val="004E5736"/>
    <w:rsid w:val="00533D34"/>
    <w:rsid w:val="0056560C"/>
    <w:rsid w:val="00597D14"/>
    <w:rsid w:val="005C79D4"/>
    <w:rsid w:val="005F6D0E"/>
    <w:rsid w:val="005F7DCB"/>
    <w:rsid w:val="006029C2"/>
    <w:rsid w:val="00611F9C"/>
    <w:rsid w:val="00613328"/>
    <w:rsid w:val="00630914"/>
    <w:rsid w:val="00655D24"/>
    <w:rsid w:val="006862FD"/>
    <w:rsid w:val="006B402F"/>
    <w:rsid w:val="006C206C"/>
    <w:rsid w:val="006C65D2"/>
    <w:rsid w:val="0070351B"/>
    <w:rsid w:val="00713D00"/>
    <w:rsid w:val="007309E3"/>
    <w:rsid w:val="007602F7"/>
    <w:rsid w:val="00794695"/>
    <w:rsid w:val="007B08A7"/>
    <w:rsid w:val="00815B72"/>
    <w:rsid w:val="00817CDF"/>
    <w:rsid w:val="00834962"/>
    <w:rsid w:val="0084540A"/>
    <w:rsid w:val="00847175"/>
    <w:rsid w:val="00851087"/>
    <w:rsid w:val="00875EA5"/>
    <w:rsid w:val="00891D97"/>
    <w:rsid w:val="008A35A9"/>
    <w:rsid w:val="008E253E"/>
    <w:rsid w:val="00901A59"/>
    <w:rsid w:val="009270EB"/>
    <w:rsid w:val="0094401D"/>
    <w:rsid w:val="00952AEA"/>
    <w:rsid w:val="009613B2"/>
    <w:rsid w:val="009813BB"/>
    <w:rsid w:val="009A7D88"/>
    <w:rsid w:val="00A02B0E"/>
    <w:rsid w:val="00A9038B"/>
    <w:rsid w:val="00A93C2F"/>
    <w:rsid w:val="00AB18F0"/>
    <w:rsid w:val="00AC4E21"/>
    <w:rsid w:val="00AD4611"/>
    <w:rsid w:val="00AF07BA"/>
    <w:rsid w:val="00B119D0"/>
    <w:rsid w:val="00B26C70"/>
    <w:rsid w:val="00B46F6C"/>
    <w:rsid w:val="00B93E28"/>
    <w:rsid w:val="00BA15B7"/>
    <w:rsid w:val="00BB3D38"/>
    <w:rsid w:val="00BB53A8"/>
    <w:rsid w:val="00C1213C"/>
    <w:rsid w:val="00C1330F"/>
    <w:rsid w:val="00C21DEA"/>
    <w:rsid w:val="00C24E80"/>
    <w:rsid w:val="00C301EA"/>
    <w:rsid w:val="00C46086"/>
    <w:rsid w:val="00C658B0"/>
    <w:rsid w:val="00C81CF3"/>
    <w:rsid w:val="00CA08EC"/>
    <w:rsid w:val="00CB7D76"/>
    <w:rsid w:val="00CC4296"/>
    <w:rsid w:val="00CD7D0D"/>
    <w:rsid w:val="00D25E07"/>
    <w:rsid w:val="00D56997"/>
    <w:rsid w:val="00D807C3"/>
    <w:rsid w:val="00D97A22"/>
    <w:rsid w:val="00DC19DB"/>
    <w:rsid w:val="00DF3C72"/>
    <w:rsid w:val="00DF5F89"/>
    <w:rsid w:val="00E265F4"/>
    <w:rsid w:val="00E5331D"/>
    <w:rsid w:val="00E83CAE"/>
    <w:rsid w:val="00E95072"/>
    <w:rsid w:val="00EE10E7"/>
    <w:rsid w:val="00EE584F"/>
    <w:rsid w:val="00EF65D0"/>
    <w:rsid w:val="00EF7711"/>
    <w:rsid w:val="00F12EFB"/>
    <w:rsid w:val="00F248E6"/>
    <w:rsid w:val="00F37023"/>
    <w:rsid w:val="00F37750"/>
    <w:rsid w:val="00F46C70"/>
    <w:rsid w:val="00F50224"/>
    <w:rsid w:val="00F755D3"/>
    <w:rsid w:val="00F90E66"/>
    <w:rsid w:val="00FA17AC"/>
    <w:rsid w:val="00FE63F0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C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17CDF"/>
    <w:pPr>
      <w:keepNext/>
      <w:outlineLvl w:val="1"/>
    </w:pPr>
    <w:rPr>
      <w:rFonts w:ascii="Arial" w:hAnsi="Arial" w:cs="Arial"/>
      <w:b/>
      <w:bCs/>
      <w:noProof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CDF"/>
    <w:rPr>
      <w:color w:val="0000FF"/>
      <w:u w:val="single"/>
    </w:rPr>
  </w:style>
  <w:style w:type="paragraph" w:customStyle="1" w:styleId="ReturnAddress">
    <w:name w:val="Return Address"/>
    <w:basedOn w:val="Normal"/>
    <w:rsid w:val="00817CD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hAnsi="Arial"/>
      <w:sz w:val="16"/>
      <w:szCs w:val="20"/>
    </w:rPr>
  </w:style>
  <w:style w:type="paragraph" w:styleId="Header">
    <w:name w:val="header"/>
    <w:basedOn w:val="Normal"/>
    <w:rsid w:val="00817C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7CD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2C7682"/>
    <w:pPr>
      <w:spacing w:before="100" w:beforeAutospacing="1" w:after="100" w:afterAutospacing="1"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rsid w:val="00EF6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5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13328"/>
    <w:pPr>
      <w:ind w:left="720"/>
      <w:contextualSpacing/>
    </w:pPr>
  </w:style>
  <w:style w:type="character" w:styleId="Strong">
    <w:name w:val="Strong"/>
    <w:uiPriority w:val="22"/>
    <w:qFormat/>
    <w:rsid w:val="00C658B0"/>
    <w:rPr>
      <w:b/>
      <w:bCs/>
    </w:rPr>
  </w:style>
  <w:style w:type="paragraph" w:styleId="BodyText3">
    <w:name w:val="Body Text 3"/>
    <w:basedOn w:val="Normal"/>
    <w:link w:val="BodyText3Char"/>
    <w:rsid w:val="001A5031"/>
    <w:pPr>
      <w:spacing w:before="40" w:after="40"/>
    </w:pPr>
    <w:rPr>
      <w:rFonts w:ascii="Arial" w:hAnsi="Arial" w:cs="Arial"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1A5031"/>
    <w:rPr>
      <w:rFonts w:ascii="Arial" w:hAnsi="Arial" w:cs="Arial"/>
      <w:bCs/>
      <w:szCs w:val="24"/>
      <w:lang w:eastAsia="en-US"/>
    </w:rPr>
  </w:style>
  <w:style w:type="paragraph" w:customStyle="1" w:styleId="ParagraphNumbering">
    <w:name w:val="Paragraph Numbering"/>
    <w:basedOn w:val="Heading1"/>
    <w:rsid w:val="00BB53A8"/>
    <w:pPr>
      <w:keepLines w:val="0"/>
      <w:numPr>
        <w:ilvl w:val="1"/>
        <w:numId w:val="6"/>
      </w:numPr>
      <w:tabs>
        <w:tab w:val="clear" w:pos="972"/>
        <w:tab w:val="num" w:pos="360"/>
      </w:tabs>
      <w:spacing w:before="240" w:after="60"/>
      <w:ind w:left="0" w:firstLine="0"/>
    </w:pPr>
    <w:rPr>
      <w:rFonts w:ascii="Arial" w:eastAsia="Times New Roman" w:hAnsi="Arial" w:cs="Arial"/>
      <w:b w:val="0"/>
      <w:color w:val="auto"/>
      <w:kern w:val="32"/>
      <w:sz w:val="2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rsid w:val="00BB5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AD4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5656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56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5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560C"/>
    <w:rPr>
      <w:b/>
      <w:bCs/>
      <w:lang w:eastAsia="en-US"/>
    </w:rPr>
  </w:style>
  <w:style w:type="table" w:styleId="TableGrid">
    <w:name w:val="Table Grid"/>
    <w:basedOn w:val="TableNormal"/>
    <w:rsid w:val="00FA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C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17CDF"/>
    <w:pPr>
      <w:keepNext/>
      <w:outlineLvl w:val="1"/>
    </w:pPr>
    <w:rPr>
      <w:rFonts w:ascii="Arial" w:hAnsi="Arial" w:cs="Arial"/>
      <w:b/>
      <w:bCs/>
      <w:noProof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CDF"/>
    <w:rPr>
      <w:color w:val="0000FF"/>
      <w:u w:val="single"/>
    </w:rPr>
  </w:style>
  <w:style w:type="paragraph" w:customStyle="1" w:styleId="ReturnAddress">
    <w:name w:val="Return Address"/>
    <w:basedOn w:val="Normal"/>
    <w:rsid w:val="00817CD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hAnsi="Arial"/>
      <w:sz w:val="16"/>
      <w:szCs w:val="20"/>
    </w:rPr>
  </w:style>
  <w:style w:type="paragraph" w:styleId="Header">
    <w:name w:val="header"/>
    <w:basedOn w:val="Normal"/>
    <w:rsid w:val="00817C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7CD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2C7682"/>
    <w:pPr>
      <w:spacing w:before="100" w:beforeAutospacing="1" w:after="100" w:afterAutospacing="1"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rsid w:val="00EF6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5D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13328"/>
    <w:pPr>
      <w:ind w:left="720"/>
      <w:contextualSpacing/>
    </w:pPr>
  </w:style>
  <w:style w:type="character" w:styleId="Strong">
    <w:name w:val="Strong"/>
    <w:uiPriority w:val="22"/>
    <w:qFormat/>
    <w:rsid w:val="00C658B0"/>
    <w:rPr>
      <w:b/>
      <w:bCs/>
    </w:rPr>
  </w:style>
  <w:style w:type="paragraph" w:styleId="BodyText3">
    <w:name w:val="Body Text 3"/>
    <w:basedOn w:val="Normal"/>
    <w:link w:val="BodyText3Char"/>
    <w:rsid w:val="001A5031"/>
    <w:pPr>
      <w:spacing w:before="40" w:after="40"/>
    </w:pPr>
    <w:rPr>
      <w:rFonts w:ascii="Arial" w:hAnsi="Arial" w:cs="Arial"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1A5031"/>
    <w:rPr>
      <w:rFonts w:ascii="Arial" w:hAnsi="Arial" w:cs="Arial"/>
      <w:bCs/>
      <w:szCs w:val="24"/>
      <w:lang w:eastAsia="en-US"/>
    </w:rPr>
  </w:style>
  <w:style w:type="paragraph" w:customStyle="1" w:styleId="ParagraphNumbering">
    <w:name w:val="Paragraph Numbering"/>
    <w:basedOn w:val="Heading1"/>
    <w:rsid w:val="00BB53A8"/>
    <w:pPr>
      <w:keepLines w:val="0"/>
      <w:numPr>
        <w:ilvl w:val="1"/>
        <w:numId w:val="6"/>
      </w:numPr>
      <w:tabs>
        <w:tab w:val="clear" w:pos="972"/>
        <w:tab w:val="num" w:pos="360"/>
      </w:tabs>
      <w:spacing w:before="240" w:after="60"/>
      <w:ind w:left="0" w:firstLine="0"/>
    </w:pPr>
    <w:rPr>
      <w:rFonts w:ascii="Arial" w:eastAsia="Times New Roman" w:hAnsi="Arial" w:cs="Arial"/>
      <w:b w:val="0"/>
      <w:color w:val="auto"/>
      <w:kern w:val="32"/>
      <w:sz w:val="2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rsid w:val="00BB5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AD4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5656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56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5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560C"/>
    <w:rPr>
      <w:b/>
      <w:bCs/>
      <w:lang w:eastAsia="en-US"/>
    </w:rPr>
  </w:style>
  <w:style w:type="table" w:styleId="TableGrid">
    <w:name w:val="Table Grid"/>
    <w:basedOn w:val="TableNormal"/>
    <w:rsid w:val="00FA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2173</CharactersWithSpaces>
  <SharedDoc>false</SharedDoc>
  <HLinks>
    <vt:vector size="6" baseType="variant">
      <vt:variant>
        <vt:i4>7995403</vt:i4>
      </vt:variant>
      <vt:variant>
        <vt:i4>0</vt:i4>
      </vt:variant>
      <vt:variant>
        <vt:i4>0</vt:i4>
      </vt:variant>
      <vt:variant>
        <vt:i4>5</vt:i4>
      </vt:variant>
      <vt:variant>
        <vt:lpwstr>mailto:k.tilson@mcbainscooper.com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camrp058</dc:creator>
  <cp:lastModifiedBy>Ihekwoaba, Divine</cp:lastModifiedBy>
  <cp:revision>8</cp:revision>
  <cp:lastPrinted>2012-07-05T15:34:00Z</cp:lastPrinted>
  <dcterms:created xsi:type="dcterms:W3CDTF">2016-07-12T16:52:00Z</dcterms:created>
  <dcterms:modified xsi:type="dcterms:W3CDTF">2017-01-13T11:01:00Z</dcterms:modified>
</cp:coreProperties>
</file>