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6DB" w:rsidRPr="00A21BF1" w:rsidRDefault="00177D2E" w:rsidP="00A21BF1">
      <w:pPr>
        <w:jc w:val="center"/>
        <w:rPr>
          <w:b/>
          <w:sz w:val="44"/>
          <w:u w:val="single"/>
        </w:rPr>
      </w:pPr>
      <w:r>
        <w:rPr>
          <w:b/>
          <w:sz w:val="44"/>
          <w:u w:val="single"/>
        </w:rPr>
        <w:t xml:space="preserve">Sussex House, </w:t>
      </w:r>
      <w:proofErr w:type="spellStart"/>
      <w:r>
        <w:rPr>
          <w:b/>
          <w:sz w:val="44"/>
          <w:u w:val="single"/>
        </w:rPr>
        <w:t>Chalton</w:t>
      </w:r>
      <w:proofErr w:type="spellEnd"/>
      <w:r>
        <w:rPr>
          <w:b/>
          <w:sz w:val="44"/>
          <w:u w:val="single"/>
        </w:rPr>
        <w:t xml:space="preserve"> Street NW1 1RB</w:t>
      </w:r>
    </w:p>
    <w:p w:rsidR="00A21BF1" w:rsidRDefault="00A21BF1"/>
    <w:p w:rsidR="001C7309" w:rsidRPr="00177D2E" w:rsidRDefault="001C7309" w:rsidP="00A21BF1">
      <w:pPr>
        <w:jc w:val="center"/>
        <w:rPr>
          <w:sz w:val="32"/>
          <w:u w:val="single"/>
        </w:rPr>
      </w:pPr>
      <w:r w:rsidRPr="00177D2E">
        <w:rPr>
          <w:sz w:val="32"/>
          <w:u w:val="single"/>
        </w:rPr>
        <w:t>BRIEF GROUNDS FOR APPEAL</w:t>
      </w:r>
    </w:p>
    <w:p w:rsidR="001C7309" w:rsidRDefault="001C7309"/>
    <w:p w:rsidR="001C7309" w:rsidRPr="00177D2E" w:rsidRDefault="001C7309" w:rsidP="00177D2E">
      <w:pPr>
        <w:rPr>
          <w:sz w:val="32"/>
          <w:szCs w:val="32"/>
        </w:rPr>
      </w:pPr>
      <w:r w:rsidRPr="00177D2E">
        <w:rPr>
          <w:sz w:val="32"/>
          <w:szCs w:val="32"/>
        </w:rPr>
        <w:t>Originally this was an appeal for non-determination. Suddenly the council issued a refusal.</w:t>
      </w:r>
      <w:r w:rsidR="00A21BF1" w:rsidRPr="00177D2E">
        <w:rPr>
          <w:sz w:val="32"/>
          <w:szCs w:val="32"/>
        </w:rPr>
        <w:t xml:space="preserve"> So this has now become an appeal against refusal.</w:t>
      </w:r>
    </w:p>
    <w:p w:rsidR="001C7309" w:rsidRPr="001C7309" w:rsidRDefault="001C7309" w:rsidP="001C7309">
      <w:pPr>
        <w:pStyle w:val="ListParagraph"/>
        <w:rPr>
          <w:sz w:val="32"/>
          <w:szCs w:val="32"/>
        </w:rPr>
      </w:pPr>
    </w:p>
    <w:p w:rsidR="001C7309" w:rsidRPr="00177D2E" w:rsidRDefault="001C7309" w:rsidP="00177D2E">
      <w:pPr>
        <w:rPr>
          <w:sz w:val="32"/>
          <w:szCs w:val="32"/>
        </w:rPr>
      </w:pPr>
      <w:r w:rsidRPr="00177D2E">
        <w:rPr>
          <w:sz w:val="32"/>
          <w:szCs w:val="32"/>
        </w:rPr>
        <w:t>There are now given two reasons for refusal on the attached decision notice and officers delegated report, published several days later.</w:t>
      </w:r>
    </w:p>
    <w:p w:rsidR="001C7309" w:rsidRPr="001C7309" w:rsidRDefault="001C7309" w:rsidP="001C7309">
      <w:pPr>
        <w:rPr>
          <w:sz w:val="32"/>
          <w:szCs w:val="32"/>
        </w:rPr>
      </w:pPr>
    </w:p>
    <w:p w:rsidR="001C7309" w:rsidRPr="00177D2E" w:rsidRDefault="001C7309" w:rsidP="00177D2E">
      <w:pPr>
        <w:rPr>
          <w:sz w:val="32"/>
          <w:szCs w:val="32"/>
        </w:rPr>
      </w:pPr>
      <w:r w:rsidRPr="00177D2E">
        <w:rPr>
          <w:sz w:val="32"/>
          <w:szCs w:val="32"/>
        </w:rPr>
        <w:t xml:space="preserve">It should be noted that </w:t>
      </w:r>
      <w:r w:rsidR="00A21BF1" w:rsidRPr="00177D2E">
        <w:rPr>
          <w:sz w:val="32"/>
          <w:szCs w:val="32"/>
        </w:rPr>
        <w:t xml:space="preserve">during the </w:t>
      </w:r>
      <w:proofErr w:type="gramStart"/>
      <w:r w:rsidR="00A21BF1" w:rsidRPr="00177D2E">
        <w:rPr>
          <w:sz w:val="32"/>
          <w:szCs w:val="32"/>
        </w:rPr>
        <w:t>eight week</w:t>
      </w:r>
      <w:proofErr w:type="gramEnd"/>
      <w:r w:rsidR="00A21BF1" w:rsidRPr="00177D2E">
        <w:rPr>
          <w:sz w:val="32"/>
          <w:szCs w:val="32"/>
        </w:rPr>
        <w:t xml:space="preserve"> period, the Planning officer </w:t>
      </w:r>
      <w:r w:rsidRPr="00177D2E">
        <w:rPr>
          <w:sz w:val="32"/>
          <w:szCs w:val="32"/>
        </w:rPr>
        <w:t xml:space="preserve">made absolutely no contact whatsoever with the applicant/appellant, </w:t>
      </w:r>
      <w:r w:rsidR="00A21BF1" w:rsidRPr="00177D2E">
        <w:rPr>
          <w:sz w:val="32"/>
          <w:szCs w:val="32"/>
        </w:rPr>
        <w:t xml:space="preserve">or his agent, </w:t>
      </w:r>
      <w:r w:rsidRPr="00177D2E">
        <w:rPr>
          <w:sz w:val="32"/>
          <w:szCs w:val="32"/>
        </w:rPr>
        <w:t>nor did he/she carry out a site visit.</w:t>
      </w:r>
    </w:p>
    <w:p w:rsidR="001C7309" w:rsidRPr="001C7309" w:rsidRDefault="001C7309" w:rsidP="001C7309">
      <w:pPr>
        <w:rPr>
          <w:sz w:val="32"/>
          <w:szCs w:val="32"/>
        </w:rPr>
      </w:pPr>
    </w:p>
    <w:p w:rsidR="00177D2E" w:rsidRPr="00177D2E" w:rsidRDefault="001C7309" w:rsidP="00177D2E">
      <w:pPr>
        <w:ind w:left="360"/>
        <w:rPr>
          <w:sz w:val="32"/>
          <w:szCs w:val="32"/>
        </w:rPr>
      </w:pPr>
      <w:r w:rsidRPr="00177D2E">
        <w:rPr>
          <w:b/>
          <w:sz w:val="32"/>
          <w:szCs w:val="32"/>
          <w:u w:val="single"/>
        </w:rPr>
        <w:t xml:space="preserve">The </w:t>
      </w:r>
      <w:r w:rsidR="00A21BF1" w:rsidRPr="00177D2E">
        <w:rPr>
          <w:b/>
          <w:sz w:val="32"/>
          <w:szCs w:val="32"/>
          <w:u w:val="single"/>
        </w:rPr>
        <w:t>first</w:t>
      </w:r>
      <w:r w:rsidRPr="00177D2E">
        <w:rPr>
          <w:b/>
          <w:sz w:val="32"/>
          <w:szCs w:val="32"/>
          <w:u w:val="single"/>
        </w:rPr>
        <w:t xml:space="preserve"> reason for refusal is that the development would harm the character and appearance of the host building.</w:t>
      </w:r>
      <w:r w:rsidR="00177D2E" w:rsidRPr="00177D2E">
        <w:rPr>
          <w:sz w:val="32"/>
          <w:szCs w:val="32"/>
        </w:rPr>
        <w:t xml:space="preserve">  </w:t>
      </w:r>
    </w:p>
    <w:p w:rsidR="00177D2E" w:rsidRPr="00177D2E" w:rsidRDefault="00177D2E" w:rsidP="00177D2E">
      <w:pPr>
        <w:rPr>
          <w:sz w:val="32"/>
          <w:szCs w:val="32"/>
        </w:rPr>
      </w:pPr>
    </w:p>
    <w:p w:rsidR="001C7309" w:rsidRPr="00177D2E" w:rsidRDefault="001C7309" w:rsidP="00177D2E">
      <w:pPr>
        <w:pStyle w:val="ListParagraph"/>
        <w:numPr>
          <w:ilvl w:val="0"/>
          <w:numId w:val="2"/>
        </w:numPr>
        <w:rPr>
          <w:sz w:val="32"/>
          <w:szCs w:val="32"/>
        </w:rPr>
      </w:pPr>
      <w:r w:rsidRPr="00177D2E">
        <w:rPr>
          <w:sz w:val="32"/>
          <w:szCs w:val="32"/>
        </w:rPr>
        <w:t>Had the planning officer bothered to visit the site</w:t>
      </w:r>
      <w:r w:rsidR="00A21BF1" w:rsidRPr="00177D2E">
        <w:rPr>
          <w:sz w:val="32"/>
          <w:szCs w:val="32"/>
        </w:rPr>
        <w:t>,</w:t>
      </w:r>
      <w:r w:rsidRPr="00177D2E">
        <w:rPr>
          <w:sz w:val="32"/>
          <w:szCs w:val="32"/>
        </w:rPr>
        <w:t xml:space="preserve"> he/she would have seen that there is an identical height extension (probably built prewar</w:t>
      </w:r>
      <w:r w:rsidR="00A21BF1" w:rsidRPr="00177D2E">
        <w:rPr>
          <w:sz w:val="32"/>
          <w:szCs w:val="32"/>
        </w:rPr>
        <w:t xml:space="preserve">) at the other end of the block. </w:t>
      </w:r>
    </w:p>
    <w:p w:rsidR="001C7309" w:rsidRPr="001C7309" w:rsidRDefault="001C7309" w:rsidP="001C7309">
      <w:pPr>
        <w:rPr>
          <w:sz w:val="32"/>
          <w:szCs w:val="32"/>
        </w:rPr>
      </w:pPr>
      <w:r>
        <w:rPr>
          <w:sz w:val="32"/>
          <w:szCs w:val="32"/>
        </w:rPr>
        <w:t xml:space="preserve">          </w:t>
      </w:r>
    </w:p>
    <w:p w:rsidR="001C7309" w:rsidRDefault="001C7309" w:rsidP="001C7309">
      <w:pPr>
        <w:pStyle w:val="ListParagraph"/>
        <w:numPr>
          <w:ilvl w:val="0"/>
          <w:numId w:val="2"/>
        </w:numPr>
        <w:rPr>
          <w:sz w:val="32"/>
          <w:szCs w:val="32"/>
        </w:rPr>
      </w:pPr>
      <w:r>
        <w:rPr>
          <w:sz w:val="32"/>
          <w:szCs w:val="32"/>
        </w:rPr>
        <w:t>The officer has conveniently ignored that the council recently gave permission for a huge extension, higher than Sussex House, directly behind the block in Regents High School.</w:t>
      </w:r>
    </w:p>
    <w:p w:rsidR="001C7309" w:rsidRPr="001C7309" w:rsidRDefault="001C7309" w:rsidP="001C7309">
      <w:pPr>
        <w:rPr>
          <w:sz w:val="32"/>
          <w:szCs w:val="32"/>
        </w:rPr>
      </w:pPr>
    </w:p>
    <w:p w:rsidR="001C7309" w:rsidRDefault="001C7309" w:rsidP="001C7309">
      <w:pPr>
        <w:pStyle w:val="ListParagraph"/>
        <w:numPr>
          <w:ilvl w:val="0"/>
          <w:numId w:val="2"/>
        </w:numPr>
        <w:rPr>
          <w:sz w:val="32"/>
          <w:szCs w:val="32"/>
        </w:rPr>
      </w:pPr>
      <w:r>
        <w:rPr>
          <w:sz w:val="32"/>
          <w:szCs w:val="32"/>
        </w:rPr>
        <w:t>The officer has</w:t>
      </w:r>
      <w:r w:rsidR="004A6E18">
        <w:rPr>
          <w:sz w:val="32"/>
          <w:szCs w:val="32"/>
        </w:rPr>
        <w:t xml:space="preserve"> also</w:t>
      </w:r>
      <w:r>
        <w:rPr>
          <w:sz w:val="32"/>
          <w:szCs w:val="32"/>
        </w:rPr>
        <w:t xml:space="preserve"> chosen to ignore that they granted permission for a 4</w:t>
      </w:r>
      <w:proofErr w:type="gramStart"/>
      <w:r>
        <w:rPr>
          <w:sz w:val="32"/>
          <w:szCs w:val="32"/>
        </w:rPr>
        <w:t xml:space="preserve">/5 </w:t>
      </w:r>
      <w:proofErr w:type="spellStart"/>
      <w:r>
        <w:rPr>
          <w:sz w:val="32"/>
          <w:szCs w:val="32"/>
        </w:rPr>
        <w:t>storey</w:t>
      </w:r>
      <w:proofErr w:type="spellEnd"/>
      <w:proofErr w:type="gramEnd"/>
      <w:r>
        <w:rPr>
          <w:sz w:val="32"/>
          <w:szCs w:val="32"/>
        </w:rPr>
        <w:t xml:space="preserve"> extension to the building next door</w:t>
      </w:r>
      <w:r w:rsidR="004A6E18">
        <w:rPr>
          <w:sz w:val="32"/>
          <w:szCs w:val="32"/>
        </w:rPr>
        <w:t>, higher than Sussex House,</w:t>
      </w:r>
      <w:r>
        <w:rPr>
          <w:sz w:val="32"/>
          <w:szCs w:val="32"/>
        </w:rPr>
        <w:t xml:space="preserve"> at 164 </w:t>
      </w:r>
      <w:proofErr w:type="spellStart"/>
      <w:r>
        <w:rPr>
          <w:sz w:val="32"/>
          <w:szCs w:val="32"/>
        </w:rPr>
        <w:t>Chalton</w:t>
      </w:r>
      <w:proofErr w:type="spellEnd"/>
      <w:r>
        <w:rPr>
          <w:sz w:val="32"/>
          <w:szCs w:val="32"/>
        </w:rPr>
        <w:t xml:space="preserve"> Street. </w:t>
      </w:r>
    </w:p>
    <w:p w:rsidR="001C7309" w:rsidRPr="001C7309" w:rsidRDefault="001C7309" w:rsidP="001C7309">
      <w:pPr>
        <w:rPr>
          <w:sz w:val="32"/>
          <w:szCs w:val="32"/>
        </w:rPr>
      </w:pPr>
    </w:p>
    <w:p w:rsidR="001C7309" w:rsidRDefault="001C7309" w:rsidP="00177D2E">
      <w:pPr>
        <w:rPr>
          <w:b/>
          <w:sz w:val="32"/>
          <w:szCs w:val="32"/>
          <w:u w:val="single"/>
        </w:rPr>
      </w:pPr>
      <w:r w:rsidRPr="00177D2E">
        <w:rPr>
          <w:b/>
          <w:sz w:val="32"/>
          <w:szCs w:val="32"/>
          <w:u w:val="single"/>
        </w:rPr>
        <w:lastRenderedPageBreak/>
        <w:t>The second reason for refusal is that this development would result in harm to the living conditions of the occupiers of Sussex House.</w:t>
      </w:r>
    </w:p>
    <w:p w:rsidR="00177D2E" w:rsidRDefault="00177D2E" w:rsidP="00177D2E">
      <w:pPr>
        <w:rPr>
          <w:b/>
          <w:sz w:val="32"/>
          <w:szCs w:val="32"/>
          <w:u w:val="single"/>
        </w:rPr>
      </w:pPr>
    </w:p>
    <w:p w:rsidR="00177D2E" w:rsidRPr="00177D2E" w:rsidRDefault="00177D2E" w:rsidP="00177D2E">
      <w:pPr>
        <w:pStyle w:val="ListParagraph"/>
        <w:numPr>
          <w:ilvl w:val="0"/>
          <w:numId w:val="2"/>
        </w:numPr>
        <w:rPr>
          <w:sz w:val="32"/>
          <w:szCs w:val="32"/>
        </w:rPr>
      </w:pPr>
      <w:r w:rsidRPr="00177D2E">
        <w:rPr>
          <w:sz w:val="32"/>
          <w:szCs w:val="32"/>
        </w:rPr>
        <w:t>This development was actually the idea, and the suggestion of the tenants who requested this, and even contributed towards the cost.  On the contrary, this development has resulted in improved conditions for the tenants of Sussex House.</w:t>
      </w:r>
    </w:p>
    <w:p w:rsidR="00177D2E" w:rsidRPr="00177D2E" w:rsidRDefault="00177D2E" w:rsidP="00177D2E">
      <w:pPr>
        <w:ind w:left="360"/>
        <w:rPr>
          <w:sz w:val="32"/>
          <w:szCs w:val="32"/>
        </w:rPr>
      </w:pPr>
    </w:p>
    <w:p w:rsidR="00177D2E" w:rsidRDefault="00177D2E" w:rsidP="00177D2E">
      <w:pPr>
        <w:rPr>
          <w:b/>
          <w:sz w:val="32"/>
          <w:szCs w:val="32"/>
          <w:u w:val="single"/>
        </w:rPr>
      </w:pPr>
    </w:p>
    <w:p w:rsidR="004A6E18" w:rsidRPr="00177D2E" w:rsidRDefault="004A6E18" w:rsidP="00177D2E">
      <w:pPr>
        <w:rPr>
          <w:sz w:val="32"/>
          <w:szCs w:val="32"/>
        </w:rPr>
      </w:pPr>
      <w:r w:rsidRPr="00177D2E">
        <w:rPr>
          <w:sz w:val="32"/>
          <w:szCs w:val="32"/>
        </w:rPr>
        <w:t>It is obvious that thi</w:t>
      </w:r>
      <w:r w:rsidR="00177D2E">
        <w:rPr>
          <w:sz w:val="32"/>
          <w:szCs w:val="32"/>
        </w:rPr>
        <w:t xml:space="preserve">s refusal and threat of   </w:t>
      </w:r>
      <w:r w:rsidRPr="00177D2E">
        <w:rPr>
          <w:sz w:val="32"/>
          <w:szCs w:val="32"/>
        </w:rPr>
        <w:t xml:space="preserve">enforcement is really motivated by a personal vendetta, or racial dislike for the applicant. </w:t>
      </w:r>
      <w:bookmarkStart w:id="0" w:name="_GoBack"/>
      <w:bookmarkEnd w:id="0"/>
    </w:p>
    <w:p w:rsidR="004A6E18" w:rsidRDefault="004A6E18" w:rsidP="001C7309">
      <w:pPr>
        <w:ind w:left="720"/>
        <w:rPr>
          <w:sz w:val="32"/>
          <w:szCs w:val="32"/>
        </w:rPr>
      </w:pPr>
    </w:p>
    <w:p w:rsidR="004A6E18" w:rsidRPr="004A6E18" w:rsidRDefault="004A6E18" w:rsidP="004A6E18">
      <w:pPr>
        <w:ind w:left="720"/>
        <w:rPr>
          <w:sz w:val="32"/>
          <w:szCs w:val="32"/>
        </w:rPr>
      </w:pPr>
    </w:p>
    <w:p w:rsidR="004A6E18" w:rsidRDefault="004A6E18" w:rsidP="001C7309">
      <w:pPr>
        <w:ind w:left="720"/>
        <w:rPr>
          <w:sz w:val="32"/>
          <w:szCs w:val="32"/>
        </w:rPr>
      </w:pPr>
    </w:p>
    <w:p w:rsidR="004A6E18" w:rsidRDefault="004A6E18" w:rsidP="001C7309">
      <w:pPr>
        <w:ind w:left="720"/>
        <w:rPr>
          <w:sz w:val="32"/>
          <w:szCs w:val="32"/>
        </w:rPr>
      </w:pPr>
    </w:p>
    <w:p w:rsidR="004A6E18" w:rsidRDefault="004A6E18" w:rsidP="001C7309">
      <w:pPr>
        <w:ind w:left="720"/>
        <w:rPr>
          <w:sz w:val="32"/>
          <w:szCs w:val="32"/>
        </w:rPr>
      </w:pPr>
    </w:p>
    <w:p w:rsidR="004A6E18" w:rsidRDefault="004A6E18" w:rsidP="001C7309">
      <w:pPr>
        <w:ind w:left="720"/>
        <w:rPr>
          <w:sz w:val="32"/>
          <w:szCs w:val="32"/>
        </w:rPr>
      </w:pPr>
    </w:p>
    <w:p w:rsidR="004A6E18" w:rsidRDefault="004A6E18" w:rsidP="001C7309">
      <w:pPr>
        <w:ind w:left="720"/>
        <w:rPr>
          <w:sz w:val="32"/>
          <w:szCs w:val="32"/>
        </w:rPr>
      </w:pPr>
    </w:p>
    <w:p w:rsidR="004A6E18" w:rsidRDefault="004A6E18" w:rsidP="001C7309">
      <w:pPr>
        <w:ind w:left="720"/>
        <w:rPr>
          <w:sz w:val="32"/>
          <w:szCs w:val="32"/>
        </w:rPr>
      </w:pPr>
    </w:p>
    <w:p w:rsidR="004A6E18" w:rsidRDefault="004A6E18" w:rsidP="001C7309">
      <w:pPr>
        <w:ind w:left="720"/>
        <w:rPr>
          <w:sz w:val="32"/>
          <w:szCs w:val="32"/>
        </w:rPr>
      </w:pPr>
    </w:p>
    <w:p w:rsidR="004A6E18" w:rsidRPr="004A6E18" w:rsidRDefault="004A6E18" w:rsidP="004A6E18">
      <w:pPr>
        <w:ind w:left="720"/>
        <w:rPr>
          <w:sz w:val="32"/>
          <w:szCs w:val="32"/>
        </w:rPr>
      </w:pPr>
    </w:p>
    <w:p w:rsidR="004A6E18" w:rsidRDefault="004A6E18" w:rsidP="001C7309">
      <w:pPr>
        <w:ind w:left="720"/>
        <w:rPr>
          <w:sz w:val="32"/>
          <w:szCs w:val="32"/>
        </w:rPr>
      </w:pPr>
    </w:p>
    <w:p w:rsidR="004A6E18" w:rsidRDefault="004A6E18" w:rsidP="001C7309">
      <w:pPr>
        <w:ind w:left="720"/>
        <w:rPr>
          <w:sz w:val="32"/>
          <w:szCs w:val="32"/>
        </w:rPr>
      </w:pPr>
    </w:p>
    <w:p w:rsidR="004A6E18" w:rsidRDefault="004A6E18" w:rsidP="001C7309">
      <w:pPr>
        <w:ind w:left="720"/>
        <w:rPr>
          <w:sz w:val="32"/>
          <w:szCs w:val="32"/>
        </w:rPr>
      </w:pPr>
    </w:p>
    <w:p w:rsidR="004A6E18" w:rsidRDefault="004A6E18" w:rsidP="001C7309">
      <w:pPr>
        <w:ind w:left="720"/>
        <w:rPr>
          <w:sz w:val="32"/>
          <w:szCs w:val="32"/>
        </w:rPr>
      </w:pPr>
    </w:p>
    <w:p w:rsidR="004A6E18" w:rsidRDefault="004A6E18" w:rsidP="001C7309">
      <w:pPr>
        <w:ind w:left="720"/>
        <w:rPr>
          <w:sz w:val="32"/>
          <w:szCs w:val="32"/>
        </w:rPr>
      </w:pPr>
    </w:p>
    <w:p w:rsidR="004A6E18" w:rsidRDefault="004A6E18" w:rsidP="001C7309">
      <w:pPr>
        <w:ind w:left="720"/>
        <w:rPr>
          <w:sz w:val="32"/>
          <w:szCs w:val="32"/>
        </w:rPr>
      </w:pPr>
    </w:p>
    <w:p w:rsidR="00A21BF1" w:rsidRPr="001C7309" w:rsidRDefault="00A21BF1" w:rsidP="001C7309">
      <w:pPr>
        <w:ind w:left="720"/>
        <w:rPr>
          <w:sz w:val="32"/>
          <w:szCs w:val="32"/>
        </w:rPr>
      </w:pPr>
      <w:r>
        <w:rPr>
          <w:sz w:val="32"/>
          <w:szCs w:val="32"/>
        </w:rPr>
        <w:t xml:space="preserve"> </w:t>
      </w:r>
    </w:p>
    <w:p w:rsidR="001C7309" w:rsidRPr="001C7309" w:rsidRDefault="001C7309" w:rsidP="001C7309">
      <w:pPr>
        <w:rPr>
          <w:sz w:val="32"/>
          <w:szCs w:val="32"/>
        </w:rPr>
      </w:pPr>
    </w:p>
    <w:sectPr w:rsidR="001C7309" w:rsidRPr="001C7309" w:rsidSect="002F06D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339CA"/>
    <w:multiLevelType w:val="hybridMultilevel"/>
    <w:tmpl w:val="50E014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E46658E"/>
    <w:multiLevelType w:val="hybridMultilevel"/>
    <w:tmpl w:val="6696E1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1ED0E80"/>
    <w:multiLevelType w:val="hybridMultilevel"/>
    <w:tmpl w:val="F4E204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2B469DB"/>
    <w:multiLevelType w:val="hybridMultilevel"/>
    <w:tmpl w:val="86DC3E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CBF1106"/>
    <w:multiLevelType w:val="hybridMultilevel"/>
    <w:tmpl w:val="9B7098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00B0AF7"/>
    <w:multiLevelType w:val="hybridMultilevel"/>
    <w:tmpl w:val="AE0C9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564173"/>
    <w:multiLevelType w:val="hybridMultilevel"/>
    <w:tmpl w:val="3B50EC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E2D2885"/>
    <w:multiLevelType w:val="hybridMultilevel"/>
    <w:tmpl w:val="82020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6"/>
  </w:num>
  <w:num w:numId="5">
    <w:abstractNumId w:val="2"/>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309"/>
    <w:rsid w:val="00177D2E"/>
    <w:rsid w:val="001C7309"/>
    <w:rsid w:val="002F06DB"/>
    <w:rsid w:val="004A6E18"/>
    <w:rsid w:val="00A21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0829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30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3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258</Words>
  <Characters>1475</Characters>
  <Application>Microsoft Macintosh Word</Application>
  <DocSecurity>0</DocSecurity>
  <Lines>12</Lines>
  <Paragraphs>3</Paragraphs>
  <ScaleCrop>false</ScaleCrop>
  <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Kaufman</dc:creator>
  <cp:keywords/>
  <dc:description/>
  <cp:lastModifiedBy>Pauline Kaufman</cp:lastModifiedBy>
  <cp:revision>1</cp:revision>
  <dcterms:created xsi:type="dcterms:W3CDTF">2017-01-04T10:40:00Z</dcterms:created>
  <dcterms:modified xsi:type="dcterms:W3CDTF">2017-01-04T11:33:00Z</dcterms:modified>
</cp:coreProperties>
</file>