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9B" w:rsidRDefault="00234A89">
      <w:r>
        <w:t>Planning Statement 19</w:t>
      </w:r>
      <w:r w:rsidRPr="00234A89">
        <w:rPr>
          <w:vertAlign w:val="superscript"/>
        </w:rPr>
        <w:t>th</w:t>
      </w:r>
      <w:r>
        <w:t xml:space="preserve"> Dec 2016 </w:t>
      </w:r>
    </w:p>
    <w:p w:rsidR="00234A89" w:rsidRDefault="00234A89"/>
    <w:p w:rsidR="00234A89" w:rsidRDefault="00234A89"/>
    <w:p w:rsidR="00234A89" w:rsidRDefault="00234A89">
      <w:r>
        <w:t>Point 1 – construction materials</w:t>
      </w:r>
    </w:p>
    <w:p w:rsidR="00234A89" w:rsidRDefault="00234A89"/>
    <w:p w:rsidR="00234A89" w:rsidRDefault="00234A89">
      <w:r>
        <w:t xml:space="preserve">Just to clarify, the windows and doors will be made of timber, not PVC in response to your previous point that no PVC is allowed. The contractor has confirmed timber will be used. </w:t>
      </w:r>
    </w:p>
    <w:p w:rsidR="00234A89" w:rsidRDefault="00234A89"/>
    <w:p w:rsidR="00234A89" w:rsidRDefault="00234A89">
      <w:r>
        <w:t>Point 2 – Foundations</w:t>
      </w:r>
      <w:r>
        <w:tab/>
      </w:r>
    </w:p>
    <w:p w:rsidR="00234A89" w:rsidRDefault="00234A89">
      <w:r>
        <w:t xml:space="preserve">We considered removing the current patio due to the Permitted Development guidelines however if it’s possible we would also prefer to keep this in place and build the shed on top of this rather than dig down given Permitted Development rules don’t apply in this instance. </w:t>
      </w:r>
      <w:bookmarkStart w:id="0" w:name="_GoBack"/>
      <w:bookmarkEnd w:id="0"/>
    </w:p>
    <w:sectPr w:rsidR="00234A89" w:rsidSect="00380E9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89"/>
    <w:rsid w:val="0012550C"/>
    <w:rsid w:val="00234A89"/>
    <w:rsid w:val="00380E9B"/>
    <w:rsid w:val="00DD191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A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467</Characters>
  <Application>Microsoft Macintosh Word</Application>
  <DocSecurity>0</DocSecurity>
  <Lines>3</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Moorehead</dc:creator>
  <cp:keywords/>
  <dc:description/>
  <cp:lastModifiedBy>Lucy Moorehead</cp:lastModifiedBy>
  <cp:revision>1</cp:revision>
  <dcterms:created xsi:type="dcterms:W3CDTF">2016-12-19T19:02:00Z</dcterms:created>
  <dcterms:modified xsi:type="dcterms:W3CDTF">2016-12-19T19:08:00Z</dcterms:modified>
</cp:coreProperties>
</file>