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02" w:rsidRDefault="00312102" w:rsidP="00312102">
      <w:pPr>
        <w:jc w:val="righ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Careline Telecare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Adult Social Care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Supporting People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                                                                                 London Borough of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Camden</w:t>
      </w:r>
    </w:p>
    <w:p w:rsidR="00312102" w:rsidRDefault="00312102" w:rsidP="00312102">
      <w:pPr>
        <w:jc w:val="right"/>
        <w:rPr>
          <w:rFonts w:ascii="Arial" w:hAnsi="Arial" w:cs="Arial"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Careline Control Centre, </w:t>
      </w:r>
    </w:p>
    <w:p w:rsidR="00F57039" w:rsidRPr="00312102" w:rsidRDefault="00312102" w:rsidP="00312102">
      <w:pPr>
        <w:jc w:val="righ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Ground Floor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Ludham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Lismore Circus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London NW5 4SE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 xml:space="preserve">Regeneration and Planning </w:t>
      </w:r>
    </w:p>
    <w:p w:rsidR="00F57039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>Development Management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>London Borough of Camden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 xml:space="preserve">Town Hall 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>Judd Street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 xml:space="preserve">London Borough of Camden 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>London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>WC1H 9JE</w:t>
      </w:r>
    </w:p>
    <w:p w:rsid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>20/09/2016</w:t>
      </w: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190EEE" w:rsidRPr="001A0907" w:rsidRDefault="00190EEE" w:rsidP="00190EE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A0907">
        <w:rPr>
          <w:rFonts w:ascii="Arial" w:hAnsi="Arial" w:cs="Arial"/>
          <w:b/>
          <w:sz w:val="24"/>
          <w:szCs w:val="24"/>
          <w:u w:val="single"/>
        </w:rPr>
        <w:t>Re. Application Ref:2016/4936/P – Mushroom Farm, Ludham, NW5 4SE</w:t>
      </w:r>
    </w:p>
    <w:p w:rsidR="00190EEE" w:rsidRPr="001A0907" w:rsidRDefault="00190EEE" w:rsidP="00190EE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90EEE" w:rsidRPr="001A0907" w:rsidRDefault="00190EEE" w:rsidP="00190EEE">
      <w:pPr>
        <w:pStyle w:val="NoSpacing"/>
        <w:rPr>
          <w:rFonts w:ascii="Arial" w:hAnsi="Arial" w:cs="Arial"/>
          <w:b/>
          <w:sz w:val="24"/>
          <w:szCs w:val="24"/>
        </w:rPr>
      </w:pPr>
      <w:r w:rsidRPr="001A0907">
        <w:rPr>
          <w:rFonts w:ascii="Arial" w:hAnsi="Arial" w:cs="Arial"/>
          <w:b/>
          <w:sz w:val="24"/>
          <w:szCs w:val="24"/>
        </w:rPr>
        <w:t>Dear Sir/Madam</w:t>
      </w:r>
    </w:p>
    <w:p w:rsid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0B1A16" w:rsidRDefault="00C93D16" w:rsidP="00190E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Careline Telecare has offices</w:t>
      </w:r>
      <w:r w:rsidR="009022D9">
        <w:rPr>
          <w:rFonts w:ascii="Arial" w:hAnsi="Arial" w:cs="Arial"/>
          <w:sz w:val="24"/>
          <w:szCs w:val="24"/>
        </w:rPr>
        <w:t xml:space="preserve"> </w:t>
      </w:r>
      <w:r w:rsidR="009708FF">
        <w:rPr>
          <w:rFonts w:ascii="Arial" w:hAnsi="Arial" w:cs="Arial"/>
          <w:sz w:val="24"/>
          <w:szCs w:val="24"/>
        </w:rPr>
        <w:t xml:space="preserve">in Ludham </w:t>
      </w:r>
      <w:r w:rsidR="009022D9">
        <w:rPr>
          <w:rFonts w:ascii="Arial" w:hAnsi="Arial" w:cs="Arial"/>
          <w:sz w:val="24"/>
          <w:szCs w:val="24"/>
        </w:rPr>
        <w:t>and uses the garages</w:t>
      </w:r>
      <w:r w:rsidR="009708FF">
        <w:rPr>
          <w:rFonts w:ascii="Arial" w:hAnsi="Arial" w:cs="Arial"/>
          <w:sz w:val="24"/>
          <w:szCs w:val="24"/>
        </w:rPr>
        <w:t xml:space="preserve"> to park service vehicles</w:t>
      </w:r>
      <w:r w:rsidR="003763C1">
        <w:rPr>
          <w:rFonts w:ascii="Arial" w:hAnsi="Arial" w:cs="Arial"/>
          <w:sz w:val="24"/>
          <w:szCs w:val="24"/>
        </w:rPr>
        <w:t xml:space="preserve"> (and has done for over 17 </w:t>
      </w:r>
      <w:r w:rsidR="009022D9">
        <w:rPr>
          <w:rFonts w:ascii="Arial" w:hAnsi="Arial" w:cs="Arial"/>
          <w:sz w:val="24"/>
          <w:szCs w:val="24"/>
        </w:rPr>
        <w:t>years)</w:t>
      </w:r>
      <w:r>
        <w:rPr>
          <w:rFonts w:ascii="Arial" w:hAnsi="Arial" w:cs="Arial"/>
          <w:sz w:val="24"/>
          <w:szCs w:val="24"/>
        </w:rPr>
        <w:t xml:space="preserve"> in</w:t>
      </w:r>
      <w:r w:rsidR="00C979AB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eastern end of Ludham</w:t>
      </w:r>
      <w:r w:rsidR="009022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adjacent to the </w:t>
      </w:r>
      <w:r w:rsidR="009022D9">
        <w:rPr>
          <w:rFonts w:ascii="Arial" w:hAnsi="Arial" w:cs="Arial"/>
          <w:sz w:val="24"/>
          <w:szCs w:val="24"/>
        </w:rPr>
        <w:t xml:space="preserve">T.A. rooms, shops, etc.. Careline Telecare operates a 24 hour, 365 days of the year response and </w:t>
      </w:r>
      <w:r w:rsidR="009708FF">
        <w:rPr>
          <w:rFonts w:ascii="Arial" w:hAnsi="Arial" w:cs="Arial"/>
          <w:sz w:val="24"/>
          <w:szCs w:val="24"/>
        </w:rPr>
        <w:t>telecare community alarm service</w:t>
      </w:r>
      <w:r w:rsidR="0059261D">
        <w:rPr>
          <w:rFonts w:ascii="Arial" w:hAnsi="Arial" w:cs="Arial"/>
          <w:sz w:val="24"/>
          <w:szCs w:val="24"/>
        </w:rPr>
        <w:t>.</w:t>
      </w:r>
      <w:r w:rsidR="009022D9">
        <w:rPr>
          <w:rFonts w:ascii="Arial" w:hAnsi="Arial" w:cs="Arial"/>
          <w:sz w:val="24"/>
          <w:szCs w:val="24"/>
        </w:rPr>
        <w:t xml:space="preserve"> CCTV cameras record activities at this end of the garage and outside the </w:t>
      </w:r>
      <w:r w:rsidR="002A60F4">
        <w:rPr>
          <w:rFonts w:ascii="Arial" w:hAnsi="Arial" w:cs="Arial"/>
          <w:sz w:val="24"/>
          <w:szCs w:val="24"/>
        </w:rPr>
        <w:t xml:space="preserve">office windows and </w:t>
      </w:r>
      <w:r w:rsidR="009022D9">
        <w:rPr>
          <w:rFonts w:ascii="Arial" w:hAnsi="Arial" w:cs="Arial"/>
          <w:sz w:val="24"/>
          <w:szCs w:val="24"/>
        </w:rPr>
        <w:t>garage doors 24 hours a day.</w:t>
      </w:r>
      <w:r w:rsidR="002A60F4">
        <w:rPr>
          <w:rFonts w:ascii="Arial" w:hAnsi="Arial" w:cs="Arial"/>
          <w:sz w:val="24"/>
          <w:szCs w:val="24"/>
        </w:rPr>
        <w:t xml:space="preserve"> </w:t>
      </w:r>
      <w:r w:rsidR="003763C1">
        <w:rPr>
          <w:rFonts w:ascii="Arial" w:hAnsi="Arial" w:cs="Arial"/>
          <w:sz w:val="24"/>
          <w:szCs w:val="24"/>
        </w:rPr>
        <w:t xml:space="preserve">Meshed internal gates are locked and secure each end of the Careline Telecare area of the garages. </w:t>
      </w:r>
      <w:r w:rsidR="002A60F4">
        <w:rPr>
          <w:rFonts w:ascii="Arial" w:hAnsi="Arial" w:cs="Arial"/>
          <w:sz w:val="24"/>
          <w:szCs w:val="24"/>
        </w:rPr>
        <w:t xml:space="preserve">We use the garage doors at the end of Ludham nearest to Elaine Grove and Oak Village </w:t>
      </w:r>
      <w:r w:rsidR="003763C1">
        <w:rPr>
          <w:rFonts w:ascii="Arial" w:hAnsi="Arial" w:cs="Arial"/>
          <w:sz w:val="24"/>
          <w:szCs w:val="24"/>
        </w:rPr>
        <w:t xml:space="preserve">for access </w:t>
      </w:r>
      <w:r w:rsidR="002A60F4">
        <w:rPr>
          <w:rFonts w:ascii="Arial" w:hAnsi="Arial" w:cs="Arial"/>
          <w:sz w:val="24"/>
          <w:szCs w:val="24"/>
        </w:rPr>
        <w:t>24 hrs a day.</w:t>
      </w:r>
    </w:p>
    <w:p w:rsidR="001A0907" w:rsidRDefault="001A0907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1A0907" w:rsidRDefault="001A0907" w:rsidP="00190E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read </w:t>
      </w:r>
      <w:r w:rsidR="003763C1">
        <w:rPr>
          <w:rFonts w:ascii="Arial" w:hAnsi="Arial" w:cs="Arial"/>
          <w:sz w:val="24"/>
          <w:szCs w:val="24"/>
        </w:rPr>
        <w:t>the Planning Application which</w:t>
      </w:r>
      <w:r>
        <w:rPr>
          <w:rFonts w:ascii="Arial" w:hAnsi="Arial" w:cs="Arial"/>
          <w:sz w:val="24"/>
          <w:szCs w:val="24"/>
        </w:rPr>
        <w:t xml:space="preserve"> is not specific about the following:-</w:t>
      </w:r>
    </w:p>
    <w:p w:rsidR="002A60F4" w:rsidRPr="001A0907" w:rsidRDefault="002A60F4" w:rsidP="00190EEE">
      <w:pPr>
        <w:pStyle w:val="NoSpacing"/>
        <w:rPr>
          <w:rFonts w:ascii="Arial" w:hAnsi="Arial" w:cs="Arial"/>
          <w:b/>
          <w:sz w:val="24"/>
          <w:szCs w:val="24"/>
        </w:rPr>
      </w:pPr>
    </w:p>
    <w:p w:rsidR="002A60F4" w:rsidRDefault="003763C1" w:rsidP="00190E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Nine </w:t>
      </w:r>
      <w:r w:rsidR="002A60F4" w:rsidRPr="001A0907">
        <w:rPr>
          <w:rFonts w:ascii="Arial" w:hAnsi="Arial" w:cs="Arial"/>
          <w:b/>
          <w:sz w:val="24"/>
          <w:szCs w:val="24"/>
        </w:rPr>
        <w:t>Questions</w:t>
      </w:r>
      <w:r w:rsidR="002A60F4">
        <w:rPr>
          <w:rFonts w:ascii="Arial" w:hAnsi="Arial" w:cs="Arial"/>
          <w:sz w:val="24"/>
          <w:szCs w:val="24"/>
        </w:rPr>
        <w:t>:</w:t>
      </w:r>
    </w:p>
    <w:p w:rsidR="003763C1" w:rsidRDefault="003763C1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3763C1" w:rsidRDefault="003763C1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people would be employed?</w:t>
      </w:r>
    </w:p>
    <w:p w:rsidR="002A60F4" w:rsidRDefault="002A60F4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2A60F4" w:rsidRDefault="002A60F4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would employees of the Mushroom Farm </w:t>
      </w:r>
      <w:r w:rsidR="003C3403">
        <w:rPr>
          <w:rFonts w:ascii="Arial" w:hAnsi="Arial" w:cs="Arial"/>
          <w:sz w:val="24"/>
          <w:szCs w:val="24"/>
        </w:rPr>
        <w:t>enter and exit the unit?</w:t>
      </w:r>
    </w:p>
    <w:p w:rsidR="003C3403" w:rsidRDefault="003C3403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3C3403" w:rsidRDefault="001A0907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entrance</w:t>
      </w:r>
      <w:r w:rsidR="003C3403">
        <w:rPr>
          <w:rFonts w:ascii="Arial" w:hAnsi="Arial" w:cs="Arial"/>
          <w:sz w:val="24"/>
          <w:szCs w:val="24"/>
        </w:rPr>
        <w:t xml:space="preserve"> would vehicles have access to and from the unit for deliveries?</w:t>
      </w:r>
    </w:p>
    <w:p w:rsidR="003C3403" w:rsidRDefault="003C3403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3C3403" w:rsidRDefault="003C3403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would bicycles enter and leave the unit?</w:t>
      </w:r>
    </w:p>
    <w:p w:rsidR="003C3403" w:rsidRDefault="003C3403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3763C1" w:rsidRDefault="003C3403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Where would the </w:t>
      </w:r>
      <w:r w:rsidR="001A0907">
        <w:rPr>
          <w:rFonts w:ascii="Arial" w:hAnsi="Arial" w:cs="Arial"/>
          <w:sz w:val="24"/>
          <w:szCs w:val="24"/>
        </w:rPr>
        <w:t xml:space="preserve">ventilators and </w:t>
      </w:r>
      <w:r>
        <w:rPr>
          <w:rFonts w:ascii="Arial" w:hAnsi="Arial" w:cs="Arial"/>
          <w:sz w:val="24"/>
          <w:szCs w:val="24"/>
        </w:rPr>
        <w:t xml:space="preserve">exhaust fans </w:t>
      </w:r>
      <w:r w:rsidR="007D6AEA">
        <w:rPr>
          <w:rFonts w:ascii="Arial" w:hAnsi="Arial" w:cs="Arial"/>
          <w:sz w:val="24"/>
          <w:szCs w:val="24"/>
        </w:rPr>
        <w:t xml:space="preserve">exit the </w:t>
      </w:r>
      <w:r w:rsidR="001A0907">
        <w:rPr>
          <w:rFonts w:ascii="Arial" w:hAnsi="Arial" w:cs="Arial"/>
          <w:sz w:val="24"/>
          <w:szCs w:val="24"/>
        </w:rPr>
        <w:t xml:space="preserve">unit? </w:t>
      </w:r>
    </w:p>
    <w:p w:rsidR="003763C1" w:rsidRDefault="003763C1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3763C1" w:rsidRDefault="003763C1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says that metal grills in the garages exterior walls would be replaced with polycarbonate and exhaust grills. These pose a security risk, how will this be assessed?</w:t>
      </w:r>
    </w:p>
    <w:p w:rsidR="003763C1" w:rsidRDefault="003763C1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9708FF" w:rsidRDefault="003763C1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changing the filters and other Health and Safety issues be monitored?</w:t>
      </w:r>
    </w:p>
    <w:p w:rsidR="003763C1" w:rsidRDefault="003763C1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3763C1" w:rsidRDefault="003763C1" w:rsidP="00C61C0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a risk assessment be carried out to ensure that spores will not be carried out through filters or along the underground </w:t>
      </w:r>
      <w:r w:rsidR="0059261D">
        <w:rPr>
          <w:rFonts w:ascii="Arial" w:hAnsi="Arial" w:cs="Arial"/>
          <w:sz w:val="24"/>
          <w:szCs w:val="24"/>
        </w:rPr>
        <w:t>garages?</w:t>
      </w:r>
    </w:p>
    <w:p w:rsidR="003763C1" w:rsidRDefault="003763C1" w:rsidP="003763C1">
      <w:pPr>
        <w:pStyle w:val="ListParagraph"/>
        <w:rPr>
          <w:rFonts w:ascii="Arial" w:hAnsi="Arial" w:cs="Arial"/>
          <w:sz w:val="24"/>
          <w:szCs w:val="24"/>
        </w:rPr>
      </w:pPr>
    </w:p>
    <w:p w:rsidR="00C61C09" w:rsidRPr="00C22068" w:rsidRDefault="00C22068" w:rsidP="00C2206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the</w:t>
      </w:r>
      <w:r w:rsidR="008C3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potential</w:t>
      </w:r>
      <w:r w:rsidR="00C61C09">
        <w:rPr>
          <w:rFonts w:ascii="Arial" w:hAnsi="Arial" w:cs="Arial"/>
          <w:sz w:val="24"/>
          <w:szCs w:val="24"/>
        </w:rPr>
        <w:t xml:space="preserve"> growth and expansion of Mushroom Farm</w:t>
      </w:r>
      <w:r>
        <w:rPr>
          <w:rFonts w:ascii="Arial" w:hAnsi="Arial" w:cs="Arial"/>
          <w:sz w:val="24"/>
          <w:szCs w:val="24"/>
        </w:rPr>
        <w:t xml:space="preserve"> </w:t>
      </w:r>
      <w:r w:rsidR="008C3892">
        <w:rPr>
          <w:rFonts w:ascii="Arial" w:hAnsi="Arial" w:cs="Arial"/>
          <w:sz w:val="24"/>
          <w:szCs w:val="24"/>
        </w:rPr>
        <w:t xml:space="preserve">and its effects on </w:t>
      </w:r>
      <w:r w:rsidR="0036565A">
        <w:rPr>
          <w:rFonts w:ascii="Arial" w:hAnsi="Arial" w:cs="Arial"/>
          <w:sz w:val="24"/>
          <w:szCs w:val="24"/>
        </w:rPr>
        <w:t xml:space="preserve">existing businesses, services, </w:t>
      </w:r>
      <w:r w:rsidR="008C3892">
        <w:rPr>
          <w:rFonts w:ascii="Arial" w:hAnsi="Arial" w:cs="Arial"/>
          <w:sz w:val="24"/>
          <w:szCs w:val="24"/>
        </w:rPr>
        <w:t xml:space="preserve">local people and the area </w:t>
      </w:r>
      <w:r>
        <w:rPr>
          <w:rFonts w:ascii="Arial" w:hAnsi="Arial" w:cs="Arial"/>
          <w:sz w:val="24"/>
          <w:szCs w:val="24"/>
        </w:rPr>
        <w:t>be managed?</w:t>
      </w:r>
      <w:r w:rsidRPr="00C22068">
        <w:rPr>
          <w:rFonts w:ascii="Arial" w:hAnsi="Arial" w:cs="Arial"/>
          <w:sz w:val="24"/>
          <w:szCs w:val="24"/>
        </w:rPr>
        <w:t xml:space="preserve"> </w:t>
      </w:r>
      <w:r w:rsidRPr="00C61C09">
        <w:rPr>
          <w:rFonts w:ascii="Arial" w:hAnsi="Arial" w:cs="Arial"/>
          <w:sz w:val="24"/>
          <w:szCs w:val="24"/>
        </w:rPr>
        <w:t>The application talks about two similar urban mushroom farms</w:t>
      </w:r>
      <w:r>
        <w:rPr>
          <w:rFonts w:ascii="Arial" w:hAnsi="Arial" w:cs="Arial"/>
          <w:sz w:val="24"/>
          <w:szCs w:val="24"/>
        </w:rPr>
        <w:t>:</w:t>
      </w:r>
    </w:p>
    <w:p w:rsidR="00C22068" w:rsidRDefault="0059261D" w:rsidP="00C61C09">
      <w:pPr>
        <w:pStyle w:val="ListParagraph"/>
        <w:rPr>
          <w:rFonts w:ascii="Arial" w:hAnsi="Arial" w:cs="Arial"/>
          <w:sz w:val="24"/>
          <w:szCs w:val="24"/>
        </w:rPr>
      </w:pPr>
      <w:r w:rsidRPr="00C61C09">
        <w:rPr>
          <w:rFonts w:ascii="Arial" w:hAnsi="Arial" w:cs="Arial"/>
          <w:sz w:val="24"/>
          <w:szCs w:val="24"/>
        </w:rPr>
        <w:t>GroCycle in</w:t>
      </w:r>
      <w:r w:rsidR="00C61C09">
        <w:rPr>
          <w:rFonts w:ascii="Arial" w:hAnsi="Arial" w:cs="Arial"/>
          <w:sz w:val="24"/>
          <w:szCs w:val="24"/>
        </w:rPr>
        <w:t xml:space="preserve"> Exeter </w:t>
      </w:r>
      <w:r w:rsidR="00C61C09" w:rsidRPr="00C61C09">
        <w:rPr>
          <w:rFonts w:ascii="Arial" w:hAnsi="Arial" w:cs="Arial"/>
          <w:sz w:val="24"/>
          <w:szCs w:val="24"/>
        </w:rPr>
        <w:t>collects</w:t>
      </w:r>
      <w:r w:rsidR="00C61C09">
        <w:rPr>
          <w:rFonts w:ascii="Arial" w:hAnsi="Arial" w:cs="Arial"/>
          <w:sz w:val="24"/>
          <w:szCs w:val="24"/>
        </w:rPr>
        <w:t xml:space="preserve"> “hundreds of kilos of coffee grounds from cafes each week.” If a similar model is used by Mushroom Farm, how often would lorries deliver coffee grounds </w:t>
      </w:r>
      <w:r w:rsidR="00C22068">
        <w:rPr>
          <w:rFonts w:ascii="Arial" w:hAnsi="Arial" w:cs="Arial"/>
          <w:sz w:val="24"/>
          <w:szCs w:val="24"/>
        </w:rPr>
        <w:t>and take away</w:t>
      </w:r>
      <w:r w:rsidR="00C61C09">
        <w:rPr>
          <w:rFonts w:ascii="Arial" w:hAnsi="Arial" w:cs="Arial"/>
          <w:sz w:val="24"/>
          <w:szCs w:val="24"/>
        </w:rPr>
        <w:t xml:space="preserve"> their used substrates</w:t>
      </w:r>
      <w:r w:rsidR="00C22068">
        <w:rPr>
          <w:rFonts w:ascii="Arial" w:hAnsi="Arial" w:cs="Arial"/>
          <w:sz w:val="24"/>
          <w:szCs w:val="24"/>
        </w:rPr>
        <w:t xml:space="preserve"> to and from Ludham</w:t>
      </w:r>
      <w:r w:rsidR="00C61C09">
        <w:rPr>
          <w:rFonts w:ascii="Arial" w:hAnsi="Arial" w:cs="Arial"/>
          <w:sz w:val="24"/>
          <w:szCs w:val="24"/>
        </w:rPr>
        <w:t>?</w:t>
      </w:r>
    </w:p>
    <w:p w:rsidR="00C22068" w:rsidRDefault="00C22068" w:rsidP="00C61C0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GroCycle also sells “Grow Your Own Mushroom</w:t>
      </w:r>
      <w:r w:rsidR="008C3892">
        <w:rPr>
          <w:rFonts w:ascii="Arial" w:hAnsi="Arial" w:cs="Arial"/>
          <w:sz w:val="24"/>
          <w:szCs w:val="24"/>
        </w:rPr>
        <w:t>” kits. Does Mushroom Farm have any plans to develop their business in this way? Do they plan to use the garages in Ludham for this purpose?</w:t>
      </w:r>
    </w:p>
    <w:p w:rsidR="003763C1" w:rsidRDefault="00C61C09" w:rsidP="00C61C0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565A" w:rsidRDefault="0036565A" w:rsidP="00C61C09">
      <w:pPr>
        <w:pStyle w:val="ListParagraph"/>
        <w:rPr>
          <w:rFonts w:ascii="Arial" w:hAnsi="Arial" w:cs="Arial"/>
          <w:sz w:val="24"/>
          <w:szCs w:val="24"/>
        </w:rPr>
      </w:pPr>
    </w:p>
    <w:p w:rsidR="0036565A" w:rsidRDefault="0036565A" w:rsidP="00C61C09">
      <w:pPr>
        <w:pStyle w:val="ListParagraph"/>
        <w:rPr>
          <w:rFonts w:ascii="Arial" w:hAnsi="Arial" w:cs="Arial"/>
          <w:sz w:val="24"/>
          <w:szCs w:val="24"/>
        </w:rPr>
      </w:pPr>
    </w:p>
    <w:p w:rsidR="0036565A" w:rsidRDefault="0036565A" w:rsidP="00C61C09">
      <w:pPr>
        <w:pStyle w:val="ListParagraph"/>
        <w:rPr>
          <w:rFonts w:ascii="Arial" w:hAnsi="Arial" w:cs="Arial"/>
          <w:sz w:val="24"/>
          <w:szCs w:val="24"/>
        </w:rPr>
      </w:pPr>
    </w:p>
    <w:p w:rsidR="00F23196" w:rsidRDefault="00F23196" w:rsidP="00C61C0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F23196" w:rsidRDefault="00F23196" w:rsidP="00C61C09">
      <w:pPr>
        <w:pStyle w:val="ListParagraph"/>
        <w:rPr>
          <w:rFonts w:ascii="Arial" w:hAnsi="Arial" w:cs="Arial"/>
          <w:sz w:val="24"/>
          <w:szCs w:val="24"/>
        </w:rPr>
      </w:pPr>
    </w:p>
    <w:p w:rsidR="00F23196" w:rsidRDefault="00F23196" w:rsidP="00C61C0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Ingrid Foxton</w:t>
      </w:r>
    </w:p>
    <w:p w:rsidR="00F23196" w:rsidRDefault="00F23196" w:rsidP="00F23196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         Ingrid Foxton 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          Careline Telecare Team Leader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          Adult Social Care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          Supporting People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          London Borough of Camden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         Telephone:   020 7974 1491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         Fax:               020 7974 1494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         Web:             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camden.gov.uk</w:t>
        </w:r>
      </w:hyperlink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:rsidR="00F23196" w:rsidRPr="00F23196" w:rsidRDefault="00F23196" w:rsidP="00F23196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        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t>Ground Floor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        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t>Careline Control Centre, Ludham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        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t>Lismore Circus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        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t>London NW5 4SE</w:t>
      </w:r>
      <w:r w:rsidRPr="00F23196">
        <w:rPr>
          <w:rFonts w:ascii="Arial" w:hAnsi="Arial" w:cs="Arial"/>
          <w:color w:val="000000"/>
          <w:sz w:val="24"/>
          <w:szCs w:val="24"/>
          <w:lang w:eastAsia="en-GB"/>
        </w:rPr>
        <w:br/>
      </w:r>
    </w:p>
    <w:p w:rsidR="003763C1" w:rsidRDefault="00C22068" w:rsidP="00190E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</w:p>
    <w:p w:rsidR="001A0907" w:rsidRDefault="001A0907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0B1A16" w:rsidRDefault="000B1A16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1A0907" w:rsidRDefault="001A0907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1A0907" w:rsidRDefault="001A0907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1A0907" w:rsidRDefault="001A0907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9022D9" w:rsidRDefault="009022D9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9022D9" w:rsidRDefault="009022D9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</w:p>
    <w:p w:rsidR="00190EEE" w:rsidRPr="00190EEE" w:rsidRDefault="00190EEE" w:rsidP="00190EEE">
      <w:pPr>
        <w:pStyle w:val="NoSpacing"/>
        <w:rPr>
          <w:rFonts w:ascii="Arial" w:hAnsi="Arial" w:cs="Arial"/>
          <w:sz w:val="24"/>
          <w:szCs w:val="24"/>
        </w:rPr>
      </w:pPr>
      <w:r w:rsidRPr="00190E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190EEE" w:rsidRPr="00190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F95"/>
    <w:multiLevelType w:val="hybridMultilevel"/>
    <w:tmpl w:val="E984F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20AEA"/>
    <w:multiLevelType w:val="hybridMultilevel"/>
    <w:tmpl w:val="CCD46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5F54"/>
    <w:multiLevelType w:val="hybridMultilevel"/>
    <w:tmpl w:val="E1AE7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39"/>
    <w:rsid w:val="000561B7"/>
    <w:rsid w:val="000B1A16"/>
    <w:rsid w:val="000C5673"/>
    <w:rsid w:val="000F0C55"/>
    <w:rsid w:val="000F58CA"/>
    <w:rsid w:val="00190EEE"/>
    <w:rsid w:val="001A0907"/>
    <w:rsid w:val="002664F1"/>
    <w:rsid w:val="002A60F4"/>
    <w:rsid w:val="002B0AB7"/>
    <w:rsid w:val="00312102"/>
    <w:rsid w:val="0033674E"/>
    <w:rsid w:val="0036565A"/>
    <w:rsid w:val="003763C1"/>
    <w:rsid w:val="003C3403"/>
    <w:rsid w:val="004303CC"/>
    <w:rsid w:val="00433446"/>
    <w:rsid w:val="0056653E"/>
    <w:rsid w:val="005713E6"/>
    <w:rsid w:val="0059261D"/>
    <w:rsid w:val="006039B0"/>
    <w:rsid w:val="006A6356"/>
    <w:rsid w:val="006F5CD7"/>
    <w:rsid w:val="007357A0"/>
    <w:rsid w:val="00746D7B"/>
    <w:rsid w:val="007D6AEA"/>
    <w:rsid w:val="00827A26"/>
    <w:rsid w:val="00855E8F"/>
    <w:rsid w:val="00856209"/>
    <w:rsid w:val="0086531B"/>
    <w:rsid w:val="008956B8"/>
    <w:rsid w:val="008A667B"/>
    <w:rsid w:val="008B7ADA"/>
    <w:rsid w:val="008C1B16"/>
    <w:rsid w:val="008C3892"/>
    <w:rsid w:val="009022D9"/>
    <w:rsid w:val="00942F1A"/>
    <w:rsid w:val="009708FF"/>
    <w:rsid w:val="009D318B"/>
    <w:rsid w:val="00B47EAB"/>
    <w:rsid w:val="00B905CE"/>
    <w:rsid w:val="00B90A27"/>
    <w:rsid w:val="00BD416F"/>
    <w:rsid w:val="00BF596D"/>
    <w:rsid w:val="00C005BF"/>
    <w:rsid w:val="00C22068"/>
    <w:rsid w:val="00C61C09"/>
    <w:rsid w:val="00C67D0C"/>
    <w:rsid w:val="00C93D16"/>
    <w:rsid w:val="00C979AB"/>
    <w:rsid w:val="00CA0325"/>
    <w:rsid w:val="00D03349"/>
    <w:rsid w:val="00DA27A0"/>
    <w:rsid w:val="00E5008F"/>
    <w:rsid w:val="00EA42D8"/>
    <w:rsid w:val="00EC33FD"/>
    <w:rsid w:val="00F23196"/>
    <w:rsid w:val="00F54978"/>
    <w:rsid w:val="00F57039"/>
    <w:rsid w:val="00F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E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3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3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E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3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3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den.gov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14BB-2434-484A-9A2E-AD6D2F26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Foxton, Ingrid</dc:creator>
  <cp:lastModifiedBy>Foxton, Ingrid</cp:lastModifiedBy>
  <cp:revision>9</cp:revision>
  <dcterms:created xsi:type="dcterms:W3CDTF">2016-09-20T09:38:00Z</dcterms:created>
  <dcterms:modified xsi:type="dcterms:W3CDTF">2016-09-30T21:27:00Z</dcterms:modified>
</cp:coreProperties>
</file>