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77" w:rsidRDefault="00C1294B" w:rsidP="00C1294B">
      <w:pPr>
        <w:jc w:val="center"/>
        <w:rPr>
          <w:b/>
        </w:rPr>
      </w:pPr>
      <w:r>
        <w:rPr>
          <w:b/>
        </w:rPr>
        <w:t>Appeal against the refusal of the London Borough of Camden to grant a Certificate of Lawful Developm</w:t>
      </w:r>
      <w:r w:rsidR="0099621B">
        <w:rPr>
          <w:b/>
        </w:rPr>
        <w:t xml:space="preserve">ent to Mrs Wendy Galway-Cooper </w:t>
      </w:r>
      <w:r>
        <w:rPr>
          <w:b/>
        </w:rPr>
        <w:t>at 15 Gayton Crescent London NW3 1TT</w:t>
      </w:r>
    </w:p>
    <w:p w:rsidR="00C1294B" w:rsidRDefault="00C1294B" w:rsidP="00C1294B">
      <w:pPr>
        <w:jc w:val="center"/>
        <w:rPr>
          <w:b/>
        </w:rPr>
      </w:pPr>
      <w:r>
        <w:rPr>
          <w:b/>
        </w:rPr>
        <w:t>Appeal Reference APP/X5210/</w:t>
      </w:r>
      <w:r w:rsidR="00E742D0">
        <w:rPr>
          <w:b/>
        </w:rPr>
        <w:t>X/</w:t>
      </w:r>
      <w:r>
        <w:rPr>
          <w:b/>
        </w:rPr>
        <w:t>16/3148353</w:t>
      </w:r>
    </w:p>
    <w:p w:rsidR="00870F6F" w:rsidRDefault="00870F6F" w:rsidP="00C1294B">
      <w:pPr>
        <w:jc w:val="center"/>
        <w:rPr>
          <w:b/>
        </w:rPr>
      </w:pPr>
      <w:r>
        <w:rPr>
          <w:b/>
        </w:rPr>
        <w:t xml:space="preserve">Camden </w:t>
      </w:r>
      <w:r w:rsidR="0099621B">
        <w:rPr>
          <w:b/>
        </w:rPr>
        <w:t>R</w:t>
      </w:r>
      <w:r>
        <w:rPr>
          <w:b/>
        </w:rPr>
        <w:t>eference 2015/5288/P</w:t>
      </w:r>
    </w:p>
    <w:p w:rsidR="00C1294B" w:rsidRDefault="00C1294B" w:rsidP="00C1294B">
      <w:pPr>
        <w:jc w:val="center"/>
        <w:rPr>
          <w:b/>
        </w:rPr>
      </w:pPr>
      <w:r>
        <w:rPr>
          <w:b/>
        </w:rPr>
        <w:t>List of Documents</w:t>
      </w:r>
    </w:p>
    <w:p w:rsidR="00C1294B" w:rsidRDefault="00C1294B" w:rsidP="00C1294B">
      <w:pPr>
        <w:jc w:val="center"/>
        <w:rPr>
          <w:b/>
        </w:rPr>
      </w:pPr>
    </w:p>
    <w:p w:rsidR="00C1294B" w:rsidRPr="0031039E" w:rsidRDefault="00C1294B" w:rsidP="0099621B">
      <w:pPr>
        <w:pStyle w:val="ListParagraph"/>
        <w:numPr>
          <w:ilvl w:val="0"/>
          <w:numId w:val="1"/>
        </w:numPr>
        <w:spacing w:after="0"/>
        <w:rPr>
          <w:b/>
        </w:rPr>
      </w:pPr>
      <w:r w:rsidRPr="0031039E">
        <w:rPr>
          <w:b/>
        </w:rPr>
        <w:t>The application made to the LPA</w:t>
      </w:r>
      <w:r w:rsidR="00E742D0">
        <w:rPr>
          <w:b/>
        </w:rPr>
        <w:t>.</w:t>
      </w:r>
    </w:p>
    <w:p w:rsidR="0099621B" w:rsidRDefault="0099621B" w:rsidP="0099621B">
      <w:pPr>
        <w:spacing w:after="0"/>
        <w:ind w:left="720"/>
      </w:pPr>
    </w:p>
    <w:p w:rsidR="0099621B" w:rsidRDefault="00E742D0" w:rsidP="0099621B">
      <w:pPr>
        <w:spacing w:after="0"/>
        <w:ind w:left="720"/>
      </w:pPr>
      <w:r>
        <w:t>Application for CLEUD number 2015/5288/P 16.09.2015</w:t>
      </w:r>
    </w:p>
    <w:p w:rsidR="00AC214D" w:rsidRDefault="00AC214D" w:rsidP="0099621B">
      <w:pPr>
        <w:spacing w:after="0"/>
        <w:ind w:left="720"/>
      </w:pPr>
    </w:p>
    <w:p w:rsidR="00E742D0" w:rsidRDefault="00E742D0" w:rsidP="0099621B">
      <w:pPr>
        <w:spacing w:after="0"/>
        <w:ind w:left="720"/>
      </w:pPr>
    </w:p>
    <w:p w:rsidR="00C1294B" w:rsidRPr="0031039E" w:rsidRDefault="007B438D" w:rsidP="0099621B">
      <w:pPr>
        <w:pStyle w:val="ListParagraph"/>
        <w:numPr>
          <w:ilvl w:val="0"/>
          <w:numId w:val="1"/>
        </w:numPr>
        <w:spacing w:after="0"/>
        <w:rPr>
          <w:b/>
        </w:rPr>
      </w:pPr>
      <w:r w:rsidRPr="0031039E">
        <w:rPr>
          <w:b/>
        </w:rPr>
        <w:t xml:space="preserve">(a) </w:t>
      </w:r>
      <w:r w:rsidR="00C1294B" w:rsidRPr="0031039E">
        <w:rPr>
          <w:b/>
        </w:rPr>
        <w:t xml:space="preserve">Copies of all plans, drawings and documents sent </w:t>
      </w:r>
      <w:r w:rsidR="00B25986" w:rsidRPr="0031039E">
        <w:rPr>
          <w:b/>
        </w:rPr>
        <w:t>to the</w:t>
      </w:r>
      <w:r w:rsidR="00C1294B" w:rsidRPr="0031039E">
        <w:rPr>
          <w:b/>
        </w:rPr>
        <w:t xml:space="preserve"> LPA as part of the application.  The plans and drawings should show </w:t>
      </w:r>
      <w:r w:rsidRPr="0031039E">
        <w:rPr>
          <w:b/>
        </w:rPr>
        <w:t>all boundaries and coloured markings given on those sent to the LPA.  Please number them clearly and list the numbers here or on a separate sheet.</w:t>
      </w:r>
    </w:p>
    <w:p w:rsidR="0099621B" w:rsidRDefault="0099621B" w:rsidP="0099621B">
      <w:pPr>
        <w:pStyle w:val="ListParagraph"/>
        <w:spacing w:after="0"/>
      </w:pPr>
    </w:p>
    <w:p w:rsidR="00B25986" w:rsidRDefault="00B25986" w:rsidP="0099621B">
      <w:pPr>
        <w:pStyle w:val="ListParagraph"/>
        <w:spacing w:after="0"/>
      </w:pPr>
      <w:r>
        <w:t>Attached</w:t>
      </w:r>
    </w:p>
    <w:p w:rsidR="00C1294B" w:rsidRDefault="00C1294B" w:rsidP="0099621B">
      <w:pPr>
        <w:pStyle w:val="ListParagraph"/>
        <w:spacing w:after="0"/>
      </w:pPr>
    </w:p>
    <w:p w:rsidR="00AC214D" w:rsidRDefault="00AC214D" w:rsidP="0099621B">
      <w:pPr>
        <w:pStyle w:val="ListParagraph"/>
        <w:spacing w:after="0"/>
      </w:pPr>
    </w:p>
    <w:p w:rsidR="00C1294B" w:rsidRPr="0031039E" w:rsidRDefault="007B438D" w:rsidP="0099621B">
      <w:pPr>
        <w:pStyle w:val="ListParagraph"/>
        <w:numPr>
          <w:ilvl w:val="0"/>
          <w:numId w:val="2"/>
        </w:numPr>
        <w:spacing w:after="0"/>
        <w:rPr>
          <w:b/>
        </w:rPr>
      </w:pPr>
      <w:r w:rsidRPr="0031039E">
        <w:rPr>
          <w:b/>
        </w:rPr>
        <w:t xml:space="preserve">(b) </w:t>
      </w:r>
      <w:r w:rsidR="00C1294B" w:rsidRPr="0031039E">
        <w:rPr>
          <w:b/>
        </w:rPr>
        <w:t>A list of all plans, drawings and documents (stating drawing numbers) submitted with the application to the LPA</w:t>
      </w:r>
      <w:r w:rsidRPr="0031039E">
        <w:rPr>
          <w:b/>
        </w:rPr>
        <w:t>.</w:t>
      </w:r>
    </w:p>
    <w:p w:rsidR="0099621B" w:rsidRDefault="0099621B" w:rsidP="0099621B">
      <w:pPr>
        <w:spacing w:after="0"/>
        <w:ind w:left="720"/>
      </w:pPr>
    </w:p>
    <w:p w:rsidR="00B25986" w:rsidRDefault="00B25986" w:rsidP="0099621B">
      <w:pPr>
        <w:spacing w:after="0"/>
        <w:ind w:left="720"/>
      </w:pPr>
      <w:r>
        <w:t>Attached</w:t>
      </w:r>
    </w:p>
    <w:p w:rsidR="0099621B" w:rsidRDefault="0099621B" w:rsidP="0099621B">
      <w:pPr>
        <w:pStyle w:val="ListParagraph"/>
        <w:spacing w:after="0"/>
        <w:rPr>
          <w:b/>
        </w:rPr>
      </w:pPr>
    </w:p>
    <w:p w:rsidR="00AC214D" w:rsidRDefault="00AC214D" w:rsidP="0099621B">
      <w:pPr>
        <w:pStyle w:val="ListParagraph"/>
        <w:spacing w:after="0"/>
        <w:rPr>
          <w:b/>
        </w:rPr>
      </w:pPr>
    </w:p>
    <w:p w:rsidR="007B438D" w:rsidRPr="0031039E" w:rsidRDefault="00E742D0" w:rsidP="0099621B">
      <w:pPr>
        <w:pStyle w:val="ListParagraph"/>
        <w:numPr>
          <w:ilvl w:val="0"/>
          <w:numId w:val="2"/>
        </w:numPr>
        <w:spacing w:after="0"/>
        <w:rPr>
          <w:b/>
        </w:rPr>
      </w:pPr>
      <w:r>
        <w:rPr>
          <w:b/>
        </w:rPr>
        <w:t>The LPA’s decisions</w:t>
      </w:r>
      <w:r w:rsidR="007B438D" w:rsidRPr="0031039E">
        <w:rPr>
          <w:b/>
        </w:rPr>
        <w:t>.</w:t>
      </w:r>
    </w:p>
    <w:p w:rsidR="0099621B" w:rsidRDefault="0099621B" w:rsidP="0099621B">
      <w:pPr>
        <w:spacing w:after="0"/>
        <w:ind w:left="720"/>
      </w:pPr>
    </w:p>
    <w:p w:rsidR="00B25986" w:rsidRDefault="00E742D0" w:rsidP="00E742D0">
      <w:pPr>
        <w:pStyle w:val="ListParagraph"/>
        <w:numPr>
          <w:ilvl w:val="2"/>
          <w:numId w:val="2"/>
        </w:numPr>
        <w:spacing w:after="0"/>
        <w:ind w:left="1080" w:hanging="360"/>
      </w:pPr>
      <w:r>
        <w:t>Decision for CLEUD number 2013/7388/P 04.03.2014</w:t>
      </w:r>
    </w:p>
    <w:p w:rsidR="00E742D0" w:rsidRDefault="00E742D0" w:rsidP="00E742D0">
      <w:pPr>
        <w:pStyle w:val="ListParagraph"/>
        <w:numPr>
          <w:ilvl w:val="2"/>
          <w:numId w:val="2"/>
        </w:numPr>
        <w:spacing w:after="0"/>
        <w:ind w:left="1080" w:hanging="360"/>
      </w:pPr>
      <w:r>
        <w:t>Officer Delegated Report for CLEUD number 2013/7388/P 04.03.2014</w:t>
      </w:r>
    </w:p>
    <w:p w:rsidR="00E742D0" w:rsidRDefault="00E742D0" w:rsidP="00E742D0">
      <w:pPr>
        <w:pStyle w:val="ListParagraph"/>
        <w:numPr>
          <w:ilvl w:val="2"/>
          <w:numId w:val="2"/>
        </w:numPr>
        <w:spacing w:after="0"/>
        <w:ind w:left="1080" w:hanging="360"/>
      </w:pPr>
      <w:r>
        <w:t>Decision for CLEUD number 2015/5288/P 08.12.2015</w:t>
      </w:r>
    </w:p>
    <w:p w:rsidR="00E742D0" w:rsidRDefault="00E742D0" w:rsidP="00E742D0">
      <w:pPr>
        <w:pStyle w:val="ListParagraph"/>
        <w:numPr>
          <w:ilvl w:val="2"/>
          <w:numId w:val="2"/>
        </w:numPr>
        <w:spacing w:after="0"/>
        <w:ind w:left="1080" w:hanging="360"/>
      </w:pPr>
      <w:r>
        <w:t>Officer Delegated Report for CLEUD number 2015/5288/P 08.12.2015</w:t>
      </w:r>
    </w:p>
    <w:p w:rsidR="0000114E" w:rsidRDefault="0000114E" w:rsidP="0099621B">
      <w:pPr>
        <w:pStyle w:val="ListParagraph"/>
        <w:spacing w:after="0"/>
        <w:rPr>
          <w:b/>
        </w:rPr>
      </w:pPr>
    </w:p>
    <w:p w:rsidR="00AC214D" w:rsidRPr="0031039E" w:rsidRDefault="00AC214D" w:rsidP="0099621B">
      <w:pPr>
        <w:pStyle w:val="ListParagraph"/>
        <w:spacing w:after="0"/>
        <w:rPr>
          <w:b/>
        </w:rPr>
      </w:pPr>
    </w:p>
    <w:p w:rsidR="0000114E" w:rsidRDefault="0000114E" w:rsidP="0099621B">
      <w:pPr>
        <w:pStyle w:val="ListParagraph"/>
        <w:numPr>
          <w:ilvl w:val="0"/>
          <w:numId w:val="2"/>
        </w:numPr>
        <w:spacing w:after="0"/>
        <w:rPr>
          <w:b/>
        </w:rPr>
      </w:pPr>
      <w:r w:rsidRPr="0031039E">
        <w:rPr>
          <w:b/>
        </w:rPr>
        <w:t>Any other relevant correspondence with the LPA.</w:t>
      </w:r>
    </w:p>
    <w:p w:rsidR="00AC214D" w:rsidRPr="00AC214D" w:rsidRDefault="00AC214D" w:rsidP="00AC214D">
      <w:pPr>
        <w:spacing w:after="0"/>
        <w:rPr>
          <w:b/>
        </w:rPr>
      </w:pPr>
    </w:p>
    <w:p w:rsidR="0099621B" w:rsidRDefault="009A31D9" w:rsidP="00AC214D">
      <w:pPr>
        <w:pStyle w:val="ListParagraph"/>
        <w:numPr>
          <w:ilvl w:val="2"/>
          <w:numId w:val="2"/>
        </w:numPr>
        <w:spacing w:after="0"/>
        <w:ind w:left="1080" w:hanging="360"/>
      </w:pPr>
      <w:r>
        <w:t xml:space="preserve">Covering letter </w:t>
      </w:r>
      <w:r w:rsidR="0099621B">
        <w:t>for CLOPUD number 2008/3188/P 30.09.2008</w:t>
      </w:r>
    </w:p>
    <w:p w:rsidR="0099621B" w:rsidRDefault="009A31D9" w:rsidP="00AC214D">
      <w:pPr>
        <w:pStyle w:val="ListParagraph"/>
        <w:numPr>
          <w:ilvl w:val="2"/>
          <w:numId w:val="2"/>
        </w:numPr>
        <w:spacing w:after="0"/>
        <w:ind w:left="1080" w:hanging="360"/>
      </w:pPr>
      <w:r>
        <w:t xml:space="preserve">Application for CLOPUD number 2008/3188/P </w:t>
      </w:r>
      <w:r w:rsidR="0099621B">
        <w:t>30.09.2008</w:t>
      </w:r>
    </w:p>
    <w:p w:rsidR="0099621B" w:rsidRDefault="00AC214D" w:rsidP="00AC214D">
      <w:pPr>
        <w:pStyle w:val="ListParagraph"/>
        <w:numPr>
          <w:ilvl w:val="2"/>
          <w:numId w:val="2"/>
        </w:numPr>
        <w:spacing w:after="0"/>
        <w:ind w:left="1080" w:hanging="360"/>
      </w:pPr>
      <w:r>
        <w:t>R</w:t>
      </w:r>
      <w:r w:rsidR="0099621B">
        <w:t>eceipt 30.09.2008</w:t>
      </w:r>
    </w:p>
    <w:p w:rsidR="0099621B" w:rsidRDefault="00AC214D" w:rsidP="00AC214D">
      <w:pPr>
        <w:pStyle w:val="ListParagraph"/>
        <w:numPr>
          <w:ilvl w:val="2"/>
          <w:numId w:val="2"/>
        </w:numPr>
        <w:spacing w:after="0"/>
        <w:ind w:left="1080" w:hanging="360"/>
      </w:pPr>
      <w:r>
        <w:t>L</w:t>
      </w:r>
      <w:r w:rsidR="0099621B">
        <w:t>etter about date application submitted 07.11.2008</w:t>
      </w:r>
    </w:p>
    <w:p w:rsidR="0099621B" w:rsidRDefault="00AC214D" w:rsidP="00AC214D">
      <w:pPr>
        <w:pStyle w:val="ListParagraph"/>
        <w:numPr>
          <w:ilvl w:val="2"/>
          <w:numId w:val="2"/>
        </w:numPr>
        <w:spacing w:after="0"/>
        <w:ind w:left="1080" w:hanging="360"/>
      </w:pPr>
      <w:r>
        <w:t>A</w:t>
      </w:r>
      <w:r w:rsidR="0099621B">
        <w:t>mended volumetric analysis 07.11.2008</w:t>
      </w:r>
    </w:p>
    <w:p w:rsidR="0099621B" w:rsidRDefault="00AC214D" w:rsidP="00AC214D">
      <w:pPr>
        <w:pStyle w:val="ListParagraph"/>
        <w:numPr>
          <w:ilvl w:val="2"/>
          <w:numId w:val="2"/>
        </w:numPr>
        <w:spacing w:after="0"/>
        <w:ind w:left="1080" w:hanging="360"/>
      </w:pPr>
      <w:r>
        <w:t xml:space="preserve">Decision refusing CLOPUD </w:t>
      </w:r>
      <w:r w:rsidR="0031039E">
        <w:t>24.12.2008</w:t>
      </w:r>
    </w:p>
    <w:p w:rsidR="008A203F" w:rsidRDefault="00AC214D" w:rsidP="00AC214D">
      <w:pPr>
        <w:pStyle w:val="ListParagraph"/>
        <w:numPr>
          <w:ilvl w:val="2"/>
          <w:numId w:val="2"/>
        </w:numPr>
        <w:spacing w:after="0"/>
        <w:ind w:left="1080" w:hanging="360"/>
      </w:pPr>
      <w:r>
        <w:t>O</w:t>
      </w:r>
      <w:r w:rsidR="000D46F2">
        <w:t xml:space="preserve">fficer </w:t>
      </w:r>
      <w:r w:rsidR="00E742D0">
        <w:t>D</w:t>
      </w:r>
      <w:r w:rsidR="0099621B">
        <w:t xml:space="preserve">elegated </w:t>
      </w:r>
      <w:r w:rsidR="00E742D0">
        <w:t>R</w:t>
      </w:r>
      <w:r w:rsidR="000D46F2">
        <w:t>eport</w:t>
      </w:r>
      <w:r w:rsidR="0099621B">
        <w:t xml:space="preserve"> 02.01.2009</w:t>
      </w:r>
    </w:p>
    <w:p w:rsidR="0099621B" w:rsidRDefault="00AC214D" w:rsidP="00AC214D">
      <w:pPr>
        <w:pStyle w:val="ListParagraph"/>
        <w:numPr>
          <w:ilvl w:val="2"/>
          <w:numId w:val="2"/>
        </w:numPr>
        <w:spacing w:after="0"/>
        <w:ind w:left="1080" w:hanging="360"/>
        <w:jc w:val="both"/>
      </w:pPr>
      <w:r>
        <w:t>A</w:t>
      </w:r>
      <w:r w:rsidR="000D46F2">
        <w:t xml:space="preserve">pplication </w:t>
      </w:r>
      <w:r w:rsidR="0099621B">
        <w:t>for CLEUD number 2013/7388/P</w:t>
      </w:r>
    </w:p>
    <w:p w:rsidR="0099621B" w:rsidRDefault="00AC214D" w:rsidP="00AC214D">
      <w:pPr>
        <w:pStyle w:val="ListParagraph"/>
        <w:numPr>
          <w:ilvl w:val="2"/>
          <w:numId w:val="2"/>
        </w:numPr>
        <w:spacing w:after="0"/>
        <w:ind w:left="1080" w:hanging="360"/>
        <w:jc w:val="both"/>
      </w:pPr>
      <w:r>
        <w:t>E</w:t>
      </w:r>
      <w:r w:rsidR="0099621B">
        <w:t xml:space="preserve">nforcement </w:t>
      </w:r>
      <w:r>
        <w:t>N</w:t>
      </w:r>
      <w:r w:rsidR="0099621B">
        <w:t>otice 05.03.2014</w:t>
      </w:r>
    </w:p>
    <w:p w:rsidR="00B25986" w:rsidRDefault="00B25986" w:rsidP="00AC214D">
      <w:pPr>
        <w:pStyle w:val="ListParagraph"/>
        <w:numPr>
          <w:ilvl w:val="2"/>
          <w:numId w:val="2"/>
        </w:numPr>
        <w:spacing w:after="0"/>
        <w:ind w:left="1080" w:hanging="360"/>
      </w:pPr>
      <w:r>
        <w:t>Appeal</w:t>
      </w:r>
      <w:r w:rsidR="00E742D0">
        <w:t>D</w:t>
      </w:r>
      <w:r w:rsidR="000D46F2">
        <w:t>ecision 19.12.</w:t>
      </w:r>
      <w:r>
        <w:t xml:space="preserve"> 2015</w:t>
      </w:r>
    </w:p>
    <w:p w:rsidR="0099621B" w:rsidRDefault="00AC214D" w:rsidP="00AC214D">
      <w:pPr>
        <w:pStyle w:val="ListParagraph"/>
        <w:numPr>
          <w:ilvl w:val="2"/>
          <w:numId w:val="2"/>
        </w:numPr>
        <w:spacing w:after="0"/>
        <w:ind w:left="1080" w:hanging="360"/>
      </w:pPr>
      <w:r>
        <w:t>E</w:t>
      </w:r>
      <w:r w:rsidR="00F4766D">
        <w:t xml:space="preserve">mail to </w:t>
      </w:r>
      <w:r w:rsidR="0099621B">
        <w:t xml:space="preserve">LPA </w:t>
      </w:r>
      <w:r w:rsidR="00F4766D">
        <w:t>19.</w:t>
      </w:r>
      <w:r w:rsidR="0099621B">
        <w:t>0</w:t>
      </w:r>
      <w:r w:rsidR="00F4766D">
        <w:t xml:space="preserve">2.2015 </w:t>
      </w:r>
    </w:p>
    <w:p w:rsidR="00E84231" w:rsidRDefault="00AC214D" w:rsidP="00AC214D">
      <w:pPr>
        <w:pStyle w:val="ListParagraph"/>
        <w:numPr>
          <w:ilvl w:val="2"/>
          <w:numId w:val="2"/>
        </w:numPr>
        <w:spacing w:after="0"/>
        <w:ind w:left="1080" w:hanging="360"/>
      </w:pPr>
      <w:r>
        <w:t>E</w:t>
      </w:r>
      <w:r w:rsidR="0099621B">
        <w:t xml:space="preserve">mail </w:t>
      </w:r>
      <w:r w:rsidR="00F4766D">
        <w:t xml:space="preserve">reply </w:t>
      </w:r>
      <w:r w:rsidR="0099621B">
        <w:t>from LPA 0</w:t>
      </w:r>
      <w:r w:rsidR="00F4766D">
        <w:t>8.</w:t>
      </w:r>
      <w:r w:rsidR="0099621B">
        <w:t>0</w:t>
      </w:r>
      <w:r w:rsidR="00F4766D">
        <w:t>6.2015</w:t>
      </w:r>
    </w:p>
    <w:p w:rsidR="00F4766D" w:rsidRDefault="0099621B" w:rsidP="00AC214D">
      <w:pPr>
        <w:pStyle w:val="ListParagraph"/>
        <w:numPr>
          <w:ilvl w:val="2"/>
          <w:numId w:val="2"/>
        </w:numPr>
        <w:spacing w:after="0"/>
        <w:ind w:left="1080" w:hanging="360"/>
      </w:pPr>
      <w:r>
        <w:t>LPA refusal to determine</w:t>
      </w:r>
      <w:r w:rsidR="00E742D0">
        <w:t xml:space="preserve">CLEUD number 2015/5288/P </w:t>
      </w:r>
      <w:r>
        <w:t>0</w:t>
      </w:r>
      <w:r w:rsidR="00F4766D">
        <w:t>5.10.2015</w:t>
      </w:r>
    </w:p>
    <w:p w:rsidR="0099621B" w:rsidRDefault="00AC214D" w:rsidP="00AC214D">
      <w:pPr>
        <w:pStyle w:val="ListParagraph"/>
        <w:numPr>
          <w:ilvl w:val="2"/>
          <w:numId w:val="2"/>
        </w:numPr>
        <w:spacing w:after="0"/>
        <w:ind w:left="1080" w:hanging="360"/>
      </w:pPr>
      <w:r>
        <w:t>E</w:t>
      </w:r>
      <w:r w:rsidR="00F4766D">
        <w:t xml:space="preserve">mail to </w:t>
      </w:r>
      <w:r w:rsidR="0099621B">
        <w:t xml:space="preserve">LPA </w:t>
      </w:r>
      <w:r w:rsidR="00F4766D">
        <w:t>22.</w:t>
      </w:r>
      <w:r w:rsidR="0099621B">
        <w:t>0</w:t>
      </w:r>
      <w:r w:rsidR="00F4766D">
        <w:t xml:space="preserve">9.2015 </w:t>
      </w:r>
    </w:p>
    <w:p w:rsidR="0099621B" w:rsidRDefault="00AC214D" w:rsidP="00AC214D">
      <w:pPr>
        <w:pStyle w:val="ListParagraph"/>
        <w:numPr>
          <w:ilvl w:val="2"/>
          <w:numId w:val="2"/>
        </w:numPr>
        <w:spacing w:after="0"/>
        <w:ind w:left="1080" w:hanging="360"/>
      </w:pPr>
      <w:r>
        <w:t>E</w:t>
      </w:r>
      <w:r w:rsidR="0099621B">
        <w:t xml:space="preserve">mail </w:t>
      </w:r>
      <w:r w:rsidR="00F4766D">
        <w:t xml:space="preserve">replies </w:t>
      </w:r>
      <w:r w:rsidR="0099621B">
        <w:t>from LPA 0</w:t>
      </w:r>
      <w:r w:rsidR="00F4766D">
        <w:t>5</w:t>
      </w:r>
      <w:r w:rsidR="0099621B">
        <w:t>.10.2015</w:t>
      </w:r>
    </w:p>
    <w:p w:rsidR="00F4766D" w:rsidRDefault="00AC214D" w:rsidP="00AC214D">
      <w:pPr>
        <w:pStyle w:val="ListParagraph"/>
        <w:numPr>
          <w:ilvl w:val="2"/>
          <w:numId w:val="2"/>
        </w:numPr>
        <w:spacing w:after="0"/>
        <w:ind w:left="1080" w:hanging="360"/>
      </w:pPr>
      <w:r>
        <w:t>E</w:t>
      </w:r>
      <w:r w:rsidR="0099621B">
        <w:t>mail replies from LPA 0</w:t>
      </w:r>
      <w:r w:rsidR="00F4766D">
        <w:t>8.10 2015</w:t>
      </w:r>
    </w:p>
    <w:p w:rsidR="00F4766D" w:rsidRDefault="00AC214D" w:rsidP="00AC214D">
      <w:pPr>
        <w:pStyle w:val="ListParagraph"/>
        <w:numPr>
          <w:ilvl w:val="2"/>
          <w:numId w:val="2"/>
        </w:numPr>
        <w:spacing w:after="0"/>
        <w:ind w:left="1080" w:hanging="360"/>
      </w:pPr>
      <w:r>
        <w:t>L</w:t>
      </w:r>
      <w:r w:rsidR="003B02A1">
        <w:t xml:space="preserve">etter to </w:t>
      </w:r>
      <w:r w:rsidR="0099621B">
        <w:t xml:space="preserve">LPA </w:t>
      </w:r>
      <w:r w:rsidR="003B02A1">
        <w:t xml:space="preserve">19.10.2015 </w:t>
      </w:r>
      <w:r w:rsidR="0099621B">
        <w:t xml:space="preserve">together with </w:t>
      </w:r>
      <w:r w:rsidR="003B02A1">
        <w:t>attachments</w:t>
      </w:r>
    </w:p>
    <w:p w:rsidR="003B02A1" w:rsidRDefault="00AC214D" w:rsidP="00AC214D">
      <w:pPr>
        <w:pStyle w:val="ListParagraph"/>
        <w:numPr>
          <w:ilvl w:val="2"/>
          <w:numId w:val="2"/>
        </w:numPr>
        <w:spacing w:after="0"/>
        <w:ind w:left="1080" w:hanging="360"/>
      </w:pPr>
      <w:r>
        <w:t xml:space="preserve">Letters Savills </w:t>
      </w:r>
      <w:r w:rsidR="0027014C">
        <w:t xml:space="preserve">to </w:t>
      </w:r>
      <w:r>
        <w:t>LPA requesting copy of letter dated 15.09.</w:t>
      </w:r>
      <w:r w:rsidR="0027014C">
        <w:t xml:space="preserve">2008 from </w:t>
      </w:r>
      <w:r>
        <w:t>Dr Swain</w:t>
      </w:r>
    </w:p>
    <w:p w:rsidR="00FB0127" w:rsidRDefault="00FB0127" w:rsidP="00AC214D">
      <w:pPr>
        <w:pStyle w:val="ListParagraph"/>
        <w:numPr>
          <w:ilvl w:val="2"/>
          <w:numId w:val="2"/>
        </w:numPr>
        <w:spacing w:after="0"/>
        <w:ind w:left="1080" w:hanging="360"/>
      </w:pPr>
      <w:r>
        <w:t>Proof of Evidence of Dr Frances Swain</w:t>
      </w:r>
      <w:r w:rsidR="00AC214D">
        <w:t xml:space="preserve"> 26.10.2014</w:t>
      </w:r>
    </w:p>
    <w:p w:rsidR="0027014C" w:rsidRDefault="0027014C" w:rsidP="0099621B">
      <w:pPr>
        <w:pStyle w:val="ListParagraph"/>
        <w:spacing w:after="0"/>
        <w:ind w:left="1145"/>
      </w:pPr>
    </w:p>
    <w:p w:rsidR="007B438D" w:rsidRDefault="007B438D" w:rsidP="0099621B">
      <w:pPr>
        <w:pStyle w:val="ListParagraph"/>
        <w:spacing w:after="0"/>
      </w:pPr>
    </w:p>
    <w:p w:rsidR="007B438D" w:rsidRPr="00FB0127" w:rsidRDefault="007B438D" w:rsidP="0099621B">
      <w:pPr>
        <w:pStyle w:val="ListParagraph"/>
        <w:numPr>
          <w:ilvl w:val="0"/>
          <w:numId w:val="2"/>
        </w:numPr>
        <w:spacing w:after="0"/>
        <w:rPr>
          <w:b/>
        </w:rPr>
      </w:pPr>
      <w:r w:rsidRPr="00FB0127">
        <w:rPr>
          <w:b/>
        </w:rPr>
        <w:t xml:space="preserve">A site plan (preferably on a copy of an Ordnance Survey map at not less than 10,000 scale) showing the general location of the proposed development and its boundary.  The plan </w:t>
      </w:r>
      <w:bookmarkStart w:id="0" w:name="_GoBack"/>
      <w:bookmarkEnd w:id="0"/>
      <w:r w:rsidRPr="00FB0127">
        <w:rPr>
          <w:b/>
        </w:rPr>
        <w:t>should show two named roads so as to assist the location of the appeal site or premises.  The application site should be edged or shaded in red and any adjoining land owned or controlled by the appellant (if any) edged or shaded in blue.</w:t>
      </w:r>
    </w:p>
    <w:p w:rsidR="00AC214D" w:rsidRDefault="00AC214D" w:rsidP="0099621B">
      <w:pPr>
        <w:spacing w:after="0"/>
        <w:ind w:left="720"/>
      </w:pPr>
    </w:p>
    <w:p w:rsidR="00FB0127" w:rsidRDefault="00FB0127" w:rsidP="0099621B">
      <w:pPr>
        <w:spacing w:after="0"/>
        <w:ind w:left="720"/>
      </w:pPr>
      <w:r>
        <w:t>Attached</w:t>
      </w:r>
    </w:p>
    <w:p w:rsidR="0000114E" w:rsidRDefault="0000114E" w:rsidP="0099621B">
      <w:pPr>
        <w:pStyle w:val="ListParagraph"/>
        <w:spacing w:after="0"/>
      </w:pPr>
    </w:p>
    <w:p w:rsidR="00AC214D" w:rsidRDefault="00AC214D" w:rsidP="0099621B">
      <w:pPr>
        <w:pStyle w:val="ListParagraph"/>
        <w:spacing w:after="0"/>
      </w:pPr>
    </w:p>
    <w:p w:rsidR="0000114E" w:rsidRPr="00FB0127" w:rsidRDefault="0000114E" w:rsidP="0099621B">
      <w:pPr>
        <w:pStyle w:val="ListParagraph"/>
        <w:numPr>
          <w:ilvl w:val="0"/>
          <w:numId w:val="2"/>
        </w:numPr>
        <w:spacing w:after="0"/>
        <w:rPr>
          <w:b/>
        </w:rPr>
      </w:pPr>
      <w:r w:rsidRPr="00FB0127">
        <w:rPr>
          <w:b/>
        </w:rPr>
        <w:t xml:space="preserve">(a) Copies of all additional plans drawings and documents sent to </w:t>
      </w:r>
      <w:r w:rsidR="0031039E" w:rsidRPr="00FB0127">
        <w:rPr>
          <w:b/>
        </w:rPr>
        <w:t>the</w:t>
      </w:r>
      <w:r w:rsidRPr="00FB0127">
        <w:rPr>
          <w:b/>
        </w:rPr>
        <w:t xml:space="preserve"> LPA but which did not form part of the original application (eg drawings for illustrative purposes)</w:t>
      </w:r>
    </w:p>
    <w:p w:rsidR="00AC214D" w:rsidRDefault="00AC214D" w:rsidP="00AC214D">
      <w:pPr>
        <w:pStyle w:val="ListParagraph"/>
        <w:spacing w:after="0"/>
      </w:pPr>
    </w:p>
    <w:p w:rsidR="00AC214D" w:rsidRPr="00C1294B" w:rsidRDefault="00AC214D" w:rsidP="00AC214D">
      <w:pPr>
        <w:pStyle w:val="ListParagraph"/>
        <w:spacing w:after="0"/>
      </w:pPr>
      <w:r>
        <w:t>None</w:t>
      </w:r>
    </w:p>
    <w:p w:rsidR="00AC214D" w:rsidRDefault="00AC214D" w:rsidP="00AC214D">
      <w:pPr>
        <w:spacing w:after="0"/>
      </w:pPr>
    </w:p>
    <w:p w:rsidR="00AC214D" w:rsidRDefault="00AC214D" w:rsidP="00AC214D">
      <w:pPr>
        <w:spacing w:after="0"/>
      </w:pPr>
    </w:p>
    <w:p w:rsidR="0000114E" w:rsidRPr="00AC214D" w:rsidRDefault="0000114E" w:rsidP="00AC214D">
      <w:pPr>
        <w:spacing w:after="0"/>
        <w:ind w:left="720"/>
        <w:rPr>
          <w:b/>
        </w:rPr>
      </w:pPr>
      <w:r w:rsidRPr="00AC214D">
        <w:rPr>
          <w:b/>
        </w:rPr>
        <w:t>(b) A list of all plans drawings and documents (stating drawing numbers) which did not form part of the original application</w:t>
      </w:r>
    </w:p>
    <w:p w:rsidR="00AC214D" w:rsidRDefault="00AC214D" w:rsidP="00AC214D">
      <w:pPr>
        <w:pStyle w:val="ListParagraph"/>
        <w:spacing w:after="0"/>
      </w:pPr>
    </w:p>
    <w:p w:rsidR="00AC214D" w:rsidRDefault="00AC214D" w:rsidP="00AC214D">
      <w:pPr>
        <w:pStyle w:val="ListParagraph"/>
        <w:numPr>
          <w:ilvl w:val="0"/>
          <w:numId w:val="5"/>
        </w:numPr>
        <w:spacing w:after="0"/>
      </w:pPr>
      <w:r>
        <w:t>Decision of LPA granting CLEUD number 2008/3188/P</w:t>
      </w:r>
    </w:p>
    <w:p w:rsidR="00AC214D" w:rsidRDefault="00AC214D" w:rsidP="00AC214D">
      <w:pPr>
        <w:pStyle w:val="ListParagraph"/>
        <w:numPr>
          <w:ilvl w:val="0"/>
          <w:numId w:val="5"/>
        </w:numPr>
        <w:spacing w:after="0"/>
      </w:pPr>
      <w:r>
        <w:t>Plan and rear elevation submitted to LB Camden on 07.06.1906</w:t>
      </w:r>
    </w:p>
    <w:sectPr w:rsidR="00AC214D" w:rsidSect="002B07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0019"/>
    <w:multiLevelType w:val="hybridMultilevel"/>
    <w:tmpl w:val="C2EA12EA"/>
    <w:lvl w:ilvl="0" w:tplc="E0EA0B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A14121"/>
    <w:multiLevelType w:val="hybridMultilevel"/>
    <w:tmpl w:val="58BC9A8A"/>
    <w:lvl w:ilvl="0" w:tplc="D3701DD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4D2E44F4">
      <w:start w:val="1"/>
      <w:numFmt w:val="lowerRoman"/>
      <w:lvlText w:val="(%3)"/>
      <w:lvlJc w:val="right"/>
      <w:pPr>
        <w:ind w:left="2160" w:hanging="180"/>
      </w:pPr>
      <w:rPr>
        <w:rFonts w:asciiTheme="minorHAnsi" w:eastAsiaTheme="minorHAnsi" w:hAnsiTheme="minorHAnsi" w:cstheme="minorBid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6D768A"/>
    <w:multiLevelType w:val="hybridMultilevel"/>
    <w:tmpl w:val="9590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256B90"/>
    <w:multiLevelType w:val="hybridMultilevel"/>
    <w:tmpl w:val="31C253E8"/>
    <w:lvl w:ilvl="0" w:tplc="82BAAA60">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6A36A7"/>
    <w:multiLevelType w:val="hybridMultilevel"/>
    <w:tmpl w:val="AC2C8114"/>
    <w:lvl w:ilvl="0" w:tplc="5AA60F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294B"/>
    <w:rsid w:val="0000114E"/>
    <w:rsid w:val="000C682F"/>
    <w:rsid w:val="000D46F2"/>
    <w:rsid w:val="0027014C"/>
    <w:rsid w:val="002B0777"/>
    <w:rsid w:val="0031039E"/>
    <w:rsid w:val="003B02A1"/>
    <w:rsid w:val="005D1F9E"/>
    <w:rsid w:val="007B438D"/>
    <w:rsid w:val="00870F6F"/>
    <w:rsid w:val="008A203F"/>
    <w:rsid w:val="00902526"/>
    <w:rsid w:val="0099621B"/>
    <w:rsid w:val="009A31D9"/>
    <w:rsid w:val="00AC214D"/>
    <w:rsid w:val="00B25986"/>
    <w:rsid w:val="00C1294B"/>
    <w:rsid w:val="00D80C1A"/>
    <w:rsid w:val="00DD668D"/>
    <w:rsid w:val="00E64B84"/>
    <w:rsid w:val="00E742D0"/>
    <w:rsid w:val="00E84231"/>
    <w:rsid w:val="00F4766D"/>
    <w:rsid w:val="00FB0127"/>
    <w:rsid w:val="00FB6D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ThinkPad T450s</cp:lastModifiedBy>
  <cp:revision>2</cp:revision>
  <dcterms:created xsi:type="dcterms:W3CDTF">2016-06-10T04:14:00Z</dcterms:created>
  <dcterms:modified xsi:type="dcterms:W3CDTF">2016-06-10T04:14:00Z</dcterms:modified>
</cp:coreProperties>
</file>