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rsidR="00921D01" w:rsidRPr="008879E5" w:rsidRDefault="00A21F74">
      <w:pPr>
        <w:rPr>
          <w:b/>
          <w:color w:val="BFBFBF" w:themeColor="background1" w:themeShade="BF"/>
          <w:sz w:val="72"/>
          <w:szCs w:val="7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8D265E" w:rsidRPr="008879E5">
        <w:rPr>
          <w:color w:val="BFBFBF" w:themeColor="background1" w:themeShade="BF"/>
          <w:sz w:val="52"/>
          <w:szCs w:val="52"/>
        </w:rPr>
        <w:t>v2.0</w:t>
      </w:r>
    </w:p>
    <w:p w:rsidR="00086E64" w:rsidRPr="000D03E9" w:rsidRDefault="00086E64">
      <w:pPr>
        <w:rPr>
          <w:b/>
          <w:color w:val="92D050"/>
          <w:sz w:val="72"/>
          <w:szCs w:val="72"/>
        </w:rPr>
      </w:pPr>
      <w:r w:rsidRPr="000D03E9">
        <w:rPr>
          <w:b/>
          <w:color w:val="92D050"/>
          <w:sz w:val="72"/>
          <w:szCs w:val="72"/>
        </w:rPr>
        <w:br w:type="page"/>
      </w:r>
    </w:p>
    <w:p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rsidR="00470C11" w:rsidRPr="000D03E9" w:rsidRDefault="00470C11" w:rsidP="00605C1B">
      <w:pPr>
        <w:rPr>
          <w:rFonts w:ascii="Calibri,Bold" w:hAnsi="Calibri,Bold" w:cs="Calibri,Bold"/>
          <w:b/>
          <w:bCs/>
          <w:sz w:val="28"/>
          <w:szCs w:val="28"/>
        </w:rPr>
      </w:pPr>
    </w:p>
    <w:p w:rsidR="00357ACC" w:rsidRPr="000D03E9" w:rsidRDefault="00357ACC" w:rsidP="00605C1B">
      <w:pPr>
        <w:rPr>
          <w:rFonts w:ascii="Calibri,Bold" w:hAnsi="Calibri,Bold" w:cs="Calibri,Bold"/>
          <w:b/>
          <w:bCs/>
          <w:color w:val="FF0000"/>
          <w:sz w:val="28"/>
          <w:szCs w:val="28"/>
        </w:rPr>
      </w:pPr>
    </w:p>
    <w:p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rsidR="00357ACC" w:rsidRPr="000D03E9" w:rsidRDefault="00357ACC" w:rsidP="00357ACC">
      <w:pPr>
        <w:jc w:val="both"/>
        <w:rPr>
          <w:rFonts w:ascii="Calibri,Bold" w:hAnsi="Calibri,Bold" w:cs="Calibri,Bold"/>
          <w:b/>
          <w:bCs/>
          <w:sz w:val="28"/>
          <w:szCs w:val="28"/>
        </w:rPr>
      </w:pPr>
    </w:p>
    <w:p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rsidR="00357ACC" w:rsidRPr="000D03E9" w:rsidRDefault="00357ACC" w:rsidP="00357ACC">
      <w:pPr>
        <w:jc w:val="both"/>
        <w:rPr>
          <w:rFonts w:ascii="Calibri,Bold" w:hAnsi="Calibri,Bold" w:cs="Calibri,Bold"/>
          <w:b/>
          <w:bCs/>
          <w:sz w:val="28"/>
          <w:szCs w:val="28"/>
        </w:rPr>
      </w:pPr>
    </w:p>
    <w:p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rsidR="00605C1B" w:rsidRPr="000D03E9" w:rsidRDefault="00605C1B" w:rsidP="00357ACC">
      <w:pPr>
        <w:jc w:val="both"/>
        <w:rPr>
          <w:rFonts w:ascii="Calibri,Bold" w:hAnsi="Calibri,Bold" w:cs="Calibri,Bold"/>
          <w:b/>
          <w:bCs/>
          <w:sz w:val="28"/>
          <w:szCs w:val="28"/>
        </w:rPr>
      </w:pPr>
    </w:p>
    <w:p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rsidR="00305FBC" w:rsidRPr="000D03E9" w:rsidRDefault="00305FBC" w:rsidP="00357ACC">
      <w:pPr>
        <w:jc w:val="both"/>
        <w:rPr>
          <w:rFonts w:ascii="Calibri,Bold" w:hAnsi="Calibri,Bold" w:cs="Calibri,Bold"/>
          <w:b/>
          <w:bCs/>
          <w:sz w:val="28"/>
          <w:szCs w:val="28"/>
        </w:rPr>
      </w:pPr>
    </w:p>
    <w:p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t>11</w:t>
      </w:r>
    </w:p>
    <w:p w:rsidR="00605C1B" w:rsidRPr="000D03E9" w:rsidRDefault="00605C1B" w:rsidP="00357ACC">
      <w:pPr>
        <w:jc w:val="both"/>
        <w:rPr>
          <w:rFonts w:ascii="Calibri,Bold" w:hAnsi="Calibri,Bold" w:cs="Calibri,Bold"/>
          <w:b/>
          <w:bCs/>
          <w:sz w:val="28"/>
          <w:szCs w:val="28"/>
        </w:rPr>
      </w:pPr>
    </w:p>
    <w:p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14</w:t>
      </w:r>
    </w:p>
    <w:p w:rsidR="00605C1B" w:rsidRPr="000D03E9" w:rsidRDefault="00605C1B" w:rsidP="00357ACC">
      <w:pPr>
        <w:jc w:val="both"/>
        <w:rPr>
          <w:rFonts w:ascii="Calibri,Bold" w:hAnsi="Calibri,Bold" w:cs="Calibri,Bold"/>
          <w:b/>
          <w:bCs/>
          <w:sz w:val="28"/>
          <w:szCs w:val="28"/>
        </w:rPr>
      </w:pPr>
    </w:p>
    <w:p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24</w:t>
      </w:r>
    </w:p>
    <w:p w:rsidR="00596E89" w:rsidRPr="000D03E9" w:rsidRDefault="00596E89" w:rsidP="00357ACC">
      <w:pPr>
        <w:jc w:val="both"/>
        <w:rPr>
          <w:rFonts w:ascii="Calibri,Bold" w:hAnsi="Calibri,Bold" w:cs="Calibri,Bold"/>
          <w:b/>
          <w:bCs/>
          <w:sz w:val="28"/>
          <w:szCs w:val="28"/>
        </w:rPr>
      </w:pPr>
    </w:p>
    <w:p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28</w:t>
      </w:r>
    </w:p>
    <w:p w:rsidR="00C34D9E" w:rsidRPr="000D03E9" w:rsidRDefault="00C34D9E">
      <w:pPr>
        <w:rPr>
          <w:sz w:val="28"/>
          <w:szCs w:val="28"/>
        </w:rPr>
      </w:pPr>
    </w:p>
    <w:p w:rsidR="004D7355" w:rsidRPr="000D03E9" w:rsidRDefault="004D7355">
      <w:pPr>
        <w:rPr>
          <w:sz w:val="28"/>
          <w:szCs w:val="28"/>
        </w:rPr>
      </w:pPr>
      <w:r w:rsidRPr="000D03E9">
        <w:rPr>
          <w:sz w:val="28"/>
          <w:szCs w:val="28"/>
        </w:rPr>
        <w:br w:type="page"/>
      </w:r>
    </w:p>
    <w:p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rsidR="004D7355" w:rsidRPr="000D03E9" w:rsidRDefault="004D7355">
      <w:pPr>
        <w:rPr>
          <w:rFonts w:cs="Calibri,Bold"/>
          <w:b/>
          <w:bCs/>
          <w:sz w:val="24"/>
          <w:szCs w:val="24"/>
        </w:rPr>
      </w:pPr>
      <w:r w:rsidRPr="000D03E9">
        <w:rPr>
          <w:rFonts w:cs="Calibri,Bold"/>
          <w:b/>
          <w:bCs/>
          <w:sz w:val="24"/>
          <w:szCs w:val="24"/>
        </w:rPr>
        <w:t>For Internal use only</w:t>
      </w:r>
    </w:p>
    <w:p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rsidR="00292594" w:rsidRPr="000D03E9" w:rsidRDefault="00292594">
      <w:pPr>
        <w:rPr>
          <w:rFonts w:cs="Calibri,Bold"/>
          <w:bCs/>
          <w:sz w:val="24"/>
          <w:szCs w:val="24"/>
        </w:rPr>
      </w:pPr>
    </w:p>
    <w:p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proofErr w:type="spellStart"/>
            <w:r w:rsidRPr="000D03E9">
              <w:rPr>
                <w:rFonts w:cs="Calibri,Bold"/>
                <w:bCs/>
                <w:sz w:val="24"/>
                <w:szCs w:val="24"/>
              </w:rPr>
              <w:t>CLOCS</w:t>
            </w:r>
            <w:proofErr w:type="spellEnd"/>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Highways</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Parking</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292594">
            <w:pPr>
              <w:rPr>
                <w:rFonts w:cs="Calibri,Bold"/>
                <w:bCs/>
                <w:sz w:val="24"/>
                <w:szCs w:val="24"/>
              </w:rPr>
            </w:pPr>
            <w:r w:rsidRPr="000D03E9">
              <w:rPr>
                <w:rFonts w:cs="Calibri,Bold"/>
                <w:bCs/>
                <w:sz w:val="24"/>
                <w:szCs w:val="24"/>
              </w:rPr>
              <w:t>Sustainability</w:t>
            </w:r>
          </w:p>
        </w:tc>
        <w:tc>
          <w:tcPr>
            <w:tcW w:w="6724" w:type="dxa"/>
          </w:tcPr>
          <w:p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rsidTr="00BD144C">
        <w:tc>
          <w:tcPr>
            <w:tcW w:w="2518" w:type="dxa"/>
          </w:tcPr>
          <w:p w:rsidR="00292594" w:rsidRPr="000D03E9" w:rsidRDefault="00292594">
            <w:pPr>
              <w:rPr>
                <w:rFonts w:cs="Calibri,Bold"/>
                <w:bCs/>
                <w:sz w:val="24"/>
                <w:szCs w:val="24"/>
              </w:rPr>
            </w:pPr>
            <w:r w:rsidRPr="000D03E9">
              <w:rPr>
                <w:rFonts w:cs="Calibri,Bold"/>
                <w:bCs/>
                <w:sz w:val="24"/>
                <w:szCs w:val="24"/>
              </w:rPr>
              <w:t>Sign off</w:t>
            </w:r>
          </w:p>
        </w:tc>
        <w:tc>
          <w:tcPr>
            <w:tcW w:w="6724" w:type="dxa"/>
          </w:tcPr>
          <w:p w:rsidR="00292594" w:rsidRPr="000D03E9" w:rsidRDefault="00292594">
            <w:pPr>
              <w:rPr>
                <w:rFonts w:cs="Calibri,Bold"/>
                <w:bCs/>
                <w:sz w:val="24"/>
                <w:szCs w:val="24"/>
              </w:rPr>
            </w:pPr>
          </w:p>
        </w:tc>
      </w:tr>
    </w:tbl>
    <w:p w:rsidR="004D7355" w:rsidRPr="000D03E9" w:rsidRDefault="004D7355">
      <w:pPr>
        <w:rPr>
          <w:rFonts w:cs="Calibri,Bold"/>
          <w:bCs/>
          <w:sz w:val="24"/>
          <w:szCs w:val="24"/>
        </w:rPr>
      </w:pPr>
    </w:p>
    <w:p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proofErr w:type="spellStart"/>
            <w:r w:rsidRPr="000D03E9">
              <w:rPr>
                <w:rFonts w:cs="Calibri,Bold"/>
                <w:bCs/>
                <w:sz w:val="24"/>
                <w:szCs w:val="24"/>
              </w:rPr>
              <w:t>CLOCS</w:t>
            </w:r>
            <w:proofErr w:type="spellEnd"/>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rsidR="00292594" w:rsidRPr="000D03E9" w:rsidRDefault="00292594" w:rsidP="00F14AF6">
            <w:pPr>
              <w:rPr>
                <w:rFonts w:cs="Calibri,Bold"/>
                <w:b/>
                <w:bCs/>
                <w:color w:val="FF0000"/>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rsidR="00292594" w:rsidRPr="000D03E9" w:rsidRDefault="00292594" w:rsidP="00F14AF6">
            <w:pPr>
              <w:rPr>
                <w:rFonts w:cs="Calibri,Bold"/>
                <w:bCs/>
                <w:sz w:val="24"/>
                <w:szCs w:val="24"/>
              </w:rPr>
            </w:pPr>
          </w:p>
        </w:tc>
      </w:tr>
    </w:tbl>
    <w:p w:rsidR="00292594" w:rsidRPr="000D03E9" w:rsidRDefault="00292594">
      <w:pPr>
        <w:rPr>
          <w:sz w:val="24"/>
          <w:szCs w:val="24"/>
        </w:rPr>
      </w:pPr>
    </w:p>
    <w:p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198E1747" wp14:editId="7B1FAD65">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2AF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8"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0"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1"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proofErr w:type="spellStart"/>
      <w:r w:rsidRPr="00821CE2">
        <w:rPr>
          <w:rFonts w:ascii="Calibri" w:hAnsi="Calibri" w:cs="Tahoma"/>
          <w:b/>
          <w:sz w:val="24"/>
          <w:szCs w:val="24"/>
        </w:rPr>
        <w:t>CLOCS</w:t>
      </w:r>
      <w:proofErr w:type="spellEnd"/>
      <w:r w:rsidRPr="00821CE2">
        <w:rPr>
          <w:rFonts w:ascii="Calibri" w:hAnsi="Calibri" w:cs="Tahoma"/>
          <w:sz w:val="24"/>
          <w:szCs w:val="24"/>
        </w:rPr>
        <w:t xml:space="preserve">) scheme) and </w:t>
      </w:r>
      <w:hyperlink r:id="rId12"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w:t>
      </w:r>
      <w:proofErr w:type="spellStart"/>
      <w:r w:rsidRPr="00821CE2">
        <w:rPr>
          <w:rFonts w:ascii="Calibri" w:hAnsi="Calibri" w:cs="Tahoma"/>
          <w:b/>
          <w:sz w:val="24"/>
          <w:szCs w:val="24"/>
        </w:rPr>
        <w:t>CMRBC</w:t>
      </w:r>
      <w:proofErr w:type="spellEnd"/>
      <w:r w:rsidRPr="00821CE2">
        <w:rPr>
          <w:rFonts w:ascii="Calibri" w:hAnsi="Calibri" w:cs="Tahoma"/>
          <w:b/>
          <w:sz w:val="24"/>
          <w:szCs w:val="24"/>
        </w:rPr>
        <w:t>)</w:t>
      </w:r>
      <w:r w:rsidRPr="00821CE2">
        <w:rPr>
          <w:rFonts w:ascii="Calibri" w:hAnsi="Calibri" w:cs="Tahoma"/>
          <w:sz w:val="24"/>
          <w:szCs w:val="24"/>
        </w:rPr>
        <w:t>.</w:t>
      </w:r>
    </w:p>
    <w:p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5C643ED9" wp14:editId="0CCC020C">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5CD4C"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3" w:history="1">
        <w:r w:rsidRPr="00821CE2">
          <w:rPr>
            <w:rStyle w:val="Hyperlink"/>
            <w:rFonts w:ascii="Calibri" w:hAnsi="Calibri"/>
            <w:b/>
            <w:sz w:val="24"/>
            <w:szCs w:val="24"/>
          </w:rPr>
          <w:t>Demolition Notice</w:t>
        </w:r>
      </w:hyperlink>
      <w:r w:rsidRPr="00821CE2">
        <w:rPr>
          <w:sz w:val="24"/>
          <w:szCs w:val="24"/>
        </w:rPr>
        <w:t xml:space="preserve">” </w:t>
      </w:r>
    </w:p>
    <w:p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0B6D4DC3" wp14:editId="7B4CE35D">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rsidR="007D7782" w:rsidRPr="00AE4E76" w:rsidRDefault="007D778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7D7782" w:rsidRDefault="007D7782"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4DC3"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7D7782" w:rsidRPr="00AE4E76" w:rsidRDefault="007D778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7D7782" w:rsidRDefault="007D7782"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4FBB6976" wp14:editId="63C9A550">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rsidR="007D7782" w:rsidRPr="00AE4E76" w:rsidRDefault="007D778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7D7782" w:rsidRDefault="007D7782"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B6976"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7D7782" w:rsidRPr="00AE4E76" w:rsidRDefault="007D7782"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7D7782" w:rsidRDefault="007D7782" w:rsidP="00AC79F9"/>
                  </w:txbxContent>
                </v:textbox>
              </v:shape>
            </w:pict>
          </mc:Fallback>
        </mc:AlternateContent>
      </w:r>
    </w:p>
    <w:p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49D7D8E9" wp14:editId="78A93D3B">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rsidR="007D7782" w:rsidRPr="008060C1" w:rsidRDefault="007D7782"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7D7782" w:rsidRDefault="007D7782"/>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9D7D8E9"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rsidR="007D7782" w:rsidRPr="008060C1" w:rsidRDefault="007D7782"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7D7782" w:rsidRDefault="007D7782"/>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0F9EF16E" wp14:editId="5FA0B923">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9B9E456"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7809AD3A" wp14:editId="26477E5C">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7D7782" w:rsidRDefault="007D7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9AD3A"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7D7782" w:rsidRDefault="007D7782"/>
                  </w:txbxContent>
                </v:textbox>
              </v:shape>
            </w:pict>
          </mc:Fallback>
        </mc:AlternateContent>
      </w:r>
    </w:p>
    <w:p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59482134" wp14:editId="3F2EB5BC">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rsidR="007D7782" w:rsidRPr="00EC75FF" w:rsidRDefault="007D7782" w:rsidP="00EC75FF">
                              <w:pPr>
                                <w:rPr>
                                  <w:rFonts w:ascii="Calibri,Bold" w:hAnsi="Calibri,Bold" w:cs="Calibri,Bold"/>
                                  <w:b/>
                                  <w:bCs/>
                                </w:rPr>
                              </w:pPr>
                              <w:r w:rsidRPr="00EC75FF">
                                <w:rPr>
                                  <w:rFonts w:ascii="Calibri,Bold" w:hAnsi="Calibri,Bold" w:cs="Calibri,Bold"/>
                                  <w:b/>
                                  <w:bCs/>
                                </w:rPr>
                                <w:t>Appoint principal contractor</w:t>
                              </w:r>
                            </w:p>
                            <w:p w:rsidR="007D7782" w:rsidRDefault="007D7782"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482134"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7D7782" w:rsidRPr="00EC75FF" w:rsidRDefault="007D7782" w:rsidP="00EC75FF">
                        <w:pPr>
                          <w:rPr>
                            <w:rFonts w:ascii="Calibri,Bold" w:hAnsi="Calibri,Bold" w:cs="Calibri,Bold"/>
                            <w:b/>
                            <w:bCs/>
                          </w:rPr>
                        </w:pPr>
                        <w:r w:rsidRPr="00EC75FF">
                          <w:rPr>
                            <w:rFonts w:ascii="Calibri,Bold" w:hAnsi="Calibri,Bold" w:cs="Calibri,Bold"/>
                            <w:b/>
                            <w:bCs/>
                          </w:rPr>
                          <w:t>Appoint principal contractor</w:t>
                        </w:r>
                      </w:p>
                      <w:p w:rsidR="007D7782" w:rsidRDefault="007D7782"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5D4F34A" wp14:editId="358654CC">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7D7782" w:rsidRPr="008060C1" w:rsidRDefault="007D7782" w:rsidP="00AC79F9">
                              <w:pPr>
                                <w:rPr>
                                  <w:rFonts w:ascii="Calibri,Bold" w:hAnsi="Calibri,Bold" w:cs="Calibri,Bold"/>
                                  <w:b/>
                                  <w:bCs/>
                                </w:rPr>
                              </w:pPr>
                              <w:r w:rsidRPr="008060C1">
                                <w:rPr>
                                  <w:rFonts w:ascii="Calibri,Bold" w:hAnsi="Calibri,Bold" w:cs="Calibri,Bold"/>
                                  <w:b/>
                                  <w:bCs/>
                                </w:rPr>
                                <w:t>Requirement to submit CMP</w:t>
                              </w:r>
                            </w:p>
                            <w:p w:rsidR="007D7782" w:rsidRDefault="007D7782"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5D4F34A"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7D7782" w:rsidRPr="008060C1" w:rsidRDefault="007D7782" w:rsidP="00AC79F9">
                        <w:pPr>
                          <w:rPr>
                            <w:rFonts w:ascii="Calibri,Bold" w:hAnsi="Calibri,Bold" w:cs="Calibri,Bold"/>
                            <w:b/>
                            <w:bCs/>
                          </w:rPr>
                        </w:pPr>
                        <w:r w:rsidRPr="008060C1">
                          <w:rPr>
                            <w:rFonts w:ascii="Calibri,Bold" w:hAnsi="Calibri,Bold" w:cs="Calibri,Bold"/>
                            <w:b/>
                            <w:bCs/>
                          </w:rPr>
                          <w:t>Requirement to submit CMP</w:t>
                        </w:r>
                      </w:p>
                      <w:p w:rsidR="007D7782" w:rsidRDefault="007D7782"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28F792F5" wp14:editId="3CCD9141">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rsidR="007D7782" w:rsidRPr="00B22D5F" w:rsidRDefault="007D7782"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7D7782" w:rsidRDefault="007D7782"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F792F5"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7D7782" w:rsidRPr="00B22D5F" w:rsidRDefault="007D7782"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7D7782" w:rsidRDefault="007D7782"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rsidR="009D0FA5" w:rsidRPr="000D03E9" w:rsidRDefault="009D0FA5">
      <w:pPr>
        <w:rPr>
          <w:rFonts w:ascii="Calibri,Bold" w:hAnsi="Calibri,Bold" w:cs="Calibri,Bold"/>
          <w:b/>
          <w:bCs/>
        </w:rPr>
      </w:pPr>
    </w:p>
    <w:p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AC0617A" wp14:editId="61685292">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rsidR="007D7782" w:rsidRPr="008D265E" w:rsidRDefault="007D7782" w:rsidP="00415678">
                              <w:pPr>
                                <w:rPr>
                                  <w:rFonts w:ascii="Calibri,Bold" w:hAnsi="Calibri,Bold" w:cs="Calibri,Bold"/>
                                  <w:b/>
                                  <w:bCs/>
                                </w:rPr>
                              </w:pPr>
                              <w:r w:rsidRPr="00AF47DD">
                                <w:rPr>
                                  <w:rFonts w:ascii="Calibri,Bold" w:hAnsi="Calibri,Bold" w:cs="Calibri,Bold"/>
                                  <w:b/>
                                  <w:bCs/>
                                </w:rPr>
                                <w:t>Work can commence if draft CMP is approved</w:t>
                              </w:r>
                            </w:p>
                            <w:p w:rsidR="007D7782" w:rsidRPr="00EC75FF" w:rsidRDefault="007D7782" w:rsidP="00415678">
                              <w:pPr>
                                <w:rPr>
                                  <w:rFonts w:ascii="Calibri,Bold" w:hAnsi="Calibri,Bold" w:cs="Calibri,Bold"/>
                                  <w:b/>
                                  <w:bCs/>
                                </w:rPr>
                              </w:pPr>
                            </w:p>
                            <w:p w:rsidR="007D7782" w:rsidRDefault="007D7782"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0617A"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7D7782" w:rsidRPr="008D265E" w:rsidRDefault="007D7782" w:rsidP="00415678">
                        <w:pPr>
                          <w:rPr>
                            <w:rFonts w:ascii="Calibri,Bold" w:hAnsi="Calibri,Bold" w:cs="Calibri,Bold"/>
                            <w:b/>
                            <w:bCs/>
                          </w:rPr>
                        </w:pPr>
                        <w:r w:rsidRPr="00AF47DD">
                          <w:rPr>
                            <w:rFonts w:ascii="Calibri,Bold" w:hAnsi="Calibri,Bold" w:cs="Calibri,Bold"/>
                            <w:b/>
                            <w:bCs/>
                          </w:rPr>
                          <w:t>Work can commence if draft CMP is approved</w:t>
                        </w:r>
                      </w:p>
                      <w:p w:rsidR="007D7782" w:rsidRPr="00EC75FF" w:rsidRDefault="007D7782" w:rsidP="00415678">
                        <w:pPr>
                          <w:rPr>
                            <w:rFonts w:ascii="Calibri,Bold" w:hAnsi="Calibri,Bold" w:cs="Calibri,Bold"/>
                            <w:b/>
                            <w:bCs/>
                          </w:rPr>
                        </w:pPr>
                      </w:p>
                      <w:p w:rsidR="007D7782" w:rsidRDefault="007D7782"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547E2B49" wp14:editId="074F6611">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7D7782" w:rsidRPr="008060C1" w:rsidRDefault="007D7782"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7D7782" w:rsidRDefault="007D7782"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7E2B49"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7D7782" w:rsidRPr="008060C1" w:rsidRDefault="007D7782"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7D7782" w:rsidRDefault="007D7782"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0C0B45CA" wp14:editId="2780FEEC">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rsidR="007D7782" w:rsidRPr="00EC75FF" w:rsidRDefault="007D7782" w:rsidP="00415678">
                              <w:pPr>
                                <w:rPr>
                                  <w:rFonts w:ascii="Calibri,Bold" w:hAnsi="Calibri,Bold" w:cs="Calibri,Bold"/>
                                  <w:b/>
                                  <w:bCs/>
                                </w:rPr>
                              </w:pPr>
                              <w:r w:rsidRPr="00AF47DD">
                                <w:rPr>
                                  <w:rFonts w:ascii="Calibri,Bold" w:hAnsi="Calibri,Bold" w:cs="Calibri,Bold"/>
                                  <w:b/>
                                  <w:bCs/>
                                </w:rPr>
                                <w:t>Resubmission of CMP if first draft refused</w:t>
                              </w:r>
                            </w:p>
                            <w:p w:rsidR="007D7782" w:rsidRDefault="007D7782"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0B45CA"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7D7782" w:rsidRPr="00EC75FF" w:rsidRDefault="007D7782" w:rsidP="00415678">
                        <w:pPr>
                          <w:rPr>
                            <w:rFonts w:ascii="Calibri,Bold" w:hAnsi="Calibri,Bold" w:cs="Calibri,Bold"/>
                            <w:b/>
                            <w:bCs/>
                          </w:rPr>
                        </w:pPr>
                        <w:r w:rsidRPr="00AF47DD">
                          <w:rPr>
                            <w:rFonts w:ascii="Calibri,Bold" w:hAnsi="Calibri,Bold" w:cs="Calibri,Bold"/>
                            <w:b/>
                            <w:bCs/>
                          </w:rPr>
                          <w:t>Resubmission of CMP if first draft refused</w:t>
                        </w:r>
                      </w:p>
                      <w:p w:rsidR="007D7782" w:rsidRDefault="007D7782"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35D2F824" wp14:editId="79864515">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7D7782" w:rsidRDefault="007D778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F824"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7D7782" w:rsidRDefault="007D7782"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2F1525D3" wp14:editId="5958D868">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7D7782" w:rsidRDefault="007D778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525D3"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7D7782" w:rsidRDefault="007D7782"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4072F5EF" wp14:editId="155197BC">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7D7782" w:rsidRDefault="007D7782"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F5EF"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7D7782" w:rsidRDefault="007D7782"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7D7782" w:rsidRDefault="007D7782"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7636CCD4" wp14:editId="2F5CD06F">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rsidR="007D7782" w:rsidRPr="00B22D5F" w:rsidRDefault="007D7782">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CCD4"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7D7782" w:rsidRPr="00B22D5F" w:rsidRDefault="007D7782">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45D5D29" wp14:editId="6CCBE04F">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7D7782" w:rsidRDefault="007D7782"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7D7782" w:rsidRDefault="007D7782"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5D29"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7D7782" w:rsidRDefault="007D7782"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7D7782" w:rsidRDefault="007D7782"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64691E8C" wp14:editId="2FC5D7C6">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7D7782" w:rsidRPr="008060C1" w:rsidRDefault="007D7782" w:rsidP="00EC75FF">
                              <w:pPr>
                                <w:rPr>
                                  <w:rFonts w:ascii="Calibri,Bold" w:hAnsi="Calibri,Bold" w:cs="Calibri,Bold"/>
                                  <w:b/>
                                  <w:bCs/>
                                </w:rPr>
                              </w:pPr>
                              <w:r w:rsidRPr="008060C1">
                                <w:rPr>
                                  <w:rFonts w:ascii="Calibri,Bold" w:hAnsi="Calibri,Bold" w:cs="Calibri,Bold"/>
                                  <w:b/>
                                  <w:bCs/>
                                </w:rPr>
                                <w:t xml:space="preserve">Council response to draft </w:t>
                              </w:r>
                            </w:p>
                            <w:p w:rsidR="007D7782" w:rsidRDefault="007D7782"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691E8C"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rsidR="007D7782" w:rsidRPr="008060C1" w:rsidRDefault="007D7782" w:rsidP="00EC75FF">
                        <w:pPr>
                          <w:rPr>
                            <w:rFonts w:ascii="Calibri,Bold" w:hAnsi="Calibri,Bold" w:cs="Calibri,Bold"/>
                            <w:b/>
                            <w:bCs/>
                          </w:rPr>
                        </w:pPr>
                        <w:r w:rsidRPr="008060C1">
                          <w:rPr>
                            <w:rFonts w:ascii="Calibri,Bold" w:hAnsi="Calibri,Bold" w:cs="Calibri,Bold"/>
                            <w:b/>
                            <w:bCs/>
                          </w:rPr>
                          <w:t xml:space="preserve">Council response to draft </w:t>
                        </w:r>
                      </w:p>
                      <w:p w:rsidR="007D7782" w:rsidRDefault="007D7782"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53F38485" wp14:editId="402FC7FF">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rsidR="007D7782" w:rsidRPr="00EC75FF" w:rsidRDefault="007D7782" w:rsidP="00EC75FF">
                              <w:pPr>
                                <w:rPr>
                                  <w:rFonts w:ascii="Calibri,Bold" w:hAnsi="Calibri,Bold" w:cs="Calibri,Bold"/>
                                  <w:b/>
                                  <w:bCs/>
                                </w:rPr>
                              </w:pPr>
                              <w:r>
                                <w:rPr>
                                  <w:rFonts w:ascii="Calibri,Bold" w:hAnsi="Calibri,Bold" w:cs="Calibri,Bold"/>
                                  <w:b/>
                                  <w:bCs/>
                                </w:rPr>
                                <w:t>Submit draft CMP</w:t>
                              </w:r>
                            </w:p>
                            <w:p w:rsidR="007D7782" w:rsidRDefault="007D7782"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38485"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7D7782" w:rsidRPr="00EC75FF" w:rsidRDefault="007D7782" w:rsidP="00EC75FF">
                        <w:pPr>
                          <w:rPr>
                            <w:rFonts w:ascii="Calibri,Bold" w:hAnsi="Calibri,Bold" w:cs="Calibri,Bold"/>
                            <w:b/>
                            <w:bCs/>
                          </w:rPr>
                        </w:pPr>
                        <w:r>
                          <w:rPr>
                            <w:rFonts w:ascii="Calibri,Bold" w:hAnsi="Calibri,Bold" w:cs="Calibri,Bold"/>
                            <w:b/>
                            <w:bCs/>
                          </w:rPr>
                          <w:t>Submit draft CMP</w:t>
                        </w:r>
                      </w:p>
                      <w:p w:rsidR="007D7782" w:rsidRDefault="007D7782"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rsidR="006545E4" w:rsidRPr="000D03E9" w:rsidRDefault="006545E4" w:rsidP="006545E4">
      <w:pPr>
        <w:pStyle w:val="NoSpacing"/>
        <w:rPr>
          <w:sz w:val="24"/>
          <w:szCs w:val="24"/>
        </w:rPr>
      </w:pPr>
    </w:p>
    <w:p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FC042EB" wp14:editId="6DD412C7">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
                              <w:t>Address: The Ambassadors Theatre, West Street, London, WC20 9ND</w:t>
                            </w:r>
                          </w:p>
                          <w:p w:rsidR="007D7782" w:rsidRDefault="007D7782">
                            <w:r>
                              <w:t>Planning ref:</w:t>
                            </w:r>
                          </w:p>
                          <w:p w:rsidR="007D7782" w:rsidRPr="00C35B88" w:rsidRDefault="007D7782">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rsidR="007D7782" w:rsidRPr="0028124B" w:rsidRDefault="007D7782">
                            <w:pPr>
                              <w:rPr>
                                <w:color w:val="FF0000"/>
                              </w:rPr>
                            </w:pPr>
                          </w:p>
                        </w:txbxContent>
                      </wps:txbx>
                      <wps:bodyPr rot="0" vert="horz" wrap="square" lIns="91440" tIns="45720" rIns="91440" bIns="45720" anchor="t" anchorCtr="0">
                        <a:spAutoFit/>
                      </wps:bodyPr>
                    </wps:wsp>
                  </a:graphicData>
                </a:graphic>
              </wp:inline>
            </w:drawing>
          </mc:Choice>
          <mc:Fallback>
            <w:pict>
              <v:shape w14:anchorId="5FC042EB"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rsidR="007D7782" w:rsidRDefault="007D7782">
                      <w:r>
                        <w:t>Address: The Ambassadors Theatre, West Street, London, WC20 9ND</w:t>
                      </w:r>
                    </w:p>
                    <w:p w:rsidR="007D7782" w:rsidRDefault="007D7782">
                      <w:r>
                        <w:t>Planning ref:</w:t>
                      </w:r>
                    </w:p>
                    <w:p w:rsidR="007D7782" w:rsidRPr="00C35B88" w:rsidRDefault="007D7782">
                      <w:pPr>
                        <w:rPr>
                          <w:rFonts w:ascii="Calibri" w:hAnsi="Calibri" w:cs="Tahoma"/>
                          <w:bCs/>
                          <w:szCs w:val="20"/>
                        </w:rPr>
                      </w:pPr>
                      <w:r>
                        <w:rPr>
                          <w:rFonts w:ascii="Calibri" w:hAnsi="Calibri" w:cs="Tahoma"/>
                          <w:bCs/>
                          <w:szCs w:val="20"/>
                        </w:rPr>
                        <w:t>Type of CMP - Section 106 planning obligation/</w:t>
                      </w:r>
                      <w:r w:rsidRPr="00C35B88">
                        <w:rPr>
                          <w:rFonts w:ascii="Calibri" w:hAnsi="Calibri" w:cs="Tahoma"/>
                          <w:bCs/>
                          <w:szCs w:val="20"/>
                        </w:rPr>
                        <w:t>Major sites framework</w:t>
                      </w:r>
                      <w:r>
                        <w:rPr>
                          <w:rFonts w:ascii="Calibri" w:hAnsi="Calibri" w:cs="Tahoma"/>
                          <w:bCs/>
                          <w:szCs w:val="20"/>
                        </w:rPr>
                        <w:t>:</w:t>
                      </w:r>
                    </w:p>
                    <w:p w:rsidR="007D7782" w:rsidRPr="0028124B" w:rsidRDefault="007D7782">
                      <w:pPr>
                        <w:rPr>
                          <w:color w:val="FF0000"/>
                        </w:rPr>
                      </w:pPr>
                    </w:p>
                  </w:txbxContent>
                </v:textbox>
                <w10:anchorlock/>
              </v:shape>
            </w:pict>
          </mc:Fallback>
        </mc:AlternateContent>
      </w: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rsidR="001B299B" w:rsidRPr="000D03E9" w:rsidRDefault="001B299B" w:rsidP="001B299B">
      <w:pPr>
        <w:pStyle w:val="NoSpacing"/>
        <w:rPr>
          <w:sz w:val="24"/>
          <w:szCs w:val="24"/>
        </w:rPr>
      </w:pPr>
    </w:p>
    <w:p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7BE13B39" wp14:editId="0AA9FF4F">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B83419">
                            <w:r>
                              <w:t>Name: Tim Miles</w:t>
                            </w:r>
                          </w:p>
                          <w:p w:rsidR="007D7782" w:rsidRDefault="007D7782" w:rsidP="00B83419">
                            <w:r>
                              <w:t>Address: Montagu Evans LLP, 5 Bolton Street, London, W1J 8BA</w:t>
                            </w:r>
                          </w:p>
                          <w:p w:rsidR="007D7782" w:rsidRDefault="007D7782" w:rsidP="00B83419">
                            <w:r>
                              <w:t>Email: tim.miles@montagu-evans.co.uk</w:t>
                            </w:r>
                          </w:p>
                          <w:p w:rsidR="007D7782" w:rsidRDefault="007D7782" w:rsidP="00B83419">
                            <w:r>
                              <w:t>Phone: 020 7493 4002</w:t>
                            </w:r>
                          </w:p>
                        </w:txbxContent>
                      </wps:txbx>
                      <wps:bodyPr rot="0" vert="horz" wrap="square" lIns="91440" tIns="45720" rIns="91440" bIns="45720" anchor="t" anchorCtr="0">
                        <a:spAutoFit/>
                      </wps:bodyPr>
                    </wps:wsp>
                  </a:graphicData>
                </a:graphic>
              </wp:inline>
            </w:drawing>
          </mc:Choice>
          <mc:Fallback>
            <w:pict>
              <v:shape w14:anchorId="7BE13B39"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7D7782" w:rsidRDefault="007D7782" w:rsidP="00B83419">
                      <w:r>
                        <w:t>Name: Tim Miles</w:t>
                      </w:r>
                    </w:p>
                    <w:p w:rsidR="007D7782" w:rsidRDefault="007D7782" w:rsidP="00B83419">
                      <w:r>
                        <w:t>Address: Montagu Evans LLP, 5 Bolton Street, London, W1J 8BA</w:t>
                      </w:r>
                    </w:p>
                    <w:p w:rsidR="007D7782" w:rsidRDefault="007D7782" w:rsidP="00B83419">
                      <w:r>
                        <w:t>Email: tim.miles@montagu-evans.co.uk</w:t>
                      </w:r>
                    </w:p>
                    <w:p w:rsidR="007D7782" w:rsidRDefault="007D7782" w:rsidP="00B83419">
                      <w:r>
                        <w:t>Phone: 020 7493 4002</w:t>
                      </w:r>
                    </w:p>
                  </w:txbxContent>
                </v:textbox>
                <w10:anchorlock/>
              </v:shape>
            </w:pict>
          </mc:Fallback>
        </mc:AlternateContent>
      </w: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p>
    <w:p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rsidR="001B299B" w:rsidRPr="000D03E9" w:rsidRDefault="001B299B" w:rsidP="001B299B">
      <w:pPr>
        <w:pStyle w:val="NoSpacing"/>
        <w:rPr>
          <w:rFonts w:ascii="Calibri" w:hAnsi="Calibri" w:cs="Tahoma"/>
          <w:sz w:val="24"/>
          <w:szCs w:val="24"/>
        </w:rPr>
      </w:pPr>
    </w:p>
    <w:p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6B42815" wp14:editId="387271D0">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B83419">
                            <w:r>
                              <w:t xml:space="preserve">Name: TBC when contractor is appointed. </w:t>
                            </w:r>
                          </w:p>
                          <w:p w:rsidR="007D7782" w:rsidRDefault="007D7782" w:rsidP="00B83419">
                            <w:r>
                              <w:t>Address:</w:t>
                            </w:r>
                          </w:p>
                          <w:p w:rsidR="007D7782" w:rsidRDefault="007D7782" w:rsidP="00B83419">
                            <w:r>
                              <w:t>Email:</w:t>
                            </w:r>
                          </w:p>
                          <w:p w:rsidR="007D7782" w:rsidRDefault="007D7782" w:rsidP="00B83419">
                            <w:r>
                              <w:t>Phone:</w:t>
                            </w:r>
                          </w:p>
                        </w:txbxContent>
                      </wps:txbx>
                      <wps:bodyPr rot="0" vert="horz" wrap="square" lIns="91440" tIns="45720" rIns="91440" bIns="45720" anchor="t" anchorCtr="0">
                        <a:spAutoFit/>
                      </wps:bodyPr>
                    </wps:wsp>
                  </a:graphicData>
                </a:graphic>
              </wp:inline>
            </w:drawing>
          </mc:Choice>
          <mc:Fallback>
            <w:pict>
              <v:shape w14:anchorId="36B4281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7D7782" w:rsidRDefault="007D7782" w:rsidP="00B83419">
                      <w:r>
                        <w:t xml:space="preserve">Name: TBC when contractor is appointed. </w:t>
                      </w:r>
                    </w:p>
                    <w:p w:rsidR="007D7782" w:rsidRDefault="007D7782" w:rsidP="00B83419">
                      <w:r>
                        <w:t>Address:</w:t>
                      </w:r>
                    </w:p>
                    <w:p w:rsidR="007D7782" w:rsidRDefault="007D7782" w:rsidP="00B83419">
                      <w:r>
                        <w:t>Email:</w:t>
                      </w:r>
                    </w:p>
                    <w:p w:rsidR="007D7782" w:rsidRDefault="007D7782" w:rsidP="00B83419">
                      <w:r>
                        <w:t>Phone:</w:t>
                      </w:r>
                    </w:p>
                  </w:txbxContent>
                </v:textbox>
                <w10:anchorlock/>
              </v:shape>
            </w:pict>
          </mc:Fallback>
        </mc:AlternateContent>
      </w:r>
    </w:p>
    <w:p w:rsidR="001B299B" w:rsidRPr="000D03E9" w:rsidRDefault="001B299B" w:rsidP="001B299B">
      <w:pPr>
        <w:pStyle w:val="NoSpacing"/>
        <w:rPr>
          <w:rFonts w:ascii="Calibri" w:hAnsi="Calibri" w:cs="Tahoma"/>
          <w:sz w:val="24"/>
          <w:szCs w:val="24"/>
        </w:rPr>
      </w:pPr>
    </w:p>
    <w:p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rsidR="00707533" w:rsidRPr="000D03E9" w:rsidRDefault="00707533" w:rsidP="00707533">
      <w:pPr>
        <w:pStyle w:val="NoSpacing"/>
        <w:rPr>
          <w:sz w:val="24"/>
          <w:szCs w:val="24"/>
        </w:rPr>
      </w:pPr>
    </w:p>
    <w:p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9851DA5" wp14:editId="22CEF7B1">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707533">
                            <w:r>
                              <w:t>Name:</w:t>
                            </w:r>
                            <w:r w:rsidRPr="004804E5">
                              <w:t xml:space="preserve"> </w:t>
                            </w:r>
                            <w:r>
                              <w:t>TBC when contractor is appointed.</w:t>
                            </w:r>
                          </w:p>
                          <w:p w:rsidR="007D7782" w:rsidRDefault="007D7782" w:rsidP="00707533">
                            <w:r>
                              <w:t>Address:</w:t>
                            </w:r>
                          </w:p>
                          <w:p w:rsidR="007D7782" w:rsidRDefault="007D7782" w:rsidP="00707533">
                            <w:r>
                              <w:t>Email:</w:t>
                            </w:r>
                          </w:p>
                          <w:p w:rsidR="007D7782" w:rsidRDefault="007D7782" w:rsidP="00707533">
                            <w:r>
                              <w:t>Phone:</w:t>
                            </w:r>
                          </w:p>
                        </w:txbxContent>
                      </wps:txbx>
                      <wps:bodyPr rot="0" vert="horz" wrap="square" lIns="91440" tIns="45720" rIns="91440" bIns="45720" anchor="t" anchorCtr="0">
                        <a:spAutoFit/>
                      </wps:bodyPr>
                    </wps:wsp>
                  </a:graphicData>
                </a:graphic>
              </wp:inline>
            </w:drawing>
          </mc:Choice>
          <mc:Fallback>
            <w:pict>
              <v:shape w14:anchorId="19851DA5"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rsidR="007D7782" w:rsidRDefault="007D7782" w:rsidP="00707533">
                      <w:r>
                        <w:t>Name:</w:t>
                      </w:r>
                      <w:r w:rsidRPr="004804E5">
                        <w:t xml:space="preserve"> </w:t>
                      </w:r>
                      <w:r>
                        <w:t>TBC when contractor is appointed.</w:t>
                      </w:r>
                    </w:p>
                    <w:p w:rsidR="007D7782" w:rsidRDefault="007D7782" w:rsidP="00707533">
                      <w:r>
                        <w:t>Address:</w:t>
                      </w:r>
                    </w:p>
                    <w:p w:rsidR="007D7782" w:rsidRDefault="007D7782" w:rsidP="00707533">
                      <w:r>
                        <w:t>Email:</w:t>
                      </w:r>
                    </w:p>
                    <w:p w:rsidR="007D7782" w:rsidRDefault="007D7782" w:rsidP="00707533">
                      <w:r>
                        <w:t>Phone:</w:t>
                      </w:r>
                    </w:p>
                  </w:txbxContent>
                </v:textbox>
                <w10:anchorlock/>
              </v:shape>
            </w:pict>
          </mc:Fallback>
        </mc:AlternateContent>
      </w:r>
    </w:p>
    <w:p w:rsidR="00E350A1" w:rsidRPr="000D03E9" w:rsidRDefault="00E350A1" w:rsidP="00E350A1">
      <w:pPr>
        <w:pStyle w:val="NoSpacing"/>
      </w:pPr>
    </w:p>
    <w:p w:rsidR="00E350A1" w:rsidRPr="000D03E9" w:rsidRDefault="00E350A1" w:rsidP="00E350A1">
      <w:pPr>
        <w:pStyle w:val="NoSpacing"/>
      </w:pPr>
    </w:p>
    <w:p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4"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rsidR="00E350A1" w:rsidRPr="000D03E9" w:rsidRDefault="00E350A1" w:rsidP="00E350A1">
      <w:pPr>
        <w:pStyle w:val="NoSpacing"/>
      </w:pPr>
    </w:p>
    <w:p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79011657" wp14:editId="39C30E07">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E350A1">
                            <w:r>
                              <w:t>Name: TBC when contractor is appointed.</w:t>
                            </w:r>
                          </w:p>
                          <w:p w:rsidR="007D7782" w:rsidRDefault="007D7782" w:rsidP="00E350A1">
                            <w:r>
                              <w:t>Address:</w:t>
                            </w:r>
                          </w:p>
                          <w:p w:rsidR="007D7782" w:rsidRDefault="007D7782" w:rsidP="00E350A1">
                            <w:r>
                              <w:t>Email:</w:t>
                            </w:r>
                          </w:p>
                          <w:p w:rsidR="007D7782" w:rsidRDefault="007D7782" w:rsidP="00E350A1">
                            <w:r>
                              <w:t>Phone:</w:t>
                            </w:r>
                          </w:p>
                        </w:txbxContent>
                      </wps:txbx>
                      <wps:bodyPr rot="0" vert="horz" wrap="square" lIns="91440" tIns="45720" rIns="91440" bIns="45720" anchor="t" anchorCtr="0">
                        <a:spAutoFit/>
                      </wps:bodyPr>
                    </wps:wsp>
                  </a:graphicData>
                </a:graphic>
              </wp:inline>
            </w:drawing>
          </mc:Choice>
          <mc:Fallback>
            <w:pict>
              <v:shape w14:anchorId="79011657"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7D7782" w:rsidRDefault="007D7782" w:rsidP="00E350A1">
                      <w:r>
                        <w:t>Name: TBC when contractor is appointed.</w:t>
                      </w:r>
                    </w:p>
                    <w:p w:rsidR="007D7782" w:rsidRDefault="007D7782" w:rsidP="00E350A1">
                      <w:r>
                        <w:t>Address:</w:t>
                      </w:r>
                    </w:p>
                    <w:p w:rsidR="007D7782" w:rsidRDefault="007D7782" w:rsidP="00E350A1">
                      <w:r>
                        <w:t>Email:</w:t>
                      </w:r>
                    </w:p>
                    <w:p w:rsidR="007D7782" w:rsidRDefault="007D7782" w:rsidP="00E350A1">
                      <w:r>
                        <w:t>Phone:</w:t>
                      </w:r>
                    </w:p>
                  </w:txbxContent>
                </v:textbox>
                <w10:anchorlock/>
              </v:shape>
            </w:pict>
          </mc:Fallback>
        </mc:AlternateContent>
      </w:r>
    </w:p>
    <w:p w:rsidR="00E350A1" w:rsidRPr="000D03E9" w:rsidRDefault="00E350A1" w:rsidP="00E350A1">
      <w:pPr>
        <w:pStyle w:val="NoSpacing"/>
      </w:pPr>
    </w:p>
    <w:p w:rsidR="00E350A1" w:rsidRPr="000D03E9" w:rsidRDefault="00E350A1" w:rsidP="00E350A1">
      <w:pPr>
        <w:pStyle w:val="NoSpacing"/>
        <w:rPr>
          <w:rFonts w:ascii="Calibri" w:hAnsi="Calibri" w:cs="Tahoma"/>
          <w:bCs/>
          <w:szCs w:val="20"/>
        </w:rPr>
      </w:pPr>
    </w:p>
    <w:p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rsidR="00E350A1" w:rsidRPr="000D03E9" w:rsidRDefault="00E350A1" w:rsidP="00E350A1">
      <w:pPr>
        <w:pStyle w:val="NoSpacing"/>
        <w:rPr>
          <w:rFonts w:ascii="Calibri" w:hAnsi="Calibri" w:cs="Tahoma"/>
          <w:bCs/>
          <w:szCs w:val="20"/>
        </w:rPr>
      </w:pPr>
    </w:p>
    <w:p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0AFDF74A" wp14:editId="4C049611">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E350A1">
                            <w:r>
                              <w:t>Name: TBC when contractor is appointed.</w:t>
                            </w:r>
                          </w:p>
                          <w:p w:rsidR="007D7782" w:rsidRDefault="007D7782" w:rsidP="00E350A1">
                            <w:r>
                              <w:t>Address:</w:t>
                            </w:r>
                          </w:p>
                          <w:p w:rsidR="007D7782" w:rsidRDefault="007D7782" w:rsidP="00E350A1">
                            <w:r>
                              <w:t>Email:</w:t>
                            </w:r>
                          </w:p>
                          <w:p w:rsidR="007D7782" w:rsidRDefault="007D7782" w:rsidP="00E350A1">
                            <w:r>
                              <w:t>Phone:</w:t>
                            </w:r>
                          </w:p>
                        </w:txbxContent>
                      </wps:txbx>
                      <wps:bodyPr rot="0" vert="horz" wrap="square" lIns="91440" tIns="45720" rIns="91440" bIns="45720" anchor="t" anchorCtr="0">
                        <a:spAutoFit/>
                      </wps:bodyPr>
                    </wps:wsp>
                  </a:graphicData>
                </a:graphic>
              </wp:inline>
            </w:drawing>
          </mc:Choice>
          <mc:Fallback>
            <w:pict>
              <v:shape w14:anchorId="0AFDF74A"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7D7782" w:rsidRDefault="007D7782" w:rsidP="00E350A1">
                      <w:r>
                        <w:t>Name: TBC when contractor is appointed.</w:t>
                      </w:r>
                    </w:p>
                    <w:p w:rsidR="007D7782" w:rsidRDefault="007D7782" w:rsidP="00E350A1">
                      <w:r>
                        <w:t>Address:</w:t>
                      </w:r>
                    </w:p>
                    <w:p w:rsidR="007D7782" w:rsidRDefault="007D7782" w:rsidP="00E350A1">
                      <w:r>
                        <w:t>Email:</w:t>
                      </w:r>
                    </w:p>
                    <w:p w:rsidR="007D7782" w:rsidRDefault="007D7782" w:rsidP="00E350A1">
                      <w:r>
                        <w:t>Phone:</w:t>
                      </w:r>
                    </w:p>
                  </w:txbxContent>
                </v:textbox>
                <w10:anchorlock/>
              </v:shape>
            </w:pict>
          </mc:Fallback>
        </mc:AlternateContent>
      </w:r>
    </w:p>
    <w:p w:rsidR="00E350A1" w:rsidRPr="000D03E9" w:rsidRDefault="00E350A1" w:rsidP="00E350A1">
      <w:pPr>
        <w:pStyle w:val="NoSpacing"/>
      </w:pPr>
    </w:p>
    <w:p w:rsidR="00707533" w:rsidRPr="000D03E9" w:rsidRDefault="00707533">
      <w:pPr>
        <w:rPr>
          <w:b/>
          <w:color w:val="92D050"/>
          <w:sz w:val="96"/>
          <w:szCs w:val="96"/>
        </w:rPr>
      </w:pPr>
      <w:r w:rsidRPr="000D03E9">
        <w:rPr>
          <w:b/>
          <w:color w:val="92D050"/>
          <w:sz w:val="96"/>
          <w:szCs w:val="96"/>
        </w:rPr>
        <w:br w:type="page"/>
      </w:r>
    </w:p>
    <w:p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rsidR="00B4024C" w:rsidRPr="000D03E9" w:rsidRDefault="004762D1" w:rsidP="00B4024C">
      <w:pPr>
        <w:pStyle w:val="NoSpacing"/>
        <w:rPr>
          <w:sz w:val="24"/>
          <w:szCs w:val="24"/>
        </w:rPr>
      </w:pPr>
      <w:r w:rsidRPr="00796F26">
        <w:rPr>
          <w:sz w:val="24"/>
          <w:szCs w:val="24"/>
        </w:rPr>
        <w:t>1</w:t>
      </w:r>
      <w:r w:rsidR="00B4024C" w:rsidRPr="00796F26">
        <w:rPr>
          <w:sz w:val="24"/>
          <w:szCs w:val="24"/>
        </w:rPr>
        <w:t>. Please provide a site location plan and a brief description of the site, surrounding area and development proposals for which the CMP applies.</w:t>
      </w:r>
    </w:p>
    <w:p w:rsidR="00B4024C" w:rsidRPr="000D03E9" w:rsidRDefault="00B4024C" w:rsidP="00B4024C">
      <w:pPr>
        <w:pStyle w:val="NoSpacing"/>
        <w:rPr>
          <w:sz w:val="24"/>
          <w:szCs w:val="24"/>
        </w:rPr>
      </w:pPr>
    </w:p>
    <w:p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66FDEF41" wp14:editId="36D06BBA">
                <wp:extent cx="5506720" cy="3123211"/>
                <wp:effectExtent l="0" t="0" r="17780"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2321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E2377">
                            <w:pPr>
                              <w:jc w:val="both"/>
                            </w:pPr>
                            <w:r>
                              <w:t xml:space="preserve">A site location plan is appended to this document. The Ambassadors Theatre is located within Covent Garden, on West Street. The building is bound by West Street to the west, Tower Street to the east, Tower Court to the south and a neighbouring property to the north. </w:t>
                            </w:r>
                          </w:p>
                          <w:p w:rsidR="007D7782" w:rsidRDefault="007D7782" w:rsidP="000E2377">
                            <w:pPr>
                              <w:jc w:val="both"/>
                            </w:pPr>
                            <w:r w:rsidRPr="0040144A">
                              <w:t xml:space="preserve">The site is currently in use as a Theatre (Sui Generis). The building is grade II listed and the facade onto West Street would be retained and the theatre rebuilt behind the facade. The current building comprises 1,028 </w:t>
                            </w:r>
                            <w:proofErr w:type="spellStart"/>
                            <w:r w:rsidRPr="0040144A">
                              <w:t>sq</w:t>
                            </w:r>
                            <w:proofErr w:type="spellEnd"/>
                            <w:r w:rsidRPr="0040144A">
                              <w:t xml:space="preserve"> m of </w:t>
                            </w:r>
                            <w:proofErr w:type="spellStart"/>
                            <w:r w:rsidRPr="0040144A">
                              <w:t>floorspace</w:t>
                            </w:r>
                            <w:proofErr w:type="spellEnd"/>
                            <w:r w:rsidRPr="0040144A">
                              <w:t xml:space="preserve"> arrange over three storeys and two basement levels. </w:t>
                            </w:r>
                          </w:p>
                          <w:p w:rsidR="007D7782" w:rsidRDefault="007D7782" w:rsidP="000E2377">
                            <w:pPr>
                              <w:jc w:val="both"/>
                            </w:pPr>
                            <w:r>
                              <w:t xml:space="preserve">The surrounding area is comprised of a number of restaurants and theatres including The Ivy and St Martin’s Theatre. </w:t>
                            </w:r>
                            <w:r w:rsidRPr="000E2377">
                              <w:t>The site is located within the Seven Dials (Covent Garden) Conservation Area.</w:t>
                            </w:r>
                          </w:p>
                          <w:p w:rsidR="007D7782" w:rsidRDefault="007D7782" w:rsidP="000E2377">
                            <w:pPr>
                              <w:jc w:val="both"/>
                            </w:pPr>
                            <w:r w:rsidRPr="00BA2D87">
                              <w:t xml:space="preserve">The site would continue to function as a theatre. The proposed building would comprise 2,287 </w:t>
                            </w:r>
                            <w:proofErr w:type="spellStart"/>
                            <w:r w:rsidRPr="00BA2D87">
                              <w:t>sq</w:t>
                            </w:r>
                            <w:proofErr w:type="spellEnd"/>
                            <w:r w:rsidRPr="00BA2D87">
                              <w:t xml:space="preserve"> m over four storeys with an enlarged lower basement.  </w:t>
                            </w:r>
                          </w:p>
                        </w:txbxContent>
                      </wps:txbx>
                      <wps:bodyPr rot="0" vert="horz" wrap="square" lIns="91440" tIns="45720" rIns="91440" bIns="45720" anchor="t" anchorCtr="0">
                        <a:noAutofit/>
                      </wps:bodyPr>
                    </wps:wsp>
                  </a:graphicData>
                </a:graphic>
              </wp:inline>
            </w:drawing>
          </mc:Choice>
          <mc:Fallback>
            <w:pict>
              <v:shape w14:anchorId="66FDEF41" id="_x0000_s1067" type="#_x0000_t202" style="width:433.6pt;height:2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VRbgIAAB0FAAAOAAAAZHJzL2Uyb0RvYy54bWysVF1v0zAUfUfiP1h+Z0mzdhvR0ml0DCGN&#10;D7HxA1zHbqw5vsF2m5Rfz7Wdph1IPCBeIsf3nnPP/fL1zdBqshPWKTAVnZ3llAjDoVZmU9HvT/dv&#10;rihxnpmaaTCionvh6M3y9avrvitFAQ3oWliCJMaVfVfRxvuuzDLHG9EydwadMGiUYFvm8ddustqy&#10;HtlbnRV5fpH1YOvOAhfO4e1dMtJl5JdScP9FSic80RVFbT5+bfyuwzdbXrNyY1nXKD7KYP+gomXK&#10;YNCJ6o55RrZW/UHVKm7BgfRnHNoMpFRcxBwwm1n+WzaPDetEzAWL47qpTO7/0fLPu6+WqLqiC0oM&#10;a7FFT2Lw5B0MpAjV6TtXotNjh25+wGvscszUdQ/Anx0xsGqY2Yhba6FvBKtR3SwgsxNo4nGBZN1/&#10;ghrDsK2HSDRI24bSYTEIsmOX9lNnghSOl4tFfnFZoImj7XxWnBezFIOVB3hnnf8goCXhUFGLrY/0&#10;bPfgfJDDyoNLiKYN6VFocZnnKR3Qqr5XWgdjHD+x0pbsGA7OepNS1tsWtae7q0WOyMQ7ucco7pQp&#10;FOS9qdGPlZ4pnc6oRZuxQqEoY3n8Xouk7ZuQ2BRMvEjiwjoc9dTPh+S1Qc8Akah8Ao0NegnS/gAa&#10;fQNMxBWZgGMpXgKP0SbvGBGMn4CtMmD/LlUm/0PWKdcwIn5YD3ECi/PDwK2h3uOoWEj7iu8LHhqw&#10;PynpcVcr6n5smRWU6I8Gx+3tbD4Pyx1/5os4KPbUsj61MMORqqKeknRc+fgghKQM3OJYShUHJohL&#10;SkbRuIOxw+N7EZb89D96HV+15S8AAAD//wMAUEsDBBQABgAIAAAAIQDOZ0+R3wAAAAUBAAAPAAAA&#10;ZHJzL2Rvd25yZXYueG1sTI9BS8NAEIXvgv9hGcFLaTeNpY0xm2IFQXopVj1422bHJLg7G7LbNPbX&#10;O3rRy8DjPd77pliPzooB+9B6UjCfJSCQKm9aqhW8vjxOMxAhajLaekIFXxhgXV5eFDo3/kTPOOxj&#10;LbiEQq4VNDF2uZShatDpMPMdEnsfvnc6suxraXp94nJnZZokS+l0S7zQ6A4fGqw+90en4O28Hao0&#10;yW7sRE52283m6Ty8L5S6vhrv70BEHONfGH7wGR1KZjr4I5kgrAJ+JP5e9rLlKgVxULC4nWcgy0L+&#10;py+/AQAA//8DAFBLAQItABQABgAIAAAAIQC2gziS/gAAAOEBAAATAAAAAAAAAAAAAAAAAAAAAABb&#10;Q29udGVudF9UeXBlc10ueG1sUEsBAi0AFAAGAAgAAAAhADj9If/WAAAAlAEAAAsAAAAAAAAAAAAA&#10;AAAALwEAAF9yZWxzLy5yZWxzUEsBAi0AFAAGAAgAAAAhALvk5VFuAgAAHQUAAA4AAAAAAAAAAAAA&#10;AAAALgIAAGRycy9lMm9Eb2MueG1sUEsBAi0AFAAGAAgAAAAhAM5nT5HfAAAABQEAAA8AAAAAAAAA&#10;AAAAAAAAyAQAAGRycy9kb3ducmV2LnhtbFBLBQYAAAAABAAEAPMAAADUBQAAAAA=&#10;" fillcolor="white [3201]" strokecolor="#d8d8d8 [2732]" strokeweight="1pt">
                <v:textbox>
                  <w:txbxContent>
                    <w:p w:rsidR="007D7782" w:rsidRDefault="007D7782" w:rsidP="000E2377">
                      <w:pPr>
                        <w:jc w:val="both"/>
                      </w:pPr>
                      <w:r>
                        <w:t xml:space="preserve">A site location plan is appended to this document. The Ambassadors Theatre is located within Covent Garden, on West Street. The building is bound by West Street to the west, Tower Street to the east, Tower Court to the south and a neighbouring property to the north. </w:t>
                      </w:r>
                    </w:p>
                    <w:p w:rsidR="007D7782" w:rsidRDefault="007D7782" w:rsidP="000E2377">
                      <w:pPr>
                        <w:jc w:val="both"/>
                      </w:pPr>
                      <w:r w:rsidRPr="0040144A">
                        <w:t xml:space="preserve">The site is currently in use as a Theatre (Sui Generis). The building is grade II listed and the facade onto West Street would be retained and the theatre rebuilt behind the facade. The current building comprises 1,028 </w:t>
                      </w:r>
                      <w:proofErr w:type="spellStart"/>
                      <w:r w:rsidRPr="0040144A">
                        <w:t>sq</w:t>
                      </w:r>
                      <w:proofErr w:type="spellEnd"/>
                      <w:r w:rsidRPr="0040144A">
                        <w:t xml:space="preserve"> m of </w:t>
                      </w:r>
                      <w:proofErr w:type="spellStart"/>
                      <w:r w:rsidRPr="0040144A">
                        <w:t>floorspace</w:t>
                      </w:r>
                      <w:proofErr w:type="spellEnd"/>
                      <w:r w:rsidRPr="0040144A">
                        <w:t xml:space="preserve"> arrange over three storeys and two basement levels. </w:t>
                      </w:r>
                    </w:p>
                    <w:p w:rsidR="007D7782" w:rsidRDefault="007D7782" w:rsidP="000E2377">
                      <w:pPr>
                        <w:jc w:val="both"/>
                      </w:pPr>
                      <w:r>
                        <w:t xml:space="preserve">The surrounding area is comprised of a number of restaurants and theatres including The Ivy and St Martin’s Theatre. </w:t>
                      </w:r>
                      <w:r w:rsidRPr="000E2377">
                        <w:t>The site is located within the Seven Dials (Covent Garden) Conservation Area.</w:t>
                      </w:r>
                    </w:p>
                    <w:p w:rsidR="007D7782" w:rsidRDefault="007D7782" w:rsidP="000E2377">
                      <w:pPr>
                        <w:jc w:val="both"/>
                      </w:pPr>
                      <w:r w:rsidRPr="00BA2D87">
                        <w:t xml:space="preserve">The site would continue to function as a theatre. The proposed building would comprise 2,287 </w:t>
                      </w:r>
                      <w:proofErr w:type="spellStart"/>
                      <w:r w:rsidRPr="00BA2D87">
                        <w:t>sq</w:t>
                      </w:r>
                      <w:proofErr w:type="spellEnd"/>
                      <w:r w:rsidRPr="00BA2D87">
                        <w:t xml:space="preserve"> m over four storeys with an enlarged lower basement.  </w:t>
                      </w:r>
                    </w:p>
                  </w:txbxContent>
                </v:textbox>
                <w10:anchorlock/>
              </v:shape>
            </w:pict>
          </mc:Fallback>
        </mc:AlternateContent>
      </w:r>
    </w:p>
    <w:p w:rsidR="00B83419" w:rsidRPr="000D03E9" w:rsidRDefault="00B83419" w:rsidP="00B4024C">
      <w:pPr>
        <w:pStyle w:val="NoSpacing"/>
        <w:rPr>
          <w:sz w:val="24"/>
          <w:szCs w:val="24"/>
        </w:rPr>
      </w:pPr>
    </w:p>
    <w:p w:rsidR="00B4024C" w:rsidRPr="000D03E9" w:rsidRDefault="004762D1" w:rsidP="00B4024C">
      <w:pPr>
        <w:pStyle w:val="NoSpacing"/>
        <w:rPr>
          <w:sz w:val="24"/>
          <w:szCs w:val="24"/>
        </w:rPr>
      </w:pPr>
      <w:r w:rsidRPr="00796F26">
        <w:rPr>
          <w:sz w:val="24"/>
          <w:szCs w:val="24"/>
        </w:rPr>
        <w:t>2</w:t>
      </w:r>
      <w:r w:rsidR="00B4024C" w:rsidRPr="00796F26">
        <w:rPr>
          <w:sz w:val="24"/>
          <w:szCs w:val="24"/>
        </w:rPr>
        <w:t>. Please provide a very brief description of the construction works including the size and nature of the development and details of the main issues and challenges (e.g. narrow streets, close proximity to residential dwellings).</w:t>
      </w:r>
      <w:r w:rsidR="00B4024C" w:rsidRPr="000D03E9">
        <w:rPr>
          <w:sz w:val="24"/>
          <w:szCs w:val="24"/>
        </w:rPr>
        <w:t xml:space="preserve"> </w:t>
      </w:r>
    </w:p>
    <w:p w:rsidR="00C35B88" w:rsidRPr="000D03E9" w:rsidRDefault="00C35B88" w:rsidP="00B4024C">
      <w:pPr>
        <w:pStyle w:val="NoSpacing"/>
        <w:rPr>
          <w:sz w:val="24"/>
          <w:szCs w:val="24"/>
        </w:rPr>
      </w:pPr>
    </w:p>
    <w:p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74C1939C" wp14:editId="4148CE18">
                <wp:extent cx="5506720" cy="2814452"/>
                <wp:effectExtent l="0" t="0" r="17780" b="241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1445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303BB0">
                            <w:pPr>
                              <w:jc w:val="both"/>
                            </w:pPr>
                            <w:r>
                              <w:t>The construction works would comprise of primarily increasing the size of the basement and a complete refurbishment of the building. The construction works will be undertaken to account for the grade II listed nature of the building, retaining specific frontages as necessary.</w:t>
                            </w:r>
                          </w:p>
                          <w:p w:rsidR="007D7782" w:rsidRDefault="007D7782" w:rsidP="00C160F3">
                            <w:pPr>
                              <w:jc w:val="both"/>
                            </w:pPr>
                            <w:r>
                              <w:t xml:space="preserve">The main issues / challenges associated with construction will relate to the management of the access and egress routes to and from the site and minimising the interface / impact of construction vehicles with the general public. The site is located within an area where streets are narrow, as such, access/egress for larger vehicles will need to be strictly managed with a strategy and appropriate mitigation measures implemented. In addition, site hoardings and pedestrian routes </w:t>
                            </w:r>
                          </w:p>
                          <w:p w:rsidR="007D7782" w:rsidRDefault="007D7782" w:rsidP="00C160F3">
                            <w:pPr>
                              <w:jc w:val="both"/>
                            </w:pPr>
                            <w:r>
                              <w:t>The other key issue will be the control of noise dust and vibration throughout the works.</w:t>
                            </w:r>
                          </w:p>
                        </w:txbxContent>
                      </wps:txbx>
                      <wps:bodyPr rot="0" vert="horz" wrap="square" lIns="91440" tIns="45720" rIns="91440" bIns="45720" anchor="t" anchorCtr="0">
                        <a:noAutofit/>
                      </wps:bodyPr>
                    </wps:wsp>
                  </a:graphicData>
                </a:graphic>
              </wp:inline>
            </w:drawing>
          </mc:Choice>
          <mc:Fallback>
            <w:pict>
              <v:shape w14:anchorId="74C1939C" id="_x0000_s1068" type="#_x0000_t202" style="width:433.6pt;height:2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xpbQIAAB0FAAAOAAAAZHJzL2Uyb0RvYy54bWysVF1v2yAUfZ+0/4B4X+1YSdtZcaouXadJ&#10;3YfW7gcQDDEq5npAYme/fhdwnHST9jDtBQH3nsO5XyxvhlaTvbBOgano7CKnRBgOtTLbin5/un9z&#10;TYnzzNRMgxEVPQhHb1avXy37rhQFNKBrYQmSGFf2XUUb77syyxxvRMvcBXTCoFGCbZnHo91mtWU9&#10;src6K/L8MuvB1p0FLpzD27tkpKvIL6Xg/ouUTniiK4rafFxtXDdhzVZLVm4t6xrFRxnsH1S0TBl8&#10;dKK6Y56RnVV/ULWKW3Ag/QWHNgMpFRcxBoxmlv8WzWPDOhFjweS4bkqT+3+0/PP+qyWqruglJYa1&#10;WKInMXjyDgZShOz0nSvR6bFDNz/gNVY5Ruq6B+DPjhhYN8xsxa210DeC1ahuFpDZGTTxuECy6T9B&#10;jc+wnYdINEjbhtRhMgiyY5UOU2WCFI6Xi0V+eVWgiaOtuJ7N54uoLmPlEd5Z5z8IaEnYVNRi6SM9&#10;2z84H+Sw8ugSXtOG9Ci0uMrzFA5oVd8rrYMxtp9Ya0v2DBtns00h612L2tPd9SJHZOKd3OMr7pwp&#10;JOS9qdGPlZ4pnfaoRZsxQyEpY3r8QYuk7ZuQWBQMvEjiwjic9NTPKcGBBT0DRKLyCTQW6CVI+yNo&#10;9A0wEUdkAo6peAk8vTZ5xxfB+AnYKgP271Jl8j9GnWINLeKHzRA7sJgfG24D9QFbxUKaV/xfcNOA&#10;/UlJj7NaUfdjx6ygRH802G5vsR/CcMfDfBEbxZ5bNucWZjhSVdRTkrZrHz+EEJSBW2xLqWLDBHFJ&#10;ySgaZzBWePwvwpCfn6PX6Vdb/QIAAP//AwBQSwMEFAAGAAgAAAAhAGWERY7eAAAABQEAAA8AAABk&#10;cnMvZG93bnJldi54bWxMj0FLw0AQhe+C/2EZwUtpN6ahhphNsYIgvYjVHrxNs2MS3J0N2W0a++td&#10;vehl4PEe731TridrxEiD7xwruFkkIIhrpztuFLy9Ps5zED4gazSOScEXeVhXlxclFtqd+IXGXWhE&#10;LGFfoII2hL6Q0tctWfQL1xNH78MNFkOUQyP1gKdYbo1Mk2QlLXYcF1rs6aGl+nN3tAr25+1Yp0m+&#10;NDM5e95uNk/n8T1T6vpqur8DEWgKf2H4wY/oUEWmgzuy9sIoiI+E3xu9fHWbgjgoyLJlCrIq5X/6&#10;6hsAAP//AwBQSwECLQAUAAYACAAAACEAtoM4kv4AAADhAQAAEwAAAAAAAAAAAAAAAAAAAAAAW0Nv&#10;bnRlbnRfVHlwZXNdLnhtbFBLAQItABQABgAIAAAAIQA4/SH/1gAAAJQBAAALAAAAAAAAAAAAAAAA&#10;AC8BAABfcmVscy8ucmVsc1BLAQItABQABgAIAAAAIQDDm5xpbQIAAB0FAAAOAAAAAAAAAAAAAAAA&#10;AC4CAABkcnMvZTJvRG9jLnhtbFBLAQItABQABgAIAAAAIQBlhEWO3gAAAAUBAAAPAAAAAAAAAAAA&#10;AAAAAMcEAABkcnMvZG93bnJldi54bWxQSwUGAAAAAAQABADzAAAA0gUAAAAA&#10;" fillcolor="white [3201]" strokecolor="#d8d8d8 [2732]" strokeweight="1pt">
                <v:textbox>
                  <w:txbxContent>
                    <w:p w:rsidR="007D7782" w:rsidRDefault="007D7782" w:rsidP="00303BB0">
                      <w:pPr>
                        <w:jc w:val="both"/>
                      </w:pPr>
                      <w:r>
                        <w:t>The construction works would comprise of primarily increasing the size of the basement and a complete refurbishment of the building. The construction works will be undertaken to account for the grade II listed nature of the building, retaining specific frontages as necessary.</w:t>
                      </w:r>
                    </w:p>
                    <w:p w:rsidR="007D7782" w:rsidRDefault="007D7782" w:rsidP="00C160F3">
                      <w:pPr>
                        <w:jc w:val="both"/>
                      </w:pPr>
                      <w:r>
                        <w:t xml:space="preserve">The main issues / challenges associated with construction will relate to the management of the access and egress routes to and from the site and minimising the interface / impact of construction vehicles with the general public. The site is located within an area where streets are narrow, as such, access/egress for larger vehicles will need to be strictly managed with a strategy and appropriate mitigation measures implemented. In addition, site hoardings and pedestrian routes </w:t>
                      </w:r>
                    </w:p>
                    <w:p w:rsidR="007D7782" w:rsidRDefault="007D7782" w:rsidP="00C160F3">
                      <w:pPr>
                        <w:jc w:val="both"/>
                      </w:pPr>
                      <w:r>
                        <w:t>The other key issue will be the control of noise dust and vibration throughout the works.</w:t>
                      </w:r>
                    </w:p>
                  </w:txbxContent>
                </v:textbox>
                <w10:anchorlock/>
              </v:shape>
            </w:pict>
          </mc:Fallback>
        </mc:AlternateContent>
      </w:r>
    </w:p>
    <w:p w:rsidR="00B4024C" w:rsidRPr="000D03E9" w:rsidRDefault="00B4024C" w:rsidP="00D915CF">
      <w:pPr>
        <w:pStyle w:val="NoSpacing"/>
        <w:rPr>
          <w:sz w:val="24"/>
          <w:szCs w:val="24"/>
        </w:rPr>
      </w:pPr>
    </w:p>
    <w:p w:rsidR="00850942" w:rsidRPr="000D03E9"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21174377" wp14:editId="1483F06B">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C35B88">
                            <w:r>
                              <w:t xml:space="preserve">The site is adjacent to St Martins Theatre and opposite the Ivy restaurant. </w:t>
                            </w:r>
                          </w:p>
                          <w:p w:rsidR="007D7782" w:rsidRDefault="007D7782" w:rsidP="00C35B88">
                            <w:r>
                              <w:t xml:space="preserve">The nearest residential receptors are 22 Tower Street, 4-10 Tower Court, 5 Tower Court and 6 Tower Court. </w:t>
                            </w:r>
                          </w:p>
                        </w:txbxContent>
                      </wps:txbx>
                      <wps:bodyPr rot="0" vert="horz" wrap="square" lIns="91440" tIns="45720" rIns="91440" bIns="45720" anchor="t" anchorCtr="0">
                        <a:noAutofit/>
                      </wps:bodyPr>
                    </wps:wsp>
                  </a:graphicData>
                </a:graphic>
              </wp:inline>
            </w:drawing>
          </mc:Choice>
          <mc:Fallback>
            <w:pict>
              <v:shape w14:anchorId="21174377"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LsbgIAAB0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dUWXlBjW&#10;YokexeDJexhIEbLTd65Ep4cO3fyA11jlGKnr7oE/OWJg3TCzFTfWQt8IVqO6WUBmJ9DE4wLJpv8M&#10;NT7Ddh4i0SBtG1KHySDIjlU6TJUJUjheLhb5+bJAE0fbLL9cFhexdhkrj/DOOv9RQEvCpqIWSx/p&#10;2f7e+SCHlUeX8Jo2pEeqYpnnKRzQqr5TWgdjbD+x1pbsGTbOZptC1rsWtae7i0WOyMQ7ucdX3ClT&#10;SMgHU6MfKz1TOu1RizZjhkJSxvT4gxZJ23chsSgYeJHEhXF40VM/pQQHFvQMEInKJ9BYoNcg7Y+g&#10;0TfARByRCTim4jXw5bXJO74Ixk/AVhmwf5cqk/8x6hRraBE/bIbYgcXi2HAbqA/YKhbSvOL/gpsG&#10;7C9KepzVirqfO2YFJfqTwXa7nM3nYbjjYb6IjWJPLZtTCzMcqSrqKUnbtY8fQgjKwA22pVSxYYK4&#10;pGQUjTMYKzz+F2HIT8/R6+VXWz0D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hpy7G4CAAAdBQAADgAAAAAAAAAAAAAA&#10;AAAuAgAAZHJzL2Uyb0RvYy54bWxQSwECLQAUAAYACAAAACEAdNGgpt4AAAAFAQAADwAAAAAAAAAA&#10;AAAAAADIBAAAZHJzL2Rvd25yZXYueG1sUEsFBgAAAAAEAAQA8wAAANMFAAAAAA==&#10;" fillcolor="white [3201]" strokecolor="#d8d8d8 [2732]" strokeweight="1pt">
                <v:textbox>
                  <w:txbxContent>
                    <w:p w:rsidR="007D7782" w:rsidRDefault="007D7782" w:rsidP="00C35B88">
                      <w:r>
                        <w:t xml:space="preserve">The site is adjacent to St Martins Theatre and opposite the Ivy restaurant. </w:t>
                      </w:r>
                    </w:p>
                    <w:p w:rsidR="007D7782" w:rsidRDefault="007D7782" w:rsidP="00C35B88">
                      <w:r>
                        <w:t xml:space="preserve">The nearest residential receptors are 22 Tower Street, 4-10 Tower Court, 5 Tower Court and 6 Tower Court. </w:t>
                      </w:r>
                    </w:p>
                  </w:txbxContent>
                </v:textbox>
                <w10:anchorlock/>
              </v:shape>
            </w:pict>
          </mc:Fallback>
        </mc:AlternateContent>
      </w:r>
    </w:p>
    <w:p w:rsidR="003A7C2D" w:rsidRPr="000D03E9" w:rsidRDefault="004762D1" w:rsidP="003A7C2D">
      <w:pPr>
        <w:rPr>
          <w:rFonts w:ascii="Calibri" w:hAnsi="Calibri" w:cs="Tahoma"/>
          <w:bCs/>
          <w:sz w:val="24"/>
          <w:szCs w:val="24"/>
        </w:rPr>
      </w:pPr>
      <w:r w:rsidRPr="00796F26">
        <w:rPr>
          <w:rFonts w:ascii="Calibri" w:hAnsi="Calibri" w:cs="Tahoma"/>
          <w:bCs/>
          <w:sz w:val="24"/>
          <w:szCs w:val="24"/>
        </w:rPr>
        <w:t>4</w:t>
      </w:r>
      <w:r w:rsidR="003A7C2D" w:rsidRPr="00796F26">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24AAF797" wp14:editId="4DE9109B">
                <wp:extent cx="5506720" cy="2066307"/>
                <wp:effectExtent l="0" t="0" r="17780" b="101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6630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C35B88">
                            <w:r>
                              <w:t>Plans detailing the existing highway arrangement (</w:t>
                            </w:r>
                            <w:r w:rsidRPr="004449A1">
                              <w:rPr>
                                <w:b/>
                              </w:rPr>
                              <w:t>Drawing Number</w:t>
                            </w:r>
                            <w:r>
                              <w:t xml:space="preserve">: </w:t>
                            </w:r>
                            <w:r w:rsidRPr="004449A1">
                              <w:rPr>
                                <w:b/>
                              </w:rPr>
                              <w:t>2016-2800-001</w:t>
                            </w:r>
                            <w:r>
                              <w:t>) and proposed construction arrangement (</w:t>
                            </w:r>
                            <w:r w:rsidRPr="004449A1">
                              <w:rPr>
                                <w:b/>
                              </w:rPr>
                              <w:t>Drawing Number: 2016-2800-00</w:t>
                            </w:r>
                            <w:r>
                              <w:rPr>
                                <w:b/>
                              </w:rPr>
                              <w:t>2</w:t>
                            </w:r>
                            <w:r>
                              <w:t xml:space="preserve">) have been appended to this document. </w:t>
                            </w:r>
                          </w:p>
                          <w:p w:rsidR="007D7782" w:rsidRDefault="007D7782" w:rsidP="00C35B88">
                            <w:r>
                              <w:t>Site access points will be confirmed by the lead contractor when appointed. As such the proposed construction arrangement drawings are only indicative at this stage.</w:t>
                            </w:r>
                          </w:p>
                          <w:p w:rsidR="007D7782" w:rsidRDefault="007D7782" w:rsidP="00C35B88">
                            <w:r>
                              <w:t>A site visit has recorded relevant carriageway and footway dimensions on streets surrounding the Theatre.</w:t>
                            </w:r>
                          </w:p>
                          <w:p w:rsidR="007D7782" w:rsidRDefault="007D7782" w:rsidP="00C35B88"/>
                        </w:txbxContent>
                      </wps:txbx>
                      <wps:bodyPr rot="0" vert="horz" wrap="square" lIns="91440" tIns="45720" rIns="91440" bIns="45720" anchor="t" anchorCtr="0">
                        <a:noAutofit/>
                      </wps:bodyPr>
                    </wps:wsp>
                  </a:graphicData>
                </a:graphic>
              </wp:inline>
            </w:drawing>
          </mc:Choice>
          <mc:Fallback>
            <w:pict>
              <v:shape w14:anchorId="24AAF797" id="_x0000_s1070" type="#_x0000_t202" style="width:433.6pt;height:1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6bgIAAB0FAAAOAAAAZHJzL2Uyb0RvYy54bWysVF1v0zAUfUfiP1h+Z0lD241o6TQ6hpDG&#10;h9j4Aa5jN9Yc32C7Tbpfz7WdZh1IPCBeIsf3nnPP/fLl1dBqshfWKTAVnZ3llAjDoVZmW9EfD7dv&#10;LihxnpmaaTCiogfh6NXq9avLvitFAQ3oWliCJMaVfVfRxvuuzDLHG9EydwadMGiUYFvm8ddus9qy&#10;HtlbnRV5vsx6sHVngQvn8PYmGekq8kspuP8qpROe6IqiNh+/Nn434ZutLlm5taxrFB9lsH9Q0TJl&#10;MOhEdcM8Izur/qBqFbfgQPozDm0GUiouYg6YzSz/LZv7hnUi5oLFcd1UJvf/aPmX/TdLVF1RbJRh&#10;LbboQQyevIeBFKE6fedKdLrv0M0PeI1djpm67g74oyMG1g0zW3FtLfSNYDWqmwVkdgJNPC6QbPrP&#10;UGMYtvMQiQZp21A6LAZBduzSYepMkMLxcrHIl+cFmjjainy5fJufxxisPMI76/xHAS0Jh4pabH2k&#10;Z/s754McVh5dQjRtSI9Ci/M8T+mAVvWt0joY4/iJtbZkz3BwNtuUst61qD3dXSxyRCbeyT1GcadM&#10;oSAfTI1+rPRM6XRGLdqMFQpFGcvjD1okbd+FxKZg4kUSF9bhWU/9mAocWNAzQCQqn0Bjg16CtD+C&#10;Rt8AE3FFJuBYipfA52iTd4wIxk/AVhmwf5cqk/8x65RrGBE/bIY4gcXyOHAbqA84KhbSvuL7gocG&#10;7BMlPe5qRd3PHbOCEv3J4Li9m83nYbnjz3wRB8WeWjanFmY4UlXUU5KOax8fhJCUgWscS6niwARx&#10;SckoGncwdnh8L8KSn/5Hr+dXbfULAAD//wMAUEsDBBQABgAIAAAAIQAlKV4E3wAAAAUBAAAPAAAA&#10;ZHJzL2Rvd25yZXYueG1sTI9BS8NAEIXvgv9hGcFLaTemtYaYSbGCIL0Uaz1422bHJLg7G7LbNPbX&#10;u3rRy8DjPd77pliN1oiBet86RriZJSCIK6dbrhH2r0/TDIQPirUyjgnhizysysuLQuXanfiFhl2o&#10;RSxhnyuEJoQul9JXDVnlZ64jjt6H660KUfa11L06xXJrZJokS2lVy3GhUR09NlR97o4W4e28Gao0&#10;yeZmIifbzXr9fB7eF4jXV+PDPYhAY/gLww9+RIcyMh3ckbUXBiE+En5v9LLlXQrigDBPbxcgy0L+&#10;py+/AQAA//8DAFBLAQItABQABgAIAAAAIQC2gziS/gAAAOEBAAATAAAAAAAAAAAAAAAAAAAAAABb&#10;Q29udGVudF9UeXBlc10ueG1sUEsBAi0AFAAGAAgAAAAhADj9If/WAAAAlAEAAAsAAAAAAAAAAAAA&#10;AAAALwEAAF9yZWxzLy5yZWxzUEsBAi0AFAAGAAgAAAAhAGJX8PpuAgAAHQUAAA4AAAAAAAAAAAAA&#10;AAAALgIAAGRycy9lMm9Eb2MueG1sUEsBAi0AFAAGAAgAAAAhACUpXgTfAAAABQEAAA8AAAAAAAAA&#10;AAAAAAAAyAQAAGRycy9kb3ducmV2LnhtbFBLBQYAAAAABAAEAPMAAADUBQAAAAA=&#10;" fillcolor="white [3201]" strokecolor="#d8d8d8 [2732]" strokeweight="1pt">
                <v:textbox>
                  <w:txbxContent>
                    <w:p w:rsidR="007D7782" w:rsidRDefault="007D7782" w:rsidP="00C35B88">
                      <w:r>
                        <w:t>Plans detailing the existing highway arrangement (</w:t>
                      </w:r>
                      <w:r w:rsidRPr="004449A1">
                        <w:rPr>
                          <w:b/>
                        </w:rPr>
                        <w:t>Drawing Number</w:t>
                      </w:r>
                      <w:r>
                        <w:t xml:space="preserve">: </w:t>
                      </w:r>
                      <w:r w:rsidRPr="004449A1">
                        <w:rPr>
                          <w:b/>
                        </w:rPr>
                        <w:t>2016-2800-001</w:t>
                      </w:r>
                      <w:r>
                        <w:t>) and proposed construction arrangement (</w:t>
                      </w:r>
                      <w:r w:rsidRPr="004449A1">
                        <w:rPr>
                          <w:b/>
                        </w:rPr>
                        <w:t>Drawing Number: 2016-2800-00</w:t>
                      </w:r>
                      <w:r>
                        <w:rPr>
                          <w:b/>
                        </w:rPr>
                        <w:t>2</w:t>
                      </w:r>
                      <w:r>
                        <w:t xml:space="preserve">) have been appended to this document. </w:t>
                      </w:r>
                    </w:p>
                    <w:p w:rsidR="007D7782" w:rsidRDefault="007D7782" w:rsidP="00C35B88">
                      <w:r>
                        <w:t>Site access points will be confirmed by the lead contractor when appointed. As such the proposed construction arrangement drawings are only indicative at this stage.</w:t>
                      </w:r>
                    </w:p>
                    <w:p w:rsidR="007D7782" w:rsidRDefault="007D7782" w:rsidP="00C35B88">
                      <w:r>
                        <w:t>A site visit has recorded relevant carriageway and footway dimensions on streets surrounding the Theatre.</w:t>
                      </w:r>
                    </w:p>
                    <w:p w:rsidR="007D7782" w:rsidRDefault="007D7782" w:rsidP="00C35B88"/>
                  </w:txbxContent>
                </v:textbox>
                <w10:anchorlock/>
              </v:shape>
            </w:pict>
          </mc:Fallback>
        </mc:AlternateContent>
      </w:r>
    </w:p>
    <w:p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12EDF5B" wp14:editId="7E3B5FC0">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C35B88">
                            <w:r>
                              <w:t xml:space="preserve">The construction programme is not known at this time. </w:t>
                            </w:r>
                          </w:p>
                        </w:txbxContent>
                      </wps:txbx>
                      <wps:bodyPr rot="0" vert="horz" wrap="square" lIns="91440" tIns="45720" rIns="91440" bIns="45720" anchor="t" anchorCtr="0">
                        <a:noAutofit/>
                      </wps:bodyPr>
                    </wps:wsp>
                  </a:graphicData>
                </a:graphic>
              </wp:inline>
            </w:drawing>
          </mc:Choice>
          <mc:Fallback>
            <w:pict>
              <v:shape w14:anchorId="012EDF5B"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JbgIAAB0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uglJYa1&#10;WKJHMXjyHgZShOz0nSvR6aFDNz/gNVY5Ruq6e+BPjhi4aZjZimtroW8Eq1HdLCCzE2jicYFk03+G&#10;Gp9hOw+RaJC2DanDZBBkxyodpsoEKRwvF4v8fFmgiaNtll8ui4tYu4yVR3hnnf8ooCVhU1GLpY/0&#10;bH/vfJDDyqNLeE0b0iNVsczzFA5oVd8prYMxtp+40ZbsGTbOZptC1rsWtae7i0WOyMQ7ucdX3ClT&#10;SMgHU6MfKz1TOu1RizZjhkJSxvT4gxZJ23chsSgYeJHEhXF40VM/pQQHFvQMEInKJ9BYoNcg7Y+g&#10;0TfARByRCTim4jXw5bXJO74Ixk/AVhmwf5cqk/8x6hRraBE/bIbYgcXy2HAbqA/YKhbSvOL/gpsG&#10;7C9KepzVirqfO2YFJfqTwXa7nM3nYbjjYb6IjWJPLZtTCzMcqSrqKUnbGx8/hBCUgWtsS6liwwRx&#10;SckoGmcwVnj8L8KQn56j18uvtn4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wDiW4CAAAdBQAADgAAAAAAAAAAAAAA&#10;AAAuAgAAZHJzL2Uyb0RvYy54bWxQSwECLQAUAAYACAAAACEAdNGgpt4AAAAFAQAADwAAAAAAAAAA&#10;AAAAAADIBAAAZHJzL2Rvd25yZXYueG1sUEsFBgAAAAAEAAQA8wAAANMFAAAAAA==&#10;" fillcolor="white [3201]" strokecolor="#d8d8d8 [2732]" strokeweight="1pt">
                <v:textbox>
                  <w:txbxContent>
                    <w:p w:rsidR="007D7782" w:rsidRDefault="007D7782" w:rsidP="00C35B88">
                      <w:r>
                        <w:t xml:space="preserve">The construction programme is not known at this time. </w:t>
                      </w:r>
                    </w:p>
                  </w:txbxContent>
                </v:textbox>
                <w10:anchorlock/>
              </v:shape>
            </w:pict>
          </mc:Fallback>
        </mc:AlternateContent>
      </w:r>
    </w:p>
    <w:p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rsidR="00C35B88" w:rsidRPr="000D03E9" w:rsidRDefault="00C35B88" w:rsidP="00C35B88">
      <w:pPr>
        <w:autoSpaceDE w:val="0"/>
        <w:autoSpaceDN w:val="0"/>
        <w:adjustRightInd w:val="0"/>
        <w:spacing w:after="0" w:line="240" w:lineRule="auto"/>
        <w:rPr>
          <w:rFonts w:ascii="Calibri" w:hAnsi="Calibri" w:cs="Tahoma"/>
          <w:bCs/>
          <w:sz w:val="24"/>
          <w:szCs w:val="24"/>
        </w:rPr>
      </w:pPr>
    </w:p>
    <w:p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46D543B5" wp14:editId="7E935EFA">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rsidR="007D7782" w:rsidRDefault="007D7782" w:rsidP="00C35B88"/>
                        </w:txbxContent>
                      </wps:txbx>
                      <wps:bodyPr rot="0" vert="horz" wrap="square" lIns="91440" tIns="45720" rIns="91440" bIns="45720" anchor="t" anchorCtr="0">
                        <a:noAutofit/>
                      </wps:bodyPr>
                    </wps:wsp>
                  </a:graphicData>
                </a:graphic>
              </wp:inline>
            </w:drawing>
          </mc:Choice>
          <mc:Fallback>
            <w:pict>
              <v:shape w14:anchorId="46D543B5"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AF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uH6TGs&#10;xRo9isGT9zCQIqSn71yJXg8d+vkBr9E1huq6e+BPjhhYN8xsxY210DeC1ShvFpDZCTTxuECy6T9D&#10;jc+wnYdINEjbhtxhNgiyo47DVJoghePlYpGfXxRo4mib5ZcXxTIWL2PlEd5Z5z8KaEnYVNRi7SM9&#10;2987H+Sw8ugSXtOG9EhVXOR5Cge0qu+U1sEY+0+stSV7hp2z2aaQ9a5F7eluu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5YQQBW4CAAAeBQAADgAAAAAAAAAAAAAA&#10;AAAuAgAAZHJzL2Uyb0RvYy54bWxQSwECLQAUAAYACAAAACEAdNGgpt4AAAAFAQAADwAAAAAAAAAA&#10;AAAAAADIBAAAZHJzL2Rvd25yZXYueG1sUEsFBgAAAAAEAAQA8wAAANMFAAAAAA==&#10;" fillcolor="white [3201]" strokecolor="#d8d8d8 [2732]" strokeweight="1pt">
                <v:textbox>
                  <w:txbxContent>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rsidR="007D7782" w:rsidRPr="000D03E9" w:rsidRDefault="007D7782" w:rsidP="004804E5">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rsidR="007D7782" w:rsidRDefault="007D7782" w:rsidP="00C35B88"/>
                  </w:txbxContent>
                </v:textbox>
                <w10:anchorlock/>
              </v:shape>
            </w:pict>
          </mc:Fallback>
        </mc:AlternateContent>
      </w:r>
    </w:p>
    <w:p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 xml:space="preserve">If new utility services are required, please confirm which utility companies have been contacted (e.g. Thames Water, National Grid, </w:t>
      </w:r>
      <w:proofErr w:type="spellStart"/>
      <w:r w:rsidR="00B665BA" w:rsidRPr="000D03E9">
        <w:rPr>
          <w:rFonts w:ascii="Calibri" w:hAnsi="Calibri" w:cs="Tahoma"/>
          <w:color w:val="000000"/>
          <w:sz w:val="24"/>
          <w:szCs w:val="24"/>
        </w:rPr>
        <w:t>EDF</w:t>
      </w:r>
      <w:proofErr w:type="spellEnd"/>
      <w:r w:rsidR="00B665BA" w:rsidRPr="000D03E9">
        <w:rPr>
          <w:rFonts w:ascii="Calibri" w:hAnsi="Calibri" w:cs="Tahoma"/>
          <w:color w:val="000000"/>
          <w:sz w:val="24"/>
          <w:szCs w:val="24"/>
        </w:rPr>
        <w:t xml:space="preserve"> Energy, BT. etc.) You must explore options for the utility companies to share the same excavations and traffic management proposals. Please supply details of your discussions.</w:t>
      </w:r>
    </w:p>
    <w:p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76AF900F" wp14:editId="48367760">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C35B88">
                            <w:r>
                              <w:t>TBC</w:t>
                            </w:r>
                          </w:p>
                        </w:txbxContent>
                      </wps:txbx>
                      <wps:bodyPr rot="0" vert="horz" wrap="square" lIns="91440" tIns="45720" rIns="91440" bIns="45720" anchor="t" anchorCtr="0">
                        <a:noAutofit/>
                      </wps:bodyPr>
                    </wps:wsp>
                  </a:graphicData>
                </a:graphic>
              </wp:inline>
            </w:drawing>
          </mc:Choice>
          <mc:Fallback>
            <w:pict>
              <v:shape w14:anchorId="76AF900F"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wy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Gms3o8Sw&#10;Fmv0JAZP3sNAipCevnMlej126OcHvEbXGKrrHoA/O2Jg1TCzEbfWQt8IVqO8WUBmJ9DE4wLJuv8M&#10;NT7Dth4i0SBtG3KH2SDIjmXaT6UJUjheLhb5+UWBJo62WX51UVzG4mWsPMA76/xHAS0Jm4parH2k&#10;Z7sH54McVh5cwmvakB6pios8T+GAVvW90joYY/+JlbZkx7Bz1psUst62qD3dXS5yRCbeyT2+4k6Z&#10;QkI+mBr9WOmZ0mmPWrQZMxSSMqbH77VI2r4LiVXBwIskLszDUU/9nBIcWNAzQCQqn0BjgV6DtD+A&#10;Rt8AE3FGJuCYitfA42uTd3wRjJ+ArTJg/y5VJv9D1CnW0CJ+WA+xBYurQ8Otod5jq1hIA4sfDG4a&#10;sL8o6XFYK+p+bpkVlOhPBtvtajafh+mOh/kiNoo9taxPLcxwpKqopyRtVz7+CCEoA7fYllLFhgni&#10;kpJRNA5hrPD4YYQpPz1Hr+O3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86rsMm4CAAAeBQAADgAAAAAAAAAAAAAA&#10;AAAuAgAAZHJzL2Uyb0RvYy54bWxQSwECLQAUAAYACAAAACEAdNGgpt4AAAAFAQAADwAAAAAAAAAA&#10;AAAAAADIBAAAZHJzL2Rvd25yZXYueG1sUEsFBgAAAAAEAAQA8wAAANMFAAAAAA==&#10;" fillcolor="white [3201]" strokecolor="#d8d8d8 [2732]" strokeweight="1pt">
                <v:textbox>
                  <w:txbxContent>
                    <w:p w:rsidR="007D7782" w:rsidRDefault="007D7782" w:rsidP="00C35B88">
                      <w:r>
                        <w:t>TBC</w:t>
                      </w:r>
                    </w:p>
                  </w:txbxContent>
                </v:textbox>
                <w10:anchorlock/>
              </v:shape>
            </w:pict>
          </mc:Fallback>
        </mc:AlternateContent>
      </w:r>
    </w:p>
    <w:p w:rsidR="0051099F" w:rsidRPr="000D03E9" w:rsidRDefault="0051099F">
      <w:pPr>
        <w:rPr>
          <w:rFonts w:ascii="Calibri" w:hAnsi="Calibri" w:cs="Tahoma"/>
          <w:szCs w:val="20"/>
        </w:rPr>
      </w:pPr>
      <w:r w:rsidRPr="000D03E9">
        <w:rPr>
          <w:rFonts w:ascii="Calibri" w:hAnsi="Calibri" w:cs="Tahoma"/>
          <w:szCs w:val="20"/>
        </w:rPr>
        <w:br w:type="page"/>
      </w:r>
    </w:p>
    <w:p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rsidR="008E3329" w:rsidRPr="008E3329" w:rsidRDefault="008E3329" w:rsidP="00F230B1">
      <w:pPr>
        <w:jc w:val="both"/>
        <w:rPr>
          <w:b/>
          <w:sz w:val="24"/>
          <w:szCs w:val="24"/>
        </w:rPr>
      </w:pPr>
      <w:r w:rsidRPr="00807B00">
        <w:rPr>
          <w:b/>
          <w:sz w:val="24"/>
          <w:szCs w:val="24"/>
        </w:rPr>
        <w:t>A neighbourhood consultation process must have been undertaken prior to submission of the CMP first draft.</w:t>
      </w:r>
    </w:p>
    <w:p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 xml:space="preserve">he development process. The </w:t>
      </w:r>
      <w:r w:rsidR="00F230B1" w:rsidRPr="00821CE2">
        <w:rPr>
          <w:sz w:val="24"/>
          <w:szCs w:val="24"/>
        </w:rPr>
        <w:t>consultation and discussion process should have already started</w:t>
      </w:r>
      <w:r w:rsidR="009E1C29">
        <w:rPr>
          <w:sz w:val="24"/>
          <w:szCs w:val="24"/>
        </w:rPr>
        <w:t>,</w:t>
      </w:r>
      <w:r w:rsidR="00F230B1" w:rsidRPr="00821CE2">
        <w:rPr>
          <w:sz w:val="24"/>
          <w:szCs w:val="24"/>
        </w:rPr>
        <w:t xml:space="preserve">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04D2A0D2" wp14:editId="1F704CBE">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4C4E1"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rsidR="00521BA0" w:rsidRPr="00821CE2" w:rsidRDefault="00521BA0" w:rsidP="00F230B1">
      <w:pPr>
        <w:jc w:val="both"/>
        <w:rPr>
          <w:b/>
          <w:sz w:val="24"/>
          <w:szCs w:val="24"/>
        </w:rPr>
      </w:pPr>
      <w:r w:rsidRPr="00821CE2">
        <w:rPr>
          <w:b/>
          <w:sz w:val="24"/>
          <w:szCs w:val="24"/>
        </w:rPr>
        <w:t>Cumulative impact</w:t>
      </w:r>
    </w:p>
    <w:p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rsidR="00F230B1" w:rsidRPr="00821CE2" w:rsidRDefault="00F230B1" w:rsidP="00F230B1">
      <w:pPr>
        <w:jc w:val="both"/>
        <w:rPr>
          <w:b/>
          <w:sz w:val="24"/>
          <w:szCs w:val="24"/>
        </w:rPr>
      </w:pPr>
      <w:r w:rsidRPr="00821CE2">
        <w:rPr>
          <w:b/>
          <w:sz w:val="24"/>
          <w:szCs w:val="24"/>
        </w:rPr>
        <w:t>The Council can advise on this if necessary.</w:t>
      </w:r>
    </w:p>
    <w:p w:rsidR="003A4E0C" w:rsidRPr="000D03E9" w:rsidRDefault="003A4E0C" w:rsidP="00782971">
      <w:pPr>
        <w:jc w:val="both"/>
        <w:rPr>
          <w:rFonts w:ascii="Calibri" w:hAnsi="Calibri" w:cs="Tahoma"/>
          <w:szCs w:val="20"/>
        </w:rPr>
      </w:pPr>
    </w:p>
    <w:p w:rsidR="00521BA0" w:rsidRPr="000D03E9" w:rsidRDefault="00521BA0">
      <w:pPr>
        <w:rPr>
          <w:rFonts w:ascii="Calibri" w:hAnsi="Calibri" w:cs="Tahoma"/>
          <w:szCs w:val="20"/>
        </w:rPr>
      </w:pPr>
      <w:r w:rsidRPr="000D03E9">
        <w:rPr>
          <w:rFonts w:ascii="Calibri" w:hAnsi="Calibri" w:cs="Tahoma"/>
          <w:szCs w:val="20"/>
        </w:rPr>
        <w:br w:type="page"/>
      </w:r>
    </w:p>
    <w:p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rsidR="00D86889" w:rsidRPr="00D86889" w:rsidRDefault="00D86889" w:rsidP="00D86889">
      <w:pPr>
        <w:jc w:val="both"/>
        <w:rPr>
          <w:sz w:val="24"/>
          <w:szCs w:val="24"/>
        </w:rPr>
      </w:pPr>
      <w:r w:rsidRPr="00796F26">
        <w:rPr>
          <w:rFonts w:ascii="Calibri" w:hAnsi="Calibri" w:cs="Tahoma"/>
          <w:sz w:val="24"/>
          <w:szCs w:val="24"/>
        </w:rPr>
        <w:t>Please provide details of consultation of draft CMP with local residents, businesses, local groups (e.g. residents/tenants and business associations) and Ward Councillors.</w:t>
      </w:r>
    </w:p>
    <w:p w:rsidR="000E5D8F" w:rsidRPr="000D03E9" w:rsidRDefault="000E5D8F" w:rsidP="00782971">
      <w:pPr>
        <w:jc w:val="both"/>
      </w:pPr>
      <w:r w:rsidRPr="000D03E9">
        <w:rPr>
          <w:noProof/>
          <w:sz w:val="24"/>
          <w:szCs w:val="24"/>
          <w:lang w:eastAsia="en-GB"/>
        </w:rPr>
        <mc:AlternateContent>
          <mc:Choice Requires="wps">
            <w:drawing>
              <wp:inline distT="0" distB="0" distL="0" distR="0" wp14:anchorId="15A09414" wp14:editId="4C5D70D2">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96F26" w:rsidP="000E5D8F">
                            <w:r>
                              <w:t xml:space="preserve">Please refer to the Statement of Community Involvement for details of the consultation process. </w:t>
                            </w:r>
                            <w:bookmarkStart w:id="0" w:name="_GoBack"/>
                            <w:bookmarkEnd w:id="0"/>
                          </w:p>
                        </w:txbxContent>
                      </wps:txbx>
                      <wps:bodyPr rot="0" vert="horz" wrap="square" lIns="91440" tIns="45720" rIns="91440" bIns="45720" anchor="t" anchorCtr="0">
                        <a:noAutofit/>
                      </wps:bodyPr>
                    </wps:wsp>
                  </a:graphicData>
                </a:graphic>
              </wp:inline>
            </w:drawing>
          </mc:Choice>
          <mc:Fallback>
            <w:pict>
              <v:shape w14:anchorId="15A09414"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VVbg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RtPqfE&#10;sBaL9CgGT97BQIqQn75zJbo9dOjoB7zGOsdYXXcP/MkRA+uGma24sRb6RrAa9c0CMjuBJh4XSDb9&#10;J6jxGbbzEIkGaduQPEwHQXas02GqTZDC8XKxyM8vCjRxtM3yq4viMlYvY+UR3lnnPwhoSdhU1GLx&#10;Iz3b3zsf5LDy6BJe04b0SFVc5HkKB7Sq75TWwRgbUKy1JXuGrbPZppD1rkXt6e5ykSMy8U7u8RV3&#10;yhQS8t7U6MdKz5ROe9SizZihkJQxPf6gRdL2TUgsCwZeJHFhIJ711E8pwYEFPQNEovIJNBboJUj7&#10;I2j0DTARh2QCjql4CXx+bfKOL4LxE7BVBuzfpcrkf4w6xRpaxA+bYezBY8NtoD5gq1hIE4s/DG4a&#10;sD8p6XFaK+p+7JgVlOiPBtvta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oqg1VW4CAAAfBQAADgAAAAAAAAAAAAAA&#10;AAAuAgAAZHJzL2Uyb0RvYy54bWxQSwECLQAUAAYACAAAACEAdNGgpt4AAAAFAQAADwAAAAAAAAAA&#10;AAAAAADIBAAAZHJzL2Rvd25yZXYueG1sUEsFBgAAAAAEAAQA8wAAANMFAAAAAA==&#10;" fillcolor="white [3201]" strokecolor="#d8d8d8 [2732]" strokeweight="1pt">
                <v:textbox>
                  <w:txbxContent>
                    <w:p w:rsidR="007D7782" w:rsidRDefault="00796F26" w:rsidP="000E5D8F">
                      <w:r>
                        <w:t xml:space="preserve">Please refer to the Statement of Community Involvement for details of the consultation process. </w:t>
                      </w:r>
                      <w:bookmarkStart w:id="1" w:name="_GoBack"/>
                      <w:bookmarkEnd w:id="1"/>
                    </w:p>
                  </w:txbxContent>
                </v:textbox>
                <w10:anchorlock/>
              </v:shape>
            </w:pict>
          </mc:Fallback>
        </mc:AlternateContent>
      </w:r>
    </w:p>
    <w:p w:rsidR="00D86889" w:rsidRPr="00796F26" w:rsidRDefault="007F4706" w:rsidP="00782971">
      <w:pPr>
        <w:jc w:val="both"/>
        <w:rPr>
          <w:rFonts w:ascii="Calibri" w:hAnsi="Calibri" w:cs="Tahoma"/>
          <w:sz w:val="24"/>
          <w:szCs w:val="24"/>
        </w:rPr>
      </w:pPr>
      <w:r w:rsidRPr="00796F26">
        <w:rPr>
          <w:rFonts w:ascii="Calibri" w:hAnsi="Calibri" w:cs="Tahoma"/>
          <w:b/>
          <w:sz w:val="24"/>
          <w:szCs w:val="24"/>
        </w:rPr>
        <w:t>2</w:t>
      </w:r>
      <w:r w:rsidR="000E5D8F" w:rsidRPr="00796F26">
        <w:rPr>
          <w:rFonts w:ascii="Calibri" w:hAnsi="Calibri" w:cs="Tahoma"/>
          <w:b/>
          <w:sz w:val="24"/>
          <w:szCs w:val="24"/>
        </w:rPr>
        <w:t xml:space="preserve">. </w:t>
      </w:r>
      <w:r w:rsidR="00D86889" w:rsidRPr="00796F26">
        <w:rPr>
          <w:rFonts w:ascii="Calibri" w:hAnsi="Calibri" w:cs="Tahoma"/>
          <w:b/>
          <w:sz w:val="24"/>
          <w:szCs w:val="24"/>
        </w:rPr>
        <w:t>Construction Working Group</w:t>
      </w:r>
      <w:r w:rsidR="0048572A" w:rsidRPr="00796F26">
        <w:rPr>
          <w:rFonts w:ascii="Calibri" w:hAnsi="Calibri" w:cs="Tahoma"/>
          <w:sz w:val="24"/>
          <w:szCs w:val="24"/>
        </w:rPr>
        <w:t xml:space="preserve"> </w:t>
      </w:r>
    </w:p>
    <w:p w:rsidR="00782971" w:rsidRPr="00821CE2" w:rsidRDefault="000E5D8F" w:rsidP="00782971">
      <w:pPr>
        <w:jc w:val="both"/>
        <w:rPr>
          <w:rFonts w:ascii="Calibri" w:hAnsi="Calibri" w:cs="Tahoma"/>
          <w:sz w:val="24"/>
          <w:szCs w:val="24"/>
        </w:rPr>
      </w:pPr>
      <w:r w:rsidRPr="00796F26">
        <w:rPr>
          <w:rFonts w:ascii="Calibri" w:hAnsi="Calibri" w:cs="Tahoma"/>
          <w:sz w:val="24"/>
          <w:szCs w:val="24"/>
        </w:rPr>
        <w:t>Please provide details of community liaison proposals including any Construction Working Group that will be set up, addressing the concerns of the c</w:t>
      </w:r>
      <w:r w:rsidR="00E9494B" w:rsidRPr="00796F26">
        <w:rPr>
          <w:rFonts w:ascii="Calibri" w:hAnsi="Calibri" w:cs="Tahoma"/>
          <w:sz w:val="24"/>
          <w:szCs w:val="24"/>
        </w:rPr>
        <w:t>ommunity affected by the works, the way in which</w:t>
      </w:r>
      <w:r w:rsidR="00782971" w:rsidRPr="00796F26">
        <w:rPr>
          <w:rFonts w:ascii="Calibri" w:hAnsi="Calibri" w:cs="Tahoma"/>
          <w:sz w:val="24"/>
          <w:szCs w:val="24"/>
        </w:rPr>
        <w:t xml:space="preserve"> the contact details of the person responsible for community liaison will be advertised to the local community</w:t>
      </w:r>
      <w:r w:rsidR="00E9494B" w:rsidRPr="00796F26">
        <w:rPr>
          <w:rFonts w:ascii="Calibri" w:hAnsi="Calibri" w:cs="Tahoma"/>
          <w:sz w:val="24"/>
          <w:szCs w:val="24"/>
        </w:rPr>
        <w:t>,</w:t>
      </w:r>
      <w:r w:rsidR="00782971" w:rsidRPr="00796F26">
        <w:rPr>
          <w:rFonts w:ascii="Calibri" w:hAnsi="Calibri" w:cs="Tahoma"/>
          <w:sz w:val="24"/>
          <w:szCs w:val="24"/>
        </w:rPr>
        <w:t xml:space="preserve"> and how the community will be updated on the upcoming works i.</w:t>
      </w:r>
      <w:r w:rsidR="003A4E0C" w:rsidRPr="00796F26">
        <w:rPr>
          <w:rFonts w:ascii="Calibri" w:hAnsi="Calibri" w:cs="Tahoma"/>
          <w:sz w:val="24"/>
          <w:szCs w:val="24"/>
        </w:rPr>
        <w:t>e. in the form of a newsletter/</w:t>
      </w:r>
      <w:r w:rsidR="00782971" w:rsidRPr="00796F26">
        <w:rPr>
          <w:rFonts w:ascii="Calibri" w:hAnsi="Calibri" w:cs="Tahoma"/>
          <w:sz w:val="24"/>
          <w:szCs w:val="24"/>
        </w:rPr>
        <w:t>letter drop, or weekly drop in sessions for residents.</w:t>
      </w:r>
    </w:p>
    <w:p w:rsidR="00B12213" w:rsidRPr="00393B61" w:rsidRDefault="000E5D8F" w:rsidP="0061605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37BE12EA" wp14:editId="11E860B2">
                <wp:extent cx="5506720" cy="8550234"/>
                <wp:effectExtent l="0" t="0" r="17780" b="2286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502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393B61">
                            <w:pPr>
                              <w:jc w:val="both"/>
                            </w:pPr>
                            <w:r>
                              <w:t>The lead contractor shall keep residents and businesses informed about unavoidable disturbance such as from noise, dust, or disruption of traffic.  Clear information shall be given well in advance and in writing including introductory newsletters.</w:t>
                            </w:r>
                          </w:p>
                          <w:p w:rsidR="007D7782" w:rsidRDefault="007D7782" w:rsidP="00393B61">
                            <w:pPr>
                              <w:jc w:val="both"/>
                            </w:pPr>
                            <w:r>
                              <w:t>At the site a Contact Board shall be displayed prominently; this is to ensure that problems can be rectified quickly, and that residents and others can channel their questions and complaints to a member of staff who has the authority to take action.</w:t>
                            </w:r>
                          </w:p>
                          <w:p w:rsidR="007D7782" w:rsidRDefault="007D7782" w:rsidP="00393B61">
                            <w:pPr>
                              <w:jc w:val="both"/>
                            </w:pPr>
                            <w:r>
                              <w:t>All Contact Boards shall include the following:</w:t>
                            </w:r>
                          </w:p>
                          <w:p w:rsidR="007D7782" w:rsidRDefault="007D7782" w:rsidP="00393B61">
                            <w:pPr>
                              <w:jc w:val="both"/>
                            </w:pPr>
                            <w:r>
                              <w:t>(a)</w:t>
                            </w:r>
                            <w:r>
                              <w:tab/>
                              <w:t>The title ‘Contact Board’</w:t>
                            </w:r>
                          </w:p>
                          <w:p w:rsidR="007D7782" w:rsidRDefault="007D7782" w:rsidP="00393B61">
                            <w:pPr>
                              <w:ind w:left="720" w:hanging="720"/>
                              <w:jc w:val="both"/>
                            </w:pPr>
                            <w:r>
                              <w:t>(b)</w:t>
                            </w:r>
                            <w:r>
                              <w:tab/>
                              <w:t>Name of the main contractor, address and person to whom correspondence should be addressed.</w:t>
                            </w:r>
                          </w:p>
                          <w:p w:rsidR="007D7782" w:rsidRDefault="007D7782" w:rsidP="00393B61">
                            <w:pPr>
                              <w:jc w:val="both"/>
                            </w:pPr>
                            <w:r>
                              <w:t>(c)</w:t>
                            </w:r>
                            <w:r>
                              <w:tab/>
                              <w:t>Name of the site manager.</w:t>
                            </w:r>
                          </w:p>
                          <w:p w:rsidR="007D7782" w:rsidRDefault="007D7782" w:rsidP="00393B61">
                            <w:pPr>
                              <w:jc w:val="both"/>
                            </w:pPr>
                            <w:r>
                              <w:t>(d)</w:t>
                            </w:r>
                            <w:r>
                              <w:tab/>
                              <w:t>Month and year of completion of works.</w:t>
                            </w:r>
                          </w:p>
                          <w:p w:rsidR="007D7782" w:rsidRDefault="007D7782" w:rsidP="00393B61">
                            <w:pPr>
                              <w:ind w:left="720" w:hanging="720"/>
                              <w:jc w:val="both"/>
                            </w:pPr>
                            <w:r>
                              <w:t>(e)</w:t>
                            </w:r>
                            <w:r>
                              <w:tab/>
                              <w:t>Names and telephone numbers of staff who can take immediate action, so that contact can be made at any time.</w:t>
                            </w:r>
                          </w:p>
                          <w:p w:rsidR="007D7782" w:rsidRDefault="007D7782" w:rsidP="00393B61">
                            <w:pPr>
                              <w:jc w:val="both"/>
                            </w:pPr>
                            <w:r>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7D7782" w:rsidRDefault="007D7782" w:rsidP="00393B61">
                            <w:pPr>
                              <w:jc w:val="both"/>
                            </w:pPr>
                            <w:r>
                              <w:t xml:space="preserve">The Lead Contractor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w:t>
                            </w:r>
                          </w:p>
                          <w:p w:rsidR="007D7782" w:rsidRDefault="007D7782" w:rsidP="00393B61">
                            <w:pPr>
                              <w:jc w:val="both"/>
                            </w:pPr>
                            <w:r>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7D7782" w:rsidRDefault="007D7782" w:rsidP="00393B61">
                            <w:pPr>
                              <w:jc w:val="both"/>
                            </w:pPr>
                            <w:r>
                              <w:t xml:space="preserve">Should complaints be received concerning works/activities, then all works/activities being the cause of complaint must cease (Tasks in progress accepted due to structural integrity issues), until such time as further agreement to work is negotiated. </w:t>
                            </w:r>
                          </w:p>
                          <w:p w:rsidR="007D7782" w:rsidRDefault="007D7782" w:rsidP="00393B61">
                            <w:pPr>
                              <w:jc w:val="both"/>
                            </w:pPr>
                            <w:r>
                              <w:t>A Construction Working Group will be established as part of the development. Liaison and consultation with residents and businesses will continue throughout the programme.</w:t>
                            </w:r>
                          </w:p>
                        </w:txbxContent>
                      </wps:txbx>
                      <wps:bodyPr rot="0" vert="horz" wrap="square" lIns="91440" tIns="45720" rIns="91440" bIns="45720" anchor="t" anchorCtr="0">
                        <a:noAutofit/>
                      </wps:bodyPr>
                    </wps:wsp>
                  </a:graphicData>
                </a:graphic>
              </wp:inline>
            </w:drawing>
          </mc:Choice>
          <mc:Fallback>
            <w:pict>
              <v:shape w14:anchorId="37BE12EA" id="_x0000_s1075" type="#_x0000_t202" style="width:433.6pt;height:6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PibAIAAB8FAAAOAAAAZHJzL2Uyb0RvYy54bWysVFtv2yAUfp+0/4B4X+24SZtZdaquXadJ&#10;3UVr9wMIhhgVczwgsbNfvwM4TrpJe5j2guBcvvOdG1fXQ6vJTlinwFR0dpZTIgyHWplNRb8/3b9Z&#10;UuI8MzXTYERF98LR69XrV1d9V4oCGtC1sARBjCv7rqKN912ZZY43omXuDDphUCnBtszj026y2rIe&#10;0VudFXl+kfVg684CF86h9C4p6SriSym4/yKlE57oiiI3H08bz3U4s9UVKzeWdY3iIw32DyxapgwG&#10;naDumGdka9UfUK3iFhxIf8ahzUBKxUXMAbOZ5b9l89iwTsRcsDium8rk/h8s/7z7aomqK3qeF5QY&#10;1mKTnsTgyTsYSBHq03euRLPHDg39gGLsc8zVdQ/Anx0xcNswsxE31kLfCFYjv1nwzE5cE44LIOv+&#10;E9QYhm09RKBB2jYUD8tBEB37tJ96E6hwFC4W+cVlgSqOuiW+ivN5jMHKg3tnnf8goCXhUlGLzY/w&#10;bPfgfKDDyoNJiKYN6ZFocZnnKR3Qqr5XWgdlHEBxqy3ZMRyd9SalrLctck+y5SJHz4Q7mcco7hQp&#10;FOS9qdGOlZ4pne7IRZuxQqEoY3n8XovE7ZuQ2BZMvEjkwkIc+dTPqcABBS2Di0Tmk9PYoJdO2h+c&#10;RtvgJuKSTI5jKV46HqNN1jEiGD85tsqA/TtVmewPWadcw4j4YT2kGYwEg2gN9R5HxULaWPxh8NKA&#10;/UlJj9taUfdjy6ygRH80OG5vZ/N5WO/4mC/ioNhTzfpUwwxHqIp6StL11scvISRl4AbHUqo4MEcm&#10;I2ncwtjh8ccIa376jlbHf231CwAA//8DAFBLAwQUAAYACAAAACEAbbd/wt8AAAAGAQAADwAAAGRy&#10;cy9kb3ducmV2LnhtbEyPQUvDQBCF74L/YRnBS7Eb0xpDzKZYQZBeilUP3rbZMQnuzobsNo399Y5e&#10;9PJgeI/3vilXk7NixCF0nhRczxMQSLU3HTUKXl8er3IQIWoy2npCBV8YYFWdn5W6MP5IzzjuYiO4&#10;hEKhFbQx9oWUoW7R6TD3PRJ7H35wOvI5NNIM+sjlzso0STLpdEe80OoeH1qsP3cHp+DttBnrNMkX&#10;diZn2816/XQa35dKXV5M93cgIk7xLww/+IwOFTPt/YFMEFYBPxJ/lb08u01B7Dm0WGY3IKtS/sev&#10;vgEAAP//AwBQSwECLQAUAAYACAAAACEAtoM4kv4AAADhAQAAEwAAAAAAAAAAAAAAAAAAAAAAW0Nv&#10;bnRlbnRfVHlwZXNdLnhtbFBLAQItABQABgAIAAAAIQA4/SH/1gAAAJQBAAALAAAAAAAAAAAAAAAA&#10;AC8BAABfcmVscy8ucmVsc1BLAQItABQABgAIAAAAIQCPxuPibAIAAB8FAAAOAAAAAAAAAAAAAAAA&#10;AC4CAABkcnMvZTJvRG9jLnhtbFBLAQItABQABgAIAAAAIQBtt3/C3wAAAAYBAAAPAAAAAAAAAAAA&#10;AAAAAMYEAABkcnMvZG93bnJldi54bWxQSwUGAAAAAAQABADzAAAA0gUAAAAA&#10;" fillcolor="white [3201]" strokecolor="#d8d8d8 [2732]" strokeweight="1pt">
                <v:textbox>
                  <w:txbxContent>
                    <w:p w:rsidR="007D7782" w:rsidRDefault="007D7782" w:rsidP="00393B61">
                      <w:pPr>
                        <w:jc w:val="both"/>
                      </w:pPr>
                      <w:r>
                        <w:t>The lead contractor shall keep residents and businesses informed about unavoidable disturbance such as from noise, dust, or disruption of traffic.  Clear information shall be given well in advance and in writing including introductory newsletters.</w:t>
                      </w:r>
                    </w:p>
                    <w:p w:rsidR="007D7782" w:rsidRDefault="007D7782" w:rsidP="00393B61">
                      <w:pPr>
                        <w:jc w:val="both"/>
                      </w:pPr>
                      <w:r>
                        <w:t>At the site a Contact Board shall be displayed prominently; this is to ensure that problems can be rectified quickly, and that residents and others can channel their questions and complaints to a member of staff who has the authority to take action.</w:t>
                      </w:r>
                    </w:p>
                    <w:p w:rsidR="007D7782" w:rsidRDefault="007D7782" w:rsidP="00393B61">
                      <w:pPr>
                        <w:jc w:val="both"/>
                      </w:pPr>
                      <w:r>
                        <w:t>All Contact Boards shall include the following:</w:t>
                      </w:r>
                    </w:p>
                    <w:p w:rsidR="007D7782" w:rsidRDefault="007D7782" w:rsidP="00393B61">
                      <w:pPr>
                        <w:jc w:val="both"/>
                      </w:pPr>
                      <w:r>
                        <w:t>(a)</w:t>
                      </w:r>
                      <w:r>
                        <w:tab/>
                        <w:t>The title ‘Contact Board’</w:t>
                      </w:r>
                    </w:p>
                    <w:p w:rsidR="007D7782" w:rsidRDefault="007D7782" w:rsidP="00393B61">
                      <w:pPr>
                        <w:ind w:left="720" w:hanging="720"/>
                        <w:jc w:val="both"/>
                      </w:pPr>
                      <w:r>
                        <w:t>(b)</w:t>
                      </w:r>
                      <w:r>
                        <w:tab/>
                        <w:t>Name of the main contractor, address and person to whom correspondence should be addressed.</w:t>
                      </w:r>
                    </w:p>
                    <w:p w:rsidR="007D7782" w:rsidRDefault="007D7782" w:rsidP="00393B61">
                      <w:pPr>
                        <w:jc w:val="both"/>
                      </w:pPr>
                      <w:r>
                        <w:t>(c)</w:t>
                      </w:r>
                      <w:r>
                        <w:tab/>
                        <w:t>Name of the site manager.</w:t>
                      </w:r>
                    </w:p>
                    <w:p w:rsidR="007D7782" w:rsidRDefault="007D7782" w:rsidP="00393B61">
                      <w:pPr>
                        <w:jc w:val="both"/>
                      </w:pPr>
                      <w:r>
                        <w:t>(d)</w:t>
                      </w:r>
                      <w:r>
                        <w:tab/>
                        <w:t>Month and year of completion of works.</w:t>
                      </w:r>
                    </w:p>
                    <w:p w:rsidR="007D7782" w:rsidRDefault="007D7782" w:rsidP="00393B61">
                      <w:pPr>
                        <w:ind w:left="720" w:hanging="720"/>
                        <w:jc w:val="both"/>
                      </w:pPr>
                      <w:r>
                        <w:t>(e)</w:t>
                      </w:r>
                      <w:r>
                        <w:tab/>
                        <w:t>Names and telephone numbers of staff who can take immediate action, so that contact can be made at any time.</w:t>
                      </w:r>
                    </w:p>
                    <w:p w:rsidR="007D7782" w:rsidRDefault="007D7782" w:rsidP="00393B61">
                      <w:pPr>
                        <w:jc w:val="both"/>
                      </w:pPr>
                      <w:r>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7D7782" w:rsidRDefault="007D7782" w:rsidP="00393B61">
                      <w:pPr>
                        <w:jc w:val="both"/>
                      </w:pPr>
                      <w:r>
                        <w:t xml:space="preserve">The Lead Contractor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w:t>
                      </w:r>
                    </w:p>
                    <w:p w:rsidR="007D7782" w:rsidRDefault="007D7782" w:rsidP="00393B61">
                      <w:pPr>
                        <w:jc w:val="both"/>
                      </w:pPr>
                      <w:r>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7D7782" w:rsidRDefault="007D7782" w:rsidP="00393B61">
                      <w:pPr>
                        <w:jc w:val="both"/>
                      </w:pPr>
                      <w:r>
                        <w:t xml:space="preserve">Should complaints be received concerning works/activities, then all works/activities being the cause of complaint must cease (Tasks in progress accepted due to structural integrity issues), until such time as further agreement to work is negotiated. </w:t>
                      </w:r>
                    </w:p>
                    <w:p w:rsidR="007D7782" w:rsidRDefault="007D7782" w:rsidP="00393B61">
                      <w:pPr>
                        <w:jc w:val="both"/>
                      </w:pPr>
                      <w:r>
                        <w:t>A Construction Working Group will be established as part of the development. Liaison and consultation with residents and businesses will continue throughout the programme.</w:t>
                      </w:r>
                    </w:p>
                  </w:txbxContent>
                </v:textbox>
                <w10:anchorlock/>
              </v:shape>
            </w:pict>
          </mc:Fallback>
        </mc:AlternateContent>
      </w:r>
    </w:p>
    <w:p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lastRenderedPageBreak/>
        <w:t>3</w:t>
      </w:r>
      <w:r w:rsidR="00616051" w:rsidRPr="00D86889">
        <w:rPr>
          <w:rFonts w:ascii="Calibri" w:hAnsi="Calibri" w:cs="Tahoma"/>
          <w:b/>
          <w:sz w:val="24"/>
          <w:szCs w:val="24"/>
        </w:rPr>
        <w:t xml:space="preserve">. </w:t>
      </w:r>
      <w:r w:rsidR="00D86889">
        <w:rPr>
          <w:rFonts w:ascii="Calibri" w:hAnsi="Calibri" w:cs="Tahoma"/>
          <w:b/>
          <w:sz w:val="24"/>
          <w:szCs w:val="24"/>
        </w:rPr>
        <w:t>Schemes</w:t>
      </w:r>
    </w:p>
    <w:p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5"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16"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AD23D4C" wp14:editId="0E863BAB">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E5D8F">
                            <w:r>
                              <w:t>TBC</w:t>
                            </w:r>
                          </w:p>
                        </w:txbxContent>
                      </wps:txbx>
                      <wps:bodyPr rot="0" vert="horz" wrap="square" lIns="91440" tIns="45720" rIns="91440" bIns="45720" anchor="t" anchorCtr="0">
                        <a:noAutofit/>
                      </wps:bodyPr>
                    </wps:wsp>
                  </a:graphicData>
                </a:graphic>
              </wp:inline>
            </w:drawing>
          </mc:Choice>
          <mc:Fallback>
            <w:pict>
              <v:shape w14:anchorId="1AD23D4C"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uj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rBqeE2UB+wVSykicUfBjcN&#10;2J+U9DitFXU/dswKSvRHg+12OZvPw3jHw3wRG8WeWjanFmY4UlXUU5K2ax+/hBCUgRtsS6liwwRx&#10;SckoGqcwVnj8McKYn56j1/O/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g1gLo24CAAAfBQAADgAAAAAAAAAAAAAA&#10;AAAuAgAAZHJzL2Uyb0RvYy54bWxQSwECLQAUAAYACAAAACEAdNGgpt4AAAAFAQAADwAAAAAAAAAA&#10;AAAAAADIBAAAZHJzL2Rvd25yZXYueG1sUEsFBgAAAAAEAAQA8wAAANMFAAAAAA==&#10;" fillcolor="white [3201]" strokecolor="#d8d8d8 [2732]" strokeweight="1pt">
                <v:textbox>
                  <w:txbxContent>
                    <w:p w:rsidR="007D7782" w:rsidRDefault="007D7782" w:rsidP="000E5D8F">
                      <w:r>
                        <w:t>TBC</w:t>
                      </w:r>
                    </w:p>
                  </w:txbxContent>
                </v:textbox>
                <w10:anchorlock/>
              </v:shape>
            </w:pict>
          </mc:Fallback>
        </mc:AlternateContent>
      </w:r>
    </w:p>
    <w:p w:rsidR="00D86889" w:rsidRPr="00796F26" w:rsidRDefault="007F4706" w:rsidP="00927586">
      <w:pPr>
        <w:pStyle w:val="NoSpacing"/>
        <w:rPr>
          <w:rFonts w:ascii="Calibri" w:hAnsi="Calibri" w:cs="Tahoma"/>
          <w:b/>
          <w:sz w:val="24"/>
          <w:szCs w:val="24"/>
        </w:rPr>
      </w:pPr>
      <w:r w:rsidRPr="00796F26">
        <w:rPr>
          <w:rFonts w:ascii="Calibri" w:hAnsi="Calibri" w:cs="Tahoma"/>
          <w:b/>
          <w:sz w:val="24"/>
          <w:szCs w:val="24"/>
        </w:rPr>
        <w:t>4</w:t>
      </w:r>
      <w:r w:rsidR="00927586" w:rsidRPr="00796F26">
        <w:rPr>
          <w:rFonts w:ascii="Calibri" w:hAnsi="Calibri" w:cs="Tahoma"/>
          <w:b/>
          <w:sz w:val="24"/>
          <w:szCs w:val="24"/>
        </w:rPr>
        <w:t xml:space="preserve">. </w:t>
      </w:r>
      <w:r w:rsidR="00D86889" w:rsidRPr="00796F26">
        <w:rPr>
          <w:rFonts w:ascii="Calibri" w:hAnsi="Calibri" w:cs="Tahoma"/>
          <w:b/>
          <w:sz w:val="24"/>
          <w:szCs w:val="24"/>
        </w:rPr>
        <w:t>Neighbouring sites</w:t>
      </w:r>
    </w:p>
    <w:p w:rsidR="00D86889" w:rsidRPr="00796F26" w:rsidRDefault="00D86889" w:rsidP="00927586">
      <w:pPr>
        <w:pStyle w:val="NoSpacing"/>
        <w:rPr>
          <w:rFonts w:ascii="Calibri" w:hAnsi="Calibri" w:cs="Tahoma"/>
          <w:sz w:val="24"/>
          <w:szCs w:val="24"/>
        </w:rPr>
      </w:pPr>
    </w:p>
    <w:p w:rsidR="00927586" w:rsidRPr="00821CE2" w:rsidRDefault="00927586" w:rsidP="00927586">
      <w:pPr>
        <w:pStyle w:val="NoSpacing"/>
        <w:rPr>
          <w:rFonts w:ascii="Calibri" w:hAnsi="Calibri" w:cs="Tahoma"/>
          <w:b/>
          <w:color w:val="FF0000"/>
          <w:sz w:val="24"/>
          <w:szCs w:val="24"/>
        </w:rPr>
      </w:pPr>
      <w:r w:rsidRPr="00796F26">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796F26">
        <w:rPr>
          <w:rFonts w:ascii="Calibri" w:hAnsi="Calibri" w:cs="Tahoma"/>
          <w:sz w:val="24"/>
          <w:szCs w:val="24"/>
        </w:rPr>
        <w:t xml:space="preserve"> </w:t>
      </w:r>
      <w:r w:rsidR="001543B5" w:rsidRPr="00796F26">
        <w:rPr>
          <w:rFonts w:ascii="Calibri" w:hAnsi="Calibri" w:cs="Tahoma"/>
          <w:sz w:val="24"/>
          <w:szCs w:val="24"/>
        </w:rPr>
        <w:t>The council can advise on this if necessary.</w:t>
      </w:r>
    </w:p>
    <w:p w:rsidR="00927586" w:rsidRPr="000D03E9" w:rsidRDefault="00927586" w:rsidP="00927586">
      <w:pPr>
        <w:pStyle w:val="NoSpacing"/>
        <w:rPr>
          <w:b/>
        </w:rPr>
      </w:pPr>
    </w:p>
    <w:p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8693012" wp14:editId="1665D7E4">
                <wp:extent cx="5506720" cy="3491346"/>
                <wp:effectExtent l="0" t="0" r="17780" b="139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9134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7C3F00">
                            <w:pPr>
                              <w:jc w:val="both"/>
                            </w:pPr>
                            <w:r>
                              <w:t>The lead contractor will regularly liaise with any nearby construction sites that are in operation whilst the proposed construction project is underway. At this stage of the planning process no sites have been identified, however, this will be reassessed on a regular basis and included within later versions of this document.</w:t>
                            </w:r>
                          </w:p>
                          <w:p w:rsidR="007D7782" w:rsidRDefault="007D7782" w:rsidP="007C3F00">
                            <w:pPr>
                              <w:jc w:val="both"/>
                            </w:pPr>
                            <w:r>
                              <w:t>A plan will be provided highlighting all existing and anticipated construction sites in the local area, with assistance from the Council as necessary.</w:t>
                            </w:r>
                          </w:p>
                          <w:p w:rsidR="007D7782" w:rsidRDefault="007D7782" w:rsidP="007C3F00">
                            <w:pPr>
                              <w:jc w:val="both"/>
                            </w:pPr>
                            <w:r>
                              <w:t>The lead contractor will seek to make contact with all relevant Project Managers of other local construction sites to discuss anticipated vehicle movements, routeing and timescales. Where possible, the contractors will co-ordinate deliveries and movements to minimise disruption to the local road network.</w:t>
                            </w:r>
                          </w:p>
                          <w:p w:rsidR="007D7782" w:rsidRDefault="007D7782" w:rsidP="007C3F00">
                            <w:pPr>
                              <w:jc w:val="both"/>
                            </w:pPr>
                            <w:r>
                              <w:t xml:space="preserve">Any large vehicle movements or planned road closures would be scheduled and agreed in advance. Notifications will be given to other Project Managers in the vicinity should any proposed works have some form of impact on their work, with discussions held as and when necessary to co-ordinate activity.  </w:t>
                            </w:r>
                          </w:p>
                        </w:txbxContent>
                      </wps:txbx>
                      <wps:bodyPr rot="0" vert="horz" wrap="square" lIns="91440" tIns="45720" rIns="91440" bIns="45720" anchor="t" anchorCtr="0">
                        <a:noAutofit/>
                      </wps:bodyPr>
                    </wps:wsp>
                  </a:graphicData>
                </a:graphic>
              </wp:inline>
            </w:drawing>
          </mc:Choice>
          <mc:Fallback>
            <w:pict>
              <v:shape w14:anchorId="18693012" id="_x0000_s1077" type="#_x0000_t202" style="width:433.6pt;height:2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ldbwIAAB8FAAAOAAAAZHJzL2Uyb0RvYy54bWysVMlu2zAQvRfoPxC815K3LELkIHWaokC6&#10;oEk/gKZIiwjFUUnakvP1HZKy4rRAD0UvAsWZ9+bNxqvrvtFkL6xTYEo6neSUCMOhUmZb0h+Pd+8u&#10;KHGemYppMKKkB+Ho9ertm6uuLcQMatCVsARJjCu6tqS1922RZY7XomFuAq0waJRgG+bx126zyrIO&#10;2RudzfL8LOvAVq0FLpzD29tkpKvIL6Xg/quUTniiS4rafPza+N2Eb7a6YsXWsrZWfJDB/kFFw5TB&#10;oCPVLfOM7Kz6g6pR3IID6SccmgykVFzEHDCbaf5bNg81a0XMBYvj2rFM7v/R8i/7b5aoqqTzfE6J&#10;YQ026VH0nryHnsxCfbrWFej20KKj7/Ea+xxzde098CdHDKxrZrbixlroasEq1DcNyOwEmnhcINl0&#10;n6HCMGznIRL10jaheFgOguzYp8PYmyCF4+VymZ+dz9DE0TZfXE7ni7MYgxVHeGud/yigIeFQUovN&#10;j/Rsf+98kMOKo0uIpg3pUOjsPM9TOqBVdae0DsY4gGKtLdkzHJ3NNqWsdw1qT3cXyxyRiXd0j1Hc&#10;KVMoyAdToR8rPFM6nVGLNkOFQlGG8viDFknbdyGxLZj4LIkLC/Gip3pKBQ4s6BkgEpWPoKFBr0Ha&#10;H0GDb4CJuCQjcCjFa+BLtNE7RgTjR2CjDNi/S5XJ/5h1yjWMiO83fZrB+XHgNlAdcFQspI3FFwYP&#10;NdhnSjrc1pK6nztmBSX6k8Fxu5wuFmG9489iGQfFnlo2pxZmOFKV1FOSjmsfn4SQlIEbHEup4sAE&#10;cUnJIBq3MHZ4eDHCmp/+R6+Xd231CwAA//8DAFBLAwQUAAYACAAAACEA71tts98AAAAFAQAADwAA&#10;AGRycy9kb3ducmV2LnhtbEyPQUvDQBCF74L/YRnBS2k3xlpjzKZYQZBexFYP3rbZMQnuzobsNo39&#10;9R296GXg8R7vfVMsR2fFgH1oPSm4miUgkCpvWqoVvG2fphmIEDUZbT2hgm8MsCzPzwqdG3+gVxw2&#10;sRZcQiHXCpoYu1zKUDXodJj5Dom9T987HVn2tTS9PnC5szJNkoV0uiVeaHSHjw1WX5u9U/B+XA9V&#10;mmTXdiInL+vV6vk4fMyVurwYH+5BRBzjXxh+8BkdSmba+T2ZIKwCfiT+XvayxW0KYqfgZn6XgSwL&#10;+Z++PAEAAP//AwBQSwECLQAUAAYACAAAACEAtoM4kv4AAADhAQAAEwAAAAAAAAAAAAAAAAAAAAAA&#10;W0NvbnRlbnRfVHlwZXNdLnhtbFBLAQItABQABgAIAAAAIQA4/SH/1gAAAJQBAAALAAAAAAAAAAAA&#10;AAAAAC8BAABfcmVscy8ucmVsc1BLAQItABQABgAIAAAAIQCu2gldbwIAAB8FAAAOAAAAAAAAAAAA&#10;AAAAAC4CAABkcnMvZTJvRG9jLnhtbFBLAQItABQABgAIAAAAIQDvW22z3wAAAAUBAAAPAAAAAAAA&#10;AAAAAAAAAMkEAABkcnMvZG93bnJldi54bWxQSwUGAAAAAAQABADzAAAA1QUAAAAA&#10;" fillcolor="white [3201]" strokecolor="#d8d8d8 [2732]" strokeweight="1pt">
                <v:textbox>
                  <w:txbxContent>
                    <w:p w:rsidR="007D7782" w:rsidRDefault="007D7782" w:rsidP="007C3F00">
                      <w:pPr>
                        <w:jc w:val="both"/>
                      </w:pPr>
                      <w:r>
                        <w:t>The lead contractor will regularly liaise with any nearby construction sites that are in operation whilst the proposed construction project is underway. At this stage of the planning process no sites have been identified, however, this will be reassessed on a regular basis and included within later versions of this document.</w:t>
                      </w:r>
                    </w:p>
                    <w:p w:rsidR="007D7782" w:rsidRDefault="007D7782" w:rsidP="007C3F00">
                      <w:pPr>
                        <w:jc w:val="both"/>
                      </w:pPr>
                      <w:r>
                        <w:t>A plan will be provided highlighting all existing and anticipated construction sites in the local area, with assistance from the Council as necessary.</w:t>
                      </w:r>
                    </w:p>
                    <w:p w:rsidR="007D7782" w:rsidRDefault="007D7782" w:rsidP="007C3F00">
                      <w:pPr>
                        <w:jc w:val="both"/>
                      </w:pPr>
                      <w:r>
                        <w:t>The lead contractor will seek to make contact with all relevant Project Managers of other local construction sites to discuss anticipated vehicle movements, routeing and timescales. Where possible, the contractors will co-ordinate deliveries and movements to minimise disruption to the local road network.</w:t>
                      </w:r>
                    </w:p>
                    <w:p w:rsidR="007D7782" w:rsidRDefault="007D7782" w:rsidP="007C3F00">
                      <w:pPr>
                        <w:jc w:val="both"/>
                      </w:pPr>
                      <w:r>
                        <w:t xml:space="preserve">Any large vehicle movements or planned road closures would be scheduled and agreed in advance. Notifications will be given to other Project Managers in the vicinity should any proposed works have some form of impact on their work, with discussions held as and when necessary to co-ordinate activity.  </w:t>
                      </w:r>
                    </w:p>
                  </w:txbxContent>
                </v:textbox>
                <w10:anchorlock/>
              </v:shape>
            </w:pict>
          </mc:Fallback>
        </mc:AlternateContent>
      </w:r>
    </w:p>
    <w:p w:rsidR="00616051" w:rsidRPr="000D03E9" w:rsidRDefault="00616051" w:rsidP="00616051">
      <w:pPr>
        <w:pStyle w:val="NoSpacing"/>
        <w:rPr>
          <w:rFonts w:ascii="Calibri" w:hAnsi="Calibri" w:cs="Arial"/>
          <w:b/>
          <w:szCs w:val="20"/>
        </w:rPr>
      </w:pPr>
    </w:p>
    <w:p w:rsidR="00616051" w:rsidRPr="000D03E9" w:rsidRDefault="00616051" w:rsidP="00782971">
      <w:pPr>
        <w:jc w:val="both"/>
        <w:rPr>
          <w:rFonts w:ascii="Calibri" w:hAnsi="Calibri" w:cs="Tahoma"/>
          <w:b/>
          <w:szCs w:val="20"/>
        </w:rPr>
      </w:pPr>
    </w:p>
    <w:p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rsidR="00844BDA" w:rsidRPr="000D03E9" w:rsidRDefault="000C4572" w:rsidP="000C4572">
      <w:pPr>
        <w:rPr>
          <w:sz w:val="24"/>
          <w:szCs w:val="24"/>
        </w:rPr>
      </w:pPr>
      <w:r w:rsidRPr="000D03E9">
        <w:rPr>
          <w:sz w:val="24"/>
          <w:szCs w:val="24"/>
        </w:rPr>
        <w:t xml:space="preserve">Camden is a </w:t>
      </w:r>
      <w:proofErr w:type="spellStart"/>
      <w:r w:rsidRPr="000D03E9">
        <w:rPr>
          <w:sz w:val="24"/>
          <w:szCs w:val="24"/>
        </w:rPr>
        <w:t>CLOCS</w:t>
      </w:r>
      <w:proofErr w:type="spellEnd"/>
      <w:r w:rsidRPr="000D03E9">
        <w:rPr>
          <w:sz w:val="24"/>
          <w:szCs w:val="24"/>
        </w:rPr>
        <w:t xml:space="preserve"> Champion, and </w:t>
      </w:r>
      <w:r w:rsidR="00B64891" w:rsidRPr="000D03E9">
        <w:rPr>
          <w:sz w:val="24"/>
          <w:szCs w:val="24"/>
        </w:rPr>
        <w:t>is committed to maximising road safety for Vulnerable Road Users (</w:t>
      </w:r>
      <w:proofErr w:type="spellStart"/>
      <w:r w:rsidR="00B64891" w:rsidRPr="000D03E9">
        <w:rPr>
          <w:sz w:val="24"/>
          <w:szCs w:val="24"/>
        </w:rPr>
        <w:t>VRUs</w:t>
      </w:r>
      <w:proofErr w:type="spellEnd"/>
      <w:r w:rsidR="00B64891" w:rsidRPr="000D03E9">
        <w:rPr>
          <w:sz w:val="24"/>
          <w:szCs w:val="24"/>
        </w:rPr>
        <w:t>)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17" w:history="1">
        <w:proofErr w:type="spellStart"/>
        <w:r w:rsidR="007F51ED" w:rsidRPr="000D03E9">
          <w:rPr>
            <w:rStyle w:val="Hyperlink"/>
            <w:sz w:val="24"/>
            <w:szCs w:val="24"/>
          </w:rPr>
          <w:t>CLOCS</w:t>
        </w:r>
        <w:proofErr w:type="spellEnd"/>
        <w:r w:rsidR="007F51ED" w:rsidRPr="000D03E9">
          <w:rPr>
            <w:rStyle w:val="Hyperlink"/>
            <w:sz w:val="24"/>
            <w:szCs w:val="24"/>
          </w:rPr>
          <w:t xml:space="preserve"> Standard</w:t>
        </w:r>
        <w:r w:rsidR="00DC0037" w:rsidRPr="000D03E9">
          <w:rPr>
            <w:rStyle w:val="Hyperlink"/>
            <w:sz w:val="24"/>
            <w:szCs w:val="24"/>
          </w:rPr>
          <w:t>.</w:t>
        </w:r>
      </w:hyperlink>
    </w:p>
    <w:p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w:t>
      </w:r>
      <w:proofErr w:type="spellStart"/>
      <w:r w:rsidR="00B76DD2" w:rsidRPr="000D03E9">
        <w:rPr>
          <w:sz w:val="24"/>
          <w:szCs w:val="24"/>
        </w:rPr>
        <w:t>VRU</w:t>
      </w:r>
      <w:proofErr w:type="spellEnd"/>
      <w:r w:rsidR="00B76DD2" w:rsidRPr="000D03E9">
        <w:rPr>
          <w:sz w:val="24"/>
          <w:szCs w:val="24"/>
        </w:rPr>
        <w:t xml:space="preserve"> safety</w:t>
      </w:r>
      <w:r w:rsidR="00B64891" w:rsidRPr="000D03E9">
        <w:rPr>
          <w:sz w:val="24"/>
          <w:szCs w:val="24"/>
        </w:rPr>
        <w:t xml:space="preserve">. </w:t>
      </w:r>
      <w:r w:rsidR="00F935B4" w:rsidRPr="000D03E9">
        <w:rPr>
          <w:sz w:val="24"/>
          <w:szCs w:val="24"/>
        </w:rPr>
        <w:t xml:space="preserve">It is your responsibility to ensure that your principal contractor is fully compliant with the terms laid out in the </w:t>
      </w:r>
      <w:proofErr w:type="spellStart"/>
      <w:r w:rsidR="00F935B4" w:rsidRPr="000D03E9">
        <w:rPr>
          <w:sz w:val="24"/>
          <w:szCs w:val="24"/>
        </w:rPr>
        <w:t>CLOCS</w:t>
      </w:r>
      <w:proofErr w:type="spellEnd"/>
      <w:r w:rsidR="00F935B4" w:rsidRPr="000D03E9">
        <w:rPr>
          <w:sz w:val="24"/>
          <w:szCs w:val="24"/>
        </w:rPr>
        <w:t xml:space="preserve">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w:t>
      </w:r>
      <w:proofErr w:type="spellStart"/>
      <w:r w:rsidR="00F935B4" w:rsidRPr="000D03E9">
        <w:rPr>
          <w:sz w:val="24"/>
          <w:szCs w:val="24"/>
        </w:rPr>
        <w:t>CLOCS</w:t>
      </w:r>
      <w:proofErr w:type="spellEnd"/>
      <w:r w:rsidR="00F935B4" w:rsidRPr="000D03E9">
        <w:rPr>
          <w:sz w:val="24"/>
          <w:szCs w:val="24"/>
        </w:rPr>
        <w:t xml:space="preserve"> Standard.</w:t>
      </w:r>
    </w:p>
    <w:p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proofErr w:type="spellStart"/>
      <w:r w:rsidR="00DC0037" w:rsidRPr="000D03E9">
        <w:rPr>
          <w:sz w:val="24"/>
          <w:szCs w:val="24"/>
        </w:rPr>
        <w:t>CLOCS</w:t>
      </w:r>
      <w:proofErr w:type="spellEnd"/>
      <w:r w:rsidR="00DC0037" w:rsidRPr="000D03E9">
        <w:rPr>
          <w:sz w:val="24"/>
          <w:szCs w:val="24"/>
        </w:rPr>
        <w:t xml:space="preserve">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w:t>
      </w:r>
      <w:proofErr w:type="spellStart"/>
      <w:r w:rsidR="00BE05EF" w:rsidRPr="000D03E9">
        <w:rPr>
          <w:sz w:val="24"/>
          <w:szCs w:val="24"/>
        </w:rPr>
        <w:t>CLOCS</w:t>
      </w:r>
      <w:proofErr w:type="spellEnd"/>
      <w:r w:rsidR="00BE05EF" w:rsidRPr="000D03E9">
        <w:rPr>
          <w:sz w:val="24"/>
          <w:szCs w:val="24"/>
        </w:rPr>
        <w:t xml:space="preserve"> requirements </w:t>
      </w:r>
      <w:r w:rsidR="000374B7">
        <w:rPr>
          <w:sz w:val="24"/>
          <w:szCs w:val="24"/>
        </w:rPr>
        <w:t xml:space="preserve">can be accessed </w:t>
      </w:r>
      <w:hyperlink r:id="rId18"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19" w:history="1">
        <w:r w:rsidR="00DC0037" w:rsidRPr="00B047EF">
          <w:rPr>
            <w:rStyle w:val="Hyperlink"/>
            <w:sz w:val="24"/>
            <w:szCs w:val="24"/>
          </w:rPr>
          <w:t>here</w:t>
        </w:r>
      </w:hyperlink>
      <w:r w:rsidR="00DC0037" w:rsidRPr="000D03E9">
        <w:rPr>
          <w:sz w:val="24"/>
          <w:szCs w:val="24"/>
        </w:rPr>
        <w:t xml:space="preserve">. </w:t>
      </w:r>
    </w:p>
    <w:p w:rsidR="001507CE" w:rsidRPr="000D03E9" w:rsidRDefault="00E670BC" w:rsidP="000C4572">
      <w:pPr>
        <w:rPr>
          <w:sz w:val="24"/>
          <w:szCs w:val="24"/>
        </w:rPr>
      </w:pPr>
      <w:r w:rsidRPr="000D03E9">
        <w:rPr>
          <w:sz w:val="24"/>
          <w:szCs w:val="24"/>
        </w:rPr>
        <w:t xml:space="preserve">Please contact </w:t>
      </w:r>
      <w:hyperlink r:id="rId20"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rsidR="00A749CE" w:rsidRPr="000D03E9" w:rsidRDefault="00A749CE">
      <w:pPr>
        <w:rPr>
          <w:sz w:val="24"/>
          <w:szCs w:val="24"/>
        </w:rPr>
      </w:pPr>
    </w:p>
    <w:p w:rsidR="00A749CE" w:rsidRPr="000D03E9" w:rsidRDefault="002F63AA">
      <w:pPr>
        <w:rPr>
          <w:b/>
          <w:sz w:val="24"/>
          <w:szCs w:val="24"/>
        </w:rPr>
      </w:pPr>
      <w:r w:rsidRPr="000D03E9">
        <w:rPr>
          <w:b/>
          <w:sz w:val="24"/>
          <w:szCs w:val="24"/>
        </w:rPr>
        <w:t xml:space="preserve">Please refer to the </w:t>
      </w:r>
      <w:proofErr w:type="spellStart"/>
      <w:r w:rsidRPr="000D03E9">
        <w:rPr>
          <w:b/>
          <w:sz w:val="24"/>
          <w:szCs w:val="24"/>
        </w:rPr>
        <w:t>CLOCS</w:t>
      </w:r>
      <w:proofErr w:type="spellEnd"/>
      <w:r w:rsidRPr="000D03E9">
        <w:rPr>
          <w:b/>
          <w:sz w:val="24"/>
          <w:szCs w:val="24"/>
        </w:rPr>
        <w:t xml:space="preserve">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rsidR="00A749CE" w:rsidRDefault="00A749CE">
      <w:pPr>
        <w:rPr>
          <w:sz w:val="24"/>
          <w:szCs w:val="24"/>
        </w:rPr>
      </w:pPr>
    </w:p>
    <w:p w:rsidR="00832178" w:rsidRPr="000D03E9" w:rsidRDefault="00832178">
      <w:pPr>
        <w:rPr>
          <w:sz w:val="24"/>
          <w:szCs w:val="24"/>
        </w:rPr>
      </w:pPr>
    </w:p>
    <w:p w:rsidR="00AA6919" w:rsidRPr="000D03E9" w:rsidRDefault="00AA6919" w:rsidP="00554024">
      <w:pPr>
        <w:rPr>
          <w:sz w:val="20"/>
          <w:szCs w:val="20"/>
        </w:rPr>
      </w:pPr>
      <w:r w:rsidRPr="000D03E9">
        <w:rPr>
          <w:sz w:val="20"/>
          <w:szCs w:val="20"/>
        </w:rPr>
        <w:br w:type="page"/>
      </w:r>
    </w:p>
    <w:p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proofErr w:type="spellStart"/>
      <w:r w:rsidRPr="00427B83">
        <w:rPr>
          <w:rFonts w:ascii="Calibri" w:hAnsi="Calibri" w:cs="Arial"/>
          <w:b/>
          <w:color w:val="A6A6A6" w:themeColor="background1" w:themeShade="A6"/>
          <w:sz w:val="36"/>
          <w:szCs w:val="36"/>
        </w:rPr>
        <w:lastRenderedPageBreak/>
        <w:t>CLOCS</w:t>
      </w:r>
      <w:proofErr w:type="spellEnd"/>
      <w:r w:rsidRPr="00427B83">
        <w:rPr>
          <w:rFonts w:ascii="Calibri" w:hAnsi="Calibri" w:cs="Arial"/>
          <w:b/>
          <w:color w:val="A6A6A6" w:themeColor="background1" w:themeShade="A6"/>
          <w:sz w:val="36"/>
          <w:szCs w:val="36"/>
        </w:rPr>
        <w:t xml:space="preserve"> Considerations</w:t>
      </w:r>
      <w:r w:rsidR="00345CA1" w:rsidRPr="00427B83">
        <w:rPr>
          <w:rFonts w:ascii="Calibri" w:hAnsi="Calibri" w:cs="Arial"/>
          <w:b/>
          <w:color w:val="A6A6A6" w:themeColor="background1" w:themeShade="A6"/>
          <w:sz w:val="36"/>
          <w:szCs w:val="36"/>
        </w:rPr>
        <w:t xml:space="preserve">  </w:t>
      </w:r>
    </w:p>
    <w:p w:rsidR="00345CA1" w:rsidRPr="000D03E9" w:rsidRDefault="00345CA1" w:rsidP="00AA6919">
      <w:pPr>
        <w:rPr>
          <w:sz w:val="24"/>
          <w:szCs w:val="24"/>
        </w:rPr>
      </w:pPr>
    </w:p>
    <w:p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6F828F5E" wp14:editId="7EC2F27E">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AA6919">
                            <w:r>
                              <w:t>TBC</w:t>
                            </w:r>
                          </w:p>
                        </w:txbxContent>
                      </wps:txbx>
                      <wps:bodyPr rot="0" vert="horz" wrap="square" lIns="91440" tIns="45720" rIns="91440" bIns="45720" anchor="t" anchorCtr="0">
                        <a:noAutofit/>
                      </wps:bodyPr>
                    </wps:wsp>
                  </a:graphicData>
                </a:graphic>
              </wp:inline>
            </w:drawing>
          </mc:Choice>
          <mc:Fallback>
            <w:pict>
              <v:shape w14:anchorId="6F828F5E"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dn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bEGJ&#10;YS0W6VEMnryDgRQhP33nSnR76NDRD3iNdY6xuu4e+JMjBtYNM1txYy30jWA16psFZHYCTTwukGz6&#10;T1DjM2znIRIN0rYheZgOguxYp8NUmyCF4+VikZ9fFGjiaJvlVxfFZaxexsojvLPOfxDQkrCpqMXi&#10;R3q2v3c+yGHl0SW8pg3pkaq4yPMUDmhV3ymtgzE2oFhrS/YMW2ezTSHrXYva093lIkdk4p3c4yvu&#10;lCkk5L2p0Y+Vnimd9qhFmzFDISljevxBi6Ttm5BYFgy8SOLCQDzrqZ9SggMLegaIROUTaCzQS5D2&#10;R9DoG2AiDskEHFPxEvj82uQdXwTjJ2CrDNi/S5XJ/xh1ijW0iB82Q+rB+bH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Jx2N2dvAgAAHwUAAA4AAAAAAAAAAAAA&#10;AAAALgIAAGRycy9lMm9Eb2MueG1sUEsBAi0AFAAGAAgAAAAhAHTRoKbeAAAABQEAAA8AAAAAAAAA&#10;AAAAAAAAyQQAAGRycy9kb3ducmV2LnhtbFBLBQYAAAAABAAEAPMAAADUBQAAAAA=&#10;" fillcolor="white [3201]" strokecolor="#d8d8d8 [2732]" strokeweight="1pt">
                <v:textbox>
                  <w:txbxContent>
                    <w:p w:rsidR="007D7782" w:rsidRDefault="007D7782" w:rsidP="00AA6919">
                      <w:r>
                        <w:t>TBC</w:t>
                      </w:r>
                    </w:p>
                  </w:txbxContent>
                </v:textbox>
                <w10:anchorlock/>
              </v:shape>
            </w:pict>
          </mc:Fallback>
        </mc:AlternateContent>
      </w:r>
    </w:p>
    <w:p w:rsidR="00AA6919" w:rsidRPr="00821CE2" w:rsidRDefault="007F4706" w:rsidP="00AA6919">
      <w:pPr>
        <w:rPr>
          <w:sz w:val="24"/>
          <w:szCs w:val="24"/>
        </w:rPr>
      </w:pPr>
      <w:r w:rsidRPr="00796F26">
        <w:rPr>
          <w:rFonts w:ascii="Calibri" w:hAnsi="Calibri" w:cs="Arial"/>
          <w:sz w:val="24"/>
          <w:szCs w:val="24"/>
        </w:rPr>
        <w:t xml:space="preserve">2. </w:t>
      </w:r>
      <w:r w:rsidR="00086F15" w:rsidRPr="00796F26">
        <w:rPr>
          <w:rFonts w:ascii="Calibri" w:hAnsi="Calibri" w:cs="Arial"/>
          <w:sz w:val="24"/>
          <w:szCs w:val="24"/>
        </w:rPr>
        <w:t>Please</w:t>
      </w:r>
      <w:r w:rsidR="00AA6919" w:rsidRPr="00796F26">
        <w:rPr>
          <w:sz w:val="24"/>
          <w:szCs w:val="24"/>
        </w:rPr>
        <w:t xml:space="preserve"> sub</w:t>
      </w:r>
      <w:r w:rsidR="00086F15" w:rsidRPr="00796F26">
        <w:rPr>
          <w:sz w:val="24"/>
          <w:szCs w:val="24"/>
        </w:rPr>
        <w:t xml:space="preserve">mit the </w:t>
      </w:r>
      <w:r w:rsidR="00AA6919" w:rsidRPr="00796F26">
        <w:rPr>
          <w:sz w:val="24"/>
          <w:szCs w:val="24"/>
        </w:rPr>
        <w:t xml:space="preserve">proposed method for checking </w:t>
      </w:r>
      <w:r w:rsidR="00086F15" w:rsidRPr="00796F26">
        <w:rPr>
          <w:sz w:val="24"/>
          <w:szCs w:val="24"/>
        </w:rPr>
        <w:t xml:space="preserve">operational, </w:t>
      </w:r>
      <w:r w:rsidR="00AA6919" w:rsidRPr="00796F26">
        <w:rPr>
          <w:sz w:val="24"/>
          <w:szCs w:val="24"/>
        </w:rPr>
        <w:t>vehicle and driver compliance</w:t>
      </w:r>
      <w:r w:rsidR="003A4127" w:rsidRPr="00796F26">
        <w:rPr>
          <w:sz w:val="24"/>
          <w:szCs w:val="24"/>
        </w:rPr>
        <w:t xml:space="preserve"> with the </w:t>
      </w:r>
      <w:proofErr w:type="spellStart"/>
      <w:r w:rsidR="003A4127" w:rsidRPr="00796F26">
        <w:rPr>
          <w:sz w:val="24"/>
          <w:szCs w:val="24"/>
        </w:rPr>
        <w:t>CLOCS</w:t>
      </w:r>
      <w:proofErr w:type="spellEnd"/>
      <w:r w:rsidR="003A4127" w:rsidRPr="00796F26">
        <w:rPr>
          <w:sz w:val="24"/>
          <w:szCs w:val="24"/>
        </w:rPr>
        <w:t xml:space="preserve"> Standard</w:t>
      </w:r>
      <w:r w:rsidR="00086F15" w:rsidRPr="00796F26">
        <w:rPr>
          <w:sz w:val="24"/>
          <w:szCs w:val="24"/>
        </w:rPr>
        <w:t xml:space="preserve"> throughout the duration of the contract </w:t>
      </w:r>
      <w:r w:rsidR="002653C0" w:rsidRPr="00796F26">
        <w:rPr>
          <w:sz w:val="24"/>
          <w:szCs w:val="24"/>
        </w:rPr>
        <w:t xml:space="preserve">(please refer to </w:t>
      </w:r>
      <w:r w:rsidR="0012483E" w:rsidRPr="00796F26">
        <w:rPr>
          <w:sz w:val="24"/>
          <w:szCs w:val="24"/>
        </w:rPr>
        <w:t xml:space="preserve">our </w:t>
      </w:r>
      <w:proofErr w:type="spellStart"/>
      <w:r w:rsidR="000D03E9" w:rsidRPr="00796F26">
        <w:rPr>
          <w:sz w:val="24"/>
          <w:szCs w:val="24"/>
        </w:rPr>
        <w:t>CLOCS</w:t>
      </w:r>
      <w:proofErr w:type="spellEnd"/>
      <w:r w:rsidR="000D03E9" w:rsidRPr="00796F26">
        <w:rPr>
          <w:sz w:val="24"/>
          <w:szCs w:val="24"/>
        </w:rPr>
        <w:t xml:space="preserve"> Overview document</w:t>
      </w:r>
      <w:r w:rsidR="002653C0" w:rsidRPr="00796F26">
        <w:rPr>
          <w:sz w:val="24"/>
          <w:szCs w:val="24"/>
        </w:rPr>
        <w:t xml:space="preserve"> </w:t>
      </w:r>
      <w:r w:rsidR="00291FF8" w:rsidRPr="00796F26">
        <w:rPr>
          <w:sz w:val="24"/>
          <w:szCs w:val="24"/>
        </w:rPr>
        <w:t xml:space="preserve">in the appendix </w:t>
      </w:r>
      <w:r w:rsidR="003A4127" w:rsidRPr="00796F26">
        <w:rPr>
          <w:sz w:val="24"/>
          <w:szCs w:val="24"/>
        </w:rPr>
        <w:t>and</w:t>
      </w:r>
      <w:r w:rsidR="0012483E" w:rsidRPr="00796F26">
        <w:rPr>
          <w:sz w:val="24"/>
          <w:szCs w:val="24"/>
        </w:rPr>
        <w:t xml:space="preserve"> </w:t>
      </w:r>
      <w:proofErr w:type="spellStart"/>
      <w:r w:rsidR="0012483E" w:rsidRPr="00796F26">
        <w:rPr>
          <w:sz w:val="24"/>
          <w:szCs w:val="24"/>
        </w:rPr>
        <w:t>CLOCS</w:t>
      </w:r>
      <w:proofErr w:type="spellEnd"/>
      <w:r w:rsidR="0012483E" w:rsidRPr="00796F26">
        <w:rPr>
          <w:sz w:val="24"/>
          <w:szCs w:val="24"/>
        </w:rPr>
        <w:t xml:space="preserve"> Standard point 3.4.7)</w:t>
      </w:r>
      <w:r w:rsidR="00AA6919" w:rsidRPr="00796F26">
        <w:rPr>
          <w:sz w:val="24"/>
          <w:szCs w:val="24"/>
        </w:rPr>
        <w:t>.</w:t>
      </w:r>
    </w:p>
    <w:p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7DDDAF7" wp14:editId="3525EDB4">
                <wp:extent cx="5506720" cy="5142015"/>
                <wp:effectExtent l="0" t="0" r="1778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4201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6A197C">
                            <w:pPr>
                              <w:jc w:val="both"/>
                            </w:pPr>
                            <w:r>
                              <w:t xml:space="preserve">The developer will follow the </w:t>
                            </w:r>
                            <w:proofErr w:type="spellStart"/>
                            <w:r>
                              <w:t>CLOCS</w:t>
                            </w:r>
                            <w:proofErr w:type="spellEnd"/>
                            <w:r>
                              <w:t xml:space="preserve"> principle and include </w:t>
                            </w:r>
                            <w:proofErr w:type="spellStart"/>
                            <w:r>
                              <w:t>CLOCS</w:t>
                            </w:r>
                            <w:proofErr w:type="spellEnd"/>
                            <w:r>
                              <w:t xml:space="preserve"> within any terms of contract. The lead contractor will ensure that the site is fully </w:t>
                            </w:r>
                            <w:proofErr w:type="spellStart"/>
                            <w:r>
                              <w:t>CLOCS</w:t>
                            </w:r>
                            <w:proofErr w:type="spellEnd"/>
                            <w:r>
                              <w:t xml:space="preserve"> compliant and that all contractors and sub-contractors comply with the requirements.</w:t>
                            </w:r>
                          </w:p>
                          <w:p w:rsidR="007D7782" w:rsidRDefault="007D7782" w:rsidP="006A197C">
                            <w:pPr>
                              <w:jc w:val="both"/>
                            </w:pPr>
                            <w:r>
                              <w:t>The contractor will regularly monitor compliance to these contracts as necessary. Letters and warnings will be issued in the event of non-compliance.</w:t>
                            </w:r>
                            <w:r w:rsidRPr="000C7827">
                              <w:t xml:space="preserve"> </w:t>
                            </w:r>
                          </w:p>
                          <w:p w:rsidR="007D7782" w:rsidRDefault="007D7782" w:rsidP="006A197C">
                            <w:pPr>
                              <w:jc w:val="both"/>
                            </w:pPr>
                            <w:r>
                              <w:t>The site shall:</w:t>
                            </w:r>
                          </w:p>
                          <w:p w:rsidR="007D7782" w:rsidRDefault="007D7782" w:rsidP="006A197C">
                            <w:pPr>
                              <w:spacing w:after="0" w:line="240" w:lineRule="auto"/>
                              <w:jc w:val="both"/>
                            </w:pPr>
                            <w:r>
                              <w:t>1. Have clearly marked access and egress points and, if necessary, traffic marshals to control    vehicle movements in and out of site.</w:t>
                            </w:r>
                          </w:p>
                          <w:p w:rsidR="007D7782" w:rsidRDefault="007D7782" w:rsidP="006A197C">
                            <w:pPr>
                              <w:spacing w:after="0" w:line="240" w:lineRule="auto"/>
                              <w:jc w:val="both"/>
                            </w:pPr>
                            <w:r>
                              <w:t>2. Allow for loading/unloading on site where possible.</w:t>
                            </w:r>
                          </w:p>
                          <w:p w:rsidR="007D7782" w:rsidRDefault="007D7782" w:rsidP="006A197C">
                            <w:pPr>
                              <w:spacing w:after="0" w:line="240" w:lineRule="auto"/>
                              <w:jc w:val="both"/>
                            </w:pPr>
                            <w:r>
                              <w:t xml:space="preserve">3. </w:t>
                            </w:r>
                            <w:proofErr w:type="gramStart"/>
                            <w:r>
                              <w:t>Be</w:t>
                            </w:r>
                            <w:proofErr w:type="gramEnd"/>
                            <w:r>
                              <w:t xml:space="preserve"> suitable for a vehicle fitted with underrun bars.</w:t>
                            </w:r>
                          </w:p>
                          <w:p w:rsidR="007D7782" w:rsidRDefault="007D7782" w:rsidP="006A197C">
                            <w:pPr>
                              <w:spacing w:after="0" w:line="240" w:lineRule="auto"/>
                              <w:jc w:val="both"/>
                            </w:pPr>
                            <w:r>
                              <w:t>4. Comply with the CMP.</w:t>
                            </w:r>
                          </w:p>
                          <w:p w:rsidR="007D7782" w:rsidRDefault="007D7782" w:rsidP="006A197C">
                            <w:pPr>
                              <w:spacing w:after="0" w:line="240" w:lineRule="auto"/>
                              <w:jc w:val="both"/>
                            </w:pPr>
                          </w:p>
                          <w:p w:rsidR="007D7782" w:rsidRDefault="007D7782" w:rsidP="006A197C">
                            <w:pPr>
                              <w:spacing w:after="0" w:line="240" w:lineRule="auto"/>
                              <w:jc w:val="both"/>
                            </w:pPr>
                            <w:r>
                              <w:t>The operators shall:</w:t>
                            </w:r>
                          </w:p>
                          <w:p w:rsidR="007D7782" w:rsidRDefault="007D7782" w:rsidP="006A197C">
                            <w:pPr>
                              <w:spacing w:after="0" w:line="240" w:lineRule="auto"/>
                              <w:jc w:val="both"/>
                            </w:pPr>
                          </w:p>
                          <w:p w:rsidR="007D7782" w:rsidRDefault="007D7782" w:rsidP="006A197C">
                            <w:pPr>
                              <w:spacing w:after="0" w:line="240" w:lineRule="auto"/>
                              <w:jc w:val="both"/>
                            </w:pPr>
                            <w:r>
                              <w:t>1. Only use vehicle routes agreed with you and the London Borough of Camden to service your site.</w:t>
                            </w:r>
                          </w:p>
                          <w:p w:rsidR="007D7782" w:rsidRDefault="007D7782" w:rsidP="006A197C">
                            <w:pPr>
                              <w:spacing w:after="0" w:line="240" w:lineRule="auto"/>
                              <w:jc w:val="both"/>
                            </w:pPr>
                            <w:r>
                              <w:t>2. Be accredited to bronze level Fleet Operator Recognition Scheme (</w:t>
                            </w:r>
                            <w:proofErr w:type="spellStart"/>
                            <w:r>
                              <w:t>FORS</w:t>
                            </w:r>
                            <w:proofErr w:type="spellEnd"/>
                            <w:r>
                              <w:t>) or equivalent.</w:t>
                            </w:r>
                          </w:p>
                          <w:p w:rsidR="007D7782" w:rsidRDefault="007D7782" w:rsidP="006A197C">
                            <w:pPr>
                              <w:spacing w:after="0" w:line="240" w:lineRule="auto"/>
                              <w:jc w:val="both"/>
                            </w:pPr>
                            <w:r>
                              <w:t>3. Have additional safety equipment fitted to vehicles.</w:t>
                            </w:r>
                          </w:p>
                          <w:p w:rsidR="007D7782" w:rsidRDefault="007D7782" w:rsidP="006A197C">
                            <w:pPr>
                              <w:spacing w:after="0" w:line="240" w:lineRule="auto"/>
                              <w:jc w:val="both"/>
                            </w:pPr>
                            <w:r>
                              <w:t>4. Only use drivers who have received additional training e.g. Safe Urban Driving, e-learning and vehicle safety equipment training.</w:t>
                            </w:r>
                          </w:p>
                          <w:p w:rsidR="007D7782" w:rsidRDefault="007D7782" w:rsidP="006A197C">
                            <w:pPr>
                              <w:spacing w:after="0" w:line="240" w:lineRule="auto"/>
                              <w:jc w:val="both"/>
                            </w:pPr>
                            <w:r>
                              <w:t>5. Perform driver licence checks.</w:t>
                            </w:r>
                          </w:p>
                          <w:p w:rsidR="007D7782" w:rsidRDefault="007D7782" w:rsidP="006A197C">
                            <w:pPr>
                              <w:spacing w:after="0" w:line="240" w:lineRule="auto"/>
                              <w:jc w:val="both"/>
                            </w:pPr>
                            <w:r>
                              <w:t>6. Record, investigate and analyse any collisions.</w:t>
                            </w:r>
                          </w:p>
                          <w:p w:rsidR="007D7782" w:rsidRDefault="007D7782" w:rsidP="006A197C">
                            <w:pPr>
                              <w:spacing w:line="240" w:lineRule="auto"/>
                              <w:jc w:val="both"/>
                            </w:pPr>
                            <w:r>
                              <w:t>7. Ensure that they have written to their supply chain informing them of the need to comply with the above requirements.</w:t>
                            </w:r>
                            <w:r>
                              <w:cr/>
                            </w:r>
                          </w:p>
                          <w:p w:rsidR="007D7782" w:rsidRDefault="007D7782" w:rsidP="00AA6919"/>
                          <w:p w:rsidR="007D7782" w:rsidRDefault="007D7782" w:rsidP="00AA6919"/>
                        </w:txbxContent>
                      </wps:txbx>
                      <wps:bodyPr rot="0" vert="horz" wrap="square" lIns="91440" tIns="45720" rIns="91440" bIns="45720" anchor="t" anchorCtr="0">
                        <a:noAutofit/>
                      </wps:bodyPr>
                    </wps:wsp>
                  </a:graphicData>
                </a:graphic>
              </wp:inline>
            </w:drawing>
          </mc:Choice>
          <mc:Fallback>
            <w:pict>
              <v:shape w14:anchorId="17DDDAF7" id="_x0000_s1079" type="#_x0000_t202" style="width:433.6pt;height:4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onbgIAAB4FAAAOAAAAZHJzL2Uyb0RvYy54bWysVF1v0zAUfUfiP1h+Z0mzdhtR02lsDCGN&#10;D7HxA1zHbqw5vsF2m5Rfz7Wdph1IPCBeIsf3nnPP/fLyemg12QnrFJiKzs5ySoThUCuzqej3p/s3&#10;V5Q4z0zNNBhR0b1w9Hr1+tWy70pRQAO6FpYgiXFl31W08b4rs8zxRrTMnUEnDBol2JZ5/LWbrLas&#10;R/ZWZ0WeX2Q92LqzwIVzeHuXjHQV+aUU3H+R0glPdEVRm49fG7/r8M1WS1ZuLOsaxUcZ7B9UtEwZ&#10;DDpR3THPyNaqP6haxS04kP6MQ5uBlIqLmANmM8t/y+axYZ2IuWBxXDeVyf0/Wv5599USVVe0OKfE&#10;sBZ79CQGT97BQIpQnr5zJXo9dujnB7zGNsdUXfcA/NkRA7cNMxtxYy30jWA1ypsFZHYCTTwukKz7&#10;T1BjGLb1EIkGadtQO6wGQXZs035qTZDC8XKxyC8uCzRxtC1mc6zWIsZg5QHeWec/CGhJOFTUYu8j&#10;Pds9OB/ksPLgEqJpQ3oUWlzmeUoHtKrvldbBGOdP3GpLdgwnZ71JKetti9rT3dUiR2TindxjFHfK&#10;FAry3tTox0rPlE5n1KLNWKFQlLE8fq9F0vZNSOwKJl4kcWEfjnrq51TgwIKeASJR+QQaG/QSpP0B&#10;NPoGmIg7MgHHUrwEHqNN3jEiGD8BW2XA/l2qTP6HrFOuYUT8sB7iCJ7HloarNdR7HBULaWHxgcFD&#10;A/YnJT0ua0Xdjy2zghL90eC4vZ3N52G74898EQfFnlrWpxZmOFJV1FOSjrc+vgghKQM3OJZSxYE5&#10;KhlF4xLGDo8PRtjy0//odXzWVr8AAAD//wMAUEsDBBQABgAIAAAAIQCUjl5T3gAAAAUBAAAPAAAA&#10;ZHJzL2Rvd25yZXYueG1sTI9BT8MwDIXvSPyHyEhcJpZQ0Cil6cSQkNAuEwMO3LLGtBWJUzVZV/br&#10;MVzgYj3rWe99LpeTd2LEIXaBNFzOFQikOtiOGg2vL48XOYiYDFnjAqGGL4ywrE5PSlPYcKBnHLep&#10;ERxCsTAa2pT6QspYt+hNnIceib2PMHiTeB0aaQdz4HDvZKbUQnrTETe0pseHFuvP7d5reDuuxzpT&#10;+ZWbydlmvVo9Hcf3a63Pz6b7OxAJp/R3DD/4jA4VM+3CnmwUTgM/kn4ne/niJgOxY6Fuc5BVKf/T&#10;V98AAAD//wMAUEsBAi0AFAAGAAgAAAAhALaDOJL+AAAA4QEAABMAAAAAAAAAAAAAAAAAAAAAAFtD&#10;b250ZW50X1R5cGVzXS54bWxQSwECLQAUAAYACAAAACEAOP0h/9YAAACUAQAACwAAAAAAAAAAAAAA&#10;AAAvAQAAX3JlbHMvLnJlbHNQSwECLQAUAAYACAAAACEAFDYaJ24CAAAeBQAADgAAAAAAAAAAAAAA&#10;AAAuAgAAZHJzL2Uyb0RvYy54bWxQSwECLQAUAAYACAAAACEAlI5eU94AAAAFAQAADwAAAAAAAAAA&#10;AAAAAADIBAAAZHJzL2Rvd25yZXYueG1sUEsFBgAAAAAEAAQA8wAAANMFAAAAAA==&#10;" fillcolor="white [3201]" strokecolor="#d8d8d8 [2732]" strokeweight="1pt">
                <v:textbox>
                  <w:txbxContent>
                    <w:p w:rsidR="007D7782" w:rsidRDefault="007D7782" w:rsidP="006A197C">
                      <w:pPr>
                        <w:jc w:val="both"/>
                      </w:pPr>
                      <w:r>
                        <w:t xml:space="preserve">The developer will follow the </w:t>
                      </w:r>
                      <w:proofErr w:type="spellStart"/>
                      <w:r>
                        <w:t>CLOCS</w:t>
                      </w:r>
                      <w:proofErr w:type="spellEnd"/>
                      <w:r>
                        <w:t xml:space="preserve"> principle and include </w:t>
                      </w:r>
                      <w:proofErr w:type="spellStart"/>
                      <w:r>
                        <w:t>CLOCS</w:t>
                      </w:r>
                      <w:proofErr w:type="spellEnd"/>
                      <w:r>
                        <w:t xml:space="preserve"> within any terms of contract. The lead contractor will ensure that the site is fully </w:t>
                      </w:r>
                      <w:proofErr w:type="spellStart"/>
                      <w:r>
                        <w:t>CLOCS</w:t>
                      </w:r>
                      <w:proofErr w:type="spellEnd"/>
                      <w:r>
                        <w:t xml:space="preserve"> compliant and that all contractors and sub-contractors comply with the requirements.</w:t>
                      </w:r>
                    </w:p>
                    <w:p w:rsidR="007D7782" w:rsidRDefault="007D7782" w:rsidP="006A197C">
                      <w:pPr>
                        <w:jc w:val="both"/>
                      </w:pPr>
                      <w:r>
                        <w:t>The contractor will regularly monitor compliance to these contracts as necessary. Letters and warnings will be issued in the event of non-compliance.</w:t>
                      </w:r>
                      <w:r w:rsidRPr="000C7827">
                        <w:t xml:space="preserve"> </w:t>
                      </w:r>
                    </w:p>
                    <w:p w:rsidR="007D7782" w:rsidRDefault="007D7782" w:rsidP="006A197C">
                      <w:pPr>
                        <w:jc w:val="both"/>
                      </w:pPr>
                      <w:r>
                        <w:t>The site shall:</w:t>
                      </w:r>
                    </w:p>
                    <w:p w:rsidR="007D7782" w:rsidRDefault="007D7782" w:rsidP="006A197C">
                      <w:pPr>
                        <w:spacing w:after="0" w:line="240" w:lineRule="auto"/>
                        <w:jc w:val="both"/>
                      </w:pPr>
                      <w:r>
                        <w:t>1. Have clearly marked access and egress points and, if necessary, traffic marshals to control    vehicle movements in and out of site.</w:t>
                      </w:r>
                    </w:p>
                    <w:p w:rsidR="007D7782" w:rsidRDefault="007D7782" w:rsidP="006A197C">
                      <w:pPr>
                        <w:spacing w:after="0" w:line="240" w:lineRule="auto"/>
                        <w:jc w:val="both"/>
                      </w:pPr>
                      <w:r>
                        <w:t>2. Allow for loading/unloading on site where possible.</w:t>
                      </w:r>
                    </w:p>
                    <w:p w:rsidR="007D7782" w:rsidRDefault="007D7782" w:rsidP="006A197C">
                      <w:pPr>
                        <w:spacing w:after="0" w:line="240" w:lineRule="auto"/>
                        <w:jc w:val="both"/>
                      </w:pPr>
                      <w:r>
                        <w:t xml:space="preserve">3. </w:t>
                      </w:r>
                      <w:proofErr w:type="gramStart"/>
                      <w:r>
                        <w:t>Be</w:t>
                      </w:r>
                      <w:proofErr w:type="gramEnd"/>
                      <w:r>
                        <w:t xml:space="preserve"> suitable for a vehicle fitted with underrun bars.</w:t>
                      </w:r>
                    </w:p>
                    <w:p w:rsidR="007D7782" w:rsidRDefault="007D7782" w:rsidP="006A197C">
                      <w:pPr>
                        <w:spacing w:after="0" w:line="240" w:lineRule="auto"/>
                        <w:jc w:val="both"/>
                      </w:pPr>
                      <w:r>
                        <w:t>4. Comply with the CMP.</w:t>
                      </w:r>
                    </w:p>
                    <w:p w:rsidR="007D7782" w:rsidRDefault="007D7782" w:rsidP="006A197C">
                      <w:pPr>
                        <w:spacing w:after="0" w:line="240" w:lineRule="auto"/>
                        <w:jc w:val="both"/>
                      </w:pPr>
                    </w:p>
                    <w:p w:rsidR="007D7782" w:rsidRDefault="007D7782" w:rsidP="006A197C">
                      <w:pPr>
                        <w:spacing w:after="0" w:line="240" w:lineRule="auto"/>
                        <w:jc w:val="both"/>
                      </w:pPr>
                      <w:r>
                        <w:t>The operators shall:</w:t>
                      </w:r>
                    </w:p>
                    <w:p w:rsidR="007D7782" w:rsidRDefault="007D7782" w:rsidP="006A197C">
                      <w:pPr>
                        <w:spacing w:after="0" w:line="240" w:lineRule="auto"/>
                        <w:jc w:val="both"/>
                      </w:pPr>
                    </w:p>
                    <w:p w:rsidR="007D7782" w:rsidRDefault="007D7782" w:rsidP="006A197C">
                      <w:pPr>
                        <w:spacing w:after="0" w:line="240" w:lineRule="auto"/>
                        <w:jc w:val="both"/>
                      </w:pPr>
                      <w:r>
                        <w:t>1. Only use vehicle routes agreed with you and the London Borough of Camden to service your site.</w:t>
                      </w:r>
                    </w:p>
                    <w:p w:rsidR="007D7782" w:rsidRDefault="007D7782" w:rsidP="006A197C">
                      <w:pPr>
                        <w:spacing w:after="0" w:line="240" w:lineRule="auto"/>
                        <w:jc w:val="both"/>
                      </w:pPr>
                      <w:r>
                        <w:t>2. Be accredited to bronze level Fleet Operator Recognition Scheme (</w:t>
                      </w:r>
                      <w:proofErr w:type="spellStart"/>
                      <w:r>
                        <w:t>FORS</w:t>
                      </w:r>
                      <w:proofErr w:type="spellEnd"/>
                      <w:r>
                        <w:t>) or equivalent.</w:t>
                      </w:r>
                    </w:p>
                    <w:p w:rsidR="007D7782" w:rsidRDefault="007D7782" w:rsidP="006A197C">
                      <w:pPr>
                        <w:spacing w:after="0" w:line="240" w:lineRule="auto"/>
                        <w:jc w:val="both"/>
                      </w:pPr>
                      <w:r>
                        <w:t>3. Have additional safety equipment fitted to vehicles.</w:t>
                      </w:r>
                    </w:p>
                    <w:p w:rsidR="007D7782" w:rsidRDefault="007D7782" w:rsidP="006A197C">
                      <w:pPr>
                        <w:spacing w:after="0" w:line="240" w:lineRule="auto"/>
                        <w:jc w:val="both"/>
                      </w:pPr>
                      <w:r>
                        <w:t>4. Only use drivers who have received additional training e.g. Safe Urban Driving, e-learning and vehicle safety equipment training.</w:t>
                      </w:r>
                    </w:p>
                    <w:p w:rsidR="007D7782" w:rsidRDefault="007D7782" w:rsidP="006A197C">
                      <w:pPr>
                        <w:spacing w:after="0" w:line="240" w:lineRule="auto"/>
                        <w:jc w:val="both"/>
                      </w:pPr>
                      <w:r>
                        <w:t>5. Perform driver licence checks.</w:t>
                      </w:r>
                    </w:p>
                    <w:p w:rsidR="007D7782" w:rsidRDefault="007D7782" w:rsidP="006A197C">
                      <w:pPr>
                        <w:spacing w:after="0" w:line="240" w:lineRule="auto"/>
                        <w:jc w:val="both"/>
                      </w:pPr>
                      <w:r>
                        <w:t>6. Record, investigate and analyse any collisions.</w:t>
                      </w:r>
                    </w:p>
                    <w:p w:rsidR="007D7782" w:rsidRDefault="007D7782" w:rsidP="006A197C">
                      <w:pPr>
                        <w:spacing w:line="240" w:lineRule="auto"/>
                        <w:jc w:val="both"/>
                      </w:pPr>
                      <w:r>
                        <w:t>7. Ensure that they have written to their supply chain informing them of the need to comply with the above requirements.</w:t>
                      </w:r>
                      <w:r>
                        <w:cr/>
                      </w:r>
                    </w:p>
                    <w:p w:rsidR="007D7782" w:rsidRDefault="007D7782" w:rsidP="00AA6919"/>
                    <w:p w:rsidR="007D7782" w:rsidRDefault="007D7782" w:rsidP="00AA6919"/>
                  </w:txbxContent>
                </v:textbox>
                <w10:anchorlock/>
              </v:shape>
            </w:pict>
          </mc:Fallback>
        </mc:AlternateContent>
      </w:r>
    </w:p>
    <w:p w:rsidR="00AA6919" w:rsidRPr="000D03E9" w:rsidRDefault="00AA6919" w:rsidP="00AA6919">
      <w:pPr>
        <w:pStyle w:val="NoSpacing"/>
        <w:rPr>
          <w:rFonts w:ascii="Calibri" w:hAnsi="Calibri" w:cs="Tahoma"/>
        </w:rPr>
      </w:pPr>
    </w:p>
    <w:p w:rsidR="00F40B7C" w:rsidRDefault="00F40B7C" w:rsidP="00C25FEF">
      <w:pPr>
        <w:rPr>
          <w:sz w:val="24"/>
          <w:szCs w:val="24"/>
        </w:rPr>
      </w:pPr>
    </w:p>
    <w:p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1" w:history="1">
        <w:proofErr w:type="spellStart"/>
        <w:r w:rsidR="00C25FEF" w:rsidRPr="00E80B32">
          <w:rPr>
            <w:rStyle w:val="Hyperlink"/>
            <w:sz w:val="24"/>
            <w:szCs w:val="24"/>
          </w:rPr>
          <w:t>CLOCS</w:t>
        </w:r>
        <w:proofErr w:type="spellEnd"/>
        <w:r w:rsidR="00C25FEF" w:rsidRPr="00E80B32">
          <w:rPr>
            <w:rStyle w:val="Hyperlink"/>
            <w:sz w:val="24"/>
            <w:szCs w:val="24"/>
          </w:rPr>
          <w:t xml:space="preserve">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2" w:history="1">
        <w:proofErr w:type="spellStart"/>
        <w:r w:rsidR="00E80B32" w:rsidRPr="00E80B32">
          <w:rPr>
            <w:rStyle w:val="Hyperlink"/>
            <w:rFonts w:ascii="Calibri" w:hAnsi="Calibri" w:cs="Arial"/>
            <w:sz w:val="24"/>
            <w:szCs w:val="24"/>
          </w:rPr>
          <w:t>CLOCS</w:t>
        </w:r>
        <w:proofErr w:type="spellEnd"/>
        <w:r w:rsidR="00E80B32" w:rsidRPr="00E80B32">
          <w:rPr>
            <w:rStyle w:val="Hyperlink"/>
            <w:rFonts w:ascii="Calibri" w:hAnsi="Calibri" w:cs="Arial"/>
            <w:sz w:val="24"/>
            <w:szCs w:val="24"/>
          </w:rPr>
          <w:t xml:space="preserve">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 xml:space="preserve">m that I have included the requirement to abide by the </w:t>
      </w:r>
      <w:proofErr w:type="spellStart"/>
      <w:r w:rsidR="0024771C" w:rsidRPr="00821CE2">
        <w:rPr>
          <w:rFonts w:ascii="Calibri" w:eastAsia="Calibri" w:hAnsi="Calibri" w:cs="Tahoma"/>
          <w:sz w:val="24"/>
          <w:szCs w:val="24"/>
        </w:rPr>
        <w:t>CLOCS</w:t>
      </w:r>
      <w:proofErr w:type="spellEnd"/>
      <w:r w:rsidR="0024771C" w:rsidRPr="00821CE2">
        <w:rPr>
          <w:rFonts w:ascii="Calibri" w:eastAsia="Calibri" w:hAnsi="Calibri" w:cs="Tahoma"/>
          <w:sz w:val="24"/>
          <w:szCs w:val="24"/>
        </w:rPr>
        <w:t xml:space="preserve"> Standard in my contracts to my contractors and suppliers:</w:t>
      </w:r>
    </w:p>
    <w:p w:rsidR="00AA6919" w:rsidRPr="000D03E9" w:rsidRDefault="00AA6919" w:rsidP="00AA6919">
      <w:pPr>
        <w:rPr>
          <w:sz w:val="24"/>
          <w:szCs w:val="24"/>
        </w:rPr>
      </w:pPr>
    </w:p>
    <w:p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0B1CE02B" wp14:editId="6DD099ED">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AA6919">
                            <w:r>
                              <w:t xml:space="preserve"> </w:t>
                            </w:r>
                            <w:proofErr w:type="spellStart"/>
                            <w:r>
                              <w:t>Delfont</w:t>
                            </w:r>
                            <w:proofErr w:type="spellEnd"/>
                            <w:r>
                              <w:t xml:space="preserve"> </w:t>
                            </w:r>
                            <w:proofErr w:type="spellStart"/>
                            <w:r>
                              <w:t>Makintosh</w:t>
                            </w:r>
                            <w:proofErr w:type="spellEnd"/>
                            <w:r>
                              <w:t xml:space="preserve"> Theatres (i.e. the applicant) confirms that contractors and suppliers will abide by </w:t>
                            </w:r>
                            <w:proofErr w:type="spellStart"/>
                            <w:r>
                              <w:t>CLOCS</w:t>
                            </w:r>
                            <w:proofErr w:type="spellEnd"/>
                            <w:r>
                              <w:t xml:space="preserve"> Standard. </w:t>
                            </w:r>
                          </w:p>
                        </w:txbxContent>
                      </wps:txbx>
                      <wps:bodyPr rot="0" vert="horz" wrap="square" lIns="91440" tIns="45720" rIns="91440" bIns="45720" anchor="t" anchorCtr="0">
                        <a:noAutofit/>
                      </wps:bodyPr>
                    </wps:wsp>
                  </a:graphicData>
                </a:graphic>
              </wp:inline>
            </w:drawing>
          </mc:Choice>
          <mc:Fallback>
            <w:pict>
              <v:shape w14:anchorId="0B1CE02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LN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bHhNlAfsFUspIHFDwY3&#10;DdiflPQ4rBV1P3bMCkr0R4Ptdjmbz8N0x8N8ERvFnlo2pxZmOFJV1FOStmsff4QQlIEbbEupYsME&#10;cUnJKBqHMFZ4/DDClJ+eo9fzt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nLAs1vAgAAHgUAAA4AAAAAAAAAAAAA&#10;AAAALgIAAGRycy9lMm9Eb2MueG1sUEsBAi0AFAAGAAgAAAAhAHTRoKbeAAAABQEAAA8AAAAAAAAA&#10;AAAAAAAAyQQAAGRycy9kb3ducmV2LnhtbFBLBQYAAAAABAAEAPMAAADUBQAAAAA=&#10;" fillcolor="white [3201]" strokecolor="#d8d8d8 [2732]" strokeweight="1pt">
                <v:textbox>
                  <w:txbxContent>
                    <w:p w:rsidR="007D7782" w:rsidRDefault="007D7782" w:rsidP="00AA6919">
                      <w:r>
                        <w:t xml:space="preserve"> </w:t>
                      </w:r>
                      <w:proofErr w:type="spellStart"/>
                      <w:r>
                        <w:t>Delfont</w:t>
                      </w:r>
                      <w:proofErr w:type="spellEnd"/>
                      <w:r>
                        <w:t xml:space="preserve"> </w:t>
                      </w:r>
                      <w:proofErr w:type="spellStart"/>
                      <w:r>
                        <w:t>Makintosh</w:t>
                      </w:r>
                      <w:proofErr w:type="spellEnd"/>
                      <w:r>
                        <w:t xml:space="preserve"> Theatres (i.e. the applicant) confirms that contractors and suppliers will abide by </w:t>
                      </w:r>
                      <w:proofErr w:type="spellStart"/>
                      <w:r>
                        <w:t>CLOCS</w:t>
                      </w:r>
                      <w:proofErr w:type="spellEnd"/>
                      <w:r>
                        <w:t xml:space="preserve"> Standard. </w:t>
                      </w:r>
                    </w:p>
                  </w:txbxContent>
                </v:textbox>
                <w10:anchorlock/>
              </v:shape>
            </w:pict>
          </mc:Fallback>
        </mc:AlternateContent>
      </w:r>
      <w:r w:rsidRPr="000D03E9">
        <w:rPr>
          <w:sz w:val="24"/>
          <w:szCs w:val="24"/>
        </w:rPr>
        <w:t xml:space="preserve"> </w:t>
      </w:r>
    </w:p>
    <w:p w:rsidR="00271556" w:rsidRPr="00821CE2" w:rsidRDefault="00271556" w:rsidP="00271556">
      <w:pPr>
        <w:rPr>
          <w:sz w:val="24"/>
          <w:szCs w:val="24"/>
        </w:rPr>
      </w:pPr>
      <w:r w:rsidRPr="00821CE2">
        <w:rPr>
          <w:sz w:val="24"/>
          <w:szCs w:val="24"/>
        </w:rPr>
        <w:t xml:space="preserve">Please contact </w:t>
      </w:r>
      <w:hyperlink r:id="rId23"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rsidR="00796741" w:rsidRPr="000D03E9" w:rsidRDefault="00796741" w:rsidP="003E7B9C">
      <w:pPr>
        <w:autoSpaceDE w:val="0"/>
        <w:autoSpaceDN w:val="0"/>
        <w:adjustRightInd w:val="0"/>
        <w:spacing w:after="0" w:line="240" w:lineRule="auto"/>
        <w:jc w:val="both"/>
        <w:rPr>
          <w:rFonts w:ascii="Calibri" w:hAnsi="Calibri" w:cs="Arial"/>
          <w:b/>
        </w:rPr>
      </w:pPr>
    </w:p>
    <w:p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w:t>
      </w:r>
      <w:proofErr w:type="spellStart"/>
      <w:r w:rsidR="002653C0" w:rsidRPr="001F472A">
        <w:rPr>
          <w:b/>
          <w:sz w:val="24"/>
          <w:szCs w:val="24"/>
        </w:rPr>
        <w:t>CLOCS</w:t>
      </w:r>
      <w:proofErr w:type="spellEnd"/>
      <w:r w:rsidR="002653C0" w:rsidRPr="001F472A">
        <w:rPr>
          <w:b/>
          <w:sz w:val="24"/>
          <w:szCs w:val="24"/>
        </w:rPr>
        <w:t xml:space="preserve">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proofErr w:type="spellStart"/>
      <w:r w:rsidR="002653C0" w:rsidRPr="001F472A">
        <w:rPr>
          <w:b/>
          <w:sz w:val="24"/>
          <w:szCs w:val="24"/>
        </w:rPr>
        <w:t>CLOCS</w:t>
      </w:r>
      <w:proofErr w:type="spellEnd"/>
      <w:r w:rsidR="002653C0" w:rsidRPr="001F472A">
        <w:rPr>
          <w:b/>
          <w:sz w:val="24"/>
          <w:szCs w:val="24"/>
        </w:rPr>
        <w:t xml:space="preserve"> Standard should be read in conjunction</w:t>
      </w:r>
      <w:r w:rsidR="000F5999" w:rsidRPr="001F472A">
        <w:rPr>
          <w:b/>
          <w:sz w:val="24"/>
          <w:szCs w:val="24"/>
        </w:rPr>
        <w:t xml:space="preserve"> with this section</w:t>
      </w:r>
      <w:r w:rsidR="002653C0" w:rsidRPr="001F472A">
        <w:rPr>
          <w:b/>
          <w:sz w:val="24"/>
          <w:szCs w:val="24"/>
        </w:rPr>
        <w:t xml:space="preserve">. </w:t>
      </w:r>
    </w:p>
    <w:p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proofErr w:type="spellStart"/>
      <w:r w:rsidR="006730BF" w:rsidRPr="00821CE2">
        <w:rPr>
          <w:rFonts w:ascii="Calibri" w:hAnsi="Calibri" w:cs="Arial"/>
          <w:sz w:val="24"/>
          <w:szCs w:val="24"/>
        </w:rPr>
        <w:t>ie</w:t>
      </w:r>
      <w:proofErr w:type="spellEnd"/>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rsidR="002519ED" w:rsidRPr="00821CE2" w:rsidRDefault="00C35B88" w:rsidP="00C35B88">
      <w:pPr>
        <w:rPr>
          <w:rFonts w:ascii="Calibri" w:hAnsi="Calibri" w:cs="Tahoma"/>
          <w:bCs/>
          <w:sz w:val="24"/>
          <w:szCs w:val="24"/>
        </w:rPr>
      </w:pPr>
      <w:r w:rsidRPr="00796F26">
        <w:rPr>
          <w:rFonts w:ascii="Calibri" w:hAnsi="Calibri" w:cs="Tahoma"/>
          <w:sz w:val="24"/>
          <w:szCs w:val="24"/>
        </w:rPr>
        <w:t xml:space="preserve">a. </w:t>
      </w:r>
      <w:r w:rsidR="0083249B" w:rsidRPr="00796F26">
        <w:rPr>
          <w:rFonts w:ascii="Calibri" w:hAnsi="Calibri" w:cs="Tahoma"/>
          <w:sz w:val="24"/>
          <w:szCs w:val="24"/>
        </w:rPr>
        <w:t>Please indicate</w:t>
      </w:r>
      <w:r w:rsidR="00E84571" w:rsidRPr="00796F26">
        <w:rPr>
          <w:rFonts w:ascii="Calibri" w:hAnsi="Calibri" w:cs="Tahoma"/>
          <w:sz w:val="24"/>
          <w:szCs w:val="24"/>
        </w:rPr>
        <w:t xml:space="preserve"> routes </w:t>
      </w:r>
      <w:r w:rsidR="00E84571" w:rsidRPr="00796F26">
        <w:rPr>
          <w:rFonts w:ascii="Calibri" w:hAnsi="Calibri" w:cs="Tahoma"/>
          <w:bCs/>
          <w:sz w:val="24"/>
          <w:szCs w:val="24"/>
        </w:rPr>
        <w:t>on a drawing or diagram showing the public highway network in the vicinity of the site</w:t>
      </w:r>
      <w:r w:rsidR="0083249B" w:rsidRPr="00796F26">
        <w:rPr>
          <w:rFonts w:ascii="Calibri" w:hAnsi="Calibri" w:cs="Tahoma"/>
          <w:bCs/>
          <w:sz w:val="24"/>
          <w:szCs w:val="24"/>
        </w:rPr>
        <w:t xml:space="preserve"> including details of links to the </w:t>
      </w:r>
      <w:hyperlink r:id="rId24" w:history="1">
        <w:r w:rsidR="0083249B" w:rsidRPr="00796F26">
          <w:rPr>
            <w:rStyle w:val="Hyperlink"/>
            <w:rFonts w:ascii="Calibri" w:hAnsi="Calibri"/>
            <w:bCs/>
            <w:sz w:val="24"/>
            <w:szCs w:val="24"/>
          </w:rPr>
          <w:t>Transport for London Road Network</w:t>
        </w:r>
      </w:hyperlink>
      <w:r w:rsidR="0083249B" w:rsidRPr="00796F26">
        <w:rPr>
          <w:rFonts w:ascii="Calibri" w:hAnsi="Calibri" w:cs="Tahoma"/>
          <w:bCs/>
          <w:sz w:val="24"/>
          <w:szCs w:val="24"/>
        </w:rPr>
        <w:t xml:space="preserve"> (</w:t>
      </w:r>
      <w:proofErr w:type="spellStart"/>
      <w:r w:rsidR="0083249B" w:rsidRPr="00796F26">
        <w:rPr>
          <w:rFonts w:ascii="Calibri" w:hAnsi="Calibri" w:cs="Tahoma"/>
          <w:bCs/>
          <w:sz w:val="24"/>
          <w:szCs w:val="24"/>
        </w:rPr>
        <w:t>TLRN</w:t>
      </w:r>
      <w:proofErr w:type="spellEnd"/>
      <w:r w:rsidR="0083249B" w:rsidRPr="00796F26">
        <w:rPr>
          <w:rFonts w:ascii="Calibri" w:hAnsi="Calibri" w:cs="Tahoma"/>
          <w:bCs/>
          <w:sz w:val="24"/>
          <w:szCs w:val="24"/>
        </w:rPr>
        <w:t>)</w:t>
      </w:r>
      <w:r w:rsidR="00191005" w:rsidRPr="00796F26">
        <w:rPr>
          <w:rFonts w:ascii="Calibri" w:hAnsi="Calibri" w:cs="Tahoma"/>
          <w:bCs/>
          <w:sz w:val="24"/>
          <w:szCs w:val="24"/>
        </w:rPr>
        <w:t>.</w:t>
      </w:r>
    </w:p>
    <w:p w:rsidR="002C0A95" w:rsidRPr="000D03E9" w:rsidRDefault="00C35B88" w:rsidP="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76ADFDCC" wp14:editId="0BEE801C">
                <wp:extent cx="5506720" cy="5142016"/>
                <wp:effectExtent l="0" t="0" r="1778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4201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233720" w:rsidRDefault="007D7782" w:rsidP="00233720">
                            <w:pPr>
                              <w:jc w:val="both"/>
                              <w:rPr>
                                <w:rFonts w:ascii="Calibri" w:hAnsi="Calibri" w:cs="Tahoma"/>
                              </w:rPr>
                            </w:pPr>
                            <w:r w:rsidRPr="00233720">
                              <w:rPr>
                                <w:rFonts w:ascii="Calibri" w:hAnsi="Calibri" w:cs="Tahoma"/>
                              </w:rPr>
                              <w:t>A vehicle route plan is appended to this document</w:t>
                            </w:r>
                            <w:r>
                              <w:rPr>
                                <w:rFonts w:ascii="Calibri" w:hAnsi="Calibri" w:cs="Tahoma"/>
                              </w:rPr>
                              <w:t xml:space="preserve"> (</w:t>
                            </w:r>
                            <w:r w:rsidRPr="008F7A1E">
                              <w:rPr>
                                <w:rFonts w:ascii="Calibri" w:hAnsi="Calibri" w:cs="Tahoma"/>
                                <w:b/>
                              </w:rPr>
                              <w:t>Vehicle Route Plan</w:t>
                            </w:r>
                            <w:r>
                              <w:rPr>
                                <w:rFonts w:ascii="Calibri" w:hAnsi="Calibri" w:cs="Tahoma"/>
                              </w:rPr>
                              <w:t>)</w:t>
                            </w:r>
                            <w:r w:rsidRPr="00233720">
                              <w:rPr>
                                <w:rFonts w:ascii="Calibri" w:hAnsi="Calibri" w:cs="Tahoma"/>
                              </w:rPr>
                              <w:t>. A number of routes to the site are proposed given the narrow nature of the surrounding road network. The different routes are considered necessary in order to allow vehicles to access different parts of the site and to allow for larger vehicles to gain access.</w:t>
                            </w:r>
                          </w:p>
                          <w:p w:rsidR="007D7782" w:rsidRPr="00233720" w:rsidRDefault="007D7782" w:rsidP="00233720">
                            <w:pPr>
                              <w:jc w:val="both"/>
                              <w:rPr>
                                <w:rFonts w:ascii="Calibri" w:hAnsi="Calibri" w:cs="Tahoma"/>
                              </w:rPr>
                            </w:pPr>
                            <w:r w:rsidRPr="00233720">
                              <w:rPr>
                                <w:rFonts w:ascii="Calibri" w:hAnsi="Calibri" w:cs="Tahoma"/>
                              </w:rPr>
                              <w:t>All vehicles collecting and delivering from the site will operate on a time schedule and call in on their approach from a safe agreed waiting area before moving to the site where traffic controllers will be ready for them.</w:t>
                            </w:r>
                          </w:p>
                          <w:p w:rsidR="007D7782" w:rsidRPr="00233720" w:rsidRDefault="007D7782" w:rsidP="00233720">
                            <w:pPr>
                              <w:jc w:val="both"/>
                              <w:rPr>
                                <w:rFonts w:ascii="Calibri" w:hAnsi="Calibri" w:cs="Tahoma"/>
                              </w:rPr>
                            </w:pPr>
                            <w:r w:rsidRPr="00233720">
                              <w:rPr>
                                <w:rFonts w:ascii="Calibri" w:hAnsi="Calibri" w:cs="Tahoma"/>
                              </w:rPr>
                              <w:t>During demolition an excavation a maximum of 3 rigid axle tipper trucks will visit per hour.  Initially material will be loaded whilst the vehicles are on the street by a protected conveyor belt system but as demolition progresses vehicles will reverse onto the site for loading.  </w:t>
                            </w:r>
                          </w:p>
                          <w:p w:rsidR="007D7782" w:rsidRPr="00233720" w:rsidRDefault="007D7782" w:rsidP="00233720">
                            <w:pPr>
                              <w:jc w:val="both"/>
                              <w:rPr>
                                <w:rFonts w:ascii="Calibri" w:hAnsi="Calibri" w:cs="Tahoma"/>
                              </w:rPr>
                            </w:pPr>
                            <w:r w:rsidRPr="00233720">
                              <w:rPr>
                                <w:rFonts w:ascii="Calibri" w:hAnsi="Calibri" w:cs="Tahoma"/>
                              </w:rPr>
                              <w:t>The tower crane will be erected under a road closure from a mobile crane – the procedure will reverse near the end of the contract.</w:t>
                            </w:r>
                          </w:p>
                          <w:p w:rsidR="007D7782" w:rsidRPr="00233720" w:rsidRDefault="007D7782" w:rsidP="00233720">
                            <w:pPr>
                              <w:jc w:val="both"/>
                              <w:rPr>
                                <w:rFonts w:ascii="Calibri" w:hAnsi="Calibri" w:cs="Tahoma"/>
                              </w:rPr>
                            </w:pPr>
                            <w:r w:rsidRPr="00233720">
                              <w:rPr>
                                <w:rFonts w:ascii="Calibri" w:hAnsi="Calibri" w:cs="Tahoma"/>
                              </w:rPr>
                              <w:t>During construction a maximum of 2 fixed axle ready mixed concrete vehicles will deliver per hour.</w:t>
                            </w:r>
                          </w:p>
                          <w:p w:rsidR="007D7782" w:rsidRPr="00233720" w:rsidRDefault="007D7782" w:rsidP="00233720">
                            <w:pPr>
                              <w:jc w:val="both"/>
                              <w:rPr>
                                <w:rFonts w:ascii="Calibri" w:hAnsi="Calibri" w:cs="Tahoma"/>
                                <w:sz w:val="24"/>
                                <w:szCs w:val="24"/>
                              </w:rPr>
                            </w:pPr>
                            <w:r w:rsidRPr="00233720">
                              <w:rPr>
                                <w:rFonts w:ascii="Calibri" w:hAnsi="Calibri" w:cs="Tahoma"/>
                              </w:rPr>
                              <w:t>Steel reinforcement for concrete and steel beams and columns will arrive</w:t>
                            </w:r>
                            <w:r w:rsidRPr="00233720">
                              <w:rPr>
                                <w:rFonts w:ascii="Calibri" w:hAnsi="Calibri" w:cs="Tahoma"/>
                                <w:sz w:val="24"/>
                                <w:szCs w:val="24"/>
                              </w:rPr>
                              <w:t xml:space="preserve"> occasionally on articulated vehicles as will pallets of bricks and other building materials and be craned off whilst standing at the side of the street</w:t>
                            </w:r>
                          </w:p>
                          <w:p w:rsidR="007D7782" w:rsidRPr="00233720" w:rsidRDefault="007D7782" w:rsidP="00233720">
                            <w:pPr>
                              <w:jc w:val="both"/>
                              <w:rPr>
                                <w:rFonts w:ascii="Calibri" w:hAnsi="Calibri" w:cs="Tahoma"/>
                                <w:sz w:val="24"/>
                                <w:szCs w:val="24"/>
                              </w:rPr>
                            </w:pPr>
                            <w:r w:rsidRPr="00233720">
                              <w:rPr>
                                <w:rFonts w:ascii="Calibri" w:hAnsi="Calibri" w:cs="Tahoma"/>
                                <w:sz w:val="24"/>
                                <w:szCs w:val="24"/>
                              </w:rPr>
                              <w:t xml:space="preserve">Scaffolding trailers will stand adjacent to </w:t>
                            </w:r>
                            <w:r>
                              <w:rPr>
                                <w:rFonts w:ascii="Calibri" w:hAnsi="Calibri" w:cs="Tahoma"/>
                                <w:sz w:val="24"/>
                                <w:szCs w:val="24"/>
                              </w:rPr>
                              <w:t xml:space="preserve">the </w:t>
                            </w:r>
                            <w:r w:rsidRPr="00233720">
                              <w:rPr>
                                <w:rFonts w:ascii="Calibri" w:hAnsi="Calibri" w:cs="Tahoma"/>
                                <w:sz w:val="24"/>
                                <w:szCs w:val="24"/>
                              </w:rPr>
                              <w:t>site during erection and dismantling of scaffolds.</w:t>
                            </w:r>
                          </w:p>
                          <w:p w:rsidR="007D7782" w:rsidRDefault="007D7782" w:rsidP="00C35B88"/>
                        </w:txbxContent>
                      </wps:txbx>
                      <wps:bodyPr rot="0" vert="horz" wrap="square" lIns="91440" tIns="45720" rIns="91440" bIns="45720" anchor="t" anchorCtr="0">
                        <a:noAutofit/>
                      </wps:bodyPr>
                    </wps:wsp>
                  </a:graphicData>
                </a:graphic>
              </wp:inline>
            </w:drawing>
          </mc:Choice>
          <mc:Fallback>
            <w:pict>
              <v:shape w14:anchorId="76ADFDCC" id="_x0000_s1081" type="#_x0000_t202" style="width:433.6pt;height:4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K3bgIAAB4FAAAOAAAAZHJzL2Uyb0RvYy54bWysVMlu2zAQvRfoPxC815JdL6kQOUidpiiQ&#10;LmjSD6Ap0iJCcVSStuR8fYekrDgt0EPRi0Bx5r15s/Hyqm80OQjrFJiSTic5JcJwqJTZlfTHw+2b&#10;C0qcZ6ZiGowo6VE4erV+/eqyawsxgxp0JSxBEuOKri1p7X1bZJnjtWiYm0ArDBol2IZ5/LW7rLKs&#10;Q/ZGZ7M8X2Yd2Kq1wIVzeHuTjHQd+aUU3H+V0glPdElRm49fG7/b8M3Wl6zYWdbWig8y2D+oaJgy&#10;GHSkumGekb1Vf1A1iltwIP2EQ5OBlIqLmANmM81/y+a+Zq2IuWBxXDuWyf0/Wv7l8M0SVWHvZpQY&#10;1mCPHkTvyXvoySyUp2tdgV73Lfr5Hq/RNabq2jvgj44Y2NTM7MS1tdDVglUobxqQ2Rk08bhAsu0+&#10;Q4Vh2N5DJOqlbULtsBoE2bFNx7E1QQrHy8UiX65maOJoW0znWK1ljMGKE7y1zn8U0JBwKKnF3kd6&#10;drhzPshhxcklRNOGdCHrVZ6ndECr6lZpHYxx/sRGW3JgODnbXUpZ7xvUnu4uFjkiE+/oHqO4c6ZQ&#10;kA+mQj9WeKZ0OqMWbYYKhaIM5fFHLZK270JiVzDxWRIX9uFZT/WYChxY0DNAJCofQUODXoK0P4EG&#10;3wATcUdG4FCKl8DnaKN3jAjGj8BGGbB/lyqT/ynrlGsYEd9v+ziCb1engdtCdcRRsZAWFh8YPNRg&#10;nyjpcFlL6n7umRWU6E8Gx+3ddD4P2x1/5os4KPbcsj23MMORqqSeknTc+PgihKQMXONYShUHJohL&#10;SgbRuISxw8ODEbb8/D96PT9r618AAAD//wMAUEsDBBQABgAIAAAAIQCUjl5T3gAAAAUBAAAPAAAA&#10;ZHJzL2Rvd25yZXYueG1sTI9BT8MwDIXvSPyHyEhcJpZQ0Cil6cSQkNAuEwMO3LLGtBWJUzVZV/br&#10;MVzgYj3rWe99LpeTd2LEIXaBNFzOFQikOtiOGg2vL48XOYiYDFnjAqGGL4ywrE5PSlPYcKBnHLep&#10;ERxCsTAa2pT6QspYt+hNnIceib2PMHiTeB0aaQdz4HDvZKbUQnrTETe0pseHFuvP7d5reDuuxzpT&#10;+ZWbydlmvVo9Hcf3a63Pz6b7OxAJp/R3DD/4jA4VM+3CnmwUTgM/kn4ne/niJgOxY6Fuc5BVKf/T&#10;V98AAAD//wMAUEsBAi0AFAAGAAgAAAAhALaDOJL+AAAA4QEAABMAAAAAAAAAAAAAAAAAAAAAAFtD&#10;b250ZW50X1R5cGVzXS54bWxQSwECLQAUAAYACAAAACEAOP0h/9YAAACUAQAACwAAAAAAAAAAAAAA&#10;AAAvAQAAX3JlbHMvLnJlbHNQSwECLQAUAAYACAAAACEAB4ESt24CAAAeBQAADgAAAAAAAAAAAAAA&#10;AAAuAgAAZHJzL2Uyb0RvYy54bWxQSwECLQAUAAYACAAAACEAlI5eU94AAAAFAQAADwAAAAAAAAAA&#10;AAAAAADIBAAAZHJzL2Rvd25yZXYueG1sUEsFBgAAAAAEAAQA8wAAANMFAAAAAA==&#10;" fillcolor="white [3201]" strokecolor="#d8d8d8 [2732]" strokeweight="1pt">
                <v:textbox>
                  <w:txbxContent>
                    <w:p w:rsidR="007D7782" w:rsidRPr="00233720" w:rsidRDefault="007D7782" w:rsidP="00233720">
                      <w:pPr>
                        <w:jc w:val="both"/>
                        <w:rPr>
                          <w:rFonts w:ascii="Calibri" w:hAnsi="Calibri" w:cs="Tahoma"/>
                        </w:rPr>
                      </w:pPr>
                      <w:r w:rsidRPr="00233720">
                        <w:rPr>
                          <w:rFonts w:ascii="Calibri" w:hAnsi="Calibri" w:cs="Tahoma"/>
                        </w:rPr>
                        <w:t>A vehicle route plan is appended to this document</w:t>
                      </w:r>
                      <w:r>
                        <w:rPr>
                          <w:rFonts w:ascii="Calibri" w:hAnsi="Calibri" w:cs="Tahoma"/>
                        </w:rPr>
                        <w:t xml:space="preserve"> (</w:t>
                      </w:r>
                      <w:r w:rsidRPr="008F7A1E">
                        <w:rPr>
                          <w:rFonts w:ascii="Calibri" w:hAnsi="Calibri" w:cs="Tahoma"/>
                          <w:b/>
                        </w:rPr>
                        <w:t>Vehicle Route Plan</w:t>
                      </w:r>
                      <w:r>
                        <w:rPr>
                          <w:rFonts w:ascii="Calibri" w:hAnsi="Calibri" w:cs="Tahoma"/>
                        </w:rPr>
                        <w:t>)</w:t>
                      </w:r>
                      <w:r w:rsidRPr="00233720">
                        <w:rPr>
                          <w:rFonts w:ascii="Calibri" w:hAnsi="Calibri" w:cs="Tahoma"/>
                        </w:rPr>
                        <w:t>. A number of routes to the site are proposed given the narrow nature of the surrounding road network. The different routes are considered necessary in order to allow vehicles to access different parts of the site and to allow for larger vehicles to gain access.</w:t>
                      </w:r>
                    </w:p>
                    <w:p w:rsidR="007D7782" w:rsidRPr="00233720" w:rsidRDefault="007D7782" w:rsidP="00233720">
                      <w:pPr>
                        <w:jc w:val="both"/>
                        <w:rPr>
                          <w:rFonts w:ascii="Calibri" w:hAnsi="Calibri" w:cs="Tahoma"/>
                        </w:rPr>
                      </w:pPr>
                      <w:r w:rsidRPr="00233720">
                        <w:rPr>
                          <w:rFonts w:ascii="Calibri" w:hAnsi="Calibri" w:cs="Tahoma"/>
                        </w:rPr>
                        <w:t>All vehicles collecting and delivering from the site will operate on a time schedule and call in on their approach from a safe agreed waiting area before moving to the site where traffic controllers will be ready for them.</w:t>
                      </w:r>
                    </w:p>
                    <w:p w:rsidR="007D7782" w:rsidRPr="00233720" w:rsidRDefault="007D7782" w:rsidP="00233720">
                      <w:pPr>
                        <w:jc w:val="both"/>
                        <w:rPr>
                          <w:rFonts w:ascii="Calibri" w:hAnsi="Calibri" w:cs="Tahoma"/>
                        </w:rPr>
                      </w:pPr>
                      <w:r w:rsidRPr="00233720">
                        <w:rPr>
                          <w:rFonts w:ascii="Calibri" w:hAnsi="Calibri" w:cs="Tahoma"/>
                        </w:rPr>
                        <w:t>During demolition an excavation a maximum of 3 rigid axle tipper trucks will visit per hour.  Initially material will be loaded whilst the vehicles are on the street by a protected conveyor belt system but as demolition progresses vehicles will reverse onto the site for loading.  </w:t>
                      </w:r>
                    </w:p>
                    <w:p w:rsidR="007D7782" w:rsidRPr="00233720" w:rsidRDefault="007D7782" w:rsidP="00233720">
                      <w:pPr>
                        <w:jc w:val="both"/>
                        <w:rPr>
                          <w:rFonts w:ascii="Calibri" w:hAnsi="Calibri" w:cs="Tahoma"/>
                        </w:rPr>
                      </w:pPr>
                      <w:r w:rsidRPr="00233720">
                        <w:rPr>
                          <w:rFonts w:ascii="Calibri" w:hAnsi="Calibri" w:cs="Tahoma"/>
                        </w:rPr>
                        <w:t>The tower crane will be erected under a road closure from a mobile crane – the procedure will reverse near the end of the contract.</w:t>
                      </w:r>
                    </w:p>
                    <w:p w:rsidR="007D7782" w:rsidRPr="00233720" w:rsidRDefault="007D7782" w:rsidP="00233720">
                      <w:pPr>
                        <w:jc w:val="both"/>
                        <w:rPr>
                          <w:rFonts w:ascii="Calibri" w:hAnsi="Calibri" w:cs="Tahoma"/>
                        </w:rPr>
                      </w:pPr>
                      <w:r w:rsidRPr="00233720">
                        <w:rPr>
                          <w:rFonts w:ascii="Calibri" w:hAnsi="Calibri" w:cs="Tahoma"/>
                        </w:rPr>
                        <w:t>During construction a maximum of 2 fixed axle ready mixed concrete vehicles will deliver per hour.</w:t>
                      </w:r>
                    </w:p>
                    <w:p w:rsidR="007D7782" w:rsidRPr="00233720" w:rsidRDefault="007D7782" w:rsidP="00233720">
                      <w:pPr>
                        <w:jc w:val="both"/>
                        <w:rPr>
                          <w:rFonts w:ascii="Calibri" w:hAnsi="Calibri" w:cs="Tahoma"/>
                          <w:sz w:val="24"/>
                          <w:szCs w:val="24"/>
                        </w:rPr>
                      </w:pPr>
                      <w:r w:rsidRPr="00233720">
                        <w:rPr>
                          <w:rFonts w:ascii="Calibri" w:hAnsi="Calibri" w:cs="Tahoma"/>
                        </w:rPr>
                        <w:t>Steel reinforcement for concrete and steel beams and columns will arrive</w:t>
                      </w:r>
                      <w:r w:rsidRPr="00233720">
                        <w:rPr>
                          <w:rFonts w:ascii="Calibri" w:hAnsi="Calibri" w:cs="Tahoma"/>
                          <w:sz w:val="24"/>
                          <w:szCs w:val="24"/>
                        </w:rPr>
                        <w:t xml:space="preserve"> occasionally on articulated vehicles as will pallets of bricks and other building materials and be craned off whilst standing at the side of the street</w:t>
                      </w:r>
                    </w:p>
                    <w:p w:rsidR="007D7782" w:rsidRPr="00233720" w:rsidRDefault="007D7782" w:rsidP="00233720">
                      <w:pPr>
                        <w:jc w:val="both"/>
                        <w:rPr>
                          <w:rFonts w:ascii="Calibri" w:hAnsi="Calibri" w:cs="Tahoma"/>
                          <w:sz w:val="24"/>
                          <w:szCs w:val="24"/>
                        </w:rPr>
                      </w:pPr>
                      <w:r w:rsidRPr="00233720">
                        <w:rPr>
                          <w:rFonts w:ascii="Calibri" w:hAnsi="Calibri" w:cs="Tahoma"/>
                          <w:sz w:val="24"/>
                          <w:szCs w:val="24"/>
                        </w:rPr>
                        <w:t xml:space="preserve">Scaffolding trailers will stand adjacent to </w:t>
                      </w:r>
                      <w:r>
                        <w:rPr>
                          <w:rFonts w:ascii="Calibri" w:hAnsi="Calibri" w:cs="Tahoma"/>
                          <w:sz w:val="24"/>
                          <w:szCs w:val="24"/>
                        </w:rPr>
                        <w:t xml:space="preserve">the </w:t>
                      </w:r>
                      <w:r w:rsidRPr="00233720">
                        <w:rPr>
                          <w:rFonts w:ascii="Calibri" w:hAnsi="Calibri" w:cs="Tahoma"/>
                          <w:sz w:val="24"/>
                          <w:szCs w:val="24"/>
                        </w:rPr>
                        <w:t>site during erection and dismantling of scaffolds.</w:t>
                      </w:r>
                    </w:p>
                    <w:p w:rsidR="007D7782" w:rsidRDefault="007D7782" w:rsidP="00C35B88"/>
                  </w:txbxContent>
                </v:textbox>
                <w10:anchorlock/>
              </v:shape>
            </w:pict>
          </mc:Fallback>
        </mc:AlternateContent>
      </w:r>
    </w:p>
    <w:p w:rsidR="00EB6B5F" w:rsidRPr="00821CE2" w:rsidRDefault="00C35B88" w:rsidP="00C35B88">
      <w:pPr>
        <w:rPr>
          <w:rFonts w:ascii="Calibri" w:hAnsi="Calibri" w:cs="Tahoma"/>
          <w:sz w:val="24"/>
          <w:szCs w:val="24"/>
        </w:rPr>
      </w:pPr>
      <w:r w:rsidRPr="00796F26">
        <w:rPr>
          <w:rFonts w:ascii="Calibri" w:hAnsi="Calibri" w:cs="Tahoma"/>
          <w:sz w:val="24"/>
          <w:szCs w:val="24"/>
        </w:rPr>
        <w:t xml:space="preserve">b. </w:t>
      </w:r>
      <w:r w:rsidR="008B465C" w:rsidRPr="00796F26">
        <w:rPr>
          <w:rFonts w:ascii="Calibri" w:hAnsi="Calibri" w:cs="Tahoma"/>
          <w:sz w:val="24"/>
          <w:szCs w:val="24"/>
        </w:rPr>
        <w:t>Please c</w:t>
      </w:r>
      <w:r w:rsidR="00EB6B5F" w:rsidRPr="00796F26">
        <w:rPr>
          <w:rFonts w:ascii="Calibri" w:hAnsi="Calibri" w:cs="Tahoma"/>
          <w:sz w:val="24"/>
          <w:szCs w:val="24"/>
        </w:rPr>
        <w:t>onfirm how contractors, delivery companies and visitors</w:t>
      </w:r>
      <w:r w:rsidR="009472CB" w:rsidRPr="00796F26">
        <w:rPr>
          <w:rFonts w:ascii="Calibri" w:hAnsi="Calibri" w:cs="Tahoma"/>
          <w:sz w:val="24"/>
          <w:szCs w:val="24"/>
        </w:rPr>
        <w:t xml:space="preserve"> </w:t>
      </w:r>
      <w:r w:rsidR="00EB6B5F" w:rsidRPr="00796F26">
        <w:rPr>
          <w:rFonts w:ascii="Calibri" w:hAnsi="Calibri" w:cs="Tahoma"/>
          <w:sz w:val="24"/>
          <w:szCs w:val="24"/>
        </w:rPr>
        <w:t>will be made aware of the route (to and from the site) and of any on-site restrictions, prior to undertaking journeys.</w:t>
      </w:r>
      <w:r w:rsidR="00EB6B5F" w:rsidRPr="00821CE2">
        <w:rPr>
          <w:rFonts w:ascii="Calibri" w:hAnsi="Calibri" w:cs="Tahoma"/>
          <w:sz w:val="24"/>
          <w:szCs w:val="24"/>
        </w:rPr>
        <w:t xml:space="preserve"> </w:t>
      </w:r>
    </w:p>
    <w:p w:rsidR="003E7B9C" w:rsidRPr="000D03E9" w:rsidRDefault="00C35B88" w:rsidP="00C35B88">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57B57588" wp14:editId="676AC78F">
                <wp:extent cx="5506720" cy="2505693"/>
                <wp:effectExtent l="0" t="0" r="1778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0569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r>
                              <w:rPr>
                                <w:rFonts w:ascii="Calibri" w:eastAsia="Times New Roman" w:hAnsi="Calibri" w:cs="Arial"/>
                                <w:color w:val="000000"/>
                                <w:lang w:eastAsia="en-GB"/>
                              </w:rPr>
                              <w:t>Written and verbal instructions will be issued to all contractors, delivery companies and visitors to inform them of the proposed vehicle route and any on-site restrictions.</w:t>
                            </w:r>
                          </w:p>
                          <w:p w:rsidR="007D7782"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p>
                          <w:p w:rsidR="007D7782" w:rsidRPr="00235F7F"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r w:rsidRPr="00235F7F">
                              <w:rPr>
                                <w:rFonts w:ascii="Calibri" w:eastAsia="Times New Roman" w:hAnsi="Calibri" w:cs="Arial"/>
                                <w:color w:val="000000"/>
                                <w:lang w:eastAsia="en-GB"/>
                              </w:rPr>
                              <w:t>A</w:t>
                            </w:r>
                            <w:r w:rsidRPr="00235F7F">
                              <w:rPr>
                                <w:rFonts w:ascii="Calibri" w:eastAsia="Times New Roman" w:hAnsi="Calibri" w:cs="Arial"/>
                                <w:color w:val="000000"/>
                                <w:spacing w:val="-1"/>
                                <w:lang w:eastAsia="en-GB"/>
                              </w:rPr>
                              <w:t xml:space="preserve"> </w:t>
                            </w:r>
                            <w:r w:rsidRPr="00235F7F">
                              <w:rPr>
                                <w:rFonts w:ascii="Calibri" w:eastAsia="Times New Roman" w:hAnsi="Calibri" w:cs="Arial"/>
                                <w:color w:val="000000"/>
                                <w:lang w:eastAsia="en-GB"/>
                              </w:rPr>
                              <w:t>strict</w:t>
                            </w:r>
                            <w:r w:rsidRPr="00235F7F">
                              <w:rPr>
                                <w:rFonts w:ascii="Calibri" w:eastAsia="Times New Roman" w:hAnsi="Calibri" w:cs="Arial"/>
                                <w:color w:val="000000"/>
                                <w:spacing w:val="-5"/>
                                <w:lang w:eastAsia="en-GB"/>
                              </w:rPr>
                              <w:t xml:space="preserve"> </w:t>
                            </w:r>
                            <w:r w:rsidRPr="00235F7F">
                              <w:rPr>
                                <w:rFonts w:ascii="Calibri" w:eastAsia="Times New Roman" w:hAnsi="Calibri" w:cs="Arial"/>
                                <w:color w:val="000000"/>
                                <w:lang w:eastAsia="en-GB"/>
                              </w:rPr>
                              <w:t>de</w:t>
                            </w:r>
                            <w:r w:rsidRPr="00235F7F">
                              <w:rPr>
                                <w:rFonts w:ascii="Calibri" w:eastAsia="Times New Roman" w:hAnsi="Calibri" w:cs="Arial"/>
                                <w:color w:val="000000"/>
                                <w:spacing w:val="-1"/>
                                <w:lang w:eastAsia="en-GB"/>
                              </w:rPr>
                              <w:t>l</w:t>
                            </w:r>
                            <w:r w:rsidRPr="00235F7F">
                              <w:rPr>
                                <w:rFonts w:ascii="Calibri" w:eastAsia="Times New Roman" w:hAnsi="Calibri" w:cs="Arial"/>
                                <w:color w:val="000000"/>
                                <w:lang w:eastAsia="en-GB"/>
                              </w:rPr>
                              <w:t>ivery</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procedure</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implemented</w:t>
                            </w:r>
                            <w:r w:rsidRPr="00235F7F">
                              <w:rPr>
                                <w:rFonts w:ascii="Calibri" w:eastAsia="Times New Roman" w:hAnsi="Calibri" w:cs="Arial"/>
                                <w:color w:val="000000"/>
                                <w:spacing w:val="-13"/>
                                <w:lang w:eastAsia="en-GB"/>
                              </w:rPr>
                              <w:t xml:space="preserve"> </w:t>
                            </w:r>
                            <w:r w:rsidRPr="00235F7F">
                              <w:rPr>
                                <w:rFonts w:ascii="Calibri" w:eastAsia="Times New Roman" w:hAnsi="Calibri" w:cs="Arial"/>
                                <w:color w:val="000000"/>
                                <w:lang w:eastAsia="en-GB"/>
                              </w:rPr>
                              <w:t>to</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ensure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th</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t</w:t>
                            </w:r>
                            <w:r w:rsidRPr="00235F7F">
                              <w:rPr>
                                <w:rFonts w:ascii="Calibri" w:eastAsia="Times New Roman" w:hAnsi="Calibri" w:cs="Arial"/>
                                <w:color w:val="000000"/>
                                <w:spacing w:val="-3"/>
                                <w:lang w:eastAsia="en-GB"/>
                              </w:rPr>
                              <w:t xml:space="preserve"> </w:t>
                            </w:r>
                            <w:r>
                              <w:rPr>
                                <w:rFonts w:ascii="Calibri" w:eastAsia="Times New Roman" w:hAnsi="Calibri" w:cs="Arial"/>
                                <w:color w:val="000000"/>
                                <w:lang w:eastAsia="en-GB"/>
                              </w:rPr>
                              <w:t>the local road network is</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not</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overrun</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with</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site</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and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delivery</w:t>
                            </w:r>
                            <w:r w:rsidRPr="00235F7F">
                              <w:rPr>
                                <w:rFonts w:ascii="Calibri" w:eastAsia="Times New Roman" w:hAnsi="Calibri" w:cs="Arial"/>
                                <w:color w:val="000000"/>
                                <w:spacing w:val="-8"/>
                                <w:lang w:eastAsia="en-GB"/>
                              </w:rPr>
                              <w:t xml:space="preserve"> </w:t>
                            </w:r>
                            <w:r>
                              <w:rPr>
                                <w:rFonts w:ascii="Calibri" w:eastAsia="Times New Roman" w:hAnsi="Calibri" w:cs="Arial"/>
                                <w:color w:val="000000"/>
                                <w:lang w:eastAsia="en-GB"/>
                              </w:rPr>
                              <w:t>vehicles and that the site can receive each vehicle. Drivers will also be required to phone ahead prior to undertaking their journey. R</w:t>
                            </w:r>
                            <w:r w:rsidRPr="00235F7F">
                              <w:rPr>
                                <w:rFonts w:ascii="Calibri" w:eastAsia="Times New Roman" w:hAnsi="Calibri" w:cs="Arial"/>
                                <w:color w:val="000000"/>
                                <w:lang w:eastAsia="en-GB"/>
                              </w:rPr>
                              <w:t>oad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marshals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will ensure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that</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spacing w:val="-1"/>
                                <w:lang w:eastAsia="en-GB"/>
                              </w:rPr>
                              <w:t>t</w:t>
                            </w:r>
                            <w:r w:rsidRPr="00235F7F">
                              <w:rPr>
                                <w:rFonts w:ascii="Calibri" w:eastAsia="Times New Roman" w:hAnsi="Calibri" w:cs="Arial"/>
                                <w:color w:val="000000"/>
                                <w:lang w:eastAsia="en-GB"/>
                              </w:rPr>
                              <w:t>raffic</w:t>
                            </w:r>
                            <w:r w:rsidRPr="00235F7F">
                              <w:rPr>
                                <w:rFonts w:ascii="Calibri" w:eastAsia="Times New Roman" w:hAnsi="Calibri" w:cs="Arial"/>
                                <w:color w:val="000000"/>
                                <w:spacing w:val="-5"/>
                                <w:lang w:eastAsia="en-GB"/>
                              </w:rPr>
                              <w:t xml:space="preserve"> </w:t>
                            </w:r>
                            <w:r w:rsidRPr="00235F7F">
                              <w:rPr>
                                <w:rFonts w:ascii="Calibri" w:eastAsia="Times New Roman" w:hAnsi="Calibri" w:cs="Arial"/>
                                <w:color w:val="000000"/>
                                <w:lang w:eastAsia="en-GB"/>
                              </w:rPr>
                              <w:t>flow</w:t>
                            </w:r>
                            <w:r w:rsidRPr="00235F7F">
                              <w:rPr>
                                <w:rFonts w:ascii="Calibri" w:eastAsia="Times New Roman" w:hAnsi="Calibri" w:cs="Arial"/>
                                <w:color w:val="000000"/>
                                <w:spacing w:val="-4"/>
                                <w:lang w:eastAsia="en-GB"/>
                              </w:rPr>
                              <w:t xml:space="preserve"> </w:t>
                            </w:r>
                            <w:r>
                              <w:rPr>
                                <w:rFonts w:ascii="Calibri" w:eastAsia="Times New Roman" w:hAnsi="Calibri" w:cs="Arial"/>
                                <w:color w:val="000000"/>
                                <w:spacing w:val="-1"/>
                                <w:lang w:eastAsia="en-GB"/>
                              </w:rPr>
                              <w:t>is managed and that disruption is minimised</w:t>
                            </w:r>
                            <w:r w:rsidRPr="00235F7F">
                              <w:rPr>
                                <w:rFonts w:ascii="Calibri" w:eastAsia="Times New Roman" w:hAnsi="Calibri" w:cs="Arial"/>
                                <w:color w:val="000000"/>
                                <w:lang w:eastAsia="en-GB"/>
                              </w:rPr>
                              <w:t>.</w:t>
                            </w:r>
                          </w:p>
                          <w:p w:rsidR="007D7782" w:rsidRPr="00235F7F" w:rsidRDefault="007D7782" w:rsidP="00235F7F">
                            <w:pPr>
                              <w:widowControl w:val="0"/>
                              <w:autoSpaceDE w:val="0"/>
                              <w:autoSpaceDN w:val="0"/>
                              <w:adjustRightInd w:val="0"/>
                              <w:spacing w:before="4" w:after="0" w:line="240" w:lineRule="auto"/>
                              <w:jc w:val="both"/>
                              <w:rPr>
                                <w:rFonts w:ascii="Calibri" w:eastAsia="Times New Roman" w:hAnsi="Calibri" w:cs="Arial"/>
                                <w:color w:val="000000"/>
                                <w:sz w:val="12"/>
                                <w:szCs w:val="12"/>
                                <w:lang w:eastAsia="en-GB"/>
                              </w:rPr>
                            </w:pPr>
                          </w:p>
                          <w:p w:rsidR="007D7782" w:rsidRDefault="007D7782" w:rsidP="00235F7F">
                            <w:pPr>
                              <w:jc w:val="both"/>
                            </w:pPr>
                            <w:r w:rsidRPr="00235F7F">
                              <w:rPr>
                                <w:rFonts w:ascii="Calibri" w:eastAsia="Times New Roman" w:hAnsi="Calibri" w:cs="Arial"/>
                                <w:color w:val="000000"/>
                                <w:lang w:eastAsia="en-GB"/>
                              </w:rPr>
                              <w:t>All</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subcont</w:t>
                            </w:r>
                            <w:r w:rsidRPr="00235F7F">
                              <w:rPr>
                                <w:rFonts w:ascii="Calibri" w:eastAsia="Times New Roman" w:hAnsi="Calibri" w:cs="Arial"/>
                                <w:color w:val="000000"/>
                                <w:spacing w:val="-1"/>
                                <w:lang w:eastAsia="en-GB"/>
                              </w:rPr>
                              <w:t>r</w:t>
                            </w:r>
                            <w:r w:rsidRPr="00235F7F">
                              <w:rPr>
                                <w:rFonts w:ascii="Calibri" w:eastAsia="Times New Roman" w:hAnsi="Calibri" w:cs="Arial"/>
                                <w:color w:val="000000"/>
                                <w:lang w:eastAsia="en-GB"/>
                              </w:rPr>
                              <w:t>actors</w:t>
                            </w:r>
                            <w:r w:rsidRPr="00235F7F">
                              <w:rPr>
                                <w:rFonts w:ascii="Calibri" w:eastAsia="Times New Roman" w:hAnsi="Calibri" w:cs="Arial"/>
                                <w:color w:val="000000"/>
                                <w:spacing w:val="-14"/>
                                <w:lang w:eastAsia="en-GB"/>
                              </w:rPr>
                              <w:t xml:space="preserve"> </w:t>
                            </w:r>
                            <w:r w:rsidRPr="00235F7F">
                              <w:rPr>
                                <w:rFonts w:ascii="Calibri" w:eastAsia="Times New Roman" w:hAnsi="Calibri" w:cs="Arial"/>
                                <w:color w:val="000000"/>
                                <w:lang w:eastAsia="en-GB"/>
                              </w:rPr>
                              <w:t>and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suppliers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requ</w:t>
                            </w:r>
                            <w:r w:rsidRPr="00235F7F">
                              <w:rPr>
                                <w:rFonts w:ascii="Calibri" w:eastAsia="Times New Roman" w:hAnsi="Calibri" w:cs="Arial"/>
                                <w:color w:val="000000"/>
                                <w:spacing w:val="-1"/>
                                <w:lang w:eastAsia="en-GB"/>
                              </w:rPr>
                              <w:t>i</w:t>
                            </w:r>
                            <w:r w:rsidRPr="00235F7F">
                              <w:rPr>
                                <w:rFonts w:ascii="Calibri" w:eastAsia="Times New Roman" w:hAnsi="Calibri" w:cs="Arial"/>
                                <w:color w:val="000000"/>
                                <w:lang w:eastAsia="en-GB"/>
                              </w:rPr>
                              <w:t>red</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to</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give</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notice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deliveries. The</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mov</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ment</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materials,</w:t>
                            </w:r>
                            <w:r>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also</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be controlled</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spacing w:val="-1"/>
                                <w:lang w:eastAsia="en-GB"/>
                              </w:rPr>
                              <w:t>b</w:t>
                            </w:r>
                            <w:r w:rsidRPr="00235F7F">
                              <w:rPr>
                                <w:rFonts w:ascii="Calibri" w:eastAsia="Times New Roman" w:hAnsi="Calibri" w:cs="Arial"/>
                                <w:color w:val="000000"/>
                                <w:lang w:eastAsia="en-GB"/>
                              </w:rPr>
                              <w:t>y</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road</w:t>
                            </w:r>
                            <w:r w:rsidRPr="00235F7F">
                              <w:rPr>
                                <w:rFonts w:ascii="Calibri" w:eastAsia="Times New Roman" w:hAnsi="Calibri" w:cs="Arial"/>
                                <w:color w:val="000000"/>
                                <w:spacing w:val="-4"/>
                                <w:lang w:eastAsia="en-GB"/>
                              </w:rPr>
                              <w:t xml:space="preserve"> </w:t>
                            </w:r>
                            <w:proofErr w:type="spellStart"/>
                            <w:r w:rsidRPr="00235F7F">
                              <w:rPr>
                                <w:rFonts w:ascii="Calibri" w:eastAsia="Times New Roman" w:hAnsi="Calibri" w:cs="Arial"/>
                                <w:color w:val="000000"/>
                                <w:lang w:eastAsia="en-GB"/>
                              </w:rPr>
                              <w:t>marshalls</w:t>
                            </w:r>
                            <w:proofErr w:type="spellEnd"/>
                            <w:r w:rsidRPr="00235F7F">
                              <w:rPr>
                                <w:rFonts w:ascii="Calibri" w:eastAsia="Times New Roman" w:hAnsi="Calibri" w:cs="Arial"/>
                                <w:color w:val="000000"/>
                                <w:lang w:eastAsia="en-GB"/>
                              </w:rPr>
                              <w:t xml:space="preserve">. </w:t>
                            </w:r>
                            <w:r>
                              <w:rPr>
                                <w:rFonts w:ascii="Calibri" w:eastAsia="Times New Roman" w:hAnsi="Calibri" w:cs="Arial"/>
                                <w:color w:val="000000"/>
                                <w:spacing w:val="-10"/>
                                <w:lang w:eastAsia="en-GB"/>
                              </w:rPr>
                              <w:t>The lead contractor</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responsible</w:t>
                            </w:r>
                            <w:r w:rsidRPr="00235F7F">
                              <w:rPr>
                                <w:rFonts w:ascii="Calibri" w:eastAsia="Times New Roman" w:hAnsi="Calibri" w:cs="Arial"/>
                                <w:color w:val="000000"/>
                                <w:spacing w:val="-11"/>
                                <w:lang w:eastAsia="en-GB"/>
                              </w:rPr>
                              <w:t xml:space="preserve"> </w:t>
                            </w:r>
                            <w:r w:rsidRPr="00235F7F">
                              <w:rPr>
                                <w:rFonts w:ascii="Calibri" w:eastAsia="Times New Roman" w:hAnsi="Calibri" w:cs="Arial"/>
                                <w:color w:val="000000"/>
                                <w:lang w:eastAsia="en-GB"/>
                              </w:rPr>
                              <w:t>for</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the</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control</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nd coordination</w:t>
                            </w:r>
                            <w:r w:rsidRPr="00235F7F">
                              <w:rPr>
                                <w:rFonts w:ascii="Calibri" w:eastAsia="Times New Roman" w:hAnsi="Calibri" w:cs="Arial"/>
                                <w:color w:val="000000"/>
                                <w:spacing w:val="-12"/>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all</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asp</w:t>
                            </w:r>
                            <w:r w:rsidRPr="00235F7F">
                              <w:rPr>
                                <w:rFonts w:ascii="Calibri" w:eastAsia="Times New Roman" w:hAnsi="Calibri" w:cs="Arial"/>
                                <w:color w:val="000000"/>
                                <w:spacing w:val="-1"/>
                                <w:lang w:eastAsia="en-GB"/>
                              </w:rPr>
                              <w:t>e</w:t>
                            </w:r>
                            <w:r w:rsidRPr="00235F7F">
                              <w:rPr>
                                <w:rFonts w:ascii="Calibri" w:eastAsia="Times New Roman" w:hAnsi="Calibri" w:cs="Arial"/>
                                <w:color w:val="000000"/>
                                <w:lang w:eastAsia="en-GB"/>
                              </w:rPr>
                              <w:t>cts</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material</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deliveries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mov</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m</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nt.</w:t>
                            </w:r>
                          </w:p>
                        </w:txbxContent>
                      </wps:txbx>
                      <wps:bodyPr rot="0" vert="horz" wrap="square" lIns="91440" tIns="45720" rIns="91440" bIns="45720" anchor="t" anchorCtr="0">
                        <a:noAutofit/>
                      </wps:bodyPr>
                    </wps:wsp>
                  </a:graphicData>
                </a:graphic>
              </wp:inline>
            </w:drawing>
          </mc:Choice>
          <mc:Fallback>
            <w:pict>
              <v:shape w14:anchorId="57B57588" id="_x0000_s1082" type="#_x0000_t202" style="width:433.6pt;height:19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NPbwIAAB4FAAAOAAAAZHJzL2Uyb0RvYy54bWysVMlu2zAQvRfoPxC8N5IVO4sQOUidpiiQ&#10;LmjSD6Ap0iJCcVSStuR8fYekrDgt0EPRi0Bx5r15s/Hqemg12QnrFJiKzk5ySoThUCuzqeiPx7t3&#10;F5Q4z0zNNBhR0b1w9Hr59s1V35WigAZ0LSxBEuPKvqto431XZpnjjWiZO4FOGDRKsC3z+Gs3WW1Z&#10;j+ytzoo8P8t6sHVngQvn8PY2Geky8kspuP8qpROe6IqiNh+/Nn7X4Zstr1i5saxrFB9lsH9Q0TJl&#10;MOhEdcs8I1ur/qBqFbfgQPoTDm0GUiouYg6YzSz/LZuHhnUi5oLFcd1UJvf/aPmX3TdLVI29O6XE&#10;sBZ79CgGT97DQIpQnr5zJXo9dOjnB7xG15iq6+6BPzliYNUwsxE31kLfCFajvFlAZkfQxOMCybr/&#10;DDWGYVsPkWiQtg21w2oQZMc27afWBCkcLxeL/Oy8QBNHW7HIF2eXpzEGKw/wzjr/UUBLwqGiFnsf&#10;6dnu3vkgh5UHlxBNG9Kj0OI8z1M6oFV9p7QOxjh/YqUt2TGcnPUmpay3LWpPdxeLHJGJd3KPUdwx&#10;UyjIB1OjHys9UzqdUYs2Y4VCUcby+L0WSdt3IbErmHiRxIV9eNFTP6UCBxb0DBCJyifQ2KDXIO0P&#10;oNE3wETckQk4luI18CXa5B0jgvETsFUG7N+lyuR/yDrlGkbED+shjuDpxWHg1lDvcVQspIXFBwYP&#10;DdhnSnpc1oq6n1tmBSX6k8Fxu5zN52G74898EQfFHlvWxxZmOFJV1FOSjisfX4SQlIEbHEup4sAE&#10;cUnJKBqXMHZ4fDDClh//R6+XZ235CwAA//8DAFBLAwQUAAYACAAAACEAB59hS98AAAAFAQAADwAA&#10;AGRycy9kb3ducmV2LnhtbEyPQUvDQBCF74L/YRnBS7Eb0xJjzKRYQZBeilUP3rbZMQnuzobsNo39&#10;9a5e9DLweI/3vilXkzVipMF3jhGu5wkI4trpjhuE15fHqxyED4q1Mo4J4Ys8rKrzs1IV2h35mcZd&#10;aEQsYV8ohDaEvpDS1y1Z5eeuJ47ehxusClEOjdSDOsZya2SaJJm0quO40KqeHlqqP3cHi/B22ox1&#10;muQLM5Oz7Wa9fjqN70vEy4vp/g5EoCn8heEHP6JDFZn27sDaC4MQHwm/N3p5dpOC2CMsbpcZyKqU&#10;/+mrbwAAAP//AwBQSwECLQAUAAYACAAAACEAtoM4kv4AAADhAQAAEwAAAAAAAAAAAAAAAAAAAAAA&#10;W0NvbnRlbnRfVHlwZXNdLnhtbFBLAQItABQABgAIAAAAIQA4/SH/1gAAAJQBAAALAAAAAAAAAAAA&#10;AAAAAC8BAABfcmVscy8ucmVsc1BLAQItABQABgAIAAAAIQC3RvNPbwIAAB4FAAAOAAAAAAAAAAAA&#10;AAAAAC4CAABkcnMvZTJvRG9jLnhtbFBLAQItABQABgAIAAAAIQAHn2FL3wAAAAUBAAAPAAAAAAAA&#10;AAAAAAAAAMkEAABkcnMvZG93bnJldi54bWxQSwUGAAAAAAQABADzAAAA1QUAAAAA&#10;" fillcolor="white [3201]" strokecolor="#d8d8d8 [2732]" strokeweight="1pt">
                <v:textbox>
                  <w:txbxContent>
                    <w:p w:rsidR="007D7782"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r>
                        <w:rPr>
                          <w:rFonts w:ascii="Calibri" w:eastAsia="Times New Roman" w:hAnsi="Calibri" w:cs="Arial"/>
                          <w:color w:val="000000"/>
                          <w:lang w:eastAsia="en-GB"/>
                        </w:rPr>
                        <w:t>Written and verbal instructions will be issued to all contractors, delivery companies and visitors to inform them of the proposed vehicle route and any on-site restrictions.</w:t>
                      </w:r>
                    </w:p>
                    <w:p w:rsidR="007D7782"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p>
                    <w:p w:rsidR="007D7782" w:rsidRPr="00235F7F" w:rsidRDefault="007D7782" w:rsidP="00235F7F">
                      <w:pPr>
                        <w:widowControl w:val="0"/>
                        <w:autoSpaceDE w:val="0"/>
                        <w:autoSpaceDN w:val="0"/>
                        <w:adjustRightInd w:val="0"/>
                        <w:spacing w:after="0" w:line="240" w:lineRule="auto"/>
                        <w:ind w:left="53" w:right="231"/>
                        <w:jc w:val="both"/>
                        <w:rPr>
                          <w:rFonts w:ascii="Calibri" w:eastAsia="Times New Roman" w:hAnsi="Calibri" w:cs="Arial"/>
                          <w:color w:val="000000"/>
                          <w:lang w:eastAsia="en-GB"/>
                        </w:rPr>
                      </w:pPr>
                      <w:r w:rsidRPr="00235F7F">
                        <w:rPr>
                          <w:rFonts w:ascii="Calibri" w:eastAsia="Times New Roman" w:hAnsi="Calibri" w:cs="Arial"/>
                          <w:color w:val="000000"/>
                          <w:lang w:eastAsia="en-GB"/>
                        </w:rPr>
                        <w:t>A</w:t>
                      </w:r>
                      <w:r w:rsidRPr="00235F7F">
                        <w:rPr>
                          <w:rFonts w:ascii="Calibri" w:eastAsia="Times New Roman" w:hAnsi="Calibri" w:cs="Arial"/>
                          <w:color w:val="000000"/>
                          <w:spacing w:val="-1"/>
                          <w:lang w:eastAsia="en-GB"/>
                        </w:rPr>
                        <w:t xml:space="preserve"> </w:t>
                      </w:r>
                      <w:r w:rsidRPr="00235F7F">
                        <w:rPr>
                          <w:rFonts w:ascii="Calibri" w:eastAsia="Times New Roman" w:hAnsi="Calibri" w:cs="Arial"/>
                          <w:color w:val="000000"/>
                          <w:lang w:eastAsia="en-GB"/>
                        </w:rPr>
                        <w:t>strict</w:t>
                      </w:r>
                      <w:r w:rsidRPr="00235F7F">
                        <w:rPr>
                          <w:rFonts w:ascii="Calibri" w:eastAsia="Times New Roman" w:hAnsi="Calibri" w:cs="Arial"/>
                          <w:color w:val="000000"/>
                          <w:spacing w:val="-5"/>
                          <w:lang w:eastAsia="en-GB"/>
                        </w:rPr>
                        <w:t xml:space="preserve"> </w:t>
                      </w:r>
                      <w:r w:rsidRPr="00235F7F">
                        <w:rPr>
                          <w:rFonts w:ascii="Calibri" w:eastAsia="Times New Roman" w:hAnsi="Calibri" w:cs="Arial"/>
                          <w:color w:val="000000"/>
                          <w:lang w:eastAsia="en-GB"/>
                        </w:rPr>
                        <w:t>de</w:t>
                      </w:r>
                      <w:r w:rsidRPr="00235F7F">
                        <w:rPr>
                          <w:rFonts w:ascii="Calibri" w:eastAsia="Times New Roman" w:hAnsi="Calibri" w:cs="Arial"/>
                          <w:color w:val="000000"/>
                          <w:spacing w:val="-1"/>
                          <w:lang w:eastAsia="en-GB"/>
                        </w:rPr>
                        <w:t>l</w:t>
                      </w:r>
                      <w:r w:rsidRPr="00235F7F">
                        <w:rPr>
                          <w:rFonts w:ascii="Calibri" w:eastAsia="Times New Roman" w:hAnsi="Calibri" w:cs="Arial"/>
                          <w:color w:val="000000"/>
                          <w:lang w:eastAsia="en-GB"/>
                        </w:rPr>
                        <w:t>ivery</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procedure</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implemented</w:t>
                      </w:r>
                      <w:r w:rsidRPr="00235F7F">
                        <w:rPr>
                          <w:rFonts w:ascii="Calibri" w:eastAsia="Times New Roman" w:hAnsi="Calibri" w:cs="Arial"/>
                          <w:color w:val="000000"/>
                          <w:spacing w:val="-13"/>
                          <w:lang w:eastAsia="en-GB"/>
                        </w:rPr>
                        <w:t xml:space="preserve"> </w:t>
                      </w:r>
                      <w:r w:rsidRPr="00235F7F">
                        <w:rPr>
                          <w:rFonts w:ascii="Calibri" w:eastAsia="Times New Roman" w:hAnsi="Calibri" w:cs="Arial"/>
                          <w:color w:val="000000"/>
                          <w:lang w:eastAsia="en-GB"/>
                        </w:rPr>
                        <w:t>to</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ensure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th</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t</w:t>
                      </w:r>
                      <w:r w:rsidRPr="00235F7F">
                        <w:rPr>
                          <w:rFonts w:ascii="Calibri" w:eastAsia="Times New Roman" w:hAnsi="Calibri" w:cs="Arial"/>
                          <w:color w:val="000000"/>
                          <w:spacing w:val="-3"/>
                          <w:lang w:eastAsia="en-GB"/>
                        </w:rPr>
                        <w:t xml:space="preserve"> </w:t>
                      </w:r>
                      <w:r>
                        <w:rPr>
                          <w:rFonts w:ascii="Calibri" w:eastAsia="Times New Roman" w:hAnsi="Calibri" w:cs="Arial"/>
                          <w:color w:val="000000"/>
                          <w:lang w:eastAsia="en-GB"/>
                        </w:rPr>
                        <w:t>the local road network is</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not</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overrun</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with</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site</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and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delivery</w:t>
                      </w:r>
                      <w:r w:rsidRPr="00235F7F">
                        <w:rPr>
                          <w:rFonts w:ascii="Calibri" w:eastAsia="Times New Roman" w:hAnsi="Calibri" w:cs="Arial"/>
                          <w:color w:val="000000"/>
                          <w:spacing w:val="-8"/>
                          <w:lang w:eastAsia="en-GB"/>
                        </w:rPr>
                        <w:t xml:space="preserve"> </w:t>
                      </w:r>
                      <w:r>
                        <w:rPr>
                          <w:rFonts w:ascii="Calibri" w:eastAsia="Times New Roman" w:hAnsi="Calibri" w:cs="Arial"/>
                          <w:color w:val="000000"/>
                          <w:lang w:eastAsia="en-GB"/>
                        </w:rPr>
                        <w:t>vehicles and that the site can receive each vehicle. Drivers will also be required to phone ahead prior to undertaking their journey. R</w:t>
                      </w:r>
                      <w:r w:rsidRPr="00235F7F">
                        <w:rPr>
                          <w:rFonts w:ascii="Calibri" w:eastAsia="Times New Roman" w:hAnsi="Calibri" w:cs="Arial"/>
                          <w:color w:val="000000"/>
                          <w:lang w:eastAsia="en-GB"/>
                        </w:rPr>
                        <w:t>oad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marshals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will ensure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that</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spacing w:val="-1"/>
                          <w:lang w:eastAsia="en-GB"/>
                        </w:rPr>
                        <w:t>t</w:t>
                      </w:r>
                      <w:r w:rsidRPr="00235F7F">
                        <w:rPr>
                          <w:rFonts w:ascii="Calibri" w:eastAsia="Times New Roman" w:hAnsi="Calibri" w:cs="Arial"/>
                          <w:color w:val="000000"/>
                          <w:lang w:eastAsia="en-GB"/>
                        </w:rPr>
                        <w:t>raffic</w:t>
                      </w:r>
                      <w:r w:rsidRPr="00235F7F">
                        <w:rPr>
                          <w:rFonts w:ascii="Calibri" w:eastAsia="Times New Roman" w:hAnsi="Calibri" w:cs="Arial"/>
                          <w:color w:val="000000"/>
                          <w:spacing w:val="-5"/>
                          <w:lang w:eastAsia="en-GB"/>
                        </w:rPr>
                        <w:t xml:space="preserve"> </w:t>
                      </w:r>
                      <w:r w:rsidRPr="00235F7F">
                        <w:rPr>
                          <w:rFonts w:ascii="Calibri" w:eastAsia="Times New Roman" w:hAnsi="Calibri" w:cs="Arial"/>
                          <w:color w:val="000000"/>
                          <w:lang w:eastAsia="en-GB"/>
                        </w:rPr>
                        <w:t>flow</w:t>
                      </w:r>
                      <w:r w:rsidRPr="00235F7F">
                        <w:rPr>
                          <w:rFonts w:ascii="Calibri" w:eastAsia="Times New Roman" w:hAnsi="Calibri" w:cs="Arial"/>
                          <w:color w:val="000000"/>
                          <w:spacing w:val="-4"/>
                          <w:lang w:eastAsia="en-GB"/>
                        </w:rPr>
                        <w:t xml:space="preserve"> </w:t>
                      </w:r>
                      <w:r>
                        <w:rPr>
                          <w:rFonts w:ascii="Calibri" w:eastAsia="Times New Roman" w:hAnsi="Calibri" w:cs="Arial"/>
                          <w:color w:val="000000"/>
                          <w:spacing w:val="-1"/>
                          <w:lang w:eastAsia="en-GB"/>
                        </w:rPr>
                        <w:t>is managed and that disruption is minimised</w:t>
                      </w:r>
                      <w:r w:rsidRPr="00235F7F">
                        <w:rPr>
                          <w:rFonts w:ascii="Calibri" w:eastAsia="Times New Roman" w:hAnsi="Calibri" w:cs="Arial"/>
                          <w:color w:val="000000"/>
                          <w:lang w:eastAsia="en-GB"/>
                        </w:rPr>
                        <w:t>.</w:t>
                      </w:r>
                    </w:p>
                    <w:p w:rsidR="007D7782" w:rsidRPr="00235F7F" w:rsidRDefault="007D7782" w:rsidP="00235F7F">
                      <w:pPr>
                        <w:widowControl w:val="0"/>
                        <w:autoSpaceDE w:val="0"/>
                        <w:autoSpaceDN w:val="0"/>
                        <w:adjustRightInd w:val="0"/>
                        <w:spacing w:before="4" w:after="0" w:line="240" w:lineRule="auto"/>
                        <w:jc w:val="both"/>
                        <w:rPr>
                          <w:rFonts w:ascii="Calibri" w:eastAsia="Times New Roman" w:hAnsi="Calibri" w:cs="Arial"/>
                          <w:color w:val="000000"/>
                          <w:sz w:val="12"/>
                          <w:szCs w:val="12"/>
                          <w:lang w:eastAsia="en-GB"/>
                        </w:rPr>
                      </w:pPr>
                    </w:p>
                    <w:p w:rsidR="007D7782" w:rsidRDefault="007D7782" w:rsidP="00235F7F">
                      <w:pPr>
                        <w:jc w:val="both"/>
                      </w:pPr>
                      <w:r w:rsidRPr="00235F7F">
                        <w:rPr>
                          <w:rFonts w:ascii="Calibri" w:eastAsia="Times New Roman" w:hAnsi="Calibri" w:cs="Arial"/>
                          <w:color w:val="000000"/>
                          <w:lang w:eastAsia="en-GB"/>
                        </w:rPr>
                        <w:t>All</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subcont</w:t>
                      </w:r>
                      <w:r w:rsidRPr="00235F7F">
                        <w:rPr>
                          <w:rFonts w:ascii="Calibri" w:eastAsia="Times New Roman" w:hAnsi="Calibri" w:cs="Arial"/>
                          <w:color w:val="000000"/>
                          <w:spacing w:val="-1"/>
                          <w:lang w:eastAsia="en-GB"/>
                        </w:rPr>
                        <w:t>r</w:t>
                      </w:r>
                      <w:r w:rsidRPr="00235F7F">
                        <w:rPr>
                          <w:rFonts w:ascii="Calibri" w:eastAsia="Times New Roman" w:hAnsi="Calibri" w:cs="Arial"/>
                          <w:color w:val="000000"/>
                          <w:lang w:eastAsia="en-GB"/>
                        </w:rPr>
                        <w:t>actors</w:t>
                      </w:r>
                      <w:r w:rsidRPr="00235F7F">
                        <w:rPr>
                          <w:rFonts w:ascii="Calibri" w:eastAsia="Times New Roman" w:hAnsi="Calibri" w:cs="Arial"/>
                          <w:color w:val="000000"/>
                          <w:spacing w:val="-14"/>
                          <w:lang w:eastAsia="en-GB"/>
                        </w:rPr>
                        <w:t xml:space="preserve"> </w:t>
                      </w:r>
                      <w:r w:rsidRPr="00235F7F">
                        <w:rPr>
                          <w:rFonts w:ascii="Calibri" w:eastAsia="Times New Roman" w:hAnsi="Calibri" w:cs="Arial"/>
                          <w:color w:val="000000"/>
                          <w:lang w:eastAsia="en-GB"/>
                        </w:rPr>
                        <w:t>and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suppliers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requ</w:t>
                      </w:r>
                      <w:r w:rsidRPr="00235F7F">
                        <w:rPr>
                          <w:rFonts w:ascii="Calibri" w:eastAsia="Times New Roman" w:hAnsi="Calibri" w:cs="Arial"/>
                          <w:color w:val="000000"/>
                          <w:spacing w:val="-1"/>
                          <w:lang w:eastAsia="en-GB"/>
                        </w:rPr>
                        <w:t>i</w:t>
                      </w:r>
                      <w:r w:rsidRPr="00235F7F">
                        <w:rPr>
                          <w:rFonts w:ascii="Calibri" w:eastAsia="Times New Roman" w:hAnsi="Calibri" w:cs="Arial"/>
                          <w:color w:val="000000"/>
                          <w:lang w:eastAsia="en-GB"/>
                        </w:rPr>
                        <w:t>red</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lang w:eastAsia="en-GB"/>
                        </w:rPr>
                        <w:t>to</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give</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notice</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deliveries. The</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mov</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ment</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materials,</w:t>
                      </w:r>
                      <w:r>
                        <w:rPr>
                          <w:rFonts w:ascii="Calibri" w:eastAsia="Times New Roman" w:hAnsi="Calibri" w:cs="Arial"/>
                          <w:color w:val="000000"/>
                          <w:spacing w:val="-10"/>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also</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be controlled</w:t>
                      </w:r>
                      <w:r w:rsidRPr="00235F7F">
                        <w:rPr>
                          <w:rFonts w:ascii="Calibri" w:eastAsia="Times New Roman" w:hAnsi="Calibri" w:cs="Arial"/>
                          <w:color w:val="000000"/>
                          <w:spacing w:val="-10"/>
                          <w:lang w:eastAsia="en-GB"/>
                        </w:rPr>
                        <w:t xml:space="preserve"> </w:t>
                      </w:r>
                      <w:r w:rsidRPr="00235F7F">
                        <w:rPr>
                          <w:rFonts w:ascii="Calibri" w:eastAsia="Times New Roman" w:hAnsi="Calibri" w:cs="Arial"/>
                          <w:color w:val="000000"/>
                          <w:spacing w:val="-1"/>
                          <w:lang w:eastAsia="en-GB"/>
                        </w:rPr>
                        <w:t>b</w:t>
                      </w:r>
                      <w:r w:rsidRPr="00235F7F">
                        <w:rPr>
                          <w:rFonts w:ascii="Calibri" w:eastAsia="Times New Roman" w:hAnsi="Calibri" w:cs="Arial"/>
                          <w:color w:val="000000"/>
                          <w:lang w:eastAsia="en-GB"/>
                        </w:rPr>
                        <w:t>y</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road</w:t>
                      </w:r>
                      <w:r w:rsidRPr="00235F7F">
                        <w:rPr>
                          <w:rFonts w:ascii="Calibri" w:eastAsia="Times New Roman" w:hAnsi="Calibri" w:cs="Arial"/>
                          <w:color w:val="000000"/>
                          <w:spacing w:val="-4"/>
                          <w:lang w:eastAsia="en-GB"/>
                        </w:rPr>
                        <w:t xml:space="preserve"> </w:t>
                      </w:r>
                      <w:proofErr w:type="spellStart"/>
                      <w:r w:rsidRPr="00235F7F">
                        <w:rPr>
                          <w:rFonts w:ascii="Calibri" w:eastAsia="Times New Roman" w:hAnsi="Calibri" w:cs="Arial"/>
                          <w:color w:val="000000"/>
                          <w:lang w:eastAsia="en-GB"/>
                        </w:rPr>
                        <w:t>marshalls</w:t>
                      </w:r>
                      <w:proofErr w:type="spellEnd"/>
                      <w:r w:rsidRPr="00235F7F">
                        <w:rPr>
                          <w:rFonts w:ascii="Calibri" w:eastAsia="Times New Roman" w:hAnsi="Calibri" w:cs="Arial"/>
                          <w:color w:val="000000"/>
                          <w:lang w:eastAsia="en-GB"/>
                        </w:rPr>
                        <w:t xml:space="preserve">. </w:t>
                      </w:r>
                      <w:r>
                        <w:rPr>
                          <w:rFonts w:ascii="Calibri" w:eastAsia="Times New Roman" w:hAnsi="Calibri" w:cs="Arial"/>
                          <w:color w:val="000000"/>
                          <w:spacing w:val="-10"/>
                          <w:lang w:eastAsia="en-GB"/>
                        </w:rPr>
                        <w:t>The lead contractor</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will</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be</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responsible</w:t>
                      </w:r>
                      <w:r w:rsidRPr="00235F7F">
                        <w:rPr>
                          <w:rFonts w:ascii="Calibri" w:eastAsia="Times New Roman" w:hAnsi="Calibri" w:cs="Arial"/>
                          <w:color w:val="000000"/>
                          <w:spacing w:val="-11"/>
                          <w:lang w:eastAsia="en-GB"/>
                        </w:rPr>
                        <w:t xml:space="preserve"> </w:t>
                      </w:r>
                      <w:r w:rsidRPr="00235F7F">
                        <w:rPr>
                          <w:rFonts w:ascii="Calibri" w:eastAsia="Times New Roman" w:hAnsi="Calibri" w:cs="Arial"/>
                          <w:color w:val="000000"/>
                          <w:lang w:eastAsia="en-GB"/>
                        </w:rPr>
                        <w:t>for</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the</w:t>
                      </w:r>
                      <w:r w:rsidRPr="00235F7F">
                        <w:rPr>
                          <w:rFonts w:ascii="Calibri" w:eastAsia="Times New Roman" w:hAnsi="Calibri" w:cs="Arial"/>
                          <w:color w:val="000000"/>
                          <w:spacing w:val="-3"/>
                          <w:lang w:eastAsia="en-GB"/>
                        </w:rPr>
                        <w:t xml:space="preserve"> </w:t>
                      </w:r>
                      <w:r w:rsidRPr="00235F7F">
                        <w:rPr>
                          <w:rFonts w:ascii="Calibri" w:eastAsia="Times New Roman" w:hAnsi="Calibri" w:cs="Arial"/>
                          <w:color w:val="000000"/>
                          <w:lang w:eastAsia="en-GB"/>
                        </w:rPr>
                        <w:t>control</w:t>
                      </w:r>
                      <w:r w:rsidRPr="00235F7F">
                        <w:rPr>
                          <w:rFonts w:ascii="Calibri" w:eastAsia="Times New Roman" w:hAnsi="Calibri" w:cs="Arial"/>
                          <w:color w:val="000000"/>
                          <w:spacing w:val="-7"/>
                          <w:lang w:eastAsia="en-GB"/>
                        </w:rPr>
                        <w:t xml:space="preserve"> </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nd coordination</w:t>
                      </w:r>
                      <w:r w:rsidRPr="00235F7F">
                        <w:rPr>
                          <w:rFonts w:ascii="Calibri" w:eastAsia="Times New Roman" w:hAnsi="Calibri" w:cs="Arial"/>
                          <w:color w:val="000000"/>
                          <w:spacing w:val="-12"/>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all</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asp</w:t>
                      </w:r>
                      <w:r w:rsidRPr="00235F7F">
                        <w:rPr>
                          <w:rFonts w:ascii="Calibri" w:eastAsia="Times New Roman" w:hAnsi="Calibri" w:cs="Arial"/>
                          <w:color w:val="000000"/>
                          <w:spacing w:val="-1"/>
                          <w:lang w:eastAsia="en-GB"/>
                        </w:rPr>
                        <w:t>e</w:t>
                      </w:r>
                      <w:r w:rsidRPr="00235F7F">
                        <w:rPr>
                          <w:rFonts w:ascii="Calibri" w:eastAsia="Times New Roman" w:hAnsi="Calibri" w:cs="Arial"/>
                          <w:color w:val="000000"/>
                          <w:lang w:eastAsia="en-GB"/>
                        </w:rPr>
                        <w:t>cts</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of</w:t>
                      </w:r>
                      <w:r w:rsidRPr="00235F7F">
                        <w:rPr>
                          <w:rFonts w:ascii="Calibri" w:eastAsia="Times New Roman" w:hAnsi="Calibri" w:cs="Arial"/>
                          <w:color w:val="000000"/>
                          <w:spacing w:val="-2"/>
                          <w:lang w:eastAsia="en-GB"/>
                        </w:rPr>
                        <w:t xml:space="preserve"> </w:t>
                      </w:r>
                      <w:r w:rsidRPr="00235F7F">
                        <w:rPr>
                          <w:rFonts w:ascii="Calibri" w:eastAsia="Times New Roman" w:hAnsi="Calibri" w:cs="Arial"/>
                          <w:color w:val="000000"/>
                          <w:lang w:eastAsia="en-GB"/>
                        </w:rPr>
                        <w:t>material</w:t>
                      </w:r>
                      <w:r w:rsidRPr="00235F7F">
                        <w:rPr>
                          <w:rFonts w:ascii="Calibri" w:eastAsia="Times New Roman" w:hAnsi="Calibri" w:cs="Arial"/>
                          <w:color w:val="000000"/>
                          <w:spacing w:val="-8"/>
                          <w:lang w:eastAsia="en-GB"/>
                        </w:rPr>
                        <w:t xml:space="preserve"> </w:t>
                      </w:r>
                      <w:r w:rsidRPr="00235F7F">
                        <w:rPr>
                          <w:rFonts w:ascii="Calibri" w:eastAsia="Times New Roman" w:hAnsi="Calibri" w:cs="Arial"/>
                          <w:color w:val="000000"/>
                          <w:lang w:eastAsia="en-GB"/>
                        </w:rPr>
                        <w:t>deliveries</w:t>
                      </w:r>
                      <w:r w:rsidRPr="00235F7F">
                        <w:rPr>
                          <w:rFonts w:ascii="Calibri" w:eastAsia="Times New Roman" w:hAnsi="Calibri" w:cs="Arial"/>
                          <w:color w:val="000000"/>
                          <w:spacing w:val="-9"/>
                          <w:lang w:eastAsia="en-GB"/>
                        </w:rPr>
                        <w:t xml:space="preserve"> </w:t>
                      </w:r>
                      <w:r w:rsidRPr="00235F7F">
                        <w:rPr>
                          <w:rFonts w:ascii="Calibri" w:eastAsia="Times New Roman" w:hAnsi="Calibri" w:cs="Arial"/>
                          <w:color w:val="000000"/>
                          <w:spacing w:val="-1"/>
                          <w:lang w:eastAsia="en-GB"/>
                        </w:rPr>
                        <w:t>a</w:t>
                      </w:r>
                      <w:r w:rsidRPr="00235F7F">
                        <w:rPr>
                          <w:rFonts w:ascii="Calibri" w:eastAsia="Times New Roman" w:hAnsi="Calibri" w:cs="Arial"/>
                          <w:color w:val="000000"/>
                          <w:lang w:eastAsia="en-GB"/>
                        </w:rPr>
                        <w:t>nd</w:t>
                      </w:r>
                      <w:r w:rsidRPr="00235F7F">
                        <w:rPr>
                          <w:rFonts w:ascii="Calibri" w:eastAsia="Times New Roman" w:hAnsi="Calibri" w:cs="Arial"/>
                          <w:color w:val="000000"/>
                          <w:spacing w:val="-4"/>
                          <w:lang w:eastAsia="en-GB"/>
                        </w:rPr>
                        <w:t xml:space="preserve"> </w:t>
                      </w:r>
                      <w:r w:rsidRPr="00235F7F">
                        <w:rPr>
                          <w:rFonts w:ascii="Calibri" w:eastAsia="Times New Roman" w:hAnsi="Calibri" w:cs="Arial"/>
                          <w:color w:val="000000"/>
                          <w:lang w:eastAsia="en-GB"/>
                        </w:rPr>
                        <w:t>mov</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m</w:t>
                      </w:r>
                      <w:r w:rsidRPr="00235F7F">
                        <w:rPr>
                          <w:rFonts w:ascii="Calibri" w:eastAsia="Times New Roman" w:hAnsi="Calibri" w:cs="Arial"/>
                          <w:color w:val="000000"/>
                          <w:spacing w:val="2"/>
                          <w:lang w:eastAsia="en-GB"/>
                        </w:rPr>
                        <w:t>e</w:t>
                      </w:r>
                      <w:r w:rsidRPr="00235F7F">
                        <w:rPr>
                          <w:rFonts w:ascii="Calibri" w:eastAsia="Times New Roman" w:hAnsi="Calibri" w:cs="Arial"/>
                          <w:color w:val="000000"/>
                          <w:lang w:eastAsia="en-GB"/>
                        </w:rPr>
                        <w:t>nt.</w:t>
                      </w:r>
                    </w:p>
                  </w:txbxContent>
                </v:textbox>
                <w10:anchorlock/>
              </v:shape>
            </w:pict>
          </mc:Fallback>
        </mc:AlternateContent>
      </w:r>
    </w:p>
    <w:p w:rsidR="00235F7F" w:rsidRDefault="00235F7F" w:rsidP="00D70EFE">
      <w:pPr>
        <w:autoSpaceDE w:val="0"/>
        <w:autoSpaceDN w:val="0"/>
        <w:adjustRightInd w:val="0"/>
        <w:spacing w:after="0" w:line="240" w:lineRule="auto"/>
        <w:jc w:val="both"/>
        <w:rPr>
          <w:rFonts w:ascii="Calibri" w:hAnsi="Calibri" w:cs="Arial"/>
          <w:b/>
          <w:color w:val="0070C0"/>
          <w:sz w:val="24"/>
          <w:szCs w:val="24"/>
        </w:rPr>
      </w:pPr>
    </w:p>
    <w:p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rsidR="00D70EFE" w:rsidRPr="00821CE2" w:rsidRDefault="00D70EFE" w:rsidP="003E7B9C">
      <w:pPr>
        <w:autoSpaceDE w:val="0"/>
        <w:autoSpaceDN w:val="0"/>
        <w:adjustRightInd w:val="0"/>
        <w:spacing w:after="0" w:line="240" w:lineRule="auto"/>
        <w:jc w:val="both"/>
        <w:rPr>
          <w:rFonts w:ascii="Calibri" w:hAnsi="Calibri" w:cs="Arial"/>
          <w:sz w:val="24"/>
          <w:szCs w:val="24"/>
        </w:rPr>
      </w:pPr>
    </w:p>
    <w:p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25"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rsidR="000B0737" w:rsidRPr="00821CE2" w:rsidRDefault="000B0737" w:rsidP="003E7B9C">
      <w:pPr>
        <w:autoSpaceDE w:val="0"/>
        <w:autoSpaceDN w:val="0"/>
        <w:adjustRightInd w:val="0"/>
        <w:spacing w:after="0" w:line="240" w:lineRule="auto"/>
        <w:jc w:val="both"/>
        <w:rPr>
          <w:rFonts w:ascii="Calibri" w:hAnsi="Calibri" w:cs="Arial"/>
          <w:sz w:val="24"/>
          <w:szCs w:val="24"/>
        </w:rPr>
      </w:pPr>
    </w:p>
    <w:p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rsidR="00AD7B83" w:rsidRPr="00821CE2" w:rsidRDefault="00C35B88" w:rsidP="00C35B88">
      <w:pPr>
        <w:rPr>
          <w:rFonts w:ascii="Calibri" w:hAnsi="Calibri" w:cs="Tahoma"/>
          <w:color w:val="000000"/>
          <w:sz w:val="24"/>
          <w:szCs w:val="24"/>
        </w:rPr>
      </w:pPr>
      <w:r w:rsidRPr="00796F26">
        <w:rPr>
          <w:rFonts w:ascii="Calibri" w:hAnsi="Calibri" w:cs="Tahoma"/>
          <w:sz w:val="24"/>
          <w:szCs w:val="24"/>
        </w:rPr>
        <w:t xml:space="preserve">a. </w:t>
      </w:r>
      <w:r w:rsidR="00E84571" w:rsidRPr="00796F26">
        <w:rPr>
          <w:rFonts w:ascii="Calibri" w:hAnsi="Calibri" w:cs="Tahoma"/>
          <w:sz w:val="24"/>
          <w:szCs w:val="24"/>
        </w:rPr>
        <w:t xml:space="preserve">Please provide details of </w:t>
      </w:r>
      <w:r w:rsidR="00E84571" w:rsidRPr="00796F26">
        <w:rPr>
          <w:rFonts w:ascii="Calibri" w:hAnsi="Calibri" w:cs="Tahoma"/>
          <w:bCs/>
          <w:sz w:val="24"/>
          <w:szCs w:val="24"/>
        </w:rPr>
        <w:t>t</w:t>
      </w:r>
      <w:r w:rsidR="00E84571" w:rsidRPr="00796F26">
        <w:rPr>
          <w:rFonts w:ascii="Calibri" w:hAnsi="Calibri" w:cs="Tahoma"/>
          <w:sz w:val="24"/>
          <w:szCs w:val="24"/>
        </w:rPr>
        <w:t>he typical sizes of all vehicles and the approximate frequency and times of day when they will need access to the site, for each phase of construction.</w:t>
      </w:r>
      <w:r w:rsidR="00E84571" w:rsidRPr="00796F26">
        <w:rPr>
          <w:rFonts w:ascii="Calibri" w:hAnsi="Calibri"/>
          <w:i/>
          <w:color w:val="8DB3E2"/>
          <w:sz w:val="24"/>
          <w:szCs w:val="24"/>
        </w:rPr>
        <w:t xml:space="preserve"> </w:t>
      </w:r>
      <w:r w:rsidR="00E84571" w:rsidRPr="00796F26">
        <w:rPr>
          <w:rFonts w:ascii="Calibri" w:hAnsi="Calibri" w:cs="Tahoma"/>
          <w:color w:val="000000"/>
          <w:sz w:val="24"/>
          <w:szCs w:val="24"/>
        </w:rPr>
        <w:t>You should estimate the average daily number of vehicles during each major phase of the work, including their dwell time at the site. High numbers of vehicles per day and/or long dwell times may require vehicle holding procedures.</w:t>
      </w:r>
      <w:r w:rsidR="00E84571" w:rsidRPr="00821CE2">
        <w:rPr>
          <w:rFonts w:ascii="Calibri" w:hAnsi="Calibri" w:cs="Tahoma"/>
          <w:color w:val="000000"/>
          <w:sz w:val="24"/>
          <w:szCs w:val="24"/>
        </w:rPr>
        <w:t xml:space="preserve"> </w:t>
      </w:r>
    </w:p>
    <w:p w:rsidR="00C35B88" w:rsidRPr="000D03E9" w:rsidRDefault="00C35B88" w:rsidP="00C35B88">
      <w:pPr>
        <w:rPr>
          <w:rFonts w:ascii="Calibri" w:hAnsi="Calibri" w:cs="Tahoma"/>
          <w:color w:val="000000"/>
          <w:sz w:val="24"/>
          <w:szCs w:val="24"/>
        </w:rPr>
      </w:pPr>
      <w:r w:rsidRPr="000D03E9">
        <w:rPr>
          <w:noProof/>
          <w:sz w:val="24"/>
          <w:szCs w:val="24"/>
          <w:lang w:eastAsia="en-GB"/>
        </w:rPr>
        <w:lastRenderedPageBreak/>
        <mc:AlternateContent>
          <mc:Choice Requires="wps">
            <w:drawing>
              <wp:inline distT="0" distB="0" distL="0" distR="0" wp14:anchorId="06769B09" wp14:editId="0F2652D5">
                <wp:extent cx="5506720" cy="4381995"/>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8199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0D1D49" w:rsidRDefault="007D7782" w:rsidP="000D1D49">
                            <w:pPr>
                              <w:widowControl w:val="0"/>
                              <w:autoSpaceDE w:val="0"/>
                              <w:autoSpaceDN w:val="0"/>
                              <w:adjustRightInd w:val="0"/>
                              <w:spacing w:after="0" w:line="240" w:lineRule="auto"/>
                              <w:ind w:left="200" w:right="365"/>
                              <w:rPr>
                                <w:rFonts w:ascii="Calibri" w:eastAsia="Times New Roman" w:hAnsi="Calibri" w:cs="Arial"/>
                                <w:color w:val="000000"/>
                                <w:lang w:eastAsia="en-GB"/>
                              </w:rPr>
                            </w:pPr>
                            <w:r w:rsidRPr="000D1D49">
                              <w:rPr>
                                <w:rFonts w:ascii="Calibri" w:eastAsia="Times New Roman" w:hAnsi="Calibri" w:cs="Arial"/>
                                <w:color w:val="000000"/>
                                <w:lang w:eastAsia="en-GB"/>
                              </w:rPr>
                              <w:t>Numerous</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types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delivery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vehicles</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will</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be</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used</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to</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bring</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to</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from</w:t>
                            </w:r>
                            <w:r w:rsidRPr="000D1D49">
                              <w:rPr>
                                <w:rFonts w:ascii="Calibri" w:eastAsia="Times New Roman" w:hAnsi="Calibri" w:cs="Arial"/>
                                <w:color w:val="000000"/>
                                <w:spacing w:val="-4"/>
                                <w:lang w:eastAsia="en-GB"/>
                              </w:rPr>
                              <w:t xml:space="preserve"> </w:t>
                            </w:r>
                            <w:r>
                              <w:rPr>
                                <w:rFonts w:ascii="Calibri" w:eastAsia="Times New Roman" w:hAnsi="Calibri" w:cs="Arial"/>
                                <w:color w:val="000000"/>
                                <w:lang w:eastAsia="en-GB"/>
                              </w:rPr>
                              <w:t xml:space="preserve">the site at various stages of demolition and construction. </w:t>
                            </w:r>
                            <w:r w:rsidRPr="000D1D49">
                              <w:rPr>
                                <w:rFonts w:ascii="Calibri" w:eastAsia="Times New Roman" w:hAnsi="Calibri" w:cs="Arial"/>
                                <w:color w:val="000000"/>
                                <w:lang w:eastAsia="en-GB"/>
                              </w:rPr>
                              <w:t>These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include:</w:t>
                            </w:r>
                          </w:p>
                          <w:p w:rsidR="007D7782" w:rsidRPr="000D1D49" w:rsidRDefault="007D7782" w:rsidP="000D1D49">
                            <w:pPr>
                              <w:widowControl w:val="0"/>
                              <w:autoSpaceDE w:val="0"/>
                              <w:autoSpaceDN w:val="0"/>
                              <w:adjustRightInd w:val="0"/>
                              <w:spacing w:before="7" w:after="0" w:line="240" w:lineRule="auto"/>
                              <w:ind w:left="200"/>
                              <w:rPr>
                                <w:rFonts w:ascii="Calibri" w:eastAsia="Times New Roman" w:hAnsi="Calibri" w:cs="Arial"/>
                                <w:color w:val="000000"/>
                                <w:sz w:val="13"/>
                                <w:szCs w:val="13"/>
                                <w:lang w:eastAsia="en-GB"/>
                              </w:rPr>
                            </w:pPr>
                          </w:p>
                          <w:p w:rsidR="007D7782" w:rsidRDefault="007D7782" w:rsidP="000D1D49">
                            <w:pPr>
                              <w:widowControl w:val="0"/>
                              <w:autoSpaceDE w:val="0"/>
                              <w:autoSpaceDN w:val="0"/>
                              <w:adjustRightInd w:val="0"/>
                              <w:spacing w:after="0" w:line="240" w:lineRule="auto"/>
                              <w:ind w:left="200" w:right="700"/>
                              <w:rPr>
                                <w:rFonts w:ascii="Calibri" w:eastAsia="Times New Roman" w:hAnsi="Calibri" w:cs="Arial"/>
                                <w:color w:val="000000"/>
                                <w:lang w:eastAsia="en-GB"/>
                              </w:rPr>
                            </w:pPr>
                            <w:r w:rsidRPr="000D1D49">
                              <w:rPr>
                                <w:rFonts w:ascii="Calibri" w:eastAsia="Times New Roman" w:hAnsi="Calibri" w:cs="Arial"/>
                                <w:color w:val="000000"/>
                                <w:lang w:eastAsia="en-GB"/>
                              </w:rPr>
                              <w:t>Skip</w:t>
                            </w:r>
                            <w:r w:rsidRPr="000D1D49">
                              <w:rPr>
                                <w:rFonts w:ascii="Calibri" w:eastAsia="Times New Roman" w:hAnsi="Calibri" w:cs="Arial"/>
                                <w:color w:val="000000"/>
                                <w:spacing w:val="-4"/>
                                <w:lang w:eastAsia="en-GB"/>
                              </w:rPr>
                              <w:t xml:space="preserve"> </w:t>
                            </w:r>
                            <w:proofErr w:type="gramStart"/>
                            <w:r w:rsidRPr="000D1D49">
                              <w:rPr>
                                <w:rFonts w:ascii="Calibri" w:eastAsia="Times New Roman" w:hAnsi="Calibri" w:cs="Arial"/>
                                <w:color w:val="000000"/>
                                <w:lang w:eastAsia="en-GB"/>
                              </w:rPr>
                              <w:t>lorries</w:t>
                            </w:r>
                            <w:proofErr w:type="gramEnd"/>
                            <w:r w:rsidRPr="000D1D49">
                              <w:rPr>
                                <w:rFonts w:ascii="Calibri" w:eastAsia="Times New Roman" w:hAnsi="Calibri" w:cs="Arial"/>
                                <w:color w:val="000000"/>
                                <w:lang w:eastAsia="en-GB"/>
                              </w:rPr>
                              <w:t>.</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These</w:t>
                            </w:r>
                            <w:r w:rsidRPr="000D1D49">
                              <w:rPr>
                                <w:rFonts w:ascii="Calibri" w:eastAsia="Times New Roman" w:hAnsi="Calibri" w:cs="Arial"/>
                                <w:color w:val="000000"/>
                                <w:spacing w:val="-6"/>
                                <w:lang w:eastAsia="en-GB"/>
                              </w:rPr>
                              <w:t xml:space="preserve"> </w:t>
                            </w:r>
                            <w:r>
                              <w:rPr>
                                <w:rFonts w:ascii="Calibri" w:eastAsia="Times New Roman" w:hAnsi="Calibri" w:cs="Arial"/>
                                <w:color w:val="000000"/>
                                <w:spacing w:val="-6"/>
                                <w:lang w:eastAsia="en-GB"/>
                              </w:rPr>
                              <w:t xml:space="preserve">are expected to </w:t>
                            </w:r>
                            <w:r w:rsidRPr="000D1D49">
                              <w:rPr>
                                <w:rFonts w:ascii="Calibri" w:eastAsia="Times New Roman" w:hAnsi="Calibri" w:cs="Arial"/>
                                <w:color w:val="000000"/>
                                <w:lang w:eastAsia="en-GB"/>
                              </w:rPr>
                              <w:t>i</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clude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roll</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o</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/roll</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off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skips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major</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site clearance</w:t>
                            </w:r>
                            <w:r w:rsidRPr="000D1D49">
                              <w:rPr>
                                <w:rFonts w:ascii="Calibri" w:eastAsia="Times New Roman" w:hAnsi="Calibri" w:cs="Arial"/>
                                <w:color w:val="000000"/>
                                <w:spacing w:val="-10"/>
                                <w:lang w:eastAsia="en-GB"/>
                              </w:rPr>
                              <w:t xml:space="preserve"> </w:t>
                            </w:r>
                            <w:r>
                              <w:rPr>
                                <w:rFonts w:ascii="Calibri" w:eastAsia="Times New Roman" w:hAnsi="Calibri" w:cs="Arial"/>
                                <w:color w:val="000000"/>
                                <w:lang w:eastAsia="en-GB"/>
                              </w:rPr>
                              <w:t>works (</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7.5m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wide)</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stan</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ard</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8-12</w:t>
                            </w:r>
                            <w:r w:rsidRPr="000D1D49">
                              <w:rPr>
                                <w:rFonts w:ascii="Calibri" w:eastAsia="Times New Roman" w:hAnsi="Calibri" w:cs="Arial"/>
                                <w:color w:val="000000"/>
                                <w:spacing w:val="-1"/>
                                <w:lang w:eastAsia="en-GB"/>
                              </w:rPr>
                              <w:t xml:space="preserve"> </w:t>
                            </w:r>
                            <w:r w:rsidRPr="000D1D49">
                              <w:rPr>
                                <w:rFonts w:ascii="Calibri" w:eastAsia="Times New Roman" w:hAnsi="Calibri" w:cs="Arial"/>
                                <w:color w:val="000000"/>
                                <w:lang w:eastAsia="en-GB"/>
                              </w:rPr>
                              <w:t>yard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skips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was</w:t>
                            </w:r>
                            <w:r w:rsidRPr="000D1D49">
                              <w:rPr>
                                <w:rFonts w:ascii="Calibri" w:eastAsia="Times New Roman" w:hAnsi="Calibri" w:cs="Arial"/>
                                <w:color w:val="000000"/>
                                <w:spacing w:val="-1"/>
                                <w:lang w:eastAsia="en-GB"/>
                              </w:rPr>
                              <w:t>t</w:t>
                            </w:r>
                            <w:r w:rsidRPr="000D1D49">
                              <w:rPr>
                                <w:rFonts w:ascii="Calibri" w:eastAsia="Times New Roman" w:hAnsi="Calibri" w:cs="Arial"/>
                                <w:color w:val="000000"/>
                                <w:lang w:eastAsia="en-GB"/>
                              </w:rPr>
                              <w:t>e (</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7m</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after="0" w:line="240" w:lineRule="auto"/>
                              <w:ind w:left="200" w:right="700"/>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18" w:after="0" w:line="240" w:lineRule="auto"/>
                              <w:ind w:left="200"/>
                              <w:rPr>
                                <w:rFonts w:ascii="Calibri" w:eastAsia="Times New Roman" w:hAnsi="Calibri" w:cs="Arial"/>
                                <w:color w:val="000000"/>
                                <w:lang w:eastAsia="en-GB"/>
                              </w:rPr>
                            </w:pPr>
                            <w:r w:rsidRPr="000D1D49">
                              <w:rPr>
                                <w:rFonts w:ascii="Calibri" w:eastAsia="Times New Roman" w:hAnsi="Calibri" w:cs="Arial"/>
                                <w:color w:val="000000"/>
                                <w:lang w:eastAsia="en-GB"/>
                              </w:rPr>
                              <w:t>Ready</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mix</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2"/>
                                <w:lang w:eastAsia="en-GB"/>
                              </w:rPr>
                              <w:t>c</w:t>
                            </w:r>
                            <w:r w:rsidRPr="000D1D49">
                              <w:rPr>
                                <w:rFonts w:ascii="Calibri" w:eastAsia="Times New Roman" w:hAnsi="Calibri" w:cs="Arial"/>
                                <w:color w:val="000000"/>
                                <w:lang w:eastAsia="en-GB"/>
                              </w:rPr>
                              <w:t>oncrete</w:t>
                            </w:r>
                            <w:r w:rsidRPr="000D1D49">
                              <w:rPr>
                                <w:rFonts w:ascii="Calibri" w:eastAsia="Times New Roman" w:hAnsi="Calibri" w:cs="Arial"/>
                                <w:color w:val="000000"/>
                                <w:spacing w:val="-8"/>
                                <w:lang w:eastAsia="en-GB"/>
                              </w:rPr>
                              <w:t xml:space="preserve"> </w:t>
                            </w:r>
                            <w:proofErr w:type="gramStart"/>
                            <w:r w:rsidRPr="000D1D49">
                              <w:rPr>
                                <w:rFonts w:ascii="Calibri" w:eastAsia="Times New Roman" w:hAnsi="Calibri" w:cs="Arial"/>
                                <w:color w:val="000000"/>
                                <w:lang w:eastAsia="en-GB"/>
                              </w:rPr>
                              <w:t>lorries</w:t>
                            </w:r>
                            <w:proofErr w:type="gramEnd"/>
                            <w:r w:rsidRPr="000D1D49">
                              <w:rPr>
                                <w:rFonts w:ascii="Calibri" w:eastAsia="Times New Roman" w:hAnsi="Calibri" w:cs="Arial"/>
                                <w:color w:val="000000"/>
                                <w:lang w:eastAsia="en-GB"/>
                              </w:rPr>
                              <w:t>.</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w:t>
                            </w:r>
                            <w:proofErr w:type="spellStart"/>
                            <w:proofErr w:type="gramStart"/>
                            <w:r w:rsidRPr="000D1D49">
                              <w:rPr>
                                <w:rFonts w:ascii="Calibri" w:eastAsia="Times New Roman" w:hAnsi="Calibri" w:cs="Arial"/>
                                <w:color w:val="000000"/>
                                <w:lang w:eastAsia="en-GB"/>
                              </w:rPr>
                              <w:t>approx</w:t>
                            </w:r>
                            <w:proofErr w:type="spellEnd"/>
                            <w:proofErr w:type="gram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8.25m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w:t>
                            </w:r>
                            <w:r w:rsidRPr="000D1D49">
                              <w:rPr>
                                <w:rFonts w:ascii="Calibri" w:eastAsia="Times New Roman" w:hAnsi="Calibri" w:cs="Arial"/>
                                <w:color w:val="000000"/>
                                <w:spacing w:val="-1"/>
                                <w:lang w:eastAsia="en-GB"/>
                              </w:rPr>
                              <w:t>4</w:t>
                            </w:r>
                            <w:r w:rsidRPr="000D1D49">
                              <w:rPr>
                                <w:rFonts w:ascii="Calibri" w:eastAsia="Times New Roman" w:hAnsi="Calibri" w:cs="Arial"/>
                                <w:color w:val="000000"/>
                                <w:lang w:eastAsia="en-GB"/>
                              </w:rPr>
                              <w:t>5m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before="10" w:after="0" w:line="240" w:lineRule="auto"/>
                              <w:ind w:left="200"/>
                              <w:rPr>
                                <w:rFonts w:ascii="Calibri" w:eastAsia="Times New Roman" w:hAnsi="Calibri" w:cs="Arial"/>
                                <w:color w:val="000000"/>
                                <w:sz w:val="13"/>
                                <w:szCs w:val="13"/>
                                <w:lang w:eastAsia="en-GB"/>
                              </w:rPr>
                            </w:pPr>
                          </w:p>
                          <w:p w:rsidR="007D7782" w:rsidRDefault="007D7782" w:rsidP="000D1D49">
                            <w:pPr>
                              <w:widowControl w:val="0"/>
                              <w:autoSpaceDE w:val="0"/>
                              <w:autoSpaceDN w:val="0"/>
                              <w:adjustRightInd w:val="0"/>
                              <w:spacing w:after="0" w:line="240" w:lineRule="auto"/>
                              <w:ind w:left="200" w:right="114"/>
                              <w:rPr>
                                <w:rFonts w:ascii="Calibri" w:eastAsia="Times New Roman" w:hAnsi="Calibri" w:cs="Arial"/>
                                <w:color w:val="000000"/>
                                <w:lang w:eastAsia="en-GB"/>
                              </w:rPr>
                            </w:pPr>
                            <w:proofErr w:type="spellStart"/>
                            <w:r w:rsidRPr="000D1D49">
                              <w:rPr>
                                <w:rFonts w:ascii="Calibri" w:eastAsia="Times New Roman" w:hAnsi="Calibri" w:cs="Arial"/>
                                <w:color w:val="000000"/>
                                <w:lang w:eastAsia="en-GB"/>
                              </w:rPr>
                              <w:t>Flat</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bed</w:t>
                            </w:r>
                            <w:proofErr w:type="spellEnd"/>
                            <w:r w:rsidRPr="000D1D49">
                              <w:rPr>
                                <w:rFonts w:ascii="Calibri" w:eastAsia="Times New Roman" w:hAnsi="Calibri" w:cs="Arial"/>
                                <w:color w:val="000000"/>
                                <w:spacing w:val="-4"/>
                                <w:lang w:eastAsia="en-GB"/>
                              </w:rPr>
                              <w:t xml:space="preserve"> </w:t>
                            </w:r>
                            <w:r>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vehicles</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the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delivery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1"/>
                                <w:lang w:eastAsia="en-GB"/>
                              </w:rPr>
                              <w:t xml:space="preserve"> </w:t>
                            </w:r>
                            <w:r w:rsidRPr="000D1D49">
                              <w:rPr>
                                <w:rFonts w:ascii="Calibri" w:eastAsia="Times New Roman" w:hAnsi="Calibri" w:cs="Arial"/>
                                <w:color w:val="000000"/>
                                <w:lang w:eastAsia="en-GB"/>
                              </w:rPr>
                              <w:t>various</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including</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scaffolding, steelwork,</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einforcement,</w:t>
                            </w:r>
                            <w:r w:rsidRPr="000D1D49">
                              <w:rPr>
                                <w:rFonts w:ascii="Calibri" w:eastAsia="Times New Roman" w:hAnsi="Calibri" w:cs="Arial"/>
                                <w:color w:val="000000"/>
                                <w:spacing w:val="-14"/>
                                <w:lang w:eastAsia="en-GB"/>
                              </w:rPr>
                              <w:t xml:space="preserve"> </w:t>
                            </w:r>
                            <w:r w:rsidRPr="000D1D49">
                              <w:rPr>
                                <w:rFonts w:ascii="Calibri" w:eastAsia="Times New Roman" w:hAnsi="Calibri" w:cs="Arial"/>
                                <w:color w:val="000000"/>
                                <w:lang w:eastAsia="en-GB"/>
                              </w:rPr>
                              <w:t>bricks/blocks,</w:t>
                            </w:r>
                            <w:r w:rsidRPr="000D1D49">
                              <w:rPr>
                                <w:rFonts w:ascii="Calibri" w:eastAsia="Times New Roman" w:hAnsi="Calibri" w:cs="Arial"/>
                                <w:color w:val="000000"/>
                                <w:spacing w:val="-13"/>
                                <w:lang w:eastAsia="en-GB"/>
                              </w:rPr>
                              <w:t xml:space="preserve"> </w:t>
                            </w:r>
                            <w:r w:rsidRPr="000D1D49">
                              <w:rPr>
                                <w:rFonts w:ascii="Calibri" w:eastAsia="Times New Roman" w:hAnsi="Calibri" w:cs="Arial"/>
                                <w:color w:val="000000"/>
                                <w:lang w:eastAsia="en-GB"/>
                              </w:rPr>
                              <w:t>timber,</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oofing</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pl</w:t>
                            </w:r>
                            <w:r w:rsidRPr="000D1D49">
                              <w:rPr>
                                <w:rFonts w:ascii="Calibri" w:eastAsia="Times New Roman" w:hAnsi="Calibri" w:cs="Arial"/>
                                <w:color w:val="000000"/>
                                <w:spacing w:val="-1"/>
                                <w:lang w:eastAsia="en-GB"/>
                              </w:rPr>
                              <w:t>a</w:t>
                            </w:r>
                            <w:r w:rsidRPr="000D1D49">
                              <w:rPr>
                                <w:rFonts w:ascii="Calibri" w:eastAsia="Times New Roman" w:hAnsi="Calibri" w:cs="Arial"/>
                                <w:color w:val="000000"/>
                                <w:spacing w:val="1"/>
                                <w:lang w:eastAsia="en-GB"/>
                              </w:rPr>
                              <w:t>s</w:t>
                            </w:r>
                            <w:r w:rsidRPr="000D1D49">
                              <w:rPr>
                                <w:rFonts w:ascii="Calibri" w:eastAsia="Times New Roman" w:hAnsi="Calibri" w:cs="Arial"/>
                                <w:color w:val="000000"/>
                                <w:lang w:eastAsia="en-GB"/>
                              </w:rPr>
                              <w:t>ter,</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joinery etc.</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8.5m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l</w:t>
                            </w:r>
                            <w:r w:rsidRPr="000D1D49">
                              <w:rPr>
                                <w:rFonts w:ascii="Calibri" w:eastAsia="Times New Roman" w:hAnsi="Calibri" w:cs="Arial"/>
                                <w:color w:val="000000"/>
                                <w:spacing w:val="-1"/>
                                <w:lang w:eastAsia="en-GB"/>
                              </w:rPr>
                              <w:t>o</w:t>
                            </w:r>
                            <w:r w:rsidRPr="000D1D49">
                              <w:rPr>
                                <w:rFonts w:ascii="Calibri" w:eastAsia="Times New Roman" w:hAnsi="Calibri" w:cs="Arial"/>
                                <w:color w:val="000000"/>
                                <w:lang w:eastAsia="en-GB"/>
                              </w:rPr>
                              <w:t>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w:t>
                            </w:r>
                            <w:r w:rsidRPr="000D1D49">
                              <w:rPr>
                                <w:rFonts w:ascii="Calibri" w:eastAsia="Times New Roman" w:hAnsi="Calibri" w:cs="Arial"/>
                                <w:color w:val="000000"/>
                                <w:spacing w:val="-1"/>
                                <w:lang w:eastAsia="en-GB"/>
                              </w:rPr>
                              <w:t>5</w:t>
                            </w:r>
                            <w:r w:rsidRPr="000D1D49">
                              <w:rPr>
                                <w:rFonts w:ascii="Calibri" w:eastAsia="Times New Roman" w:hAnsi="Calibri" w:cs="Arial"/>
                                <w:color w:val="000000"/>
                                <w:lang w:eastAsia="en-GB"/>
                              </w:rPr>
                              <w:t>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after="0" w:line="240" w:lineRule="auto"/>
                              <w:ind w:left="200" w:right="114"/>
                              <w:rPr>
                                <w:rFonts w:ascii="Calibri" w:eastAsia="Times New Roman" w:hAnsi="Calibri" w:cs="Arial"/>
                                <w:color w:val="000000"/>
                                <w:lang w:eastAsia="en-GB"/>
                              </w:rPr>
                            </w:pPr>
                          </w:p>
                          <w:p w:rsidR="007D7782"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proofErr w:type="spellStart"/>
                            <w:r w:rsidRPr="000D1D49">
                              <w:rPr>
                                <w:rFonts w:ascii="Calibri" w:eastAsia="Times New Roman" w:hAnsi="Calibri" w:cs="Arial"/>
                                <w:color w:val="000000"/>
                                <w:spacing w:val="-7"/>
                                <w:lang w:eastAsia="en-GB"/>
                              </w:rPr>
                              <w:t>Rigids</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pre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cast</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co</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c</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ete</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units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a</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other</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cla</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ding components.</w:t>
                            </w:r>
                          </w:p>
                          <w:p w:rsidR="007D7782"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r>
                              <w:rPr>
                                <w:rFonts w:ascii="Calibri" w:eastAsia="Times New Roman" w:hAnsi="Calibri" w:cs="Arial"/>
                                <w:color w:val="000000"/>
                                <w:lang w:eastAsia="en-GB"/>
                              </w:rPr>
                              <w:t xml:space="preserve">Mobile crane </w:t>
                            </w:r>
                            <w:proofErr w:type="gramStart"/>
                            <w:r>
                              <w:rPr>
                                <w:rFonts w:ascii="Calibri" w:eastAsia="Times New Roman" w:hAnsi="Calibri" w:cs="Arial"/>
                                <w:color w:val="000000"/>
                                <w:lang w:eastAsia="en-GB"/>
                              </w:rPr>
                              <w:t>lorries</w:t>
                            </w:r>
                            <w:proofErr w:type="gramEnd"/>
                            <w:r>
                              <w:rPr>
                                <w:rFonts w:ascii="Calibri" w:eastAsia="Times New Roman" w:hAnsi="Calibri" w:cs="Arial"/>
                                <w:color w:val="000000"/>
                                <w:lang w:eastAsia="en-GB"/>
                              </w:rPr>
                              <w:t xml:space="preserve"> for the erection of a tower crane. This will require road closures and appropriate management.</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r w:rsidRPr="000D1D49">
                              <w:rPr>
                                <w:rFonts w:ascii="Calibri" w:eastAsia="Times New Roman" w:hAnsi="Calibri" w:cs="Arial"/>
                                <w:color w:val="000000"/>
                                <w:lang w:eastAsia="en-GB"/>
                              </w:rPr>
                              <w:t>The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project</w:t>
                            </w:r>
                            <w:r w:rsidRPr="000D1D49">
                              <w:rPr>
                                <w:rFonts w:ascii="Calibri" w:eastAsia="Times New Roman" w:hAnsi="Calibri" w:cs="Arial"/>
                                <w:color w:val="000000"/>
                                <w:spacing w:val="-1"/>
                                <w:lang w:eastAsia="en-GB"/>
                              </w:rPr>
                              <w:t>e</w:t>
                            </w:r>
                            <w:r w:rsidRPr="000D1D49">
                              <w:rPr>
                                <w:rFonts w:ascii="Calibri" w:eastAsia="Times New Roman" w:hAnsi="Calibri" w:cs="Arial"/>
                                <w:color w:val="000000"/>
                                <w:lang w:eastAsia="en-GB"/>
                              </w:rPr>
                              <w:t>d</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vehicle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movements</w:t>
                            </w:r>
                            <w:r w:rsidRPr="000D1D49">
                              <w:rPr>
                                <w:rFonts w:ascii="Calibri" w:eastAsia="Times New Roman" w:hAnsi="Calibri" w:cs="Arial"/>
                                <w:color w:val="000000"/>
                                <w:spacing w:val="-11"/>
                                <w:lang w:eastAsia="en-GB"/>
                              </w:rPr>
                              <w:t xml:space="preserve"> </w:t>
                            </w:r>
                            <w:r w:rsidRPr="000D1D49">
                              <w:rPr>
                                <w:rFonts w:ascii="Calibri" w:eastAsia="Times New Roman" w:hAnsi="Calibri" w:cs="Arial"/>
                                <w:color w:val="000000"/>
                                <w:lang w:eastAsia="en-GB"/>
                              </w:rPr>
                              <w:t>are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approxim</w:t>
                            </w:r>
                            <w:r w:rsidRPr="000D1D49">
                              <w:rPr>
                                <w:rFonts w:ascii="Calibri" w:eastAsia="Times New Roman" w:hAnsi="Calibri" w:cs="Arial"/>
                                <w:color w:val="000000"/>
                                <w:spacing w:val="2"/>
                                <w:lang w:eastAsia="en-GB"/>
                              </w:rPr>
                              <w:t>a</w:t>
                            </w:r>
                            <w:r w:rsidRPr="000D1D49">
                              <w:rPr>
                                <w:rFonts w:ascii="Calibri" w:eastAsia="Times New Roman" w:hAnsi="Calibri" w:cs="Arial"/>
                                <w:color w:val="000000"/>
                                <w:lang w:eastAsia="en-GB"/>
                              </w:rPr>
                              <w:t>tely</w:t>
                            </w:r>
                            <w:r w:rsidRPr="000D1D49">
                              <w:rPr>
                                <w:rFonts w:ascii="Calibri" w:eastAsia="Times New Roman" w:hAnsi="Calibri" w:cs="Arial"/>
                                <w:color w:val="000000"/>
                                <w:spacing w:val="-14"/>
                                <w:lang w:eastAsia="en-GB"/>
                              </w:rPr>
                              <w:t xml:space="preserve"> </w:t>
                            </w:r>
                            <w:r>
                              <w:rPr>
                                <w:rFonts w:ascii="Calibri" w:eastAsia="Times New Roman" w:hAnsi="Calibri" w:cs="Arial"/>
                                <w:color w:val="000000"/>
                                <w:spacing w:val="-14"/>
                                <w:lang w:eastAsia="en-GB"/>
                              </w:rPr>
                              <w:t>10-</w:t>
                            </w:r>
                            <w:r w:rsidRPr="000D1D49">
                              <w:rPr>
                                <w:rFonts w:ascii="Calibri" w:eastAsia="Times New Roman" w:hAnsi="Calibri" w:cs="Arial"/>
                                <w:color w:val="000000"/>
                                <w:spacing w:val="-1"/>
                                <w:lang w:eastAsia="en-GB"/>
                              </w:rPr>
                              <w:t>1</w:t>
                            </w:r>
                            <w:r w:rsidRPr="000D1D49">
                              <w:rPr>
                                <w:rFonts w:ascii="Calibri" w:eastAsia="Times New Roman" w:hAnsi="Calibri" w:cs="Arial"/>
                                <w:color w:val="000000"/>
                                <w:lang w:eastAsia="en-GB"/>
                              </w:rPr>
                              <w:t>5</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per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ay</w:t>
                            </w:r>
                            <w:r>
                              <w:rPr>
                                <w:rFonts w:ascii="Calibri" w:eastAsia="Times New Roman" w:hAnsi="Calibri" w:cs="Arial"/>
                                <w:color w:val="000000"/>
                                <w:lang w:eastAsia="en-GB"/>
                              </w:rPr>
                              <w:t>, however, this will be confirmed within later versions of this document</w:t>
                            </w:r>
                            <w:r w:rsidRPr="000D1D49">
                              <w:rPr>
                                <w:rFonts w:ascii="Calibri" w:eastAsia="Times New Roman" w:hAnsi="Calibri" w:cs="Arial"/>
                                <w:color w:val="000000"/>
                                <w:lang w:eastAsia="en-GB"/>
                              </w:rPr>
                              <w:t>.</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r w:rsidRPr="000D1D49">
                              <w:rPr>
                                <w:rFonts w:ascii="Calibri" w:eastAsia="Times New Roman" w:hAnsi="Calibri" w:cs="Arial"/>
                                <w:color w:val="000000"/>
                                <w:lang w:eastAsia="en-GB"/>
                              </w:rPr>
                              <w:t>Dwell time at site will range from 10 minutes to 2 hours</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Tahoma"/>
                                <w:sz w:val="20"/>
                                <w:szCs w:val="20"/>
                                <w:lang w:eastAsia="en-GB"/>
                              </w:rPr>
                            </w:pPr>
                            <w:r w:rsidRPr="000D1D49">
                              <w:rPr>
                                <w:rFonts w:ascii="Calibri" w:eastAsia="Times New Roman" w:hAnsi="Calibri" w:cs="Arial"/>
                                <w:color w:val="000000"/>
                                <w:lang w:eastAsia="en-GB"/>
                              </w:rPr>
                              <w:t>Known developments in the area shall be reviewed prior to the works commencing early next year.</w:t>
                            </w:r>
                          </w:p>
                          <w:p w:rsidR="007D7782" w:rsidRDefault="007D7782" w:rsidP="00C35B88"/>
                          <w:p w:rsidR="007D7782" w:rsidRDefault="007D7782" w:rsidP="00C35B88"/>
                          <w:p w:rsidR="007D7782" w:rsidRDefault="007D7782" w:rsidP="00C35B88"/>
                        </w:txbxContent>
                      </wps:txbx>
                      <wps:bodyPr rot="0" vert="horz" wrap="square" lIns="91440" tIns="45720" rIns="91440" bIns="45720" anchor="t" anchorCtr="0">
                        <a:noAutofit/>
                      </wps:bodyPr>
                    </wps:wsp>
                  </a:graphicData>
                </a:graphic>
              </wp:inline>
            </w:drawing>
          </mc:Choice>
          <mc:Fallback>
            <w:pict>
              <v:shape w14:anchorId="06769B09" id="_x0000_s1083" type="#_x0000_t202" style="width:433.6pt;height:3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UScAIAAB4FAAAOAAAAZHJzL2Uyb0RvYy54bWysVMtu2zAQvBfoPxC8N5IdO4kFy0HqNEWB&#10;9IEm/QCaIi0iFFclaUvO13dJyorTAj0UvQgUd2d29sXldd9oshfWKTAlnZzllAjDoVJmW9Ifj3fv&#10;rihxnpmKaTCipAfh6PXq7Ztl1xZiCjXoSliCJMYVXVvS2vu2yDLHa9EwdwatMGiUYBvm8ddus8qy&#10;DtkbnU3z/CLrwFatBS6cw9vbZKSryC+l4P6rlE54okuK2nz82vjdhG+2WrJia1lbKz7IYP+gomHK&#10;YNCR6pZ5RnZW/UHVKG7BgfRnHJoMpFRcxBwwm0n+WzYPNWtFzAWL49qxTO7/0fIv+2+WqAp7N6PE&#10;sAZ79Ch6T95DT6ahPF3rCvR6aNHP93iNrjFV194Df3LEwLpmZiturIWuFqxCeZOAzE6giccFkk33&#10;GSoMw3YeIlEvbRNqh9UgyI5tOoytCVI4Xs7n+cXlFE0cbbPzq8liMY8xWHGEt9b5jwIaEg4ltdj7&#10;SM/2984HOaw4uoRo2pAOhU4v8zylA1pVd0rrYIzzJ9bakj3DydlsU8p616D2dHc1zxGZeEf3GMWd&#10;MoWCfDAV+rHCM6XTGbVoM1QoFGUojz9okbR9FxK7golPk7iwDy96qqdU4MCCngEiUfkIGhr0GqT9&#10;ETT4BpiIOzICh1K8Br5EG71jRDB+BDbKgP27VJn8j1mnXMOI+H7TxxE8XxwHbgPVAUfFQlpYfGDw&#10;UIN9pqTDZS2p+7ljVlCiPxkct8VkNgvbHX9m8zgo9tSyObUww5GqpJ6SdFz7+CKEpAzc4FhKFQcm&#10;iEtKBtG4hLHDw4MRtvz0P3q9PGurXwAAAP//AwBQSwMEFAAGAAgAAAAhANUIOwTfAAAABQEAAA8A&#10;AABkcnMvZG93bnJldi54bWxMj8FOwzAQRO+V+AdrkbhU1G6oQghxKlqpUtULosCBmxsvSYS9jmI3&#10;Df36Gi5wWWk0o5m3xXK0hg3Y+9aRhPlMAEOqnG6plvD2urnNgPmgSCvjCCV8o4dleTUpVK7diV5w&#10;2IeaxRLyuZLQhNDlnPuqQav8zHVI0ft0vVUhyr7mulenWG4NT4RIuVUtxYVGdbhusPraH62E9/Nu&#10;qBKR3Zkpnz7vVqvtefhYSHlzPT49Ags4hr8w/OBHdCgj08EdSXtmJMRHwu+NXpbeJ8AOEtIHMQde&#10;Fvw/fXkBAAD//wMAUEsBAi0AFAAGAAgAAAAhALaDOJL+AAAA4QEAABMAAAAAAAAAAAAAAAAAAAAA&#10;AFtDb250ZW50X1R5cGVzXS54bWxQSwECLQAUAAYACAAAACEAOP0h/9YAAACUAQAACwAAAAAAAAAA&#10;AAAAAAAvAQAAX3JlbHMvLnJlbHNQSwECLQAUAAYACAAAACEA6+t1EnACAAAeBQAADgAAAAAAAAAA&#10;AAAAAAAuAgAAZHJzL2Uyb0RvYy54bWxQSwECLQAUAAYACAAAACEA1Qg7BN8AAAAFAQAADwAAAAAA&#10;AAAAAAAAAADKBAAAZHJzL2Rvd25yZXYueG1sUEsFBgAAAAAEAAQA8wAAANYFAAAAAA==&#10;" fillcolor="white [3201]" strokecolor="#d8d8d8 [2732]" strokeweight="1pt">
                <v:textbox>
                  <w:txbxContent>
                    <w:p w:rsidR="007D7782" w:rsidRPr="000D1D49" w:rsidRDefault="007D7782" w:rsidP="000D1D49">
                      <w:pPr>
                        <w:widowControl w:val="0"/>
                        <w:autoSpaceDE w:val="0"/>
                        <w:autoSpaceDN w:val="0"/>
                        <w:adjustRightInd w:val="0"/>
                        <w:spacing w:after="0" w:line="240" w:lineRule="auto"/>
                        <w:ind w:left="200" w:right="365"/>
                        <w:rPr>
                          <w:rFonts w:ascii="Calibri" w:eastAsia="Times New Roman" w:hAnsi="Calibri" w:cs="Arial"/>
                          <w:color w:val="000000"/>
                          <w:lang w:eastAsia="en-GB"/>
                        </w:rPr>
                      </w:pPr>
                      <w:r w:rsidRPr="000D1D49">
                        <w:rPr>
                          <w:rFonts w:ascii="Calibri" w:eastAsia="Times New Roman" w:hAnsi="Calibri" w:cs="Arial"/>
                          <w:color w:val="000000"/>
                          <w:lang w:eastAsia="en-GB"/>
                        </w:rPr>
                        <w:t>Numerous</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types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delivery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vehicles</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will</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be</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used</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to</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bring</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to</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from</w:t>
                      </w:r>
                      <w:r w:rsidRPr="000D1D49">
                        <w:rPr>
                          <w:rFonts w:ascii="Calibri" w:eastAsia="Times New Roman" w:hAnsi="Calibri" w:cs="Arial"/>
                          <w:color w:val="000000"/>
                          <w:spacing w:val="-4"/>
                          <w:lang w:eastAsia="en-GB"/>
                        </w:rPr>
                        <w:t xml:space="preserve"> </w:t>
                      </w:r>
                      <w:r>
                        <w:rPr>
                          <w:rFonts w:ascii="Calibri" w:eastAsia="Times New Roman" w:hAnsi="Calibri" w:cs="Arial"/>
                          <w:color w:val="000000"/>
                          <w:lang w:eastAsia="en-GB"/>
                        </w:rPr>
                        <w:t xml:space="preserve">the site at various stages of demolition and construction. </w:t>
                      </w:r>
                      <w:r w:rsidRPr="000D1D49">
                        <w:rPr>
                          <w:rFonts w:ascii="Calibri" w:eastAsia="Times New Roman" w:hAnsi="Calibri" w:cs="Arial"/>
                          <w:color w:val="000000"/>
                          <w:lang w:eastAsia="en-GB"/>
                        </w:rPr>
                        <w:t>These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include:</w:t>
                      </w:r>
                    </w:p>
                    <w:p w:rsidR="007D7782" w:rsidRPr="000D1D49" w:rsidRDefault="007D7782" w:rsidP="000D1D49">
                      <w:pPr>
                        <w:widowControl w:val="0"/>
                        <w:autoSpaceDE w:val="0"/>
                        <w:autoSpaceDN w:val="0"/>
                        <w:adjustRightInd w:val="0"/>
                        <w:spacing w:before="7" w:after="0" w:line="240" w:lineRule="auto"/>
                        <w:ind w:left="200"/>
                        <w:rPr>
                          <w:rFonts w:ascii="Calibri" w:eastAsia="Times New Roman" w:hAnsi="Calibri" w:cs="Arial"/>
                          <w:color w:val="000000"/>
                          <w:sz w:val="13"/>
                          <w:szCs w:val="13"/>
                          <w:lang w:eastAsia="en-GB"/>
                        </w:rPr>
                      </w:pPr>
                    </w:p>
                    <w:p w:rsidR="007D7782" w:rsidRDefault="007D7782" w:rsidP="000D1D49">
                      <w:pPr>
                        <w:widowControl w:val="0"/>
                        <w:autoSpaceDE w:val="0"/>
                        <w:autoSpaceDN w:val="0"/>
                        <w:adjustRightInd w:val="0"/>
                        <w:spacing w:after="0" w:line="240" w:lineRule="auto"/>
                        <w:ind w:left="200" w:right="700"/>
                        <w:rPr>
                          <w:rFonts w:ascii="Calibri" w:eastAsia="Times New Roman" w:hAnsi="Calibri" w:cs="Arial"/>
                          <w:color w:val="000000"/>
                          <w:lang w:eastAsia="en-GB"/>
                        </w:rPr>
                      </w:pPr>
                      <w:r w:rsidRPr="000D1D49">
                        <w:rPr>
                          <w:rFonts w:ascii="Calibri" w:eastAsia="Times New Roman" w:hAnsi="Calibri" w:cs="Arial"/>
                          <w:color w:val="000000"/>
                          <w:lang w:eastAsia="en-GB"/>
                        </w:rPr>
                        <w:t>Skip</w:t>
                      </w:r>
                      <w:r w:rsidRPr="000D1D49">
                        <w:rPr>
                          <w:rFonts w:ascii="Calibri" w:eastAsia="Times New Roman" w:hAnsi="Calibri" w:cs="Arial"/>
                          <w:color w:val="000000"/>
                          <w:spacing w:val="-4"/>
                          <w:lang w:eastAsia="en-GB"/>
                        </w:rPr>
                        <w:t xml:space="preserve"> </w:t>
                      </w:r>
                      <w:proofErr w:type="gramStart"/>
                      <w:r w:rsidRPr="000D1D49">
                        <w:rPr>
                          <w:rFonts w:ascii="Calibri" w:eastAsia="Times New Roman" w:hAnsi="Calibri" w:cs="Arial"/>
                          <w:color w:val="000000"/>
                          <w:lang w:eastAsia="en-GB"/>
                        </w:rPr>
                        <w:t>lorries</w:t>
                      </w:r>
                      <w:proofErr w:type="gramEnd"/>
                      <w:r w:rsidRPr="000D1D49">
                        <w:rPr>
                          <w:rFonts w:ascii="Calibri" w:eastAsia="Times New Roman" w:hAnsi="Calibri" w:cs="Arial"/>
                          <w:color w:val="000000"/>
                          <w:lang w:eastAsia="en-GB"/>
                        </w:rPr>
                        <w:t>.</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These</w:t>
                      </w:r>
                      <w:r w:rsidRPr="000D1D49">
                        <w:rPr>
                          <w:rFonts w:ascii="Calibri" w:eastAsia="Times New Roman" w:hAnsi="Calibri" w:cs="Arial"/>
                          <w:color w:val="000000"/>
                          <w:spacing w:val="-6"/>
                          <w:lang w:eastAsia="en-GB"/>
                        </w:rPr>
                        <w:t xml:space="preserve"> </w:t>
                      </w:r>
                      <w:r>
                        <w:rPr>
                          <w:rFonts w:ascii="Calibri" w:eastAsia="Times New Roman" w:hAnsi="Calibri" w:cs="Arial"/>
                          <w:color w:val="000000"/>
                          <w:spacing w:val="-6"/>
                          <w:lang w:eastAsia="en-GB"/>
                        </w:rPr>
                        <w:t xml:space="preserve">are expected to </w:t>
                      </w:r>
                      <w:r w:rsidRPr="000D1D49">
                        <w:rPr>
                          <w:rFonts w:ascii="Calibri" w:eastAsia="Times New Roman" w:hAnsi="Calibri" w:cs="Arial"/>
                          <w:color w:val="000000"/>
                          <w:lang w:eastAsia="en-GB"/>
                        </w:rPr>
                        <w:t>i</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clude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roll</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o</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/roll</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off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skips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major</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site clearance</w:t>
                      </w:r>
                      <w:r w:rsidRPr="000D1D49">
                        <w:rPr>
                          <w:rFonts w:ascii="Calibri" w:eastAsia="Times New Roman" w:hAnsi="Calibri" w:cs="Arial"/>
                          <w:color w:val="000000"/>
                          <w:spacing w:val="-10"/>
                          <w:lang w:eastAsia="en-GB"/>
                        </w:rPr>
                        <w:t xml:space="preserve"> </w:t>
                      </w:r>
                      <w:r>
                        <w:rPr>
                          <w:rFonts w:ascii="Calibri" w:eastAsia="Times New Roman" w:hAnsi="Calibri" w:cs="Arial"/>
                          <w:color w:val="000000"/>
                          <w:lang w:eastAsia="en-GB"/>
                        </w:rPr>
                        <w:t>works (</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7.5m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wide)</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stan</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ard</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8-12</w:t>
                      </w:r>
                      <w:r w:rsidRPr="000D1D49">
                        <w:rPr>
                          <w:rFonts w:ascii="Calibri" w:eastAsia="Times New Roman" w:hAnsi="Calibri" w:cs="Arial"/>
                          <w:color w:val="000000"/>
                          <w:spacing w:val="-1"/>
                          <w:lang w:eastAsia="en-GB"/>
                        </w:rPr>
                        <w:t xml:space="preserve"> </w:t>
                      </w:r>
                      <w:r w:rsidRPr="000D1D49">
                        <w:rPr>
                          <w:rFonts w:ascii="Calibri" w:eastAsia="Times New Roman" w:hAnsi="Calibri" w:cs="Arial"/>
                          <w:color w:val="000000"/>
                          <w:lang w:eastAsia="en-GB"/>
                        </w:rPr>
                        <w:t>yard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skips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was</w:t>
                      </w:r>
                      <w:r w:rsidRPr="000D1D49">
                        <w:rPr>
                          <w:rFonts w:ascii="Calibri" w:eastAsia="Times New Roman" w:hAnsi="Calibri" w:cs="Arial"/>
                          <w:color w:val="000000"/>
                          <w:spacing w:val="-1"/>
                          <w:lang w:eastAsia="en-GB"/>
                        </w:rPr>
                        <w:t>t</w:t>
                      </w:r>
                      <w:r w:rsidRPr="000D1D49">
                        <w:rPr>
                          <w:rFonts w:ascii="Calibri" w:eastAsia="Times New Roman" w:hAnsi="Calibri" w:cs="Arial"/>
                          <w:color w:val="000000"/>
                          <w:lang w:eastAsia="en-GB"/>
                        </w:rPr>
                        <w:t>e (</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7m</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after="0" w:line="240" w:lineRule="auto"/>
                        <w:ind w:left="200" w:right="700"/>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18" w:after="0" w:line="240" w:lineRule="auto"/>
                        <w:ind w:left="200"/>
                        <w:rPr>
                          <w:rFonts w:ascii="Calibri" w:eastAsia="Times New Roman" w:hAnsi="Calibri" w:cs="Arial"/>
                          <w:color w:val="000000"/>
                          <w:lang w:eastAsia="en-GB"/>
                        </w:rPr>
                      </w:pPr>
                      <w:r w:rsidRPr="000D1D49">
                        <w:rPr>
                          <w:rFonts w:ascii="Calibri" w:eastAsia="Times New Roman" w:hAnsi="Calibri" w:cs="Arial"/>
                          <w:color w:val="000000"/>
                          <w:lang w:eastAsia="en-GB"/>
                        </w:rPr>
                        <w:t>Ready</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mix</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2"/>
                          <w:lang w:eastAsia="en-GB"/>
                        </w:rPr>
                        <w:t>c</w:t>
                      </w:r>
                      <w:r w:rsidRPr="000D1D49">
                        <w:rPr>
                          <w:rFonts w:ascii="Calibri" w:eastAsia="Times New Roman" w:hAnsi="Calibri" w:cs="Arial"/>
                          <w:color w:val="000000"/>
                          <w:lang w:eastAsia="en-GB"/>
                        </w:rPr>
                        <w:t>oncrete</w:t>
                      </w:r>
                      <w:r w:rsidRPr="000D1D49">
                        <w:rPr>
                          <w:rFonts w:ascii="Calibri" w:eastAsia="Times New Roman" w:hAnsi="Calibri" w:cs="Arial"/>
                          <w:color w:val="000000"/>
                          <w:spacing w:val="-8"/>
                          <w:lang w:eastAsia="en-GB"/>
                        </w:rPr>
                        <w:t xml:space="preserve"> </w:t>
                      </w:r>
                      <w:proofErr w:type="gramStart"/>
                      <w:r w:rsidRPr="000D1D49">
                        <w:rPr>
                          <w:rFonts w:ascii="Calibri" w:eastAsia="Times New Roman" w:hAnsi="Calibri" w:cs="Arial"/>
                          <w:color w:val="000000"/>
                          <w:lang w:eastAsia="en-GB"/>
                        </w:rPr>
                        <w:t>lorries</w:t>
                      </w:r>
                      <w:proofErr w:type="gramEnd"/>
                      <w:r w:rsidRPr="000D1D49">
                        <w:rPr>
                          <w:rFonts w:ascii="Calibri" w:eastAsia="Times New Roman" w:hAnsi="Calibri" w:cs="Arial"/>
                          <w:color w:val="000000"/>
                          <w:lang w:eastAsia="en-GB"/>
                        </w:rPr>
                        <w:t>.</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w:t>
                      </w:r>
                      <w:proofErr w:type="spellStart"/>
                      <w:proofErr w:type="gramStart"/>
                      <w:r w:rsidRPr="000D1D49">
                        <w:rPr>
                          <w:rFonts w:ascii="Calibri" w:eastAsia="Times New Roman" w:hAnsi="Calibri" w:cs="Arial"/>
                          <w:color w:val="000000"/>
                          <w:lang w:eastAsia="en-GB"/>
                        </w:rPr>
                        <w:t>approx</w:t>
                      </w:r>
                      <w:proofErr w:type="spellEnd"/>
                      <w:proofErr w:type="gram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8.25m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long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w:t>
                      </w:r>
                      <w:r w:rsidRPr="000D1D49">
                        <w:rPr>
                          <w:rFonts w:ascii="Calibri" w:eastAsia="Times New Roman" w:hAnsi="Calibri" w:cs="Arial"/>
                          <w:color w:val="000000"/>
                          <w:spacing w:val="-1"/>
                          <w:lang w:eastAsia="en-GB"/>
                        </w:rPr>
                        <w:t>4</w:t>
                      </w:r>
                      <w:r w:rsidRPr="000D1D49">
                        <w:rPr>
                          <w:rFonts w:ascii="Calibri" w:eastAsia="Times New Roman" w:hAnsi="Calibri" w:cs="Arial"/>
                          <w:color w:val="000000"/>
                          <w:lang w:eastAsia="en-GB"/>
                        </w:rPr>
                        <w:t>5m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before="10" w:after="0" w:line="240" w:lineRule="auto"/>
                        <w:ind w:left="200"/>
                        <w:rPr>
                          <w:rFonts w:ascii="Calibri" w:eastAsia="Times New Roman" w:hAnsi="Calibri" w:cs="Arial"/>
                          <w:color w:val="000000"/>
                          <w:sz w:val="13"/>
                          <w:szCs w:val="13"/>
                          <w:lang w:eastAsia="en-GB"/>
                        </w:rPr>
                      </w:pPr>
                    </w:p>
                    <w:p w:rsidR="007D7782" w:rsidRDefault="007D7782" w:rsidP="000D1D49">
                      <w:pPr>
                        <w:widowControl w:val="0"/>
                        <w:autoSpaceDE w:val="0"/>
                        <w:autoSpaceDN w:val="0"/>
                        <w:adjustRightInd w:val="0"/>
                        <w:spacing w:after="0" w:line="240" w:lineRule="auto"/>
                        <w:ind w:left="200" w:right="114"/>
                        <w:rPr>
                          <w:rFonts w:ascii="Calibri" w:eastAsia="Times New Roman" w:hAnsi="Calibri" w:cs="Arial"/>
                          <w:color w:val="000000"/>
                          <w:lang w:eastAsia="en-GB"/>
                        </w:rPr>
                      </w:pPr>
                      <w:proofErr w:type="spellStart"/>
                      <w:r w:rsidRPr="000D1D49">
                        <w:rPr>
                          <w:rFonts w:ascii="Calibri" w:eastAsia="Times New Roman" w:hAnsi="Calibri" w:cs="Arial"/>
                          <w:color w:val="000000"/>
                          <w:lang w:eastAsia="en-GB"/>
                        </w:rPr>
                        <w:t>Flat</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bed</w:t>
                      </w:r>
                      <w:proofErr w:type="spellEnd"/>
                      <w:r w:rsidRPr="000D1D49">
                        <w:rPr>
                          <w:rFonts w:ascii="Calibri" w:eastAsia="Times New Roman" w:hAnsi="Calibri" w:cs="Arial"/>
                          <w:color w:val="000000"/>
                          <w:spacing w:val="-4"/>
                          <w:lang w:eastAsia="en-GB"/>
                        </w:rPr>
                        <w:t xml:space="preserve"> </w:t>
                      </w:r>
                      <w:r>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vehicles</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the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delivery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1"/>
                          <w:lang w:eastAsia="en-GB"/>
                        </w:rPr>
                        <w:t xml:space="preserve"> </w:t>
                      </w:r>
                      <w:r w:rsidRPr="000D1D49">
                        <w:rPr>
                          <w:rFonts w:ascii="Calibri" w:eastAsia="Times New Roman" w:hAnsi="Calibri" w:cs="Arial"/>
                          <w:color w:val="000000"/>
                          <w:lang w:eastAsia="en-GB"/>
                        </w:rPr>
                        <w:t>various</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including</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scaffolding, steelwork,</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einforcement,</w:t>
                      </w:r>
                      <w:r w:rsidRPr="000D1D49">
                        <w:rPr>
                          <w:rFonts w:ascii="Calibri" w:eastAsia="Times New Roman" w:hAnsi="Calibri" w:cs="Arial"/>
                          <w:color w:val="000000"/>
                          <w:spacing w:val="-14"/>
                          <w:lang w:eastAsia="en-GB"/>
                        </w:rPr>
                        <w:t xml:space="preserve"> </w:t>
                      </w:r>
                      <w:r w:rsidRPr="000D1D49">
                        <w:rPr>
                          <w:rFonts w:ascii="Calibri" w:eastAsia="Times New Roman" w:hAnsi="Calibri" w:cs="Arial"/>
                          <w:color w:val="000000"/>
                          <w:lang w:eastAsia="en-GB"/>
                        </w:rPr>
                        <w:t>bricks/blocks,</w:t>
                      </w:r>
                      <w:r w:rsidRPr="000D1D49">
                        <w:rPr>
                          <w:rFonts w:ascii="Calibri" w:eastAsia="Times New Roman" w:hAnsi="Calibri" w:cs="Arial"/>
                          <w:color w:val="000000"/>
                          <w:spacing w:val="-13"/>
                          <w:lang w:eastAsia="en-GB"/>
                        </w:rPr>
                        <w:t xml:space="preserve"> </w:t>
                      </w:r>
                      <w:r w:rsidRPr="000D1D49">
                        <w:rPr>
                          <w:rFonts w:ascii="Calibri" w:eastAsia="Times New Roman" w:hAnsi="Calibri" w:cs="Arial"/>
                          <w:color w:val="000000"/>
                          <w:lang w:eastAsia="en-GB"/>
                        </w:rPr>
                        <w:t>timber,</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oofing</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materials,</w:t>
                      </w:r>
                      <w:r w:rsidRPr="000D1D49">
                        <w:rPr>
                          <w:rFonts w:ascii="Calibri" w:eastAsia="Times New Roman" w:hAnsi="Calibri" w:cs="Arial"/>
                          <w:color w:val="000000"/>
                          <w:spacing w:val="-10"/>
                          <w:lang w:eastAsia="en-GB"/>
                        </w:rPr>
                        <w:t xml:space="preserve"> </w:t>
                      </w:r>
                      <w:r w:rsidRPr="000D1D49">
                        <w:rPr>
                          <w:rFonts w:ascii="Calibri" w:eastAsia="Times New Roman" w:hAnsi="Calibri" w:cs="Arial"/>
                          <w:color w:val="000000"/>
                          <w:lang w:eastAsia="en-GB"/>
                        </w:rPr>
                        <w:t>pl</w:t>
                      </w:r>
                      <w:r w:rsidRPr="000D1D49">
                        <w:rPr>
                          <w:rFonts w:ascii="Calibri" w:eastAsia="Times New Roman" w:hAnsi="Calibri" w:cs="Arial"/>
                          <w:color w:val="000000"/>
                          <w:spacing w:val="-1"/>
                          <w:lang w:eastAsia="en-GB"/>
                        </w:rPr>
                        <w:t>a</w:t>
                      </w:r>
                      <w:r w:rsidRPr="000D1D49">
                        <w:rPr>
                          <w:rFonts w:ascii="Calibri" w:eastAsia="Times New Roman" w:hAnsi="Calibri" w:cs="Arial"/>
                          <w:color w:val="000000"/>
                          <w:spacing w:val="1"/>
                          <w:lang w:eastAsia="en-GB"/>
                        </w:rPr>
                        <w:t>s</w:t>
                      </w:r>
                      <w:r w:rsidRPr="000D1D49">
                        <w:rPr>
                          <w:rFonts w:ascii="Calibri" w:eastAsia="Times New Roman" w:hAnsi="Calibri" w:cs="Arial"/>
                          <w:color w:val="000000"/>
                          <w:lang w:eastAsia="en-GB"/>
                        </w:rPr>
                        <w:t>ter,</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joinery etc.</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w:t>
                      </w:r>
                      <w:proofErr w:type="spellStart"/>
                      <w:r w:rsidRPr="000D1D49">
                        <w:rPr>
                          <w:rFonts w:ascii="Calibri" w:eastAsia="Times New Roman" w:hAnsi="Calibri" w:cs="Arial"/>
                          <w:color w:val="000000"/>
                          <w:lang w:eastAsia="en-GB"/>
                        </w:rPr>
                        <w:t>approx</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size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8.5m</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l</w:t>
                      </w:r>
                      <w:r w:rsidRPr="000D1D49">
                        <w:rPr>
                          <w:rFonts w:ascii="Calibri" w:eastAsia="Times New Roman" w:hAnsi="Calibri" w:cs="Arial"/>
                          <w:color w:val="000000"/>
                          <w:spacing w:val="-1"/>
                          <w:lang w:eastAsia="en-GB"/>
                        </w:rPr>
                        <w:t>o</w:t>
                      </w:r>
                      <w:r w:rsidRPr="000D1D49">
                        <w:rPr>
                          <w:rFonts w:ascii="Calibri" w:eastAsia="Times New Roman" w:hAnsi="Calibri" w:cs="Arial"/>
                          <w:color w:val="000000"/>
                          <w:lang w:eastAsia="en-GB"/>
                        </w:rPr>
                        <w:t>ng</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and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2.4</w:t>
                      </w:r>
                      <w:r w:rsidRPr="000D1D49">
                        <w:rPr>
                          <w:rFonts w:ascii="Calibri" w:eastAsia="Times New Roman" w:hAnsi="Calibri" w:cs="Arial"/>
                          <w:color w:val="000000"/>
                          <w:spacing w:val="-1"/>
                          <w:lang w:eastAsia="en-GB"/>
                        </w:rPr>
                        <w:t>5</w:t>
                      </w:r>
                      <w:r w:rsidRPr="000D1D49">
                        <w:rPr>
                          <w:rFonts w:ascii="Calibri" w:eastAsia="Times New Roman" w:hAnsi="Calibri" w:cs="Arial"/>
                          <w:color w:val="000000"/>
                          <w:lang w:eastAsia="en-GB"/>
                        </w:rPr>
                        <w:t>m</w:t>
                      </w:r>
                      <w:r w:rsidRPr="000D1D49">
                        <w:rPr>
                          <w:rFonts w:ascii="Calibri" w:eastAsia="Times New Roman" w:hAnsi="Calibri" w:cs="Arial"/>
                          <w:color w:val="000000"/>
                          <w:spacing w:val="-6"/>
                          <w:lang w:eastAsia="en-GB"/>
                        </w:rPr>
                        <w:t xml:space="preserve"> </w:t>
                      </w:r>
                      <w:r w:rsidRPr="000D1D49">
                        <w:rPr>
                          <w:rFonts w:ascii="Calibri" w:eastAsia="Times New Roman" w:hAnsi="Calibri" w:cs="Arial"/>
                          <w:color w:val="000000"/>
                          <w:lang w:eastAsia="en-GB"/>
                        </w:rPr>
                        <w:t>wide.</w:t>
                      </w:r>
                    </w:p>
                    <w:p w:rsidR="007D7782" w:rsidRPr="000D1D49" w:rsidRDefault="007D7782" w:rsidP="000D1D49">
                      <w:pPr>
                        <w:widowControl w:val="0"/>
                        <w:autoSpaceDE w:val="0"/>
                        <w:autoSpaceDN w:val="0"/>
                        <w:adjustRightInd w:val="0"/>
                        <w:spacing w:after="0" w:line="240" w:lineRule="auto"/>
                        <w:ind w:left="200" w:right="114"/>
                        <w:rPr>
                          <w:rFonts w:ascii="Calibri" w:eastAsia="Times New Roman" w:hAnsi="Calibri" w:cs="Arial"/>
                          <w:color w:val="000000"/>
                          <w:lang w:eastAsia="en-GB"/>
                        </w:rPr>
                      </w:pPr>
                    </w:p>
                    <w:p w:rsidR="007D7782"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proofErr w:type="spellStart"/>
                      <w:r w:rsidRPr="000D1D49">
                        <w:rPr>
                          <w:rFonts w:ascii="Calibri" w:eastAsia="Times New Roman" w:hAnsi="Calibri" w:cs="Arial"/>
                          <w:color w:val="000000"/>
                          <w:spacing w:val="-7"/>
                          <w:lang w:eastAsia="en-GB"/>
                        </w:rPr>
                        <w:t>Rigids</w:t>
                      </w:r>
                      <w:proofErr w:type="spellEnd"/>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for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elivery</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of</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pre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cast</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co</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c</w:t>
                      </w:r>
                      <w:r w:rsidRPr="000D1D49">
                        <w:rPr>
                          <w:rFonts w:ascii="Calibri" w:eastAsia="Times New Roman" w:hAnsi="Calibri" w:cs="Arial"/>
                          <w:color w:val="000000"/>
                          <w:spacing w:val="-1"/>
                          <w:lang w:eastAsia="en-GB"/>
                        </w:rPr>
                        <w:t>r</w:t>
                      </w:r>
                      <w:r w:rsidRPr="000D1D49">
                        <w:rPr>
                          <w:rFonts w:ascii="Calibri" w:eastAsia="Times New Roman" w:hAnsi="Calibri" w:cs="Arial"/>
                          <w:color w:val="000000"/>
                          <w:lang w:eastAsia="en-GB"/>
                        </w:rPr>
                        <w:t>ete</w:t>
                      </w:r>
                      <w:r w:rsidRPr="000D1D49">
                        <w:rPr>
                          <w:rFonts w:ascii="Calibri" w:eastAsia="Times New Roman" w:hAnsi="Calibri" w:cs="Arial"/>
                          <w:color w:val="000000"/>
                          <w:spacing w:val="-8"/>
                          <w:lang w:eastAsia="en-GB"/>
                        </w:rPr>
                        <w:t xml:space="preserve"> </w:t>
                      </w:r>
                      <w:r w:rsidRPr="000D1D49">
                        <w:rPr>
                          <w:rFonts w:ascii="Calibri" w:eastAsia="Times New Roman" w:hAnsi="Calibri" w:cs="Arial"/>
                          <w:color w:val="000000"/>
                          <w:lang w:eastAsia="en-GB"/>
                        </w:rPr>
                        <w:t>units</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a</w:t>
                      </w:r>
                      <w:r w:rsidRPr="000D1D49">
                        <w:rPr>
                          <w:rFonts w:ascii="Calibri" w:eastAsia="Times New Roman" w:hAnsi="Calibri" w:cs="Arial"/>
                          <w:color w:val="000000"/>
                          <w:spacing w:val="-1"/>
                          <w:lang w:eastAsia="en-GB"/>
                        </w:rPr>
                        <w:t>n</w:t>
                      </w:r>
                      <w:r w:rsidRPr="000D1D49">
                        <w:rPr>
                          <w:rFonts w:ascii="Calibri" w:eastAsia="Times New Roman" w:hAnsi="Calibri" w:cs="Arial"/>
                          <w:color w:val="000000"/>
                          <w:lang w:eastAsia="en-GB"/>
                        </w:rPr>
                        <w:t>d</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other</w:t>
                      </w:r>
                      <w:r w:rsidRPr="000D1D49">
                        <w:rPr>
                          <w:rFonts w:ascii="Calibri" w:eastAsia="Times New Roman" w:hAnsi="Calibri" w:cs="Arial"/>
                          <w:color w:val="000000"/>
                          <w:spacing w:val="-5"/>
                          <w:lang w:eastAsia="en-GB"/>
                        </w:rPr>
                        <w:t xml:space="preserve"> </w:t>
                      </w:r>
                      <w:r w:rsidRPr="000D1D49">
                        <w:rPr>
                          <w:rFonts w:ascii="Calibri" w:eastAsia="Times New Roman" w:hAnsi="Calibri" w:cs="Arial"/>
                          <w:color w:val="000000"/>
                          <w:lang w:eastAsia="en-GB"/>
                        </w:rPr>
                        <w:t>cla</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ding components.</w:t>
                      </w:r>
                    </w:p>
                    <w:p w:rsidR="007D7782"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19" w:after="0" w:line="240" w:lineRule="auto"/>
                        <w:ind w:left="200" w:right="799"/>
                        <w:rPr>
                          <w:rFonts w:ascii="Calibri" w:eastAsia="Times New Roman" w:hAnsi="Calibri" w:cs="Arial"/>
                          <w:color w:val="000000"/>
                          <w:lang w:eastAsia="en-GB"/>
                        </w:rPr>
                      </w:pPr>
                      <w:r>
                        <w:rPr>
                          <w:rFonts w:ascii="Calibri" w:eastAsia="Times New Roman" w:hAnsi="Calibri" w:cs="Arial"/>
                          <w:color w:val="000000"/>
                          <w:lang w:eastAsia="en-GB"/>
                        </w:rPr>
                        <w:t xml:space="preserve">Mobile crane </w:t>
                      </w:r>
                      <w:proofErr w:type="gramStart"/>
                      <w:r>
                        <w:rPr>
                          <w:rFonts w:ascii="Calibri" w:eastAsia="Times New Roman" w:hAnsi="Calibri" w:cs="Arial"/>
                          <w:color w:val="000000"/>
                          <w:lang w:eastAsia="en-GB"/>
                        </w:rPr>
                        <w:t>lorries</w:t>
                      </w:r>
                      <w:proofErr w:type="gramEnd"/>
                      <w:r>
                        <w:rPr>
                          <w:rFonts w:ascii="Calibri" w:eastAsia="Times New Roman" w:hAnsi="Calibri" w:cs="Arial"/>
                          <w:color w:val="000000"/>
                          <w:lang w:eastAsia="en-GB"/>
                        </w:rPr>
                        <w:t xml:space="preserve"> for the erection of a tower crane. This will require road closures and appropriate management.</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r w:rsidRPr="000D1D49">
                        <w:rPr>
                          <w:rFonts w:ascii="Calibri" w:eastAsia="Times New Roman" w:hAnsi="Calibri" w:cs="Arial"/>
                          <w:color w:val="000000"/>
                          <w:lang w:eastAsia="en-GB"/>
                        </w:rPr>
                        <w:t>The</w:t>
                      </w:r>
                      <w:r w:rsidRPr="000D1D49">
                        <w:rPr>
                          <w:rFonts w:ascii="Calibri" w:eastAsia="Times New Roman" w:hAnsi="Calibri" w:cs="Arial"/>
                          <w:color w:val="000000"/>
                          <w:spacing w:val="-4"/>
                          <w:lang w:eastAsia="en-GB"/>
                        </w:rPr>
                        <w:t xml:space="preserve"> </w:t>
                      </w:r>
                      <w:r w:rsidRPr="000D1D49">
                        <w:rPr>
                          <w:rFonts w:ascii="Calibri" w:eastAsia="Times New Roman" w:hAnsi="Calibri" w:cs="Arial"/>
                          <w:color w:val="000000"/>
                          <w:lang w:eastAsia="en-GB"/>
                        </w:rPr>
                        <w:t>project</w:t>
                      </w:r>
                      <w:r w:rsidRPr="000D1D49">
                        <w:rPr>
                          <w:rFonts w:ascii="Calibri" w:eastAsia="Times New Roman" w:hAnsi="Calibri" w:cs="Arial"/>
                          <w:color w:val="000000"/>
                          <w:spacing w:val="-1"/>
                          <w:lang w:eastAsia="en-GB"/>
                        </w:rPr>
                        <w:t>e</w:t>
                      </w:r>
                      <w:r w:rsidRPr="000D1D49">
                        <w:rPr>
                          <w:rFonts w:ascii="Calibri" w:eastAsia="Times New Roman" w:hAnsi="Calibri" w:cs="Arial"/>
                          <w:color w:val="000000"/>
                          <w:lang w:eastAsia="en-GB"/>
                        </w:rPr>
                        <w:t>d</w:t>
                      </w:r>
                      <w:r w:rsidRPr="000D1D49">
                        <w:rPr>
                          <w:rFonts w:ascii="Calibri" w:eastAsia="Times New Roman" w:hAnsi="Calibri" w:cs="Arial"/>
                          <w:color w:val="000000"/>
                          <w:spacing w:val="-9"/>
                          <w:lang w:eastAsia="en-GB"/>
                        </w:rPr>
                        <w:t xml:space="preserve"> </w:t>
                      </w:r>
                      <w:r w:rsidRPr="000D1D49">
                        <w:rPr>
                          <w:rFonts w:ascii="Calibri" w:eastAsia="Times New Roman" w:hAnsi="Calibri" w:cs="Arial"/>
                          <w:color w:val="000000"/>
                          <w:lang w:eastAsia="en-GB"/>
                        </w:rPr>
                        <w:t>vehicle</w:t>
                      </w:r>
                      <w:r w:rsidRPr="000D1D49">
                        <w:rPr>
                          <w:rFonts w:ascii="Calibri" w:eastAsia="Times New Roman" w:hAnsi="Calibri" w:cs="Arial"/>
                          <w:color w:val="000000"/>
                          <w:spacing w:val="-7"/>
                          <w:lang w:eastAsia="en-GB"/>
                        </w:rPr>
                        <w:t xml:space="preserve"> </w:t>
                      </w:r>
                      <w:r w:rsidRPr="000D1D49">
                        <w:rPr>
                          <w:rFonts w:ascii="Calibri" w:eastAsia="Times New Roman" w:hAnsi="Calibri" w:cs="Arial"/>
                          <w:color w:val="000000"/>
                          <w:lang w:eastAsia="en-GB"/>
                        </w:rPr>
                        <w:t>movements</w:t>
                      </w:r>
                      <w:r w:rsidRPr="000D1D49">
                        <w:rPr>
                          <w:rFonts w:ascii="Calibri" w:eastAsia="Times New Roman" w:hAnsi="Calibri" w:cs="Arial"/>
                          <w:color w:val="000000"/>
                          <w:spacing w:val="-11"/>
                          <w:lang w:eastAsia="en-GB"/>
                        </w:rPr>
                        <w:t xml:space="preserve"> </w:t>
                      </w:r>
                      <w:r w:rsidRPr="000D1D49">
                        <w:rPr>
                          <w:rFonts w:ascii="Calibri" w:eastAsia="Times New Roman" w:hAnsi="Calibri" w:cs="Arial"/>
                          <w:color w:val="000000"/>
                          <w:lang w:eastAsia="en-GB"/>
                        </w:rPr>
                        <w:t>are</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lang w:eastAsia="en-GB"/>
                        </w:rPr>
                        <w:t>approxim</w:t>
                      </w:r>
                      <w:r w:rsidRPr="000D1D49">
                        <w:rPr>
                          <w:rFonts w:ascii="Calibri" w:eastAsia="Times New Roman" w:hAnsi="Calibri" w:cs="Arial"/>
                          <w:color w:val="000000"/>
                          <w:spacing w:val="2"/>
                          <w:lang w:eastAsia="en-GB"/>
                        </w:rPr>
                        <w:t>a</w:t>
                      </w:r>
                      <w:r w:rsidRPr="000D1D49">
                        <w:rPr>
                          <w:rFonts w:ascii="Calibri" w:eastAsia="Times New Roman" w:hAnsi="Calibri" w:cs="Arial"/>
                          <w:color w:val="000000"/>
                          <w:lang w:eastAsia="en-GB"/>
                        </w:rPr>
                        <w:t>tely</w:t>
                      </w:r>
                      <w:r w:rsidRPr="000D1D49">
                        <w:rPr>
                          <w:rFonts w:ascii="Calibri" w:eastAsia="Times New Roman" w:hAnsi="Calibri" w:cs="Arial"/>
                          <w:color w:val="000000"/>
                          <w:spacing w:val="-14"/>
                          <w:lang w:eastAsia="en-GB"/>
                        </w:rPr>
                        <w:t xml:space="preserve"> </w:t>
                      </w:r>
                      <w:r>
                        <w:rPr>
                          <w:rFonts w:ascii="Calibri" w:eastAsia="Times New Roman" w:hAnsi="Calibri" w:cs="Arial"/>
                          <w:color w:val="000000"/>
                          <w:spacing w:val="-14"/>
                          <w:lang w:eastAsia="en-GB"/>
                        </w:rPr>
                        <w:t>10-</w:t>
                      </w:r>
                      <w:r w:rsidRPr="000D1D49">
                        <w:rPr>
                          <w:rFonts w:ascii="Calibri" w:eastAsia="Times New Roman" w:hAnsi="Calibri" w:cs="Arial"/>
                          <w:color w:val="000000"/>
                          <w:spacing w:val="-1"/>
                          <w:lang w:eastAsia="en-GB"/>
                        </w:rPr>
                        <w:t>1</w:t>
                      </w:r>
                      <w:r w:rsidRPr="000D1D49">
                        <w:rPr>
                          <w:rFonts w:ascii="Calibri" w:eastAsia="Times New Roman" w:hAnsi="Calibri" w:cs="Arial"/>
                          <w:color w:val="000000"/>
                          <w:lang w:eastAsia="en-GB"/>
                        </w:rPr>
                        <w:t>5</w:t>
                      </w:r>
                      <w:r w:rsidRPr="000D1D49">
                        <w:rPr>
                          <w:rFonts w:ascii="Calibri" w:eastAsia="Times New Roman" w:hAnsi="Calibri" w:cs="Arial"/>
                          <w:color w:val="000000"/>
                          <w:spacing w:val="-2"/>
                          <w:lang w:eastAsia="en-GB"/>
                        </w:rPr>
                        <w:t xml:space="preserve"> </w:t>
                      </w:r>
                      <w:r w:rsidRPr="000D1D49">
                        <w:rPr>
                          <w:rFonts w:ascii="Calibri" w:eastAsia="Times New Roman" w:hAnsi="Calibri" w:cs="Arial"/>
                          <w:color w:val="000000"/>
                          <w:lang w:eastAsia="en-GB"/>
                        </w:rPr>
                        <w:t>per</w:t>
                      </w:r>
                      <w:r w:rsidRPr="000D1D49">
                        <w:rPr>
                          <w:rFonts w:ascii="Calibri" w:eastAsia="Times New Roman" w:hAnsi="Calibri" w:cs="Arial"/>
                          <w:color w:val="000000"/>
                          <w:spacing w:val="-3"/>
                          <w:lang w:eastAsia="en-GB"/>
                        </w:rPr>
                        <w:t xml:space="preserve"> </w:t>
                      </w:r>
                      <w:r w:rsidRPr="000D1D49">
                        <w:rPr>
                          <w:rFonts w:ascii="Calibri" w:eastAsia="Times New Roman" w:hAnsi="Calibri" w:cs="Arial"/>
                          <w:color w:val="000000"/>
                          <w:spacing w:val="-1"/>
                          <w:lang w:eastAsia="en-GB"/>
                        </w:rPr>
                        <w:t>d</w:t>
                      </w:r>
                      <w:r w:rsidRPr="000D1D49">
                        <w:rPr>
                          <w:rFonts w:ascii="Calibri" w:eastAsia="Times New Roman" w:hAnsi="Calibri" w:cs="Arial"/>
                          <w:color w:val="000000"/>
                          <w:lang w:eastAsia="en-GB"/>
                        </w:rPr>
                        <w:t>ay</w:t>
                      </w:r>
                      <w:r>
                        <w:rPr>
                          <w:rFonts w:ascii="Calibri" w:eastAsia="Times New Roman" w:hAnsi="Calibri" w:cs="Arial"/>
                          <w:color w:val="000000"/>
                          <w:lang w:eastAsia="en-GB"/>
                        </w:rPr>
                        <w:t>, however, this will be confirmed within later versions of this document</w:t>
                      </w:r>
                      <w:r w:rsidRPr="000D1D49">
                        <w:rPr>
                          <w:rFonts w:ascii="Calibri" w:eastAsia="Times New Roman" w:hAnsi="Calibri" w:cs="Arial"/>
                          <w:color w:val="000000"/>
                          <w:lang w:eastAsia="en-GB"/>
                        </w:rPr>
                        <w:t>.</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r w:rsidRPr="000D1D49">
                        <w:rPr>
                          <w:rFonts w:ascii="Calibri" w:eastAsia="Times New Roman" w:hAnsi="Calibri" w:cs="Arial"/>
                          <w:color w:val="000000"/>
                          <w:lang w:eastAsia="en-GB"/>
                        </w:rPr>
                        <w:t>Dwell time at site will range from 10 minutes to 2 hours</w:t>
                      </w: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Arial"/>
                          <w:color w:val="000000"/>
                          <w:lang w:eastAsia="en-GB"/>
                        </w:rPr>
                      </w:pPr>
                    </w:p>
                    <w:p w:rsidR="007D7782" w:rsidRPr="000D1D49" w:rsidRDefault="007D7782" w:rsidP="000D1D49">
                      <w:pPr>
                        <w:widowControl w:val="0"/>
                        <w:autoSpaceDE w:val="0"/>
                        <w:autoSpaceDN w:val="0"/>
                        <w:adjustRightInd w:val="0"/>
                        <w:spacing w:before="5" w:after="0" w:line="240" w:lineRule="auto"/>
                        <w:ind w:left="200" w:right="376"/>
                        <w:rPr>
                          <w:rFonts w:ascii="Calibri" w:eastAsia="Times New Roman" w:hAnsi="Calibri" w:cs="Tahoma"/>
                          <w:sz w:val="20"/>
                          <w:szCs w:val="20"/>
                          <w:lang w:eastAsia="en-GB"/>
                        </w:rPr>
                      </w:pPr>
                      <w:r w:rsidRPr="000D1D49">
                        <w:rPr>
                          <w:rFonts w:ascii="Calibri" w:eastAsia="Times New Roman" w:hAnsi="Calibri" w:cs="Arial"/>
                          <w:color w:val="000000"/>
                          <w:lang w:eastAsia="en-GB"/>
                        </w:rPr>
                        <w:t>Known developments in the area shall be reviewed prior to the works commencing early next year.</w:t>
                      </w:r>
                    </w:p>
                    <w:p w:rsidR="007D7782" w:rsidRDefault="007D7782" w:rsidP="00C35B88"/>
                    <w:p w:rsidR="007D7782" w:rsidRDefault="007D7782" w:rsidP="00C35B88"/>
                    <w:p w:rsidR="007D7782" w:rsidRDefault="007D7782" w:rsidP="00C35B88"/>
                  </w:txbxContent>
                </v:textbox>
                <w10:anchorlock/>
              </v:shape>
            </w:pict>
          </mc:Fallback>
        </mc:AlternateContent>
      </w:r>
    </w:p>
    <w:p w:rsidR="003E7B9C" w:rsidRPr="00821CE2" w:rsidRDefault="00C35B88" w:rsidP="00C35B88">
      <w:pPr>
        <w:rPr>
          <w:rFonts w:ascii="Calibri" w:hAnsi="Calibri" w:cs="Tahoma"/>
          <w:sz w:val="24"/>
          <w:szCs w:val="24"/>
        </w:rPr>
      </w:pPr>
      <w:r w:rsidRPr="00796F26">
        <w:rPr>
          <w:rFonts w:ascii="Calibri" w:hAnsi="Calibri" w:cs="Tahoma"/>
          <w:sz w:val="24"/>
          <w:szCs w:val="24"/>
        </w:rPr>
        <w:t xml:space="preserve">b. </w:t>
      </w:r>
      <w:r w:rsidR="00E84571" w:rsidRPr="00796F26">
        <w:rPr>
          <w:rFonts w:ascii="Calibri" w:hAnsi="Calibri" w:cs="Tahoma"/>
          <w:sz w:val="24"/>
          <w:szCs w:val="24"/>
        </w:rPr>
        <w:t>Please provide details of other developments in the local area or on the route.</w:t>
      </w:r>
      <w:r w:rsidR="00E84571" w:rsidRPr="00821CE2">
        <w:rPr>
          <w:rFonts w:ascii="Calibri" w:hAnsi="Calibri" w:cs="Tahoma"/>
          <w:sz w:val="24"/>
          <w:szCs w:val="24"/>
        </w:rPr>
        <w:t xml:space="preserve"> </w:t>
      </w:r>
    </w:p>
    <w:p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4C446F73" wp14:editId="78745FD9">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65B09">
                            <w:pPr>
                              <w:jc w:val="both"/>
                            </w:pPr>
                            <w:r>
                              <w:t xml:space="preserve">Details of other developments in the local area or on the route will be set out in later versions of this document and prior to commencement. </w:t>
                            </w:r>
                          </w:p>
                        </w:txbxContent>
                      </wps:txbx>
                      <wps:bodyPr rot="0" vert="horz" wrap="square" lIns="91440" tIns="45720" rIns="91440" bIns="45720" anchor="t" anchorCtr="0">
                        <a:noAutofit/>
                      </wps:bodyPr>
                    </wps:wsp>
                  </a:graphicData>
                </a:graphic>
              </wp:inline>
            </w:drawing>
          </mc:Choice>
          <mc:Fallback>
            <w:pict>
              <v:shape w14:anchorId="4C446F7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IB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ZuQYlh&#10;LfboSQyevIeBFKE8fedK9Hrs0M8PeI2uMVXXPQB/dsTAqmFmI26thb4RrEZ584DMTqCJxwWSdf8Z&#10;agzDth4i0SBtG2qH1SDIjm3aT60JUjheLhb5+UWBJo62eX51UVzG5mWsPMA76/xHAS0Jm4pa7H2k&#10;Z7sH54McVh5cQjRtSI9UxUWep3RAq/peaR2Mcf7ESluyYzg5601KWW9b1J7uLhc5IhPv5B6juFOm&#10;UJAPpkY/VnqmdNqjFm3GCoWijOXxey2Stu9CYlcw8SKJC+/hqKd+TgUOLOgZIBKVT6CxQa9B2h9A&#10;o2+AifhGJuBYitfAY7TJO0YE4ydgqwzYv0uVyf+Qdco1jIgf1kMcwbNYz3C1hnqPo2IhPVj8YHDT&#10;gP1FSY+PtaLu55ZZQYn+ZHDcruZniCU+Hs4WcVDsqWV9amGGI1VFPSVpu/LxRwhJGbjFsZQqDsxR&#10;ySgaH2Hs8PhhhFd+eo5ex29t+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EGBIBbQIAAB4FAAAOAAAAAAAAAAAAAAAA&#10;AC4CAABkcnMvZTJvRG9jLnhtbFBLAQItABQABgAIAAAAIQB00aCm3gAAAAUBAAAPAAAAAAAAAAAA&#10;AAAAAMcEAABkcnMvZG93bnJldi54bWxQSwUGAAAAAAQABADzAAAA0gUAAAAA&#10;" fillcolor="white [3201]" strokecolor="#d8d8d8 [2732]" strokeweight="1pt">
                <v:textbox>
                  <w:txbxContent>
                    <w:p w:rsidR="007D7782" w:rsidRDefault="007D7782" w:rsidP="00065B09">
                      <w:pPr>
                        <w:jc w:val="both"/>
                      </w:pPr>
                      <w:r>
                        <w:t xml:space="preserve">Details of other developments in the local area or on the route will be set out in later versions of this document and prior to commencement. </w:t>
                      </w:r>
                    </w:p>
                  </w:txbxContent>
                </v:textbox>
                <w10:anchorlock/>
              </v:shape>
            </w:pict>
          </mc:Fallback>
        </mc:AlternateContent>
      </w:r>
    </w:p>
    <w:p w:rsidR="00FC4DA8" w:rsidRPr="00821CE2" w:rsidRDefault="00C35B88" w:rsidP="00C35B88">
      <w:pPr>
        <w:pStyle w:val="NoSpacing"/>
        <w:rPr>
          <w:rFonts w:ascii="Calibri" w:hAnsi="Calibri" w:cs="Tahoma"/>
          <w:sz w:val="24"/>
          <w:szCs w:val="24"/>
        </w:rPr>
      </w:pPr>
      <w:r w:rsidRPr="00796F26">
        <w:rPr>
          <w:rFonts w:ascii="Calibri" w:hAnsi="Calibri" w:cs="Tahoma"/>
          <w:sz w:val="24"/>
          <w:szCs w:val="24"/>
        </w:rPr>
        <w:t xml:space="preserve">c. </w:t>
      </w:r>
      <w:r w:rsidR="00D6761F" w:rsidRPr="00796F26">
        <w:rPr>
          <w:rFonts w:ascii="Calibri" w:hAnsi="Calibri" w:cs="Tahoma"/>
          <w:sz w:val="24"/>
          <w:szCs w:val="24"/>
        </w:rPr>
        <w:t>Please outline the system that is to be used to ensure that the correct vehicle attends the correct part of site at the correct time.</w:t>
      </w:r>
    </w:p>
    <w:p w:rsidR="00C35B88" w:rsidRPr="000D03E9" w:rsidRDefault="00C35B88" w:rsidP="00C35B88">
      <w:pPr>
        <w:pStyle w:val="NoSpacing"/>
        <w:rPr>
          <w:rFonts w:ascii="Calibri" w:hAnsi="Calibri" w:cs="Tahoma"/>
          <w:b/>
          <w:color w:val="FF0000"/>
          <w:sz w:val="24"/>
          <w:szCs w:val="24"/>
        </w:rPr>
      </w:pPr>
    </w:p>
    <w:p w:rsidR="00C35B88"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238DF634" wp14:editId="182AF1CC">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920EB2">
                            <w:pPr>
                              <w:jc w:val="both"/>
                            </w:pPr>
                            <w:r>
                              <w:t>Vehicle drivers will be provided with written and verbal instructions identifying the appropriate vehicle loading area for each delivery/collection. Furthermore, banksmen will be available on-site to receive a vehicle and to assist with all access/egress movements. All deliveries and collections will be scheduled and allocated time slots to ensure effective co-ordination of vehicles to/from the site.</w:t>
                            </w:r>
                          </w:p>
                        </w:txbxContent>
                      </wps:txbx>
                      <wps:bodyPr rot="0" vert="horz" wrap="square" lIns="91440" tIns="45720" rIns="91440" bIns="45720" anchor="t" anchorCtr="0">
                        <a:noAutofit/>
                      </wps:bodyPr>
                    </wps:wsp>
                  </a:graphicData>
                </a:graphic>
              </wp:inline>
            </w:drawing>
          </mc:Choice>
          <mc:Fallback>
            <w:pict>
              <v:shape w14:anchorId="238DF634"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pubQ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Y+3OKTGs&#10;xRo9icGT9zCQIqSn71yJXo8d+vkBr9E1huq6B+DPjhi4bZjZiBtroW8Eq1HeLCCzE2jicYFk3X+G&#10;Gp9hWw+RaJC2DbnDbBBkxzLtp9IEKRwvF4v8/KJAE0fbLL+6KC5j8TJWHuCddf6jgJaETUUt1j7S&#10;s92D80EOKw8u4TVtSI9UxUWep3BAq/peaR2Msf/ErbZkx7Bz1psUst62qD3dXS5yRCbeyT2+4k6Z&#10;QkI+mBr9WOmZ0mmPWrQZMxSSMqbH77VI2r4LiVXBwIskLszDUU/9nBIcWNAzQCQqn0BjgV6DtD+A&#10;Rt8AE3FGJuCYitfA42uTd3wRjJ+ArTJg/y5VJv9D1CnW0CJ+WA+xBedRYLhaQ73HVrGQBhY/GNw0&#10;YH9R0uOwVtT93DIrKNGfDLbb1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bA7pubQIAAB4FAAAOAAAAAAAAAAAAAAAA&#10;AC4CAABkcnMvZTJvRG9jLnhtbFBLAQItABQABgAIAAAAIQB00aCm3gAAAAUBAAAPAAAAAAAAAAAA&#10;AAAAAMcEAABkcnMvZG93bnJldi54bWxQSwUGAAAAAAQABADzAAAA0gUAAAAA&#10;" fillcolor="white [3201]" strokecolor="#d8d8d8 [2732]" strokeweight="1pt">
                <v:textbox>
                  <w:txbxContent>
                    <w:p w:rsidR="007D7782" w:rsidRDefault="007D7782" w:rsidP="00920EB2">
                      <w:pPr>
                        <w:jc w:val="both"/>
                      </w:pPr>
                      <w:r>
                        <w:t>Vehicle drivers will be provided with written and verbal instructions identifying the appropriate vehicle loading area for each delivery/collection. Furthermore, banksmen will be available on-site to receive a vehicle and to assist with all access/egress movements. All deliveries and collections will be scheduled and allocated time slots to ensure effective co-ordination of vehicles to/from the site.</w:t>
                      </w:r>
                    </w:p>
                  </w:txbxContent>
                </v:textbox>
                <w10:anchorlock/>
              </v:shape>
            </w:pict>
          </mc:Fallback>
        </mc:AlternateContent>
      </w:r>
    </w:p>
    <w:p w:rsidR="00B4214F" w:rsidRPr="000D03E9" w:rsidRDefault="00B4214F" w:rsidP="00C35B88">
      <w:pPr>
        <w:pStyle w:val="NoSpacing"/>
        <w:rPr>
          <w:rFonts w:ascii="Calibri" w:hAnsi="Calibri" w:cs="Tahoma"/>
          <w:b/>
          <w:color w:val="FF0000"/>
          <w:sz w:val="24"/>
          <w:szCs w:val="24"/>
        </w:rPr>
      </w:pPr>
    </w:p>
    <w:p w:rsidR="00AD7B83" w:rsidRPr="000D03E9" w:rsidRDefault="00AD7B83" w:rsidP="00AD7B83">
      <w:pPr>
        <w:pStyle w:val="NoSpacing"/>
        <w:ind w:left="1440"/>
        <w:rPr>
          <w:rFonts w:ascii="Calibri" w:hAnsi="Calibri" w:cs="Tahoma"/>
          <w:b/>
          <w:color w:val="FF0000"/>
          <w:sz w:val="24"/>
          <w:szCs w:val="24"/>
        </w:rPr>
      </w:pPr>
    </w:p>
    <w:p w:rsidR="00E84571" w:rsidRPr="00821CE2" w:rsidRDefault="00C35B88" w:rsidP="00C35B88">
      <w:pPr>
        <w:pStyle w:val="NoSpacing"/>
        <w:rPr>
          <w:rFonts w:ascii="Calibri" w:hAnsi="Calibri" w:cs="Tahoma"/>
          <w:sz w:val="24"/>
          <w:szCs w:val="24"/>
        </w:rPr>
      </w:pPr>
      <w:r w:rsidRPr="00796F26">
        <w:rPr>
          <w:rFonts w:ascii="Calibri" w:hAnsi="Calibri" w:cs="Tahoma"/>
          <w:sz w:val="24"/>
          <w:szCs w:val="24"/>
        </w:rPr>
        <w:lastRenderedPageBreak/>
        <w:t xml:space="preserve">d. </w:t>
      </w:r>
      <w:r w:rsidR="008B465C" w:rsidRPr="00796F26">
        <w:rPr>
          <w:rFonts w:ascii="Calibri" w:hAnsi="Calibri" w:cs="Tahoma"/>
          <w:sz w:val="24"/>
          <w:szCs w:val="24"/>
        </w:rPr>
        <w:t>Please identify the locations of any off-site holding areas</w:t>
      </w:r>
      <w:r w:rsidR="00A33450" w:rsidRPr="00796F26">
        <w:rPr>
          <w:rFonts w:ascii="Calibri" w:hAnsi="Calibri" w:cs="Tahoma"/>
          <w:sz w:val="24"/>
          <w:szCs w:val="24"/>
        </w:rPr>
        <w:t xml:space="preserve"> (an appropriate location outside the borough may need to be identified, particularly if a large number of delivery vehicles are expected)</w:t>
      </w:r>
      <w:r w:rsidR="008B465C" w:rsidRPr="00796F26">
        <w:rPr>
          <w:rFonts w:ascii="Calibri" w:hAnsi="Calibri" w:cs="Tahoma"/>
          <w:sz w:val="24"/>
          <w:szCs w:val="24"/>
        </w:rPr>
        <w:t xml:space="preserve"> and any measures that will be taken to ensure the prompt admission of vehicles to site in light of time required </w:t>
      </w:r>
      <w:r w:rsidR="006034CF" w:rsidRPr="00796F26">
        <w:rPr>
          <w:rFonts w:ascii="Calibri" w:hAnsi="Calibri" w:cs="Tahoma"/>
          <w:sz w:val="24"/>
          <w:szCs w:val="24"/>
        </w:rPr>
        <w:t>for necessary compliance checks.</w:t>
      </w:r>
      <w:r w:rsidR="001977AA" w:rsidRPr="00796F26">
        <w:rPr>
          <w:rFonts w:ascii="Calibri" w:hAnsi="Calibri" w:cs="Tahoma"/>
          <w:sz w:val="24"/>
          <w:szCs w:val="24"/>
        </w:rPr>
        <w:t xml:space="preserve"> Please refer to question 5 if any parking bay suspensions will be required for the holding area.</w:t>
      </w:r>
    </w:p>
    <w:p w:rsidR="006034CF" w:rsidRPr="000D03E9" w:rsidRDefault="006034CF" w:rsidP="00C35B88">
      <w:pPr>
        <w:pStyle w:val="NoSpacing"/>
        <w:rPr>
          <w:rFonts w:ascii="Calibri" w:hAnsi="Calibri" w:cs="Tahoma"/>
        </w:rPr>
      </w:pPr>
    </w:p>
    <w:p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428AEED5" wp14:editId="66F94568">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66F91">
                            <w:pPr>
                              <w:jc w:val="both"/>
                            </w:pPr>
                            <w:r>
                              <w:t>At this stage of the planning process, no off-site holding areas have been identified. If necessary, this will be explored further by the lead contractor and in discussions with the Council.</w:t>
                            </w:r>
                          </w:p>
                        </w:txbxContent>
                      </wps:txbx>
                      <wps:bodyPr rot="0" vert="horz" wrap="square" lIns="91440" tIns="45720" rIns="91440" bIns="45720" anchor="t" anchorCtr="0">
                        <a:noAutofit/>
                      </wps:bodyPr>
                    </wps:wsp>
                  </a:graphicData>
                </a:graphic>
              </wp:inline>
            </w:drawing>
          </mc:Choice>
          <mc:Fallback>
            <w:pict>
              <v:shape w14:anchorId="428AEED5"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pu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Tw62h3mOrWEgDix8Mbhqw&#10;vyjpcVgr6n5umRWU6E8G2+1yNp+H6Y6H+SI2ij21rE8tzHCkqqinJG1vffwRQlAGbrAtpYoNE8Ql&#10;JaNoHMJY4fHDCFN+eo5ex29t9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oROpubQIAAB4FAAAOAAAAAAAAAAAAAAAA&#10;AC4CAABkcnMvZTJvRG9jLnhtbFBLAQItABQABgAIAAAAIQB00aCm3gAAAAUBAAAPAAAAAAAAAAAA&#10;AAAAAMcEAABkcnMvZG93bnJldi54bWxQSwUGAAAAAAQABADzAAAA0gUAAAAA&#10;" fillcolor="white [3201]" strokecolor="#d8d8d8 [2732]" strokeweight="1pt">
                <v:textbox>
                  <w:txbxContent>
                    <w:p w:rsidR="007D7782" w:rsidRDefault="007D7782" w:rsidP="00066F91">
                      <w:pPr>
                        <w:jc w:val="both"/>
                      </w:pPr>
                      <w:r>
                        <w:t>At this stage of the planning process, no off-site holding areas have been identified. If necessary, this will be explored further by the lead contractor and in discussions with the Council.</w:t>
                      </w:r>
                    </w:p>
                  </w:txbxContent>
                </v:textbox>
                <w10:anchorlock/>
              </v:shape>
            </w:pict>
          </mc:Fallback>
        </mc:AlternateContent>
      </w:r>
    </w:p>
    <w:p w:rsidR="00AA6919" w:rsidRPr="000D03E9" w:rsidRDefault="00AA6919" w:rsidP="00C35B88">
      <w:pPr>
        <w:pStyle w:val="NoSpacing"/>
        <w:rPr>
          <w:rFonts w:ascii="Calibri" w:hAnsi="Calibri" w:cs="Tahoma"/>
          <w:sz w:val="24"/>
          <w:szCs w:val="24"/>
        </w:rPr>
      </w:pPr>
    </w:p>
    <w:p w:rsidR="00AA6919" w:rsidRPr="00821CE2" w:rsidRDefault="007F4706" w:rsidP="00AA6919">
      <w:pPr>
        <w:pStyle w:val="NoSpacing"/>
        <w:rPr>
          <w:rFonts w:ascii="Calibri" w:hAnsi="Calibri" w:cs="Tahoma"/>
          <w:color w:val="FF0000"/>
          <w:sz w:val="24"/>
          <w:szCs w:val="24"/>
        </w:rPr>
      </w:pPr>
      <w:r w:rsidRPr="00796F26">
        <w:rPr>
          <w:rFonts w:ascii="Calibri" w:hAnsi="Calibri" w:cs="Tahoma"/>
          <w:sz w:val="24"/>
          <w:szCs w:val="24"/>
        </w:rPr>
        <w:t>e</w:t>
      </w:r>
      <w:r w:rsidR="00AA6919" w:rsidRPr="00796F26">
        <w:rPr>
          <w:rFonts w:ascii="Calibri" w:hAnsi="Calibri" w:cs="Tahoma"/>
          <w:sz w:val="24"/>
          <w:szCs w:val="24"/>
        </w:rPr>
        <w:t xml:space="preserve">. Please provide details of any other measures designed to reduce the impact of associated traffic (such as the use of </w:t>
      </w:r>
      <w:hyperlink r:id="rId26" w:history="1">
        <w:r w:rsidR="00AA6919" w:rsidRPr="00796F26">
          <w:rPr>
            <w:rStyle w:val="Hyperlink"/>
            <w:rFonts w:ascii="Calibri" w:hAnsi="Calibri"/>
            <w:color w:val="auto"/>
            <w:sz w:val="24"/>
            <w:szCs w:val="24"/>
          </w:rPr>
          <w:t>construction material consolidation centres</w:t>
        </w:r>
      </w:hyperlink>
      <w:r w:rsidR="00AA6919" w:rsidRPr="00796F26">
        <w:rPr>
          <w:rFonts w:ascii="Calibri" w:hAnsi="Calibri" w:cs="Tahoma"/>
          <w:sz w:val="24"/>
          <w:szCs w:val="24"/>
        </w:rPr>
        <w:t>).</w:t>
      </w:r>
    </w:p>
    <w:p w:rsidR="00AA6919" w:rsidRPr="000D03E9" w:rsidRDefault="00AA6919" w:rsidP="00AA6919">
      <w:pPr>
        <w:pStyle w:val="NoSpacing"/>
        <w:rPr>
          <w:rFonts w:ascii="Calibri" w:hAnsi="Calibri" w:cs="Arial"/>
          <w:b/>
          <w:sz w:val="24"/>
          <w:szCs w:val="24"/>
        </w:rPr>
      </w:pPr>
    </w:p>
    <w:p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E73C118" wp14:editId="19C3B0AE">
                <wp:extent cx="5506720" cy="2101933"/>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019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124668">
                            <w:pPr>
                              <w:jc w:val="both"/>
                            </w:pPr>
                            <w:r>
                              <w:t xml:space="preserve">The lead contractor </w:t>
                            </w:r>
                            <w:r w:rsidRPr="002810B3">
                              <w:t>will strive to procure local contr</w:t>
                            </w:r>
                            <w:r>
                              <w:t>actors for the project in order to</w:t>
                            </w:r>
                            <w:r w:rsidRPr="002810B3">
                              <w:t xml:space="preserve"> minimis</w:t>
                            </w:r>
                            <w:r>
                              <w:t>e</w:t>
                            </w:r>
                            <w:r w:rsidRPr="002810B3">
                              <w:t xml:space="preserve"> transport costs and </w:t>
                            </w:r>
                            <w:r>
                              <w:t xml:space="preserve">potential </w:t>
                            </w:r>
                            <w:r w:rsidRPr="002810B3">
                              <w:t>impact on the local environment.</w:t>
                            </w:r>
                          </w:p>
                          <w:p w:rsidR="007D7782" w:rsidRDefault="007D7782" w:rsidP="00124668">
                            <w:pPr>
                              <w:jc w:val="both"/>
                            </w:pPr>
                            <w:r>
                              <w:t xml:space="preserve">The lead contractor will also try to arrange for </w:t>
                            </w:r>
                            <w:r w:rsidRPr="002810B3">
                              <w:t xml:space="preserve">vehicles </w:t>
                            </w:r>
                            <w:r>
                              <w:t>to</w:t>
                            </w:r>
                            <w:r w:rsidRPr="002810B3">
                              <w:t xml:space="preserve"> take waste to the nearest recycling depot</w:t>
                            </w:r>
                            <w:r>
                              <w:t xml:space="preserve">s </w:t>
                            </w:r>
                            <w:r w:rsidRPr="002810B3">
                              <w:t xml:space="preserve">to minimise carbon footprint. </w:t>
                            </w:r>
                            <w:r>
                              <w:t>Furthermore, the</w:t>
                            </w:r>
                            <w:r w:rsidRPr="002810B3">
                              <w:t xml:space="preserve"> project manager will liaise with </w:t>
                            </w:r>
                            <w:r>
                              <w:t>nearby</w:t>
                            </w:r>
                            <w:r w:rsidRPr="002810B3">
                              <w:t xml:space="preserve"> sites and co-ordinate vehicle movements as far as possible to minimise </w:t>
                            </w:r>
                            <w:r>
                              <w:t>any</w:t>
                            </w:r>
                            <w:r w:rsidRPr="002810B3">
                              <w:t xml:space="preserve"> impact.</w:t>
                            </w:r>
                          </w:p>
                          <w:p w:rsidR="007D7782" w:rsidRDefault="007D7782" w:rsidP="00124668">
                            <w:pPr>
                              <w:jc w:val="both"/>
                            </w:pPr>
                            <w:r>
                              <w:t>Construction Consolidation Centres will be used where possible; however, this will be identified within later versions of this document.</w:t>
                            </w:r>
                          </w:p>
                        </w:txbxContent>
                      </wps:txbx>
                      <wps:bodyPr rot="0" vert="horz" wrap="square" lIns="91440" tIns="45720" rIns="91440" bIns="45720" anchor="t" anchorCtr="0">
                        <a:noAutofit/>
                      </wps:bodyPr>
                    </wps:wsp>
                  </a:graphicData>
                </a:graphic>
              </wp:inline>
            </w:drawing>
          </mc:Choice>
          <mc:Fallback>
            <w:pict>
              <v:shape w14:anchorId="5E73C118" id="_x0000_s1087" type="#_x0000_t202" style="width:433.6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JbwIAAB8FAAAOAAAAZHJzL2Uyb0RvYy54bWysVMlu2zAQvRfoPxC811piZxEiB6nTFAXS&#10;BU36ATRFWUQojkrSlpyv75CUZacFeih6ESjOvDdvNl7fDK0iO2GsBF3SbJZSIjSHSupNSX883b+7&#10;pMQ6piumQIuS7oWlN8u3b677rhA5NKAqYQiSaFv0XUkb57oiSSxvRMvsDDqh0ViDaZnDX7NJKsN6&#10;ZG9VkqfpedKDqToDXFiLt3fRSJeBv64Fd1/r2gpHVElRmwtfE75r/02W16zYGNY1ko8y2D+oaJnU&#10;GHSiumOOka2Rf1C1khuwULsZhzaBupZchBwwmyz9LZvHhnUi5ILFsd1UJvv/aPmX3TdDZFXSs+yc&#10;Es1abNKTGBx5DwPJfX36zhbo9tihoxvwGvsccrXdA/BnSzSsGqY34tYY6BvBKtSXeWRyAo081pOs&#10;+89QYRi2dRCIhtq0vnhYDoLs2Kf91BsvhePlYpGeX+Ro4mjLszS7OjsLMVhxgHfGuo8CWuIPJTXY&#10;/EDPdg/WeTmsOLj4aEqTHoXmF2ka0wElq3uplDeGARQrZciO4eisNzFltW1Re7y7XKSIjLyTe4hi&#10;T5l8QT7oCv1Y4ZhU8YxalB4r5IsylsftlYjavosa24KJ51GcX4ijnuo5FtizoKeH1Kh8Ao0Neg1S&#10;7gAafT1MhCWZgGMpXgOP0SbvEBG0m4Ct1GD+LrWO/oesY65+RNywHsIMzkNL/dUaqj2OioG4sfjC&#10;4KEB80JJj9taUvtzy4ygRH3SOG5X2Xzu1zv8zBdhUMypZX1qYZojVUkdJfG4cuFJ8ElpuMWxrGUY&#10;mKOSUTRuYejw+GL4NT/9D17Hd235CwAA//8DAFBLAwQUAAYACAAAACEAAEwBPN8AAAAFAQAADwAA&#10;AGRycy9kb3ducmV2LnhtbEyPwWrDMBBE74X8g9hALyGRYpfUuJZDUyiUXErT5tCbYm1tU2llLMVx&#10;8vVVc2kvC8MMM2+L9WgNG7D3rSMJy4UAhlQ53VIt4eP9eZ4B80GRVsYRSjijh3U5uSlUrt2J3nDY&#10;hZrFEvK5ktCE0OWc+6pBq/zCdUjR+3K9VSHKvua6V6dYbg1PhFhxq1qKC43q8KnB6nt3tBL2l+1Q&#10;JSJLzYzPXrebzctl+LyT8nY6Pj4ACziGvzD84kd0KCPTwR1Je2YkxEfC9UYvW90nwA4S0nQpgJcF&#10;/09f/gAAAP//AwBQSwECLQAUAAYACAAAACEAtoM4kv4AAADhAQAAEwAAAAAAAAAAAAAAAAAAAAAA&#10;W0NvbnRlbnRfVHlwZXNdLnhtbFBLAQItABQABgAIAAAAIQA4/SH/1gAAAJQBAAALAAAAAAAAAAAA&#10;AAAAAC8BAABfcmVscy8ucmVsc1BLAQItABQABgAIAAAAIQDDt7sJbwIAAB8FAAAOAAAAAAAAAAAA&#10;AAAAAC4CAABkcnMvZTJvRG9jLnhtbFBLAQItABQABgAIAAAAIQAATAE83wAAAAUBAAAPAAAAAAAA&#10;AAAAAAAAAMkEAABkcnMvZG93bnJldi54bWxQSwUGAAAAAAQABADzAAAA1QUAAAAA&#10;" fillcolor="white [3201]" strokecolor="#d8d8d8 [2732]" strokeweight="1pt">
                <v:textbox>
                  <w:txbxContent>
                    <w:p w:rsidR="007D7782" w:rsidRDefault="007D7782" w:rsidP="00124668">
                      <w:pPr>
                        <w:jc w:val="both"/>
                      </w:pPr>
                      <w:r>
                        <w:t xml:space="preserve">The lead contractor </w:t>
                      </w:r>
                      <w:r w:rsidRPr="002810B3">
                        <w:t>will strive to procure local contr</w:t>
                      </w:r>
                      <w:r>
                        <w:t>actors for the project in order to</w:t>
                      </w:r>
                      <w:r w:rsidRPr="002810B3">
                        <w:t xml:space="preserve"> minimis</w:t>
                      </w:r>
                      <w:r>
                        <w:t>e</w:t>
                      </w:r>
                      <w:r w:rsidRPr="002810B3">
                        <w:t xml:space="preserve"> transport costs and </w:t>
                      </w:r>
                      <w:r>
                        <w:t xml:space="preserve">potential </w:t>
                      </w:r>
                      <w:r w:rsidRPr="002810B3">
                        <w:t>impact on the local environment.</w:t>
                      </w:r>
                    </w:p>
                    <w:p w:rsidR="007D7782" w:rsidRDefault="007D7782" w:rsidP="00124668">
                      <w:pPr>
                        <w:jc w:val="both"/>
                      </w:pPr>
                      <w:r>
                        <w:t xml:space="preserve">The lead contractor will also try to arrange for </w:t>
                      </w:r>
                      <w:r w:rsidRPr="002810B3">
                        <w:t xml:space="preserve">vehicles </w:t>
                      </w:r>
                      <w:r>
                        <w:t>to</w:t>
                      </w:r>
                      <w:r w:rsidRPr="002810B3">
                        <w:t xml:space="preserve"> take waste to the nearest recycling depot</w:t>
                      </w:r>
                      <w:r>
                        <w:t xml:space="preserve">s </w:t>
                      </w:r>
                      <w:r w:rsidRPr="002810B3">
                        <w:t xml:space="preserve">to minimise carbon footprint. </w:t>
                      </w:r>
                      <w:r>
                        <w:t>Furthermore, the</w:t>
                      </w:r>
                      <w:r w:rsidRPr="002810B3">
                        <w:t xml:space="preserve"> project manager will liaise with </w:t>
                      </w:r>
                      <w:r>
                        <w:t>nearby</w:t>
                      </w:r>
                      <w:r w:rsidRPr="002810B3">
                        <w:t xml:space="preserve"> sites and co-ordinate vehicle movements as far as possible to minimise </w:t>
                      </w:r>
                      <w:r>
                        <w:t>any</w:t>
                      </w:r>
                      <w:r w:rsidRPr="002810B3">
                        <w:t xml:space="preserve"> impact.</w:t>
                      </w:r>
                    </w:p>
                    <w:p w:rsidR="007D7782" w:rsidRDefault="007D7782" w:rsidP="00124668">
                      <w:pPr>
                        <w:jc w:val="both"/>
                      </w:pPr>
                      <w:r>
                        <w:t>Construction Consolidation Centres will be used where possible; however, this will be identified within later versions of this document.</w:t>
                      </w:r>
                    </w:p>
                  </w:txbxContent>
                </v:textbox>
                <w10:anchorlock/>
              </v:shape>
            </w:pict>
          </mc:Fallback>
        </mc:AlternateContent>
      </w:r>
    </w:p>
    <w:p w:rsidR="008B465C" w:rsidRDefault="008B465C" w:rsidP="00AA6919">
      <w:pPr>
        <w:rPr>
          <w:rFonts w:ascii="Calibri" w:hAnsi="Calibri" w:cs="Tahoma"/>
          <w:b/>
          <w:sz w:val="24"/>
          <w:szCs w:val="24"/>
        </w:rPr>
      </w:pPr>
    </w:p>
    <w:p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rsidR="0016461B" w:rsidRDefault="0016461B"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B4747F" w:rsidRPr="00821CE2" w:rsidRDefault="00B4747F" w:rsidP="0016461B">
      <w:pPr>
        <w:pStyle w:val="ListParagraph"/>
        <w:autoSpaceDE w:val="0"/>
        <w:autoSpaceDN w:val="0"/>
        <w:adjustRightInd w:val="0"/>
        <w:spacing w:after="0" w:line="240" w:lineRule="auto"/>
        <w:jc w:val="both"/>
        <w:rPr>
          <w:rFonts w:ascii="Calibri" w:hAnsi="Calibri" w:cs="Arial"/>
          <w:b/>
          <w:sz w:val="24"/>
          <w:szCs w:val="24"/>
        </w:rPr>
      </w:pPr>
    </w:p>
    <w:p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796F26">
        <w:rPr>
          <w:rFonts w:ascii="Calibri" w:hAnsi="Calibri" w:cs="Tahoma"/>
          <w:bCs/>
          <w:sz w:val="24"/>
          <w:szCs w:val="24"/>
        </w:rPr>
        <w:lastRenderedPageBreak/>
        <w:t xml:space="preserve">a. </w:t>
      </w:r>
      <w:r w:rsidR="00FB612B" w:rsidRPr="00796F26">
        <w:rPr>
          <w:rFonts w:ascii="Calibri" w:hAnsi="Calibri" w:cs="Tahoma"/>
          <w:bCs/>
          <w:sz w:val="24"/>
          <w:szCs w:val="24"/>
        </w:rPr>
        <w:t>Please detail the proposed access and egress routes to and from the site</w: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3F01BF45" wp14:editId="4113999A">
                <wp:extent cx="5506720" cy="5320146"/>
                <wp:effectExtent l="0" t="0" r="17780" b="139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32014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911651">
                            <w:pPr>
                              <w:jc w:val="both"/>
                            </w:pPr>
                            <w:r>
                              <w:t>Given the narrow nature of surrounding roads in the vicinity of the site, a number of vehicle routes to/from the strategic road network have been identified. This allows vehicular access to both the West Street and Tower Street frontages and enables larger vehicles to access the site.</w:t>
                            </w:r>
                          </w:p>
                          <w:p w:rsidR="007D7782" w:rsidRDefault="007D7782" w:rsidP="00911651">
                            <w:pPr>
                              <w:jc w:val="both"/>
                              <w:rPr>
                                <w:u w:val="single"/>
                              </w:rPr>
                            </w:pPr>
                            <w:r w:rsidRPr="00B4747F">
                              <w:rPr>
                                <w:u w:val="single"/>
                              </w:rPr>
                              <w:t>West Street</w:t>
                            </w:r>
                            <w:r>
                              <w:rPr>
                                <w:u w:val="single"/>
                              </w:rPr>
                              <w:t xml:space="preserve"> Vehicle Route</w:t>
                            </w:r>
                          </w:p>
                          <w:p w:rsidR="007D7782" w:rsidRDefault="007D7782" w:rsidP="00911651">
                            <w:pPr>
                              <w:jc w:val="both"/>
                            </w:pPr>
                            <w:r>
                              <w:t>Access – A40 High Holborn – Shaftesbury Avenue – West Street – Site</w:t>
                            </w:r>
                          </w:p>
                          <w:p w:rsidR="007D7782" w:rsidRDefault="007D7782" w:rsidP="00911651">
                            <w:pPr>
                              <w:jc w:val="both"/>
                            </w:pPr>
                            <w:r>
                              <w:t xml:space="preserve">Egress – Site – West Street – Upper St Martin’s Lane – </w:t>
                            </w:r>
                            <w:proofErr w:type="spellStart"/>
                            <w:r>
                              <w:t>Cranbourn</w:t>
                            </w:r>
                            <w:proofErr w:type="spellEnd"/>
                            <w:r>
                              <w:t xml:space="preserve"> Street – A400 Charing Cross Road </w:t>
                            </w:r>
                          </w:p>
                          <w:p w:rsidR="007D7782" w:rsidRDefault="007D7782" w:rsidP="00911651">
                            <w:pPr>
                              <w:jc w:val="both"/>
                            </w:pPr>
                            <w:r>
                              <w:t xml:space="preserve">For larger vehicles it is considered appropriate for vehicles to access West Street via Shaftesbury Avenue then Charing Cross Road and then Litchfield Street, where vehicles will be able to reverse back to the site, under strict banksmen control. </w:t>
                            </w:r>
                          </w:p>
                          <w:p w:rsidR="007D7782" w:rsidRDefault="007D7782" w:rsidP="00911651">
                            <w:pPr>
                              <w:jc w:val="both"/>
                              <w:rPr>
                                <w:u w:val="single"/>
                              </w:rPr>
                            </w:pPr>
                            <w:r w:rsidRPr="001267DF">
                              <w:rPr>
                                <w:u w:val="single"/>
                              </w:rPr>
                              <w:t>Tower Street</w:t>
                            </w:r>
                            <w:r>
                              <w:rPr>
                                <w:u w:val="single"/>
                              </w:rPr>
                              <w:t xml:space="preserve"> Vehicle Route</w:t>
                            </w:r>
                          </w:p>
                          <w:p w:rsidR="007D7782" w:rsidRDefault="007D7782" w:rsidP="00911651">
                            <w:pPr>
                              <w:jc w:val="both"/>
                            </w:pPr>
                            <w:r>
                              <w:t>Access – A40 High Holborn – Shaftesbury Avenue – Monmouth Street – Earlham Street – Tower Street – Site</w:t>
                            </w:r>
                          </w:p>
                          <w:p w:rsidR="007D7782" w:rsidRDefault="007D7782" w:rsidP="00911651">
                            <w:pPr>
                              <w:jc w:val="both"/>
                            </w:pPr>
                            <w:r>
                              <w:t xml:space="preserve">Egress – Site – Tower Street – Monmouth Street – Upper St Martin’s Lane – </w:t>
                            </w:r>
                            <w:proofErr w:type="spellStart"/>
                            <w:r>
                              <w:t>Cranbourn</w:t>
                            </w:r>
                            <w:proofErr w:type="spellEnd"/>
                            <w:r>
                              <w:t xml:space="preserve"> Street – A400 Charing Cross Road.</w:t>
                            </w:r>
                          </w:p>
                          <w:p w:rsidR="007D7782" w:rsidRDefault="007D7782" w:rsidP="00911651">
                            <w:pPr>
                              <w:jc w:val="both"/>
                            </w:pPr>
                            <w:r>
                              <w:t>It is acknowledged that Tower Street is narrow; therefore, vehicles attending the site in this location are likely to be for the use of smaller vehicles only.</w:t>
                            </w:r>
                          </w:p>
                          <w:p w:rsidR="007D7782" w:rsidRPr="001267DF" w:rsidRDefault="007D7782" w:rsidP="00911651">
                            <w:pPr>
                              <w:jc w:val="both"/>
                            </w:pPr>
                            <w:r>
                              <w:t xml:space="preserve">A </w:t>
                            </w:r>
                            <w:r w:rsidRPr="00421F31">
                              <w:rPr>
                                <w:b/>
                              </w:rPr>
                              <w:t>Vehicle Route Plan</w:t>
                            </w:r>
                            <w:r>
                              <w:t xml:space="preserve"> is appended to this document.</w:t>
                            </w:r>
                          </w:p>
                          <w:p w:rsidR="007D7782" w:rsidRPr="00B4747F" w:rsidRDefault="007D7782" w:rsidP="00A9356C"/>
                        </w:txbxContent>
                      </wps:txbx>
                      <wps:bodyPr rot="0" vert="horz" wrap="square" lIns="91440" tIns="45720" rIns="91440" bIns="45720" anchor="t" anchorCtr="0">
                        <a:noAutofit/>
                      </wps:bodyPr>
                    </wps:wsp>
                  </a:graphicData>
                </a:graphic>
              </wp:inline>
            </w:drawing>
          </mc:Choice>
          <mc:Fallback>
            <w:pict>
              <v:shape w14:anchorId="3F01BF45" id="_x0000_s1088" type="#_x0000_t202" style="width:433.6pt;height:4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YObgIAAB4FAAAOAAAAZHJzL2Uyb0RvYy54bWysVF1v0zAUfUfiP1h+p0lLu42o6TQ6hpDG&#10;h9j4Aa5jN9Yc32C7Tbpfz7Wdph1IPCBeIsf3nnPP/fLyum802QvrFJiSTic5JcJwqJTZlvTH492b&#10;K0qcZ6ZiGowo6UE4er16/WrZtYWYQQ26EpYgiXFF15a09r4tsszxWjTMTaAVBo0SbMM8/tptVlnW&#10;IXujs1meX2Qd2Kq1wIVzeHubjHQV+aUU3H+V0glPdElRm49fG7+b8M1WS1ZsLWtrxQcZ7B9UNEwZ&#10;DDpS3TLPyM6qP6gaxS04kH7CoclASsVFzAGzmea/ZfNQs1bEXLA4rh3L5P4fLf+y/2aJqrB32CnD&#10;GuzRo+g9eQ89mYXydK0r0OuhRT/f4zW6xlRdew/8yRED65qZrbixFrpasArlTQMyO4MmHhdINt1n&#10;qDAM23mIRL20TagdVoMgO7bpMLYmSOF4uVjkF5czNHG0Ld5iseYXMQYrjvDWOv9RQEPCoaQWex/p&#10;2f7e+SCHFUeXEE0b0qHQ2WWep3RAq+pOaR2Mcf7EWluyZzg5m21KWe8a1J7urhY5IhPv6B6juHOm&#10;UJAPpkI/VnimdDqjFm2GCoWiDOXxBy2Stu9CYlcw8VkSF/bhpKd6SgUOLOgZIBKVj6ChQS9B2h9B&#10;g2+AibgjI3AoxUvgKdroHSOC8SOwUQbs36XK5H/MOuUaRsT3mz6O4Hx+HLgNVAccFQtpYfGBwUMN&#10;9pmSDpe1pO7njllBif5kcNzeTefzsN3xZ76Ig2LPLZtzCzMcqUrqKUnHtY8vQkjKwA2OpVRxYIK4&#10;pGQQjUsYOzw8GGHLz/+j1+lZW/0CAAD//wMAUEsDBBQABgAIAAAAIQAQR7gx3gAAAAUBAAAPAAAA&#10;ZHJzL2Rvd25yZXYueG1sTI9BS8NAEIXvQv/DMoKXYjem0oaYTWkFQXoRWz1422bHJLg7G7LbNPbX&#10;O3qxl+ENb3jvm2I1OisG7EPrScHdLAGBVHnTUq3gbf90m4EIUZPR1hMq+MYAq3JyVejc+BO94rCL&#10;teAQCrlW0MTY5VKGqkGnw8x3SOx9+t7pyGtfS9PrE4c7K9MkWUinW+KGRnf42GD1tTs6Be/n7VCl&#10;STa3Uzl92W42z+fh416pm+tx/QAi4hj/j+EXn9GhZKaDP5IJwirgR+LfZC9bLFMQBxbzZQayLOQl&#10;ffkDAAD//wMAUEsBAi0AFAAGAAgAAAAhALaDOJL+AAAA4QEAABMAAAAAAAAAAAAAAAAAAAAAAFtD&#10;b250ZW50X1R5cGVzXS54bWxQSwECLQAUAAYACAAAACEAOP0h/9YAAACUAQAACwAAAAAAAAAAAAAA&#10;AAAvAQAAX3JlbHMvLnJlbHNQSwECLQAUAAYACAAAACEAdarmDm4CAAAeBQAADgAAAAAAAAAAAAAA&#10;AAAuAgAAZHJzL2Uyb0RvYy54bWxQSwECLQAUAAYACAAAACEAEEe4Md4AAAAFAQAADwAAAAAAAAAA&#10;AAAAAADIBAAAZHJzL2Rvd25yZXYueG1sUEsFBgAAAAAEAAQA8wAAANMFAAAAAA==&#10;" fillcolor="white [3201]" strokecolor="#d8d8d8 [2732]" strokeweight="1pt">
                <v:textbox>
                  <w:txbxContent>
                    <w:p w:rsidR="007D7782" w:rsidRDefault="007D7782" w:rsidP="00911651">
                      <w:pPr>
                        <w:jc w:val="both"/>
                      </w:pPr>
                      <w:r>
                        <w:t>Given the narrow nature of surrounding roads in the vicinity of the site, a number of vehicle routes to/from the strategic road network have been identified. This allows vehicular access to both the West Street and Tower Street frontages and enables larger vehicles to access the site.</w:t>
                      </w:r>
                    </w:p>
                    <w:p w:rsidR="007D7782" w:rsidRDefault="007D7782" w:rsidP="00911651">
                      <w:pPr>
                        <w:jc w:val="both"/>
                        <w:rPr>
                          <w:u w:val="single"/>
                        </w:rPr>
                      </w:pPr>
                      <w:r w:rsidRPr="00B4747F">
                        <w:rPr>
                          <w:u w:val="single"/>
                        </w:rPr>
                        <w:t>West Street</w:t>
                      </w:r>
                      <w:r>
                        <w:rPr>
                          <w:u w:val="single"/>
                        </w:rPr>
                        <w:t xml:space="preserve"> Vehicle Route</w:t>
                      </w:r>
                    </w:p>
                    <w:p w:rsidR="007D7782" w:rsidRDefault="007D7782" w:rsidP="00911651">
                      <w:pPr>
                        <w:jc w:val="both"/>
                      </w:pPr>
                      <w:r>
                        <w:t>Access – A40 High Holborn – Shaftesbury Avenue – West Street – Site</w:t>
                      </w:r>
                    </w:p>
                    <w:p w:rsidR="007D7782" w:rsidRDefault="007D7782" w:rsidP="00911651">
                      <w:pPr>
                        <w:jc w:val="both"/>
                      </w:pPr>
                      <w:r>
                        <w:t xml:space="preserve">Egress – Site – West Street – Upper St Martin’s Lane – </w:t>
                      </w:r>
                      <w:proofErr w:type="spellStart"/>
                      <w:r>
                        <w:t>Cranbourn</w:t>
                      </w:r>
                      <w:proofErr w:type="spellEnd"/>
                      <w:r>
                        <w:t xml:space="preserve"> Street – A400 Charing Cross Road </w:t>
                      </w:r>
                    </w:p>
                    <w:p w:rsidR="007D7782" w:rsidRDefault="007D7782" w:rsidP="00911651">
                      <w:pPr>
                        <w:jc w:val="both"/>
                      </w:pPr>
                      <w:r>
                        <w:t xml:space="preserve">For larger vehicles it is considered appropriate for vehicles to access West Street via Shaftesbury Avenue then Charing Cross Road and then Litchfield Street, where vehicles will be able to reverse back to the site, under strict banksmen control. </w:t>
                      </w:r>
                    </w:p>
                    <w:p w:rsidR="007D7782" w:rsidRDefault="007D7782" w:rsidP="00911651">
                      <w:pPr>
                        <w:jc w:val="both"/>
                        <w:rPr>
                          <w:u w:val="single"/>
                        </w:rPr>
                      </w:pPr>
                      <w:r w:rsidRPr="001267DF">
                        <w:rPr>
                          <w:u w:val="single"/>
                        </w:rPr>
                        <w:t>Tower Street</w:t>
                      </w:r>
                      <w:r>
                        <w:rPr>
                          <w:u w:val="single"/>
                        </w:rPr>
                        <w:t xml:space="preserve"> Vehicle Route</w:t>
                      </w:r>
                    </w:p>
                    <w:p w:rsidR="007D7782" w:rsidRDefault="007D7782" w:rsidP="00911651">
                      <w:pPr>
                        <w:jc w:val="both"/>
                      </w:pPr>
                      <w:r>
                        <w:t>Access – A40 High Holborn – Shaftesbury Avenue – Monmouth Street – Earlham Street – Tower Street – Site</w:t>
                      </w:r>
                    </w:p>
                    <w:p w:rsidR="007D7782" w:rsidRDefault="007D7782" w:rsidP="00911651">
                      <w:pPr>
                        <w:jc w:val="both"/>
                      </w:pPr>
                      <w:r>
                        <w:t xml:space="preserve">Egress – Site – Tower Street – Monmouth Street – Upper St Martin’s Lane – </w:t>
                      </w:r>
                      <w:proofErr w:type="spellStart"/>
                      <w:r>
                        <w:t>Cranbourn</w:t>
                      </w:r>
                      <w:proofErr w:type="spellEnd"/>
                      <w:r>
                        <w:t xml:space="preserve"> Street – A400 Charing Cross Road.</w:t>
                      </w:r>
                    </w:p>
                    <w:p w:rsidR="007D7782" w:rsidRDefault="007D7782" w:rsidP="00911651">
                      <w:pPr>
                        <w:jc w:val="both"/>
                      </w:pPr>
                      <w:r>
                        <w:t>It is acknowledged that Tower Street is narrow; therefore, vehicles attending the site in this location are likely to be for the use of smaller vehicles only.</w:t>
                      </w:r>
                    </w:p>
                    <w:p w:rsidR="007D7782" w:rsidRPr="001267DF" w:rsidRDefault="007D7782" w:rsidP="00911651">
                      <w:pPr>
                        <w:jc w:val="both"/>
                      </w:pPr>
                      <w:r>
                        <w:t xml:space="preserve">A </w:t>
                      </w:r>
                      <w:r w:rsidRPr="00421F31">
                        <w:rPr>
                          <w:b/>
                        </w:rPr>
                        <w:t>Vehicle Route Plan</w:t>
                      </w:r>
                      <w:r>
                        <w:t xml:space="preserve"> is appended to this document.</w:t>
                      </w:r>
                    </w:p>
                    <w:p w:rsidR="007D7782" w:rsidRPr="00B4747F" w:rsidRDefault="007D7782" w:rsidP="00A9356C"/>
                  </w:txbxContent>
                </v:textbox>
                <w10:anchorlock/>
              </v:shape>
            </w:pict>
          </mc:Fallback>
        </mc:AlternateConten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911651" w:rsidRPr="00796F26" w:rsidRDefault="00911651" w:rsidP="00A9356C">
      <w:pPr>
        <w:autoSpaceDE w:val="0"/>
        <w:autoSpaceDN w:val="0"/>
        <w:adjustRightInd w:val="0"/>
        <w:spacing w:after="0" w:line="240" w:lineRule="auto"/>
        <w:jc w:val="both"/>
        <w:rPr>
          <w:rFonts w:ascii="Calibri" w:hAnsi="Calibri" w:cs="Tahoma"/>
          <w:bCs/>
          <w:sz w:val="24"/>
          <w:szCs w:val="24"/>
        </w:rPr>
      </w:pPr>
    </w:p>
    <w:p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796F26">
        <w:rPr>
          <w:rFonts w:ascii="Calibri" w:hAnsi="Calibri" w:cs="Tahoma"/>
          <w:bCs/>
          <w:sz w:val="24"/>
          <w:szCs w:val="24"/>
        </w:rPr>
        <w:t xml:space="preserve">b. </w:t>
      </w:r>
      <w:r w:rsidR="004E302B" w:rsidRPr="00796F26">
        <w:rPr>
          <w:rFonts w:ascii="Calibri" w:hAnsi="Calibri" w:cs="Tahoma"/>
          <w:bCs/>
          <w:sz w:val="24"/>
          <w:szCs w:val="24"/>
        </w:rPr>
        <w:t xml:space="preserve">Please describe </w:t>
      </w:r>
      <w:r w:rsidR="004E302B" w:rsidRPr="00796F26">
        <w:rPr>
          <w:rFonts w:ascii="Calibri" w:hAnsi="Calibri" w:cs="Tahoma"/>
          <w:sz w:val="24"/>
          <w:szCs w:val="24"/>
        </w:rPr>
        <w:t>how the access and egress arrangements for construction vehicles will be managed.</w:t>
      </w:r>
      <w:r w:rsidR="004E302B" w:rsidRPr="00821CE2">
        <w:rPr>
          <w:rFonts w:ascii="Calibri" w:hAnsi="Calibri" w:cs="Tahoma"/>
          <w:sz w:val="24"/>
          <w:szCs w:val="24"/>
        </w:rPr>
        <w:t xml:space="preserve">  </w:t>
      </w:r>
    </w:p>
    <w:p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27F87320" wp14:editId="016565BA">
                <wp:extent cx="5506720" cy="1745673"/>
                <wp:effectExtent l="0" t="0" r="17780" b="260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4567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A9356C">
                            <w:r>
                              <w:t>A competent logistics team will be appointed to manage all traffic movements, the transfer of plant and equipment, crane lifting requirements and material handling including storage. Banksmen will also be available to control all vehicle movements to/from the site, equipped with all necessary and appropriate warning signage, high visibility clothing and radio controls.</w:t>
                            </w:r>
                          </w:p>
                          <w:p w:rsidR="007D7782" w:rsidRDefault="007D7782" w:rsidP="00911651">
                            <w:pPr>
                              <w:jc w:val="both"/>
                            </w:pPr>
                            <w:r>
                              <w:t>Deliveries will be co-ordinated to prevent queueing of vehicles, with all vehicles given a specific time for their movement. Drivers will be expected to give advance notice of deliveries and collections to ensure the site is ready for their arrival.</w:t>
                            </w:r>
                          </w:p>
                        </w:txbxContent>
                      </wps:txbx>
                      <wps:bodyPr rot="0" vert="horz" wrap="square" lIns="91440" tIns="45720" rIns="91440" bIns="45720" anchor="t" anchorCtr="0">
                        <a:noAutofit/>
                      </wps:bodyPr>
                    </wps:wsp>
                  </a:graphicData>
                </a:graphic>
              </wp:inline>
            </w:drawing>
          </mc:Choice>
          <mc:Fallback>
            <w:pict>
              <v:shape w14:anchorId="27F87320" id="_x0000_s1089" type="#_x0000_t202" style="width:433.6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qqbwIAAB4FAAAOAAAAZHJzL2Uyb0RvYy54bWysVF1v0zAUfUfiP1h+Z0lLu25R02l0DCGN&#10;D7HxA1zHbqw5vsF2m5Rfz7Wdph1IPCBeIsf3nnPP/fLypm802QvrFJiSTi5ySoThUCmzLen3p/s3&#10;V5Q4z0zFNBhR0oNw9Gb1+tWyawsxhRp0JSxBEuOKri1p7X1bZJnjtWiYu4BWGDRKsA3z+Gu3WWVZ&#10;h+yNzqZ5fpl1YKvWAhfO4e1dMtJV5JdScP9FSic80SVFbT5+bfxuwjdbLVmxtaytFR9ksH9Q0TBl&#10;MOhIdcc8Izur/qBqFLfgQPoLDk0GUiouYg6YzST/LZvHmrUi5oLFce1YJvf/aPnn/VdLVIW9u6bE&#10;sAZ79CR6T95BT6ahPF3rCvR6bNHP93iNrjFV1z4Af3bEwLpmZiturYWuFqxCeZOAzM6giccFkk33&#10;CSoMw3YeIlEvbRNqh9UgyI5tOoytCVI4Xs7n+eViiiaOtsliNr9cvI0xWHGEt9b5DwIaEg4ltdj7&#10;SM/2D84HOaw4uoRo2pAOqaaLPE/pgFbVvdI6GOP8ibW2ZM9wcjbblLLeNag93V3Nc0Qm3tE9RnHn&#10;TKEg702FfqzwTOl0Ri3aDBUKRRnK4w9aJG3fhMSuYOLTJC7sw0lP9ZwKHFjQM0AkKh9BQ4NegrQ/&#10;ggbfABNxR0bgUIqXwFO00TtGBONHYKMM2L9Llcn/mHXKNYyI7zd9HMHZ/DhwG6gOOCoW0sLiA4OH&#10;GuxPSjpc1pK6HztmBSX6o8Fxu57MZmG7489sHgfFnls25xZmOFKV1FOSjmsfX4SQlIFbHEup4sAE&#10;cUnJIBqXMHZ4eDDClp//R6/Ts7b6BQAA//8DAFBLAwQUAAYACAAAACEAuWEZzN8AAAAFAQAADwAA&#10;AGRycy9kb3ducmV2LnhtbEyPQUvDQBCF74L/YRnBS2k3xtLGmE2xgiC9FGs9eJtmxyS4Oxuy2zT2&#10;17t60cvA4z3e+6ZYjdaIgXrfOlZwM0tAEFdOt1wr2L8+TTMQPiBrNI5JwRd5WJWXFwXm2p34hYZd&#10;qEUsYZ+jgiaELpfSVw1Z9DPXEUfvw/UWQ5R9LXWPp1hujUyTZCEtthwXGuzosaHqc3e0Ct7Om6FK&#10;k+zWTORku1mvn8/D+1yp66vx4R5EoDH8heEHP6JDGZkO7sjaC6MgPhJ+b/SyxTIFcVCQLud3IMtC&#10;/qcvvwEAAP//AwBQSwECLQAUAAYACAAAACEAtoM4kv4AAADhAQAAEwAAAAAAAAAAAAAAAAAAAAAA&#10;W0NvbnRlbnRfVHlwZXNdLnhtbFBLAQItABQABgAIAAAAIQA4/SH/1gAAAJQBAAALAAAAAAAAAAAA&#10;AAAAAC8BAABfcmVscy8ucmVsc1BLAQItABQABgAIAAAAIQCOvWqqbwIAAB4FAAAOAAAAAAAAAAAA&#10;AAAAAC4CAABkcnMvZTJvRG9jLnhtbFBLAQItABQABgAIAAAAIQC5YRnM3wAAAAUBAAAPAAAAAAAA&#10;AAAAAAAAAMkEAABkcnMvZG93bnJldi54bWxQSwUGAAAAAAQABADzAAAA1QUAAAAA&#10;" fillcolor="white [3201]" strokecolor="#d8d8d8 [2732]" strokeweight="1pt">
                <v:textbox>
                  <w:txbxContent>
                    <w:p w:rsidR="007D7782" w:rsidRDefault="007D7782" w:rsidP="00A9356C">
                      <w:r>
                        <w:t>A competent logistics team will be appointed to manage all traffic movements, the transfer of plant and equipment, crane lifting requirements and material handling including storage. Banksmen will also be available to control all vehicle movements to/from the site, equipped with all necessary and appropriate warning signage, high visibility clothing and radio controls.</w:t>
                      </w:r>
                    </w:p>
                    <w:p w:rsidR="007D7782" w:rsidRDefault="007D7782" w:rsidP="00911651">
                      <w:pPr>
                        <w:jc w:val="both"/>
                      </w:pPr>
                      <w:r>
                        <w:t>Deliveries will be co-ordinated to prevent queueing of vehicles, with all vehicles given a specific time for their movement. Drivers will be expected to give advance notice of deliveries and collections to ensure the site is ready for their arrival.</w:t>
                      </w:r>
                    </w:p>
                  </w:txbxContent>
                </v:textbox>
                <w10:anchorlock/>
              </v:shape>
            </w:pict>
          </mc:Fallback>
        </mc:AlternateContent>
      </w:r>
    </w:p>
    <w:p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796F26">
        <w:rPr>
          <w:rFonts w:ascii="Calibri" w:hAnsi="Calibri" w:cs="Tahoma"/>
          <w:bCs/>
          <w:sz w:val="24"/>
          <w:szCs w:val="24"/>
        </w:rPr>
        <w:lastRenderedPageBreak/>
        <w:t xml:space="preserve">c. </w:t>
      </w:r>
      <w:r w:rsidR="0016461B" w:rsidRPr="00796F26">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29FC2E8B" wp14:editId="4A925726">
                <wp:extent cx="5506720" cy="5320146"/>
                <wp:effectExtent l="0" t="0" r="17780" b="139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32014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911651">
                            <w:pPr>
                              <w:jc w:val="both"/>
                            </w:pPr>
                            <w:r>
                              <w:t xml:space="preserve">Swept path analysis has been provided within this document to demonstrate how vehicles will access and egress the site. Given the narrow nature of roads in the vicinity of the site, parking suspensions will be necessary at different phases of construction. </w:t>
                            </w:r>
                          </w:p>
                          <w:p w:rsidR="007D7782" w:rsidRDefault="007D7782" w:rsidP="00911651">
                            <w:pPr>
                              <w:jc w:val="both"/>
                            </w:pPr>
                            <w:r>
                              <w:t xml:space="preserve">Larger vehicle movements, such as the mobile crane will require road closures, however, details of this procedure and the management of this process will be confirmed within an updated document, and subject to the appointment of a relevant contractor. </w:t>
                            </w:r>
                          </w:p>
                          <w:p w:rsidR="007D7782" w:rsidRDefault="007D7782" w:rsidP="00911651">
                            <w:pPr>
                              <w:jc w:val="both"/>
                            </w:pPr>
                            <w:r>
                              <w:t xml:space="preserve">Banksmen will be available to assist with all vehicle movements and with any associated passing movements. </w:t>
                            </w:r>
                          </w:p>
                          <w:p w:rsidR="007D7782" w:rsidRDefault="007D7782" w:rsidP="00911651">
                            <w:pPr>
                              <w:jc w:val="both"/>
                            </w:pPr>
                            <w:r>
                              <w:t>2016-2800-003 - Swept Path Analysis – Tower Street – Medium Tipper</w:t>
                            </w:r>
                          </w:p>
                          <w:p w:rsidR="007D7782" w:rsidRDefault="007D7782" w:rsidP="00911651">
                            <w:pPr>
                              <w:jc w:val="both"/>
                            </w:pPr>
                            <w:r>
                              <w:t>2016-2800-004 – Swept Path Analysis – West Street – Medium Tipper</w:t>
                            </w:r>
                          </w:p>
                          <w:p w:rsidR="007D7782" w:rsidRDefault="007D7782" w:rsidP="00911651">
                            <w:pPr>
                              <w:jc w:val="both"/>
                            </w:pPr>
                            <w:r>
                              <w:t>2016-2800-005 – Swept Path Analysis – West Street – Large Tipper</w:t>
                            </w:r>
                          </w:p>
                          <w:p w:rsidR="007D7782" w:rsidRDefault="007D7782" w:rsidP="00911651">
                            <w:pPr>
                              <w:jc w:val="both"/>
                            </w:pPr>
                            <w:r>
                              <w:t>2016–2800-006 – Swept Path Analysis – Tower Street – Small Concrete Mixer</w:t>
                            </w:r>
                          </w:p>
                          <w:p w:rsidR="007D7782" w:rsidRDefault="007D7782" w:rsidP="00911651">
                            <w:pPr>
                              <w:jc w:val="both"/>
                            </w:pPr>
                            <w:r>
                              <w:t>2016-2800-007 – Swept Path Analysis – West Street – Small Concrete Mixer</w:t>
                            </w:r>
                          </w:p>
                          <w:p w:rsidR="007D7782" w:rsidRDefault="007D7782" w:rsidP="00911651">
                            <w:pPr>
                              <w:jc w:val="both"/>
                            </w:pPr>
                            <w:r>
                              <w:t>2016-2800-008 – Swept Path Analysis – West Street – Large Concrete Mixer</w:t>
                            </w:r>
                          </w:p>
                          <w:p w:rsidR="007D7782" w:rsidRDefault="007D7782" w:rsidP="00911651">
                            <w:pPr>
                              <w:jc w:val="both"/>
                            </w:pPr>
                            <w:r>
                              <w:t>2016-2800-009 – Swept Path Analysis – West Street – Mobile Crane</w:t>
                            </w:r>
                          </w:p>
                          <w:p w:rsidR="007D7782" w:rsidRDefault="007D7782" w:rsidP="00911651">
                            <w:pPr>
                              <w:jc w:val="both"/>
                            </w:pPr>
                            <w:r>
                              <w:t>2016-2800-010 – Swept Path Analysis – West Street – Rigid Flatbed</w:t>
                            </w:r>
                          </w:p>
                          <w:p w:rsidR="007D7782" w:rsidRDefault="007D7782" w:rsidP="00911651">
                            <w:pPr>
                              <w:jc w:val="both"/>
                            </w:pPr>
                            <w:r>
                              <w:t>2016-2800-011 – Swept Path Analysis – West Street – Articulated Lorry</w:t>
                            </w:r>
                          </w:p>
                          <w:p w:rsidR="007D7782" w:rsidRDefault="007D7782" w:rsidP="00911651">
                            <w:pPr>
                              <w:jc w:val="both"/>
                            </w:pPr>
                          </w:p>
                          <w:p w:rsidR="007D7782" w:rsidRDefault="007D7782" w:rsidP="00911651">
                            <w:pPr>
                              <w:jc w:val="both"/>
                            </w:pPr>
                          </w:p>
                        </w:txbxContent>
                      </wps:txbx>
                      <wps:bodyPr rot="0" vert="horz" wrap="square" lIns="91440" tIns="45720" rIns="91440" bIns="45720" anchor="t" anchorCtr="0">
                        <a:noAutofit/>
                      </wps:bodyPr>
                    </wps:wsp>
                  </a:graphicData>
                </a:graphic>
              </wp:inline>
            </w:drawing>
          </mc:Choice>
          <mc:Fallback>
            <w:pict>
              <v:shape w14:anchorId="29FC2E8B" id="_x0000_s1090" type="#_x0000_t202" style="width:433.6pt;height:4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P9bQIAAB4FAAAOAAAAZHJzL2Uyb0RvYy54bWysVNtu2zAMfR+wfxD0vtjJkrYz4hRdug4D&#10;ugvW7gMUWYqFyqInKbHTrx8lOU66AXsY9iLoQh4eHpJaXveNJnthnQJT0ukkp0QYDpUy25L+eLx7&#10;c0WJ88xUTIMRJT0IR69Xr18tu7YQM6hBV8ISBDGu6NqS1t63RZY5XouGuQm0wuCjBNswj0e7zSrL&#10;OkRvdDbL84usA1u1FrhwDm9v0yNdRXwpBfdfpXTCE11S5ObjauO6CWu2WrJia1lbKz7QYP/AomHK&#10;YNAR6pZ5RnZW/QHVKG7BgfQTDk0GUiouYg6YzTT/LZuHmrUi5oLiuHaUyf0/WP5l/80SVZV0hvIY&#10;1mCNHkXvyXvoySzI07WuQKuHFu18j9dY5piqa++BPzliYF0zsxU31kJXC1YhvWnwzM5cE44LIJvu&#10;M1QYhu08RKBe2iZoh2oQREceh7E0gQrHy8Uiv7gMFDm+Ld6iWPOLGIMVR/fWOv9RQEPCpqQWax/h&#10;2f7e+UCHFUeTEE0b0iHR2WWep3RAq+pOaR0eY/+JtbZkz7BzNtuUst41yD3dXS1y9Ey4o3mM4s6R&#10;giAfTIV2rPBM6bRHLtoMCgVRBnn8QYvE7buQWBVMfJbIhXk48ameksABBS2Di0Tmo9NQoJdO2h+d&#10;BtvgJuKMjI6DFC8dT9FG6xgRjB8dG2XA/p2qTPbHrFOuoUV8v+ljC6aShqsNVAdsFQtpYPGDwU0N&#10;9pmSDoe1pO7njllBif5ksN3eTefzMN3xMF/ERrHnL5vzF2Y4QpXUU5K2ax9/hJCUgRtsS6liw5yY&#10;DKRxCGOFhw8jTPn5OVqdvrXVLwAAAP//AwBQSwMEFAAGAAgAAAAhABBHuDHeAAAABQEAAA8AAABk&#10;cnMvZG93bnJldi54bWxMj0FLw0AQhe9C/8MygpdiN6bShphNaQVBehFbPXjbZsckuDsbsts09tc7&#10;erGX4Q1veO+bYjU6KwbsQ+tJwd0sAYFUedNSreBt/3SbgQhRk9HWEyr4xgCrcnJV6Nz4E73isIu1&#10;4BAKuVbQxNjlUoaqQafDzHdI7H363unIa19L0+sThzsr0yRZSKdb4oZGd/jYYPW1OzoF7+ftUKVJ&#10;NrdTOX3ZbjbP5+HjXqmb63H9ACLiGP+P4Ref0aFkpoM/kgnCKuBH4t9kL1ssUxAHFvNlBrIs5CV9&#10;+QMAAP//AwBQSwECLQAUAAYACAAAACEAtoM4kv4AAADhAQAAEwAAAAAAAAAAAAAAAAAAAAAAW0Nv&#10;bnRlbnRfVHlwZXNdLnhtbFBLAQItABQABgAIAAAAIQA4/SH/1gAAAJQBAAALAAAAAAAAAAAAAAAA&#10;AC8BAABfcmVscy8ucmVsc1BLAQItABQABgAIAAAAIQDkqEP9bQIAAB4FAAAOAAAAAAAAAAAAAAAA&#10;AC4CAABkcnMvZTJvRG9jLnhtbFBLAQItABQABgAIAAAAIQAQR7gx3gAAAAUBAAAPAAAAAAAAAAAA&#10;AAAAAMcEAABkcnMvZG93bnJldi54bWxQSwUGAAAAAAQABADzAAAA0gUAAAAA&#10;" fillcolor="white [3201]" strokecolor="#d8d8d8 [2732]" strokeweight="1pt">
                <v:textbox>
                  <w:txbxContent>
                    <w:p w:rsidR="007D7782" w:rsidRDefault="007D7782" w:rsidP="00911651">
                      <w:pPr>
                        <w:jc w:val="both"/>
                      </w:pPr>
                      <w:r>
                        <w:t xml:space="preserve">Swept path analysis has been provided within this document to demonstrate how vehicles will access and egress the site. Given the narrow nature of roads in the vicinity of the site, parking suspensions will be necessary at different phases of construction. </w:t>
                      </w:r>
                    </w:p>
                    <w:p w:rsidR="007D7782" w:rsidRDefault="007D7782" w:rsidP="00911651">
                      <w:pPr>
                        <w:jc w:val="both"/>
                      </w:pPr>
                      <w:r>
                        <w:t xml:space="preserve">Larger vehicle movements, such as the mobile crane will require road closures, however, details of this procedure and the management of this process will be confirmed within an updated document, and subject to the appointment of a relevant contractor. </w:t>
                      </w:r>
                    </w:p>
                    <w:p w:rsidR="007D7782" w:rsidRDefault="007D7782" w:rsidP="00911651">
                      <w:pPr>
                        <w:jc w:val="both"/>
                      </w:pPr>
                      <w:r>
                        <w:t xml:space="preserve">Banksmen will be available to assist with all vehicle movements and with any associated passing movements. </w:t>
                      </w:r>
                    </w:p>
                    <w:p w:rsidR="007D7782" w:rsidRDefault="007D7782" w:rsidP="00911651">
                      <w:pPr>
                        <w:jc w:val="both"/>
                      </w:pPr>
                      <w:r>
                        <w:t>2016-2800-003 - Swept Path Analysis – Tower Street – Medium Tipper</w:t>
                      </w:r>
                    </w:p>
                    <w:p w:rsidR="007D7782" w:rsidRDefault="007D7782" w:rsidP="00911651">
                      <w:pPr>
                        <w:jc w:val="both"/>
                      </w:pPr>
                      <w:r>
                        <w:t>2016-2800-004 – Swept Path Analysis – West Street – Medium Tipper</w:t>
                      </w:r>
                    </w:p>
                    <w:p w:rsidR="007D7782" w:rsidRDefault="007D7782" w:rsidP="00911651">
                      <w:pPr>
                        <w:jc w:val="both"/>
                      </w:pPr>
                      <w:r>
                        <w:t>2016-2800-005 – Swept Path Analysis – West Street – Large Tipper</w:t>
                      </w:r>
                    </w:p>
                    <w:p w:rsidR="007D7782" w:rsidRDefault="007D7782" w:rsidP="00911651">
                      <w:pPr>
                        <w:jc w:val="both"/>
                      </w:pPr>
                      <w:r>
                        <w:t>2016–2800-006 – Swept Path Analysis – Tower Street – Small Concrete Mixer</w:t>
                      </w:r>
                    </w:p>
                    <w:p w:rsidR="007D7782" w:rsidRDefault="007D7782" w:rsidP="00911651">
                      <w:pPr>
                        <w:jc w:val="both"/>
                      </w:pPr>
                      <w:r>
                        <w:t>2016-2800-007 – Swept Path Analysis – West Street – Small Concrete Mixer</w:t>
                      </w:r>
                    </w:p>
                    <w:p w:rsidR="007D7782" w:rsidRDefault="007D7782" w:rsidP="00911651">
                      <w:pPr>
                        <w:jc w:val="both"/>
                      </w:pPr>
                      <w:r>
                        <w:t>2016-2800-008 – Swept Path Analysis – West Street – Large Concrete Mixer</w:t>
                      </w:r>
                    </w:p>
                    <w:p w:rsidR="007D7782" w:rsidRDefault="007D7782" w:rsidP="00911651">
                      <w:pPr>
                        <w:jc w:val="both"/>
                      </w:pPr>
                      <w:r>
                        <w:t>2016-2800-009 – Swept Path Analysis – West Street – Mobile Crane</w:t>
                      </w:r>
                    </w:p>
                    <w:p w:rsidR="007D7782" w:rsidRDefault="007D7782" w:rsidP="00911651">
                      <w:pPr>
                        <w:jc w:val="both"/>
                      </w:pPr>
                      <w:r>
                        <w:t>2016-2800-010 – Swept Path Analysis – West Street – Rigid Flatbed</w:t>
                      </w:r>
                    </w:p>
                    <w:p w:rsidR="007D7782" w:rsidRDefault="007D7782" w:rsidP="00911651">
                      <w:pPr>
                        <w:jc w:val="both"/>
                      </w:pPr>
                      <w:r>
                        <w:t>2016-2800-011 – Swept Path Analysis – West Street – Articulated Lorry</w:t>
                      </w:r>
                    </w:p>
                    <w:p w:rsidR="007D7782" w:rsidRDefault="007D7782" w:rsidP="00911651">
                      <w:pPr>
                        <w:jc w:val="both"/>
                      </w:pPr>
                    </w:p>
                    <w:p w:rsidR="007D7782" w:rsidRDefault="007D7782" w:rsidP="00911651">
                      <w:pPr>
                        <w:jc w:val="both"/>
                      </w:pPr>
                    </w:p>
                  </w:txbxContent>
                </v:textbox>
                <w10:anchorlock/>
              </v:shape>
            </w:pict>
          </mc:Fallback>
        </mc:AlternateContent>
      </w:r>
    </w:p>
    <w:p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rsidR="001329C6" w:rsidRPr="00821CE2" w:rsidRDefault="001329C6" w:rsidP="001329C6">
      <w:pPr>
        <w:rPr>
          <w:rFonts w:ascii="Calibri" w:hAnsi="Calibri" w:cs="Tahoma"/>
          <w:sz w:val="24"/>
          <w:szCs w:val="24"/>
        </w:rPr>
      </w:pPr>
      <w:r w:rsidRPr="00796F26">
        <w:rPr>
          <w:rFonts w:ascii="Calibri" w:hAnsi="Calibri" w:cs="Tahoma"/>
          <w:sz w:val="24"/>
          <w:szCs w:val="24"/>
        </w:rPr>
        <w:t>d. Provision of wheel washing facilities should be considered if necessary.</w:t>
      </w:r>
      <w:r w:rsidR="007F4706" w:rsidRPr="00796F26">
        <w:rPr>
          <w:rFonts w:ascii="Calibri" w:hAnsi="Calibri" w:cs="Tahoma"/>
          <w:sz w:val="24"/>
          <w:szCs w:val="24"/>
        </w:rPr>
        <w:t xml:space="preserve"> If so, please provide details of how this will be managed and any run-off controlled.</w:t>
      </w:r>
    </w:p>
    <w:p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6B262B2D" wp14:editId="325341C1">
                <wp:extent cx="5506720" cy="1401289"/>
                <wp:effectExtent l="0" t="0" r="17780" b="2794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1289"/>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CC2085">
                            <w:pPr>
                              <w:jc w:val="both"/>
                            </w:pPr>
                            <w:r>
                              <w:t>Vehicular access onto the site is not provided, therefore, wheel washing facilities are not considered necessary. Vehicles will be inspected prior to leaving whilst, in addition, streets will be checked and cleaned, as necessary, to ensure no debris or muck is left on the carriageway.</w:t>
                            </w:r>
                          </w:p>
                          <w:p w:rsidR="007D7782" w:rsidRDefault="007D7782" w:rsidP="00CC2085">
                            <w:pPr>
                              <w:jc w:val="both"/>
                            </w:pPr>
                            <w:r>
                              <w:t>An approved road sweeper will be instructed to clean the nearby streets when necessary.</w:t>
                            </w:r>
                          </w:p>
                        </w:txbxContent>
                      </wps:txbx>
                      <wps:bodyPr rot="0" vert="horz" wrap="square" lIns="91440" tIns="45720" rIns="91440" bIns="45720" anchor="t" anchorCtr="0">
                        <a:noAutofit/>
                      </wps:bodyPr>
                    </wps:wsp>
                  </a:graphicData>
                </a:graphic>
              </wp:inline>
            </w:drawing>
          </mc:Choice>
          <mc:Fallback>
            <w:pict>
              <v:shape w14:anchorId="6B262B2D" id="_x0000_s1091" type="#_x0000_t202" style="width:433.6pt;height:1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GKcAIAAB8FAAAOAAAAZHJzL2Uyb0RvYy54bWysVMtu2zAQvBfoPxC8N5IFO3GEyEGaNEWB&#10;9IEm/QCaIi0iFFclaUvu12dJyrLTAj0UvQgUd2d29sWr66HVZCesU2AqOjvLKRGGQ63MpqI/nu7f&#10;LSlxnpmaaTCionvh6PXq7ZurvitFAQ3oWliCJMaVfVfRxvuuzDLHG9EydwadMGiUYFvm8ddustqy&#10;HtlbnRV5fp71YOvOAhfO4e1dMtJV5JdScP9VSic80RVFbT5+bfyuwzdbXbFyY1nXKD7KYP+gomXK&#10;YNCJ6o55RrZW/UHVKm7BgfRnHNoMpFRcxBwwm1n+WzaPDetEzAWL47qpTO7/0fIvu2+WqLqixRJb&#10;ZViLTXoSgyfvYSBFqE/fuRLdHjt09ANeY59jrq57AP7siIHbhpmNuLEW+kawGvXNAjI7gSYeF0jW&#10;/WeoMQzbeohEg7RtKB6WgyA79mk/9SZI4Xi5WOTnFwWaONpm83xWLC9jDFYe4J11/qOAloRDRS02&#10;P9Kz3YPzQQ4rDy4hmjakR6riIs9TOqBVfa+0DsY4gOJWW7JjODrrTUpZb1vUnu6WixyRiXdyj1Hc&#10;KVMoyAdTox8rPVM6nVGLNmOFQlHG8vi9FknbdyGxLZh4kcSFhTjqqZ9TgQMLegaIROUTaGzQa5D2&#10;B9DoG2AiLskEHEvxGniMNnnHiGD8BGyVAft3qTL5H7JOuYYR8cN6iDM4vzgM3BrqPY6KhbSx+MLg&#10;oQH7i5Iet7Wi7ueWWUGJ/mRw3C5n83lY7/gzX8RBsaeW9amFGY5UFfWUpOOtj09CSMrADY6lVHFg&#10;grikZBSNWxg7PL4YYc1P/6PX8V1bvQAAAP//AwBQSwMEFAAGAAgAAAAhAFMbqpvfAAAABQEAAA8A&#10;AABkcnMvZG93bnJldi54bWxMj81OwzAQhO9IvIO1SFwqamNQG4U4FUVCQr2g/nDg5sbbJKq9jmI3&#10;DX16DBe4rDSa0cy3xWJ0lg3Yh9aTgvupAIZUedNSrWC3fb3LgIWoyWjrCRV8YYBFeX1V6Nz4M61x&#10;2MSapRIKuVbQxNjlnIeqQafD1HdIyTv43umYZF9z0+tzKneWSyFm3OmW0kKjO3xpsDpuTk7Bx2U1&#10;VFJkD3bCJ++r5fLtMnw+KnV7Mz4/AYs4xr8w/OAndCgT096fyARmFaRH4u9NXjabS2B7BVKKOfCy&#10;4P/py28AAAD//wMAUEsBAi0AFAAGAAgAAAAhALaDOJL+AAAA4QEAABMAAAAAAAAAAAAAAAAAAAAA&#10;AFtDb250ZW50X1R5cGVzXS54bWxQSwECLQAUAAYACAAAACEAOP0h/9YAAACUAQAACwAAAAAAAAAA&#10;AAAAAAAvAQAAX3JlbHMvLnJlbHNQSwECLQAUAAYACAAAACEAoTKBinACAAAfBQAADgAAAAAAAAAA&#10;AAAAAAAuAgAAZHJzL2Uyb0RvYy54bWxQSwECLQAUAAYACAAAACEAUxuqm98AAAAFAQAADwAAAAAA&#10;AAAAAAAAAADKBAAAZHJzL2Rvd25yZXYueG1sUEsFBgAAAAAEAAQA8wAAANYFAAAAAA==&#10;" fillcolor="white [3201]" strokecolor="#d8d8d8 [2732]" strokeweight="1pt">
                <v:textbox>
                  <w:txbxContent>
                    <w:p w:rsidR="007D7782" w:rsidRDefault="007D7782" w:rsidP="00CC2085">
                      <w:pPr>
                        <w:jc w:val="both"/>
                      </w:pPr>
                      <w:r>
                        <w:t>Vehicular access onto the site is not provided, therefore, wheel washing facilities are not considered necessary. Vehicles will be inspected prior to leaving whilst, in addition, streets will be checked and cleaned, as necessary, to ensure no debris or muck is left on the carriageway.</w:t>
                      </w:r>
                    </w:p>
                    <w:p w:rsidR="007D7782" w:rsidRDefault="007D7782" w:rsidP="00CC2085">
                      <w:pPr>
                        <w:jc w:val="both"/>
                      </w:pPr>
                      <w:r>
                        <w:t>An approved road sweeper will be instructed to clean the nearby streets when necessary.</w:t>
                      </w:r>
                    </w:p>
                  </w:txbxContent>
                </v:textbox>
                <w10:anchorlock/>
              </v:shape>
            </w:pict>
          </mc:Fallback>
        </mc:AlternateContent>
      </w:r>
    </w:p>
    <w:p w:rsidR="00AA6919" w:rsidRPr="000D03E9" w:rsidRDefault="00AA6919" w:rsidP="003E7B9C">
      <w:pPr>
        <w:autoSpaceDE w:val="0"/>
        <w:autoSpaceDN w:val="0"/>
        <w:adjustRightInd w:val="0"/>
        <w:spacing w:after="0" w:line="240" w:lineRule="auto"/>
        <w:jc w:val="both"/>
        <w:rPr>
          <w:rFonts w:ascii="Calibri" w:hAnsi="Calibri" w:cs="Arial"/>
          <w:b/>
          <w:color w:val="0070C0"/>
        </w:rPr>
      </w:pPr>
    </w:p>
    <w:p w:rsidR="00177AB0" w:rsidRPr="00796F26" w:rsidRDefault="00177AB0" w:rsidP="009C0A98">
      <w:pPr>
        <w:autoSpaceDE w:val="0"/>
        <w:autoSpaceDN w:val="0"/>
        <w:adjustRightInd w:val="0"/>
        <w:spacing w:after="0" w:line="240" w:lineRule="auto"/>
        <w:jc w:val="both"/>
        <w:rPr>
          <w:rFonts w:ascii="Calibri" w:hAnsi="Calibri" w:cs="Arial"/>
          <w:b/>
          <w:color w:val="0070C0"/>
          <w:sz w:val="24"/>
          <w:szCs w:val="24"/>
        </w:rPr>
      </w:pPr>
    </w:p>
    <w:p w:rsidR="009C0A98" w:rsidRPr="00796F26" w:rsidRDefault="00AB54BD" w:rsidP="009C0A98">
      <w:pPr>
        <w:autoSpaceDE w:val="0"/>
        <w:autoSpaceDN w:val="0"/>
        <w:adjustRightInd w:val="0"/>
        <w:spacing w:after="0" w:line="240" w:lineRule="auto"/>
        <w:jc w:val="both"/>
        <w:rPr>
          <w:rFonts w:ascii="Calibri" w:hAnsi="Calibri" w:cs="Arial"/>
          <w:sz w:val="24"/>
          <w:szCs w:val="24"/>
        </w:rPr>
      </w:pPr>
      <w:r w:rsidRPr="00796F26">
        <w:rPr>
          <w:rFonts w:ascii="Calibri" w:hAnsi="Calibri" w:cs="Arial"/>
          <w:b/>
          <w:color w:val="0070C0"/>
          <w:sz w:val="24"/>
          <w:szCs w:val="24"/>
        </w:rPr>
        <w:t>7</w:t>
      </w:r>
      <w:r w:rsidR="0081605A" w:rsidRPr="00796F26">
        <w:rPr>
          <w:rFonts w:ascii="Calibri" w:hAnsi="Calibri" w:cs="Arial"/>
          <w:b/>
          <w:color w:val="0070C0"/>
          <w:sz w:val="24"/>
          <w:szCs w:val="24"/>
        </w:rPr>
        <w:t xml:space="preserve">. </w:t>
      </w:r>
      <w:r w:rsidR="00F935B4" w:rsidRPr="00796F26">
        <w:rPr>
          <w:rFonts w:ascii="Calibri" w:hAnsi="Calibri" w:cs="Arial"/>
          <w:b/>
          <w:color w:val="0070C0"/>
          <w:sz w:val="24"/>
          <w:szCs w:val="24"/>
        </w:rPr>
        <w:t>Vehicle loading and unloading:</w:t>
      </w:r>
      <w:r w:rsidR="00F935B4" w:rsidRPr="00796F26">
        <w:rPr>
          <w:rFonts w:ascii="Calibri" w:hAnsi="Calibri" w:cs="Arial"/>
          <w:i/>
          <w:color w:val="548DD4" w:themeColor="text2" w:themeTint="99"/>
          <w:sz w:val="24"/>
          <w:szCs w:val="24"/>
        </w:rPr>
        <w:t xml:space="preserve"> </w:t>
      </w:r>
      <w:r w:rsidR="009C0A98" w:rsidRPr="00796F26">
        <w:rPr>
          <w:rFonts w:ascii="Calibri" w:hAnsi="Calibri" w:cs="Arial"/>
          <w:i/>
          <w:color w:val="548DD4" w:themeColor="text2" w:themeTint="99"/>
          <w:sz w:val="24"/>
          <w:szCs w:val="24"/>
        </w:rPr>
        <w:t xml:space="preserve">“Clients shall ensure that vehicles are loaded and unloaded on-site as far as is practicable.” </w:t>
      </w:r>
      <w:r w:rsidR="009C0A98" w:rsidRPr="00796F26">
        <w:rPr>
          <w:rFonts w:ascii="Calibri" w:hAnsi="Calibri" w:cs="Arial"/>
          <w:color w:val="548DD4" w:themeColor="text2" w:themeTint="99"/>
          <w:sz w:val="24"/>
          <w:szCs w:val="24"/>
        </w:rPr>
        <w:t>(P19, 3.4.4)</w:t>
      </w:r>
    </w:p>
    <w:p w:rsidR="009C0A98" w:rsidRPr="00796F26" w:rsidRDefault="009C0A98" w:rsidP="003E7B9C">
      <w:pPr>
        <w:autoSpaceDE w:val="0"/>
        <w:autoSpaceDN w:val="0"/>
        <w:adjustRightInd w:val="0"/>
        <w:spacing w:after="0" w:line="240" w:lineRule="auto"/>
        <w:jc w:val="both"/>
        <w:rPr>
          <w:rFonts w:ascii="Calibri" w:hAnsi="Calibri" w:cs="Arial"/>
          <w:sz w:val="24"/>
          <w:szCs w:val="24"/>
        </w:rPr>
      </w:pPr>
    </w:p>
    <w:p w:rsidR="00F935B4" w:rsidRPr="00796F26" w:rsidRDefault="009C352A" w:rsidP="003E7B9C">
      <w:pPr>
        <w:autoSpaceDE w:val="0"/>
        <w:autoSpaceDN w:val="0"/>
        <w:adjustRightInd w:val="0"/>
        <w:spacing w:after="0" w:line="240" w:lineRule="auto"/>
        <w:jc w:val="both"/>
        <w:rPr>
          <w:rFonts w:ascii="Calibri" w:hAnsi="Calibri" w:cs="Arial"/>
          <w:sz w:val="24"/>
          <w:szCs w:val="24"/>
        </w:rPr>
      </w:pPr>
      <w:r w:rsidRPr="00796F26">
        <w:rPr>
          <w:rFonts w:ascii="Calibri" w:hAnsi="Calibri" w:cs="Arial"/>
          <w:sz w:val="24"/>
          <w:szCs w:val="24"/>
        </w:rPr>
        <w:t xml:space="preserve">If this is not possible, </w:t>
      </w:r>
      <w:r w:rsidR="0013142E" w:rsidRPr="00796F26">
        <w:rPr>
          <w:rFonts w:ascii="Calibri" w:hAnsi="Calibri" w:cs="Arial"/>
          <w:sz w:val="24"/>
          <w:szCs w:val="24"/>
        </w:rPr>
        <w:t>Traffic Marshalls</w:t>
      </w:r>
      <w:r w:rsidR="000B2C95" w:rsidRPr="00796F26">
        <w:rPr>
          <w:rFonts w:ascii="Calibri" w:hAnsi="Calibri" w:cs="Tahoma"/>
          <w:sz w:val="24"/>
          <w:szCs w:val="24"/>
        </w:rPr>
        <w:t xml:space="preserve"> must ensure the safe passage of pedestrians, cyclists and motor traffic in the street when vehicles are being loaded or unloaded.  </w:t>
      </w:r>
    </w:p>
    <w:p w:rsidR="002D4E84" w:rsidRPr="00796F26" w:rsidRDefault="002D4E84" w:rsidP="002D4E84">
      <w:pPr>
        <w:autoSpaceDE w:val="0"/>
        <w:autoSpaceDN w:val="0"/>
        <w:adjustRightInd w:val="0"/>
        <w:spacing w:after="0" w:line="240" w:lineRule="auto"/>
        <w:ind w:left="720"/>
        <w:jc w:val="both"/>
        <w:rPr>
          <w:rFonts w:ascii="Calibri" w:hAnsi="Calibri" w:cs="Arial"/>
        </w:rPr>
      </w:pPr>
    </w:p>
    <w:p w:rsidR="00A9356C" w:rsidRPr="00821CE2" w:rsidRDefault="002D4E84" w:rsidP="00A9356C">
      <w:pPr>
        <w:rPr>
          <w:rFonts w:ascii="Calibri" w:hAnsi="Calibri" w:cs="Arial"/>
          <w:sz w:val="24"/>
          <w:szCs w:val="24"/>
        </w:rPr>
      </w:pPr>
      <w:r w:rsidRPr="00796F26">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796F26">
        <w:rPr>
          <w:rFonts w:ascii="Calibri" w:hAnsi="Calibri" w:cs="Tahoma"/>
          <w:sz w:val="24"/>
          <w:szCs w:val="24"/>
        </w:rPr>
        <w:t xml:space="preserve">If loading </w:t>
      </w:r>
      <w:r w:rsidR="007B1499" w:rsidRPr="00796F26">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796F26">
        <w:rPr>
          <w:rFonts w:ascii="Calibri" w:hAnsi="Calibri" w:cs="Arial"/>
          <w:sz w:val="24"/>
          <w:szCs w:val="24"/>
        </w:rPr>
        <w:t xml:space="preserve">. Please </w:t>
      </w:r>
      <w:r w:rsidR="00305FBC" w:rsidRPr="00796F26">
        <w:rPr>
          <w:rFonts w:ascii="Calibri" w:hAnsi="Calibri" w:cs="Arial"/>
          <w:sz w:val="24"/>
          <w:szCs w:val="24"/>
        </w:rPr>
        <w:t xml:space="preserve">outline in </w:t>
      </w:r>
      <w:r w:rsidR="003F0610" w:rsidRPr="00796F26">
        <w:rPr>
          <w:rFonts w:ascii="Calibri" w:hAnsi="Calibri" w:cs="Arial"/>
          <w:sz w:val="24"/>
          <w:szCs w:val="24"/>
        </w:rPr>
        <w:t>question 8</w:t>
      </w:r>
      <w:r w:rsidR="00305FBC" w:rsidRPr="00796F26">
        <w:rPr>
          <w:rFonts w:ascii="Calibri" w:hAnsi="Calibri" w:cs="Arial"/>
          <w:sz w:val="24"/>
          <w:szCs w:val="24"/>
        </w:rPr>
        <w:t xml:space="preserve"> </w:t>
      </w:r>
      <w:r w:rsidR="00325FB0" w:rsidRPr="00796F26">
        <w:rPr>
          <w:rFonts w:ascii="Calibri" w:hAnsi="Calibri" w:cs="Arial"/>
          <w:sz w:val="24"/>
          <w:szCs w:val="24"/>
        </w:rPr>
        <w:t>if any parking bay suspensions will be required.</w:t>
      </w:r>
    </w:p>
    <w:p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3F0E4BE0" wp14:editId="2281A426">
                <wp:extent cx="5506720" cy="4750130"/>
                <wp:effectExtent l="0" t="0" r="17780" b="127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5013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5652D0">
                            <w:pPr>
                              <w:jc w:val="both"/>
                            </w:pPr>
                            <w:r>
                              <w:t>A proposed construction arrangement drawing (</w:t>
                            </w:r>
                            <w:r w:rsidRPr="00CC2085">
                              <w:rPr>
                                <w:b/>
                              </w:rPr>
                              <w:t>2016-2800-002</w:t>
                            </w:r>
                            <w:r>
                              <w:t xml:space="preserve">) is appended to this document. At this stage, and in the absence of the appointed contractor, this is only indicative. </w:t>
                            </w:r>
                          </w:p>
                          <w:p w:rsidR="007D7782" w:rsidRDefault="007D7782" w:rsidP="005652D0">
                            <w:pPr>
                              <w:jc w:val="both"/>
                            </w:pPr>
                            <w:r>
                              <w:t>Vehicle loading areas are proposed outside of the site on West Street and Tower Street. The majority of vehicles will enter and exit in forward gear, however, given the constraints of the local road network, larger vehicles are expected to arrive via Litchfield Street and reverse back to the site under strict banksmen control.</w:t>
                            </w:r>
                          </w:p>
                          <w:p w:rsidR="007D7782" w:rsidRDefault="007D7782" w:rsidP="005652D0">
                            <w:pPr>
                              <w:jc w:val="both"/>
                            </w:pPr>
                            <w:r>
                              <w:t xml:space="preserve">All equipment and materials is expected to be off-loaded by hoist directly onto a gantry level platform which will be located above the footway, whilst still maintaining a pedestrian route. </w:t>
                            </w:r>
                          </w:p>
                          <w:p w:rsidR="007D7782" w:rsidRDefault="007D7782" w:rsidP="005652D0">
                            <w:pPr>
                              <w:jc w:val="both"/>
                            </w:pPr>
                            <w:r>
                              <w:t xml:space="preserve">Additional drawings have been prepared to show that passing movements can be achieved on West Street for other vehicles when construction </w:t>
                            </w:r>
                            <w:proofErr w:type="gramStart"/>
                            <w:r>
                              <w:t>lorries</w:t>
                            </w:r>
                            <w:proofErr w:type="gramEnd"/>
                            <w:r>
                              <w:t xml:space="preserve"> are in position (Drawings </w:t>
                            </w:r>
                            <w:r w:rsidRPr="00CC2085">
                              <w:rPr>
                                <w:b/>
                              </w:rPr>
                              <w:t>2016-2800-012</w:t>
                            </w:r>
                            <w:r>
                              <w:t xml:space="preserve"> and </w:t>
                            </w:r>
                            <w:r w:rsidRPr="000A3A72">
                              <w:rPr>
                                <w:b/>
                              </w:rPr>
                              <w:t>2016-2800-014</w:t>
                            </w:r>
                            <w:r w:rsidRPr="000A3A72">
                              <w:t>)</w:t>
                            </w:r>
                            <w:r>
                              <w:t>. This arrangement would require the vehicle loading bay to occupy some of the footway outside of the site on West Street. If this arrangement is necessary, the site hoarding/covered walkway would be erected to ensure a pedestrian route is maintained and that vehicles and pedestrian movements are completely separated.</w:t>
                            </w:r>
                          </w:p>
                          <w:p w:rsidR="007D7782" w:rsidRDefault="007D7782" w:rsidP="005652D0">
                            <w:pPr>
                              <w:jc w:val="both"/>
                            </w:pPr>
                            <w:r>
                              <w:t xml:space="preserve">Road closures will be required for the erection of a tower crane, with all necessary procedures and licences applied for and agreed in advance. </w:t>
                            </w:r>
                          </w:p>
                        </w:txbxContent>
                      </wps:txbx>
                      <wps:bodyPr rot="0" vert="horz" wrap="square" lIns="91440" tIns="45720" rIns="91440" bIns="45720" anchor="t" anchorCtr="0">
                        <a:noAutofit/>
                      </wps:bodyPr>
                    </wps:wsp>
                  </a:graphicData>
                </a:graphic>
              </wp:inline>
            </w:drawing>
          </mc:Choice>
          <mc:Fallback>
            <w:pict>
              <v:shape w14:anchorId="3F0E4BE0" id="_x0000_s1092" type="#_x0000_t202" style="width:433.6pt;height:3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83bwIAAB4FAAAOAAAAZHJzL2Uyb0RvYy54bWysVF1v2yAUfZ+0/4B4X+14SdtZcaouXadJ&#10;3YfW7gcQDDEq5npAYqe/fhdw3HST9jDtBQH3nsO5XyyvhlaTvbBOgano7CynRBgOtTLbiv54uH1z&#10;SYnzzNRMgxEVPQhHr1avXy37rhQFNKBrYQmSGFf2XUUb77syyxxvRMvcGXTCoFGCbZnHo91mtWU9&#10;src6K/L8POvB1p0FLpzD25tkpKvIL6Xg/quUTniiK4rafFxtXDdhzVZLVm4t6xrFRxnsH1S0TBl8&#10;dKK6YZ6RnVV/ULWKW3Ag/RmHNgMpFRcxBoxmlv8WzX3DOhFjweS4bkqT+3+0/Mv+myWqrmgxo8Sw&#10;Fmv0IAZP3sNAipCevnMlet136OcHvMYyx1Bddwf80RED64aZrbi2FvpGsBrlzQIyO4EmHhdINv1n&#10;qPEZtvMQiQZp25A7zAZBdizTYSpNkMLxcrHIzy8KNHG0zS8W+extLF7GyiO8s85/FNCSsKmoxdpH&#10;era/cz7IYeXRJbymDelRaHGR5ykc0Kq+VVoHY+w/sdaW7Bl2zmabQta7FrWnu8tFjsjEO7nHV9wp&#10;U0jIB1OjHys9UzrtUYs2Y4ZCUsb0+IMWSdt3IbEqGHiRxIV5eNZTP6YEBxb0DBCJyifQWKCXIO2P&#10;oNE3wESckQk4puIl8Pm1yTu+CMZPwFYZsH+XKpP/MeoUa2gRP2yG2ILzy2PDbaA+YKtYSAOLHwxu&#10;GrBPlPQ4rBV1P3fMCkr0J4Pt9m42n4fpjof5IjaKPbVsTi3McKSqqKckbdc+/gghKAPX2JZSxYYJ&#10;4pKSUTQOYazw+GGEKT89R6/nb231CwAA//8DAFBLAwQUAAYACAAAACEA9DQZJt8AAAAFAQAADwAA&#10;AGRycy9kb3ducmV2LnhtbEyPQUvDQBCF74L/YRnBS2k3jaUNMZtiBUF6kVZ78DbNjklwdzZkt2ns&#10;r3f1opeBx3u8902xHq0RA/W+daxgPktAEFdOt1wreHt9mmYgfEDWaByTgi/ysC6vrwrMtTvzjoZ9&#10;qEUsYZ+jgiaELpfSVw1Z9DPXEUfvw/UWQ5R9LXWP51hujUyTZCktthwXGuzosaHqc3+yCg6X7VCl&#10;SXZnJnLyst1sni/D+0Kp25vx4R5EoDH8heEHP6JDGZmO7sTaC6MgPhJ+b/Sy5SoFcVSwWmRzkGUh&#10;/9OX3wAAAP//AwBQSwECLQAUAAYACAAAACEAtoM4kv4AAADhAQAAEwAAAAAAAAAAAAAAAAAAAAAA&#10;W0NvbnRlbnRfVHlwZXNdLnhtbFBLAQItABQABgAIAAAAIQA4/SH/1gAAAJQBAAALAAAAAAAAAAAA&#10;AAAAAC8BAABfcmVscy8ucmVsc1BLAQItABQABgAIAAAAIQBnYZ83bwIAAB4FAAAOAAAAAAAAAAAA&#10;AAAAAC4CAABkcnMvZTJvRG9jLnhtbFBLAQItABQABgAIAAAAIQD0NBkm3wAAAAUBAAAPAAAAAAAA&#10;AAAAAAAAAMkEAABkcnMvZG93bnJldi54bWxQSwUGAAAAAAQABADzAAAA1QUAAAAA&#10;" fillcolor="white [3201]" strokecolor="#d8d8d8 [2732]" strokeweight="1pt">
                <v:textbox>
                  <w:txbxContent>
                    <w:p w:rsidR="007D7782" w:rsidRDefault="007D7782" w:rsidP="005652D0">
                      <w:pPr>
                        <w:jc w:val="both"/>
                      </w:pPr>
                      <w:r>
                        <w:t>A proposed construction arrangement drawing (</w:t>
                      </w:r>
                      <w:r w:rsidRPr="00CC2085">
                        <w:rPr>
                          <w:b/>
                        </w:rPr>
                        <w:t>2016-2800-002</w:t>
                      </w:r>
                      <w:r>
                        <w:t xml:space="preserve">) is appended to this document. At this stage, and in the absence of the appointed contractor, this is only indicative. </w:t>
                      </w:r>
                    </w:p>
                    <w:p w:rsidR="007D7782" w:rsidRDefault="007D7782" w:rsidP="005652D0">
                      <w:pPr>
                        <w:jc w:val="both"/>
                      </w:pPr>
                      <w:r>
                        <w:t>Vehicle loading areas are proposed outside of the site on West Street and Tower Street. The majority of vehicles will enter and exit in forward gear, however, given the constraints of the local road network, larger vehicles are expected to arrive via Litchfield Street and reverse back to the site under strict banksmen control.</w:t>
                      </w:r>
                    </w:p>
                    <w:p w:rsidR="007D7782" w:rsidRDefault="007D7782" w:rsidP="005652D0">
                      <w:pPr>
                        <w:jc w:val="both"/>
                      </w:pPr>
                      <w:r>
                        <w:t xml:space="preserve">All equipment and materials is expected to be off-loaded by hoist directly onto a gantry level platform which will be located above the footway, whilst still maintaining a pedestrian route. </w:t>
                      </w:r>
                    </w:p>
                    <w:p w:rsidR="007D7782" w:rsidRDefault="007D7782" w:rsidP="005652D0">
                      <w:pPr>
                        <w:jc w:val="both"/>
                      </w:pPr>
                      <w:r>
                        <w:t xml:space="preserve">Additional drawings have been prepared to show that passing movements can be achieved on West Street for other vehicles when construction </w:t>
                      </w:r>
                      <w:proofErr w:type="gramStart"/>
                      <w:r>
                        <w:t>lorries</w:t>
                      </w:r>
                      <w:proofErr w:type="gramEnd"/>
                      <w:r>
                        <w:t xml:space="preserve"> are in position (Drawings </w:t>
                      </w:r>
                      <w:r w:rsidRPr="00CC2085">
                        <w:rPr>
                          <w:b/>
                        </w:rPr>
                        <w:t>2016-2800-012</w:t>
                      </w:r>
                      <w:r>
                        <w:t xml:space="preserve"> and </w:t>
                      </w:r>
                      <w:r w:rsidRPr="000A3A72">
                        <w:rPr>
                          <w:b/>
                        </w:rPr>
                        <w:t>2016-2800-014</w:t>
                      </w:r>
                      <w:r w:rsidRPr="000A3A72">
                        <w:t>)</w:t>
                      </w:r>
                      <w:r>
                        <w:t>. This arrangement would require the vehicle loading bay to occupy some of the footway outside of the site on West Street. If this arrangement is necessary, the site hoarding/covered walkway would be erected to ensure a pedestrian route is maintained and that vehicles and pedestrian movements are completely separated.</w:t>
                      </w:r>
                    </w:p>
                    <w:p w:rsidR="007D7782" w:rsidRDefault="007D7782" w:rsidP="005652D0">
                      <w:pPr>
                        <w:jc w:val="both"/>
                      </w:pPr>
                      <w:r>
                        <w:t xml:space="preserve">Road closures will be required for the erection of a tower crane, with all necessary procedures and licences applied for and agreed in advance. </w:t>
                      </w:r>
                    </w:p>
                  </w:txbxContent>
                </v:textbox>
                <w10:anchorlock/>
              </v:shape>
            </w:pict>
          </mc:Fallback>
        </mc:AlternateContent>
      </w:r>
      <w:r w:rsidRPr="000D03E9">
        <w:rPr>
          <w:rFonts w:ascii="Calibri" w:hAnsi="Calibri" w:cs="Tahoma"/>
          <w:b/>
          <w:sz w:val="24"/>
          <w:szCs w:val="24"/>
        </w:rPr>
        <w:t xml:space="preserve"> </w:t>
      </w:r>
    </w:p>
    <w:p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rsidR="00E72864" w:rsidRPr="00427B83" w:rsidRDefault="00E72864" w:rsidP="00E72864">
      <w:pPr>
        <w:autoSpaceDE w:val="0"/>
        <w:autoSpaceDN w:val="0"/>
        <w:adjustRightInd w:val="0"/>
        <w:spacing w:after="0" w:line="240" w:lineRule="auto"/>
        <w:jc w:val="both"/>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lastRenderedPageBreak/>
        <w:t>Highway interventions</w:t>
      </w:r>
      <w:r w:rsidR="009A3C9F" w:rsidRPr="00427B83">
        <w:rPr>
          <w:rFonts w:ascii="Calibri" w:hAnsi="Calibri" w:cs="Arial"/>
          <w:b/>
          <w:color w:val="A6A6A6" w:themeColor="background1" w:themeShade="A6"/>
          <w:sz w:val="40"/>
          <w:szCs w:val="40"/>
        </w:rPr>
        <w:t xml:space="preserve"> </w:t>
      </w:r>
    </w:p>
    <w:p w:rsidR="00E72864" w:rsidRPr="000D03E9" w:rsidRDefault="00E72864" w:rsidP="00DD7DE4">
      <w:pPr>
        <w:rPr>
          <w:rFonts w:ascii="Calibri" w:hAnsi="Calibri" w:cs="Arial"/>
        </w:rPr>
      </w:pPr>
    </w:p>
    <w:p w:rsidR="005D549A" w:rsidRPr="00796F26" w:rsidRDefault="00AD0A88" w:rsidP="00305FBC">
      <w:pPr>
        <w:rPr>
          <w:rFonts w:ascii="Calibri" w:hAnsi="Calibri" w:cs="Tahoma"/>
          <w:b/>
          <w:sz w:val="24"/>
          <w:szCs w:val="24"/>
        </w:rPr>
      </w:pPr>
      <w:r w:rsidRPr="00796F26">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2F459136" wp14:editId="1AE08BCD">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EBCC"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796F26">
        <w:rPr>
          <w:rFonts w:ascii="Calibri" w:hAnsi="Calibri" w:cs="Tahoma"/>
          <w:b/>
          <w:sz w:val="24"/>
          <w:szCs w:val="24"/>
        </w:rPr>
        <w:t>8</w:t>
      </w:r>
      <w:r w:rsidR="007F4706" w:rsidRPr="00796F26">
        <w:rPr>
          <w:rFonts w:ascii="Calibri" w:hAnsi="Calibri" w:cs="Tahoma"/>
          <w:b/>
          <w:sz w:val="24"/>
          <w:szCs w:val="24"/>
        </w:rPr>
        <w:t xml:space="preserve">. </w:t>
      </w:r>
      <w:r w:rsidR="005D549A" w:rsidRPr="00796F26">
        <w:rPr>
          <w:rFonts w:ascii="Calibri" w:hAnsi="Calibri" w:cs="Tahoma"/>
          <w:b/>
          <w:sz w:val="24"/>
          <w:szCs w:val="24"/>
        </w:rPr>
        <w:t>P</w:t>
      </w:r>
      <w:r w:rsidR="00305FBC" w:rsidRPr="00796F26">
        <w:rPr>
          <w:rFonts w:ascii="Calibri" w:hAnsi="Calibri" w:cs="Tahoma"/>
          <w:b/>
          <w:sz w:val="24"/>
          <w:szCs w:val="24"/>
        </w:rPr>
        <w:t xml:space="preserve">arking bay suspensions and temporary traffic management orders </w:t>
      </w:r>
    </w:p>
    <w:p w:rsidR="00305FBC" w:rsidRPr="00796F26" w:rsidRDefault="009423D7" w:rsidP="00305FBC">
      <w:pPr>
        <w:rPr>
          <w:rFonts w:ascii="Calibri" w:hAnsi="Calibri" w:cs="Tahoma"/>
          <w:sz w:val="24"/>
          <w:szCs w:val="24"/>
        </w:rPr>
      </w:pPr>
      <w:r w:rsidRPr="00796F26">
        <w:rPr>
          <w:rFonts w:ascii="Calibri" w:hAnsi="Calibri" w:cs="Tahoma"/>
          <w:sz w:val="24"/>
          <w:szCs w:val="24"/>
        </w:rPr>
        <w:t xml:space="preserve">Please note that </w:t>
      </w:r>
      <w:r w:rsidR="007372A4" w:rsidRPr="00796F26">
        <w:rPr>
          <w:rFonts w:ascii="Calibri" w:hAnsi="Calibri" w:cs="Tahoma"/>
          <w:sz w:val="24"/>
          <w:szCs w:val="24"/>
        </w:rPr>
        <w:t>a parking bay suspension should only be requested where absolutely necessary. Parking bay suspensio</w:t>
      </w:r>
      <w:r w:rsidR="006E4126" w:rsidRPr="00796F26">
        <w:rPr>
          <w:rFonts w:ascii="Calibri" w:hAnsi="Calibri" w:cs="Tahoma"/>
          <w:sz w:val="24"/>
          <w:szCs w:val="24"/>
        </w:rPr>
        <w:t>ns are permi</w:t>
      </w:r>
      <w:r w:rsidR="009A3C9F" w:rsidRPr="00796F26">
        <w:rPr>
          <w:rFonts w:ascii="Calibri" w:hAnsi="Calibri" w:cs="Tahoma"/>
          <w:sz w:val="24"/>
          <w:szCs w:val="24"/>
        </w:rPr>
        <w:t>tted for a maximum of 6 months, s</w:t>
      </w:r>
      <w:r w:rsidR="006E4126" w:rsidRPr="00796F26">
        <w:rPr>
          <w:rFonts w:ascii="Calibri" w:hAnsi="Calibri" w:cs="Tahoma"/>
          <w:sz w:val="24"/>
          <w:szCs w:val="24"/>
        </w:rPr>
        <w:t xml:space="preserve">uspensions whose duration exceeds 6 months must apply for a </w:t>
      </w:r>
      <w:r w:rsidR="009A3C9F" w:rsidRPr="00796F26">
        <w:rPr>
          <w:rFonts w:ascii="Calibri" w:hAnsi="Calibri" w:cs="Tahoma"/>
          <w:sz w:val="24"/>
          <w:szCs w:val="24"/>
        </w:rPr>
        <w:t>Temporary Traffic Order (</w:t>
      </w:r>
      <w:proofErr w:type="spellStart"/>
      <w:r w:rsidR="006E4126" w:rsidRPr="00796F26">
        <w:rPr>
          <w:rFonts w:ascii="Calibri" w:hAnsi="Calibri" w:cs="Tahoma"/>
          <w:sz w:val="24"/>
          <w:szCs w:val="24"/>
        </w:rPr>
        <w:t>TTO</w:t>
      </w:r>
      <w:proofErr w:type="spellEnd"/>
      <w:r w:rsidR="009A3C9F" w:rsidRPr="00796F26">
        <w:rPr>
          <w:rFonts w:ascii="Calibri" w:hAnsi="Calibri" w:cs="Tahoma"/>
          <w:sz w:val="24"/>
          <w:szCs w:val="24"/>
        </w:rPr>
        <w:t xml:space="preserve">). For parking </w:t>
      </w:r>
      <w:r w:rsidR="006E4126" w:rsidRPr="00796F26">
        <w:rPr>
          <w:rFonts w:ascii="Calibri" w:hAnsi="Calibri" w:cs="Tahoma"/>
          <w:sz w:val="24"/>
          <w:szCs w:val="24"/>
        </w:rPr>
        <w:t>bay su</w:t>
      </w:r>
      <w:r w:rsidR="009A3C9F" w:rsidRPr="00796F26">
        <w:rPr>
          <w:rFonts w:ascii="Calibri" w:hAnsi="Calibri" w:cs="Tahoma"/>
          <w:sz w:val="24"/>
          <w:szCs w:val="24"/>
        </w:rPr>
        <w:t>spensions of one year or longer</w:t>
      </w:r>
      <w:r w:rsidR="006E4126" w:rsidRPr="00796F26">
        <w:rPr>
          <w:rFonts w:ascii="Calibri" w:hAnsi="Calibri" w:cs="Tahoma"/>
          <w:sz w:val="24"/>
          <w:szCs w:val="24"/>
        </w:rPr>
        <w:t xml:space="preserve">, a </w:t>
      </w:r>
      <w:r w:rsidR="009A3C9F" w:rsidRPr="00796F26">
        <w:rPr>
          <w:rFonts w:ascii="Calibri" w:hAnsi="Calibri" w:cs="Tahoma"/>
          <w:sz w:val="24"/>
          <w:szCs w:val="24"/>
        </w:rPr>
        <w:t>Traffic Management Order (</w:t>
      </w:r>
      <w:proofErr w:type="spellStart"/>
      <w:r w:rsidR="006E4126" w:rsidRPr="00796F26">
        <w:rPr>
          <w:rFonts w:ascii="Calibri" w:hAnsi="Calibri" w:cs="Tahoma"/>
          <w:sz w:val="24"/>
          <w:szCs w:val="24"/>
        </w:rPr>
        <w:t>TMO</w:t>
      </w:r>
      <w:proofErr w:type="spellEnd"/>
      <w:r w:rsidR="009A3C9F" w:rsidRPr="00796F26">
        <w:rPr>
          <w:rFonts w:ascii="Calibri" w:hAnsi="Calibri" w:cs="Tahoma"/>
          <w:sz w:val="24"/>
          <w:szCs w:val="24"/>
        </w:rPr>
        <w:t>)</w:t>
      </w:r>
      <w:r w:rsidR="006E4126" w:rsidRPr="00796F26">
        <w:rPr>
          <w:rFonts w:ascii="Calibri" w:hAnsi="Calibri" w:cs="Tahoma"/>
          <w:sz w:val="24"/>
          <w:szCs w:val="24"/>
        </w:rPr>
        <w:t xml:space="preserve"> must be applied for.</w:t>
      </w:r>
    </w:p>
    <w:p w:rsidR="005D549A" w:rsidRPr="00796F26" w:rsidRDefault="005D549A" w:rsidP="00305FBC">
      <w:pPr>
        <w:rPr>
          <w:rFonts w:ascii="Calibri" w:hAnsi="Calibri" w:cs="Tahoma"/>
          <w:sz w:val="24"/>
          <w:szCs w:val="24"/>
        </w:rPr>
      </w:pPr>
      <w:r w:rsidRPr="00796F26">
        <w:rPr>
          <w:rFonts w:ascii="Calibri" w:hAnsi="Calibri" w:cs="Tahoma"/>
          <w:sz w:val="24"/>
          <w:szCs w:val="24"/>
        </w:rPr>
        <w:t>Please provide details of any proposed parking bay suspensions and temporary traffic management orders which would be required to facilitate construction.</w:t>
      </w:r>
    </w:p>
    <w:p w:rsidR="003D0C80" w:rsidRPr="005D549A" w:rsidRDefault="003D0C80" w:rsidP="00305FBC">
      <w:pPr>
        <w:rPr>
          <w:rFonts w:ascii="Calibri" w:hAnsi="Calibri" w:cs="Tahoma"/>
          <w:sz w:val="24"/>
          <w:szCs w:val="24"/>
        </w:rPr>
      </w:pPr>
      <w:r w:rsidRPr="00796F26">
        <w:rPr>
          <w:rFonts w:ascii="Calibri" w:hAnsi="Calibri" w:cs="Tahoma"/>
          <w:sz w:val="24"/>
          <w:szCs w:val="24"/>
        </w:rPr>
        <w:t xml:space="preserve">Information regarding parking suspensions can be found </w:t>
      </w:r>
      <w:hyperlink r:id="rId27" w:history="1">
        <w:r w:rsidRPr="00796F26">
          <w:rPr>
            <w:rStyle w:val="Hyperlink"/>
            <w:rFonts w:ascii="Calibri" w:hAnsi="Calibri" w:cs="Tahoma"/>
            <w:sz w:val="24"/>
            <w:szCs w:val="24"/>
          </w:rPr>
          <w:t>here.</w:t>
        </w:r>
      </w:hyperlink>
      <w:r>
        <w:rPr>
          <w:rFonts w:ascii="Calibri" w:hAnsi="Calibri" w:cs="Tahoma"/>
          <w:sz w:val="24"/>
          <w:szCs w:val="24"/>
        </w:rPr>
        <w:t xml:space="preserve"> </w:t>
      </w:r>
    </w:p>
    <w:p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5CA46625" wp14:editId="29EF8364">
                <wp:extent cx="5506720" cy="2256311"/>
                <wp:effectExtent l="0" t="0" r="17780" b="10795"/>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5631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F1176">
                            <w:pPr>
                              <w:jc w:val="both"/>
                            </w:pPr>
                            <w:r>
                              <w:t>Parking suspensions are required on Litchfield Street to accommodate larger vehicle movements. Furthermore, suspensions are required on Tower Street in order to accommodate a vehicle loading area outside the site. The swept path analysis has indicated where suspensions are necessary for the different vehicle types proposed. The lead contractor will apply for all necessary suspensions or temporary traffic orders.</w:t>
                            </w:r>
                          </w:p>
                          <w:p w:rsidR="007D7782" w:rsidRDefault="007D7782" w:rsidP="000F1176">
                            <w:pPr>
                              <w:jc w:val="both"/>
                            </w:pPr>
                            <w:r>
                              <w:t>The parking suspensions are only required to allow access to/from the site for proposed construction vehicles. Suspensions will only be applied for as and when necessary.</w:t>
                            </w:r>
                          </w:p>
                          <w:p w:rsidR="007D7782" w:rsidRDefault="007D7782" w:rsidP="00305FBC"/>
                        </w:txbxContent>
                      </wps:txbx>
                      <wps:bodyPr rot="0" vert="horz" wrap="square" lIns="91440" tIns="45720" rIns="91440" bIns="45720" anchor="t" anchorCtr="0">
                        <a:noAutofit/>
                      </wps:bodyPr>
                    </wps:wsp>
                  </a:graphicData>
                </a:graphic>
              </wp:inline>
            </w:drawing>
          </mc:Choice>
          <mc:Fallback>
            <w:pict>
              <v:shape w14:anchorId="5CA46625" id="_x0000_s1093" type="#_x0000_t202" style="width:433.6pt;height:1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FwcAIAAB8FAAAOAAAAZHJzL2Uyb0RvYy54bWysVMtu2zAQvBfoPxC8N5IVO4mFyEGaNEWB&#10;9IEm/QCaIi0iFFclaUvO13dJyorTAj0UvQgUd2d29sXLq6HVZCesU2AqOjvJKRGGQ63MpqI/Hu/e&#10;XVDiPDM102BERffC0avV2zeXfVeKAhrQtbAESYwr+66ijfddmWWON6Jl7gQ6YdAowbbM46/dZLVl&#10;PbK3Oivy/CzrwdadBS6cw9vbZKSryC+l4P6rlE54oiuK2nz82vhdh2+2umTlxrKuUXyUwf5BRcuU&#10;waAT1S3zjGyt+oOqVdyCA+lPOLQZSKm4iDlgNrP8t2weGtaJmAsWx3VTmdz/o+Vfdt8sUXVFT2dL&#10;SgxrsUmPYvDkPQykCPXpO1ei20OHjn7Aa+xzzNV198CfHDFw0zCzEdfWQt8IVqO+WUBmR9DE4wLJ&#10;uv8MNYZhWw+RaJC2DcXDchBkxz7tp94EKRwvF4v87LxAE0dbUSzOTmcpBisP8M46/1FAS8Khohab&#10;H+nZ7t75IIeVB5cQTRvSo9DiPM9TOqBVfae0DsY4gOJGW7JjODrrTUpZb1vUnu4uFjkiE+/kHqO4&#10;Y6ZQkA+mRj9WeqZ0OqMWbcYKhaKM5fF7LZK270JiWzDxIokLC/Gip346JK8NegaIROUTaGzQa5D2&#10;B9DoG2AiLskEHEvxGvgSbfKOEcH4CdgqA/bvUmXyP2Sdcg0j4of1EGdwvjwM3BrqPY6KhbSx+MLg&#10;oQH7TEmP21pR93PLrKBEfzI4bsvZfB7WO/7MF3FQ7LFlfWxhhiNVRT0l6Xjj45MQkjJwjWMpVRyY&#10;IC4pGUXjFsYOjy9GWPPj/+j18q6tfgEAAP//AwBQSwMEFAAGAAgAAAAhADYkhyffAAAABQEAAA8A&#10;AABkcnMvZG93bnJldi54bWxMj0FLw0AQhe+C/2EZwUuxGxNbQ8ykWEGQXopVD9622TEJ7s6G7DaN&#10;/fWuXvQy8HiP974pV5M1YqTBd44RrucJCOLa6Y4bhNeXx6schA+KtTKOCeGLPKyq87NSFdod+ZnG&#10;XWhELGFfKIQ2hL6Q0tctWeXnrieO3ocbrApRDo3UgzrGcmtkmiRLaVXHcaFVPT20VH/uDhbh7bQZ&#10;6zTJMzOTs+1mvX46je83iJcX0/0diEBT+AvDD35Ehyoy7d2BtRcGIT4Sfm/08uVtCmKPkC0WGciq&#10;lP/pq28AAAD//wMAUEsBAi0AFAAGAAgAAAAhALaDOJL+AAAA4QEAABMAAAAAAAAAAAAAAAAAAAAA&#10;AFtDb250ZW50X1R5cGVzXS54bWxQSwECLQAUAAYACAAAACEAOP0h/9YAAACUAQAACwAAAAAAAAAA&#10;AAAAAAAvAQAAX3JlbHMvLnJlbHNQSwECLQAUAAYACAAAACEALQ9BcHACAAAfBQAADgAAAAAAAAAA&#10;AAAAAAAuAgAAZHJzL2Uyb0RvYy54bWxQSwECLQAUAAYACAAAACEANiSHJ98AAAAFAQAADwAAAAAA&#10;AAAAAAAAAADKBAAAZHJzL2Rvd25yZXYueG1sUEsFBgAAAAAEAAQA8wAAANYFAAAAAA==&#10;" fillcolor="white [3201]" strokecolor="#d8d8d8 [2732]" strokeweight="1pt">
                <v:textbox>
                  <w:txbxContent>
                    <w:p w:rsidR="007D7782" w:rsidRDefault="007D7782" w:rsidP="000F1176">
                      <w:pPr>
                        <w:jc w:val="both"/>
                      </w:pPr>
                      <w:r>
                        <w:t>Parking suspensions are required on Litchfield Street to accommodate larger vehicle movements. Furthermore, suspensions are required on Tower Street in order to accommodate a vehicle loading area outside the site. The swept path analysis has indicated where suspensions are necessary for the different vehicle types proposed. The lead contractor will apply for all necessary suspensions or temporary traffic orders.</w:t>
                      </w:r>
                    </w:p>
                    <w:p w:rsidR="007D7782" w:rsidRDefault="007D7782" w:rsidP="000F1176">
                      <w:pPr>
                        <w:jc w:val="both"/>
                      </w:pPr>
                      <w:r>
                        <w:t>The parking suspensions are only required to allow access to/from the site for proposed construction vehicles. Suspensions will only be applied for as and when necessary.</w:t>
                      </w:r>
                    </w:p>
                    <w:p w:rsidR="007D7782" w:rsidRDefault="007D7782" w:rsidP="00305FBC"/>
                  </w:txbxContent>
                </v:textbox>
                <w10:anchorlock/>
              </v:shape>
            </w:pict>
          </mc:Fallback>
        </mc:AlternateContent>
      </w:r>
    </w:p>
    <w:p w:rsidR="00E70B05" w:rsidRDefault="00E70B05" w:rsidP="00CB0E57">
      <w:pPr>
        <w:rPr>
          <w:rFonts w:ascii="Calibri" w:hAnsi="Calibri" w:cs="Tahoma"/>
          <w:b/>
          <w:bCs/>
          <w:sz w:val="24"/>
          <w:szCs w:val="24"/>
        </w:rPr>
      </w:pPr>
    </w:p>
    <w:p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rsidR="00E70B05" w:rsidRDefault="00E70B05" w:rsidP="00CB0E57">
      <w:pPr>
        <w:rPr>
          <w:rFonts w:ascii="Calibri" w:hAnsi="Calibri" w:cs="Tahoma"/>
          <w:color w:val="000000"/>
          <w:sz w:val="24"/>
          <w:szCs w:val="24"/>
        </w:rPr>
      </w:pPr>
    </w:p>
    <w:p w:rsidR="005D549A" w:rsidRPr="00970F27" w:rsidRDefault="00EB2623" w:rsidP="00970F27">
      <w:pPr>
        <w:rPr>
          <w:rFonts w:ascii="Calibri" w:hAnsi="Calibri" w:cs="Tahoma"/>
          <w:bCs/>
          <w:sz w:val="24"/>
          <w:szCs w:val="24"/>
        </w:rPr>
      </w:pPr>
      <w:r w:rsidRPr="00796F26">
        <w:rPr>
          <w:rFonts w:ascii="Calibri" w:hAnsi="Calibri" w:cs="Tahoma"/>
          <w:b/>
          <w:noProof/>
          <w:sz w:val="24"/>
          <w:szCs w:val="24"/>
          <w:lang w:eastAsia="en-GB"/>
        </w:rPr>
        <w:lastRenderedPageBreak/>
        <mc:AlternateContent>
          <mc:Choice Requires="wps">
            <w:drawing>
              <wp:anchor distT="0" distB="0" distL="114300" distR="114300" simplePos="0" relativeHeight="251662336" behindDoc="0" locked="0" layoutInCell="1" allowOverlap="1" wp14:anchorId="04FB58F7" wp14:editId="3990B966">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F9A1"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796F26">
        <w:rPr>
          <w:rFonts w:ascii="Calibri" w:hAnsi="Calibri" w:cs="Tahoma"/>
          <w:bCs/>
          <w:sz w:val="24"/>
          <w:szCs w:val="24"/>
        </w:rPr>
        <w:t xml:space="preserve">a. </w:t>
      </w:r>
      <w:r w:rsidR="005D549A" w:rsidRPr="00796F26">
        <w:rPr>
          <w:rFonts w:ascii="Calibri" w:hAnsi="Calibri" w:cs="Tahoma"/>
          <w:bCs/>
          <w:sz w:val="24"/>
          <w:szCs w:val="24"/>
        </w:rPr>
        <w:t xml:space="preserve">Please provide </w:t>
      </w:r>
      <w:r w:rsidR="005D549A" w:rsidRPr="00796F26">
        <w:rPr>
          <w:rFonts w:ascii="Calibri" w:hAnsi="Calibri" w:cs="Tahoma"/>
          <w:sz w:val="24"/>
          <w:szCs w:val="24"/>
        </w:rPr>
        <w:t>accurate scaled drawings of any highway works necessary to enable construction to take place (e.g. construction of temporary vehicular accesses).</w:t>
      </w:r>
      <w:r w:rsidR="005D549A" w:rsidRPr="00970F27">
        <w:rPr>
          <w:rFonts w:ascii="Calibri" w:hAnsi="Calibri" w:cs="Tahoma"/>
          <w:sz w:val="24"/>
          <w:szCs w:val="24"/>
        </w:rPr>
        <w:t xml:space="preserve">  </w:t>
      </w:r>
    </w:p>
    <w:p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7189BA20" wp14:editId="4BB6428E">
                <wp:extent cx="5506720" cy="2256312"/>
                <wp:effectExtent l="0" t="0" r="17780" b="1079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5631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F1176">
                            <w:pPr>
                              <w:jc w:val="both"/>
                            </w:pPr>
                            <w:r>
                              <w:t>A proposed construction arrangement drawing is included with this document. At this stage, and in the absence of an appointed contractor, the drawing is only indicative. The proposed arrangement will position construction vehicles on West Street and Tower Street immediately outside the frontage of the site.</w:t>
                            </w:r>
                          </w:p>
                          <w:p w:rsidR="007D7782" w:rsidRDefault="007D7782" w:rsidP="000F1176">
                            <w:pPr>
                              <w:jc w:val="both"/>
                            </w:pPr>
                            <w:r>
                              <w:t xml:space="preserve">The proposals will maintain pedestrian routes on West Street and Tower Street beneath the proposed scaffolding arrangement which will be located on the West Street, Tower Court and Litchfield Street frontages. </w:t>
                            </w:r>
                          </w:p>
                        </w:txbxContent>
                      </wps:txbx>
                      <wps:bodyPr rot="0" vert="horz" wrap="square" lIns="91440" tIns="45720" rIns="91440" bIns="45720" anchor="t" anchorCtr="0">
                        <a:noAutofit/>
                      </wps:bodyPr>
                    </wps:wsp>
                  </a:graphicData>
                </a:graphic>
              </wp:inline>
            </w:drawing>
          </mc:Choice>
          <mc:Fallback>
            <w:pict>
              <v:shape w14:anchorId="7189BA20" id="_x0000_s1094" type="#_x0000_t202" style="width:433.6pt;height:1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a0bwIAAB8FAAAOAAAAZHJzL2Uyb0RvYy54bWysVF1v2yAUfZ+0/4B4X+24SdtZdaouXadJ&#10;3YfW7gcQDDEq5npAYme/fhdwnHST9jDtBQH3nsO5X1zfDK0mO2GdAlPR2VlOiTAcamU2Ff3+dP/m&#10;ihLnmamZBiMquheO3ixfv7ruu1IU0ICuhSVIYlzZdxVtvO/KLHO8ES1zZ9AJg0YJtmUej3aT1Zb1&#10;yN7qrMjzi6wHW3cWuHAOb++SkS4jv5SC+y9SOuGJrihq83G1cV2HNVtes3JjWdcoPspg/6CiZcrg&#10;oxPVHfOMbK36g6pV3IID6c84tBlIqbiIMWA0s/y3aB4b1okYCybHdVOa3P+j5Z93Xy1RdUXPi3NK&#10;DGuxSE9i8OQdDKQI+ek7V6LbY4eOfsBrrHOM1XUPwJ8dMbBqmNmIW2uhbwSrUd8sILMTaOJxgWTd&#10;f4Ian2FbD5FokLYNycN0EGTHOu2n2gQpHC8Xi/ziskATR1tRLC7OZ1FdxsoDvLPOfxDQkrCpqMXi&#10;R3q2e3A+yGHlwSW8pg3pUWhxmecpHNCqvldaB2NsQLHSluwYts56k0LW2xa1p7urRY7IxDu5x1fc&#10;KVNIyHtTox8rPVM67VGLNmOGQlLG9Pi9FknbNyGxLBh4kcSFgTjqqZ9TggMLegaIROUTaCzQS5D2&#10;B9DoG2AiDskEHFPxEnh8bfKOL4LxE7BVBuzfpcrkf4g6xRpaxA/rIfbgIuYzXK2h3mOrWEgTiz8M&#10;bhqwPynpcVor6n5smRWU6I8G2+3tbD4P4x0P80VsFHtqWZ9amOFIVVFPSdqufPwSQlAGbrEtpYoN&#10;c1QyisYpjBUef4ww5qfn6HX815a/AAAA//8DAFBLAwQUAAYACAAAACEANiSHJ98AAAAFAQAADwAA&#10;AGRycy9kb3ducmV2LnhtbEyPQUvDQBCF74L/YRnBS7EbE1tDzKRYQZBeilUP3rbZMQnuzobsNo39&#10;9a5e9DLweI/3vilXkzVipMF3jhGu5wkI4trpjhuE15fHqxyED4q1Mo4J4Ys8rKrzs1IV2h35mcZd&#10;aEQsYV8ohDaEvpDS1y1Z5eeuJ47ehxusClEOjdSDOsZya2SaJEtpVcdxoVU9PbRUf+4OFuHttBnr&#10;NMkzM5Oz7Wa9fjqN7zeIlxfT/R2IQFP4C8MPfkSHKjLt3YG1FwYhPhJ+b/Ty5W0KYo+QLRYZyKqU&#10;/+mrbwAAAP//AwBQSwECLQAUAAYACAAAACEAtoM4kv4AAADhAQAAEwAAAAAAAAAAAAAAAAAAAAAA&#10;W0NvbnRlbnRfVHlwZXNdLnhtbFBLAQItABQABgAIAAAAIQA4/SH/1gAAAJQBAAALAAAAAAAAAAAA&#10;AAAAAC8BAABfcmVscy8ucmVsc1BLAQItABQABgAIAAAAIQC6Yfa0bwIAAB8FAAAOAAAAAAAAAAAA&#10;AAAAAC4CAABkcnMvZTJvRG9jLnhtbFBLAQItABQABgAIAAAAIQA2JIcn3wAAAAUBAAAPAAAAAAAA&#10;AAAAAAAAAMkEAABkcnMvZG93bnJldi54bWxQSwUGAAAAAAQABADzAAAA1QUAAAAA&#10;" fillcolor="white [3201]" strokecolor="#d8d8d8 [2732]" strokeweight="1pt">
                <v:textbox>
                  <w:txbxContent>
                    <w:p w:rsidR="007D7782" w:rsidRDefault="007D7782" w:rsidP="000F1176">
                      <w:pPr>
                        <w:jc w:val="both"/>
                      </w:pPr>
                      <w:r>
                        <w:t>A proposed construction arrangement drawing is included with this document. At this stage, and in the absence of an appointed contractor, the drawing is only indicative. The proposed arrangement will position construction vehicles on West Street and Tower Street immediately outside the frontage of the site.</w:t>
                      </w:r>
                    </w:p>
                    <w:p w:rsidR="007D7782" w:rsidRDefault="007D7782" w:rsidP="000F1176">
                      <w:pPr>
                        <w:jc w:val="both"/>
                      </w:pPr>
                      <w:r>
                        <w:t xml:space="preserve">The proposals will maintain pedestrian routes on West Street and Tower Street beneath the proposed scaffolding arrangement which will be located on the West Street, Tower Court and Litchfield Street frontages. </w:t>
                      </w:r>
                    </w:p>
                  </w:txbxContent>
                </v:textbox>
                <w10:anchorlock/>
              </v:shape>
            </w:pict>
          </mc:Fallback>
        </mc:AlternateContent>
      </w:r>
    </w:p>
    <w:p w:rsidR="005D549A" w:rsidRDefault="00970F27" w:rsidP="001176D5">
      <w:pPr>
        <w:rPr>
          <w:rFonts w:ascii="Calibri" w:hAnsi="Calibri" w:cs="Tahoma"/>
          <w:b/>
          <w:bCs/>
          <w:sz w:val="24"/>
          <w:szCs w:val="24"/>
        </w:rPr>
      </w:pPr>
      <w:r w:rsidRPr="00796F26">
        <w:rPr>
          <w:rFonts w:ascii="Calibri" w:hAnsi="Calibri" w:cs="Tahoma"/>
          <w:bCs/>
          <w:sz w:val="24"/>
          <w:szCs w:val="24"/>
        </w:rPr>
        <w:t>b.</w:t>
      </w:r>
      <w:r w:rsidRPr="00796F26">
        <w:rPr>
          <w:rFonts w:ascii="Calibri" w:hAnsi="Calibri" w:cs="Tahoma"/>
          <w:b/>
          <w:bCs/>
          <w:sz w:val="24"/>
          <w:szCs w:val="24"/>
        </w:rPr>
        <w:t xml:space="preserve"> </w:t>
      </w:r>
      <w:r w:rsidRPr="00796F26">
        <w:rPr>
          <w:rFonts w:ascii="Calibri" w:hAnsi="Calibri" w:cs="Tahoma"/>
          <w:color w:val="000000"/>
          <w:sz w:val="24"/>
          <w:szCs w:val="24"/>
        </w:rPr>
        <w:t>Please provide details of all safety signage, barriers and accessibility measures such as ramps and lighting etc.</w:t>
      </w:r>
    </w:p>
    <w:p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355B5678" wp14:editId="0C110AF8">
                <wp:extent cx="5506720" cy="1733798"/>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3379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0F1176">
                            <w:pPr>
                              <w:jc w:val="both"/>
                            </w:pPr>
                            <w:r>
                              <w:t>Details of all safety signage, barriers and accessibility measures will be provided within an updated document and once a lead contractor has been appointed.</w:t>
                            </w:r>
                          </w:p>
                          <w:p w:rsidR="007D7782" w:rsidRDefault="007D7782" w:rsidP="000F1176">
                            <w:pPr>
                              <w:jc w:val="both"/>
                            </w:pPr>
                            <w:r>
                              <w:t>Banksmen will provide a key role in the management of all construction activity. They will manage any potential conflict between pedestrians, cyclists and highway users with specific regard to the transfer of equipment and material and the arrival and departure of construction vehicles. Safety signage, ramps, lighting and barriers will be used as and when necessary throughout construction.</w:t>
                            </w:r>
                          </w:p>
                        </w:txbxContent>
                      </wps:txbx>
                      <wps:bodyPr rot="0" vert="horz" wrap="square" lIns="91440" tIns="45720" rIns="91440" bIns="45720" anchor="t" anchorCtr="0">
                        <a:noAutofit/>
                      </wps:bodyPr>
                    </wps:wsp>
                  </a:graphicData>
                </a:graphic>
              </wp:inline>
            </w:drawing>
          </mc:Choice>
          <mc:Fallback>
            <w:pict>
              <v:shape w14:anchorId="355B5678" id="_x0000_s1095" type="#_x0000_t202" style="width:433.6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KDbwIAAB4FAAAOAAAAZHJzL2Uyb0RvYy54bWysVMtu2zAQvBfoPxC8N5IVO06EyEGaNEWB&#10;vtCkH0BTpEWE4qokbcn9+i5JWXZaoIeiF4Hi7szOvnh9M7Sa7IR1CkxFZ2c5JcJwqJXZVPT708Ob&#10;S0qcZ6ZmGoyo6F44erN6/eq670pRQAO6FpYgiXFl31W08b4rs8zxRrTMnUEnDBol2JZ5/LWbrLas&#10;R/ZWZ0WeX2Q92LqzwIVzeHufjHQV+aUU3H+R0glPdEVRm49fG7/r8M1W16zcWNY1io8y2D+oaJky&#10;GHSiumeeka1Vf1C1iltwIP0ZhzYDKRUXMQfMZpb/ls1jwzoRc8HiuG4qk/t/tPzz7qslqq5oMafE&#10;sBZ79CQGT97CQIpQnr5zJXo9dujnB7zGNsdUXfcR+LMjBu4aZjbi1lroG8FqlDcLyOwEmnhcIFn3&#10;n6DGMGzrIRIN0rahdlgNguzYpv3UmiCF4+VikV8sCzRxtM2W5+fLq8sYg5UHeGedfy+gJeFQUYu9&#10;j/Rs99H5IIeVB5cQTRvSI1WxzPOUDmhVPyitgzHOn7jTluwYTs56k1LW2xa1p7vLRY7IxDu5xyju&#10;lCkU5J2p0Y+VnimdzqhFm7FCoShjefxei6Ttm5DYFUy8SOLCPhz11M+pwIEFPQNEovIJNDboJUj7&#10;A2j0DTARd2QCjqV4CTxGm7xjRDB+ArbKgP27VJn8D1mnXMOI+GE9xBFcRIHhag31HkfFQlpYfGDw&#10;0ID9SUmPy1pR92PLrKBEfzA4blez+Txsd/yZL+Kg2FPL+tTCDEeqinpK0vHOxxchJGXgFsdSqjgw&#10;RyWjaFzC2OHxwQhbfvofvY7P2uoXAAAA//8DAFBLAwQUAAYACAAAACEA91oe894AAAAFAQAADwAA&#10;AGRycy9kb3ducmV2LnhtbEyPQUvDQBCF74L/YRnBS7G7ptKGmEmxgiC9iFUP3rbZMQnuzobsNo39&#10;9a5e9DLweI/3vinXk7NipCF0nhGu5woEce1Nxw3C68vDVQ4iRM1GW8+E8EUB1tX5WakL44/8TOMu&#10;NiKVcCg0QhtjX0gZ6pacDnPfEyfvww9OxySHRppBH1O5szJTaimd7jgttLqn+5bqz93BIbydtmOd&#10;qXxhZ3L2tN1sHk/j+w3i5cV0dwsi0hT/wvCDn9ChSkx7f2AThEVIj8Tfm7x8ucpA7BGy1UKBrEr5&#10;n776BgAA//8DAFBLAQItABQABgAIAAAAIQC2gziS/gAAAOEBAAATAAAAAAAAAAAAAAAAAAAAAABb&#10;Q29udGVudF9UeXBlc10ueG1sUEsBAi0AFAAGAAgAAAAhADj9If/WAAAAlAEAAAsAAAAAAAAAAAAA&#10;AAAALwEAAF9yZWxzLy5yZWxzUEsBAi0AFAAGAAgAAAAhAJrRYoNvAgAAHgUAAA4AAAAAAAAAAAAA&#10;AAAALgIAAGRycy9lMm9Eb2MueG1sUEsBAi0AFAAGAAgAAAAhAPdaHvPeAAAABQEAAA8AAAAAAAAA&#10;AAAAAAAAyQQAAGRycy9kb3ducmV2LnhtbFBLBQYAAAAABAAEAPMAAADUBQAAAAA=&#10;" fillcolor="white [3201]" strokecolor="#d8d8d8 [2732]" strokeweight="1pt">
                <v:textbox>
                  <w:txbxContent>
                    <w:p w:rsidR="007D7782" w:rsidRDefault="007D7782" w:rsidP="000F1176">
                      <w:pPr>
                        <w:jc w:val="both"/>
                      </w:pPr>
                      <w:r>
                        <w:t>Details of all safety signage, barriers and accessibility measures will be provided within an updated document and once a lead contractor has been appointed.</w:t>
                      </w:r>
                    </w:p>
                    <w:p w:rsidR="007D7782" w:rsidRDefault="007D7782" w:rsidP="000F1176">
                      <w:pPr>
                        <w:jc w:val="both"/>
                      </w:pPr>
                      <w:r>
                        <w:t>Banksmen will provide a key role in the management of all construction activity. They will manage any potential conflict between pedestrians, cyclists and highway users with specific regard to the transfer of equipment and material and the arrival and departure of construction vehicles. Safety signage, ramps, lighting and barriers will be used as and when necessary throughout construction.</w:t>
                      </w:r>
                    </w:p>
                  </w:txbxContent>
                </v:textbox>
                <w10:anchorlock/>
              </v:shape>
            </w:pict>
          </mc:Fallback>
        </mc:AlternateContent>
      </w:r>
    </w:p>
    <w:p w:rsidR="005D549A" w:rsidRDefault="00AB54BD" w:rsidP="001176D5">
      <w:pPr>
        <w:rPr>
          <w:rFonts w:ascii="Calibri" w:hAnsi="Calibri" w:cs="Tahoma"/>
          <w:bCs/>
          <w:sz w:val="24"/>
          <w:szCs w:val="24"/>
        </w:rPr>
      </w:pPr>
      <w:r w:rsidRPr="00821CE2">
        <w:rPr>
          <w:rFonts w:ascii="Calibri" w:hAnsi="Calibri" w:cs="Tahoma"/>
          <w:b/>
          <w:bCs/>
          <w:sz w:val="24"/>
          <w:szCs w:val="24"/>
        </w:rPr>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rsidR="001176D5" w:rsidRPr="00821CE2" w:rsidRDefault="001176D5" w:rsidP="001176D5">
      <w:pPr>
        <w:rPr>
          <w:rFonts w:ascii="Calibri" w:hAnsi="Calibri" w:cs="Tahoma"/>
          <w:bCs/>
          <w:color w:val="000000"/>
          <w:sz w:val="24"/>
          <w:szCs w:val="24"/>
        </w:rPr>
      </w:pPr>
      <w:r w:rsidRPr="00796F26">
        <w:rPr>
          <w:rFonts w:ascii="Calibri" w:hAnsi="Calibri" w:cs="Tahoma"/>
          <w:bCs/>
          <w:color w:val="000000"/>
          <w:sz w:val="24"/>
          <w:szCs w:val="24"/>
        </w:rPr>
        <w:t>Where applicable, please supply details of any diversion, disruption or other anticipated use of the public highway during the construction period (alternatively a plan may be submitted).</w:t>
      </w:r>
      <w:r w:rsidRPr="00821CE2">
        <w:rPr>
          <w:rFonts w:ascii="Calibri" w:hAnsi="Calibri" w:cs="Tahoma"/>
          <w:bCs/>
          <w:color w:val="000000"/>
          <w:sz w:val="24"/>
          <w:szCs w:val="24"/>
        </w:rPr>
        <w:t xml:space="preserve"> </w:t>
      </w:r>
    </w:p>
    <w:p w:rsidR="001176D5" w:rsidRPr="000D03E9" w:rsidRDefault="001176D5" w:rsidP="00E72864">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655214C7" wp14:editId="18F40351">
                <wp:extent cx="5506720" cy="3574473"/>
                <wp:effectExtent l="0" t="0" r="17780" b="260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7447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903B28">
                            <w:pPr>
                              <w:jc w:val="both"/>
                            </w:pPr>
                            <w:r>
                              <w:t xml:space="preserve">There are no diversions proposed at this stage, as this is not considered necessary. </w:t>
                            </w:r>
                          </w:p>
                          <w:p w:rsidR="007D7782" w:rsidRDefault="007D7782" w:rsidP="00903B28">
                            <w:pPr>
                              <w:jc w:val="both"/>
                            </w:pPr>
                            <w:r>
                              <w:t>Vehicular access/egress will be maintained and managed by banksmen. In the event any diversions are required, all necessary procedures will be followed and agreed in advance.</w:t>
                            </w:r>
                          </w:p>
                          <w:p w:rsidR="007D7782" w:rsidRDefault="007D7782" w:rsidP="00903B28">
                            <w:pPr>
                              <w:jc w:val="both"/>
                            </w:pPr>
                            <w:r>
                              <w:t>Pedestrian routes will be maintained along Tower Street and West Street. In the event a pedestrian route cannot be maintained, for example during the transfer of material, temporary barriers will be erected and pedestrians directed to use the footway on the opposite side of the carriageway.</w:t>
                            </w:r>
                          </w:p>
                          <w:p w:rsidR="007D7782" w:rsidRDefault="007D7782" w:rsidP="00903B28">
                            <w:pPr>
                              <w:jc w:val="both"/>
                            </w:pPr>
                            <w:r>
                              <w:t xml:space="preserve">If appropriate, an alternative construction arrangement has been proposed on West Street in order to remove any potential need to divert traffic outside of the site when a construction vehicle is in position. This arrangement will require construction vehicles to park on part of the West Street footway and part on the carriageway. Vehicles and pedestrians will be separated by the scaffolding and hoarding arrangement to ensure there is no conflict. The alternative arrangement will allow for sufficient passing space for other vehicles using Tower Street. A proposed drawing is appended to this document (Drawings </w:t>
                            </w:r>
                            <w:r w:rsidRPr="00CC2085">
                              <w:rPr>
                                <w:b/>
                              </w:rPr>
                              <w:t>2016-2800-012</w:t>
                            </w:r>
                            <w:r>
                              <w:t xml:space="preserve"> and </w:t>
                            </w:r>
                            <w:r w:rsidRPr="000A3A72">
                              <w:rPr>
                                <w:b/>
                              </w:rPr>
                              <w:t>2016-2800-014</w:t>
                            </w:r>
                            <w:r w:rsidRPr="00C327D6">
                              <w:t>)</w:t>
                            </w:r>
                          </w:p>
                        </w:txbxContent>
                      </wps:txbx>
                      <wps:bodyPr rot="0" vert="horz" wrap="square" lIns="91440" tIns="45720" rIns="91440" bIns="45720" anchor="t" anchorCtr="0">
                        <a:noAutofit/>
                      </wps:bodyPr>
                    </wps:wsp>
                  </a:graphicData>
                </a:graphic>
              </wp:inline>
            </w:drawing>
          </mc:Choice>
          <mc:Fallback>
            <w:pict>
              <v:shape w14:anchorId="655214C7" id="_x0000_s1096" type="#_x0000_t202" style="width:433.6pt;height:2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AKbwIAAB4FAAAOAAAAZHJzL2Uyb0RvYy54bWysVMtu2zAQvBfoPxC8N5IVO06EyEGaNEWB&#10;9IEm/QCaIi0iFFclaUvO13dJyorTAj0UvQgUd2d29sXLq6HVZCesU2AqOjvJKRGGQ63MpqI/Hu/e&#10;nVPiPDM102BERffC0avV2zeXfVeKAhrQtbAESYwr+66ijfddmWWON6Jl7gQ6YdAowbbM46/dZLVl&#10;PbK3Oivy/CzrwdadBS6cw9vbZKSryC+l4P6rlE54oiuK2nz82vhdh2+2umTlxrKuUXyUwf5BRcuU&#10;waAT1S3zjGyt+oOqVdyCA+lPOLQZSKm4iDlgNrP8t2weGtaJmAsWx3VTmdz/o+Vfdt8sUXVFiwtK&#10;DGuxR49i8OQ9DKQI5ek7V6LXQ4d+fsBrbHNM1XX3wJ8cMXDTMLMR19ZC3whWo7xZQGZH0MTjAsm6&#10;/ww1hmFbD5FokLYNtcNqEGTHNu2n1gQpHC8Xi/xsWaCJo+10sZzPl6cxBisP8M46/1FAS8KhohZ7&#10;H+nZ7t75IIeVB5cQTRvSo9BimecpHdCqvlNaB2OcP3GjLdkxnJz1JqWsty1qT3fnixyRiXdyj1Hc&#10;MVMoyAdTox8rPVM6nVGLNmOFQlHG8vi9FknbdyGxK5h4kcSFfXjRUz+lAgcW9AwQicon0Nig1yDt&#10;D6DRN8BE3JEJOJbiNfAl2uQdI4LxE7BVBuzfpcrkf8g65RpGxA/rIY7gYhq4NdR7HBULaWHxgcFD&#10;A/aZkh6XtaLu55ZZQYn+ZHDcLmbzedju+DNfxEGxx5b1sYUZjlQV9ZSk442PL0JIysA1jqVUcWCC&#10;uKRkFI1LGDs8Phhhy4//o9fLs7b6BQAA//8DAFBLAwQUAAYACAAAACEAskE5st8AAAAFAQAADwAA&#10;AGRycy9kb3ducmV2LnhtbEyPQUvDQBCF74L/YRnBS7Ebo8YYMylWEKQXsa0Hb9vsmAR3Z0N2m8b+&#10;elcvehl4vMd735SLyRox0uA7xwiX8wQEce10xw3CdvN0kYPwQbFWxjEhfJGHRXV6UqpCuwO/0rgO&#10;jYgl7AuF0IbQF1L6uiWr/Nz1xNH7cINVIcqhkXpQh1hujUyTJJNWdRwXWtXTY0v153pvEd6Oq7FO&#10;k/zKzOTsZbVcPh/H92vE87Pp4R5EoCn8heEHP6JDFZl2bs/aC4MQHwm/N3p5dpuC2CHcZOkdyKqU&#10;/+mrbwAAAP//AwBQSwECLQAUAAYACAAAACEAtoM4kv4AAADhAQAAEwAAAAAAAAAAAAAAAAAAAAAA&#10;W0NvbnRlbnRfVHlwZXNdLnhtbFBLAQItABQABgAIAAAAIQA4/SH/1gAAAJQBAAALAAAAAAAAAAAA&#10;AAAAAC8BAABfcmVscy8ucmVsc1BLAQItABQABgAIAAAAIQCbMLAKbwIAAB4FAAAOAAAAAAAAAAAA&#10;AAAAAC4CAABkcnMvZTJvRG9jLnhtbFBLAQItABQABgAIAAAAIQCyQTmy3wAAAAUBAAAPAAAAAAAA&#10;AAAAAAAAAMkEAABkcnMvZG93bnJldi54bWxQSwUGAAAAAAQABADzAAAA1QUAAAAA&#10;" fillcolor="white [3201]" strokecolor="#d8d8d8 [2732]" strokeweight="1pt">
                <v:textbox>
                  <w:txbxContent>
                    <w:p w:rsidR="007D7782" w:rsidRDefault="007D7782" w:rsidP="00903B28">
                      <w:pPr>
                        <w:jc w:val="both"/>
                      </w:pPr>
                      <w:r>
                        <w:t xml:space="preserve">There are no diversions proposed at this stage, as this is not considered necessary. </w:t>
                      </w:r>
                    </w:p>
                    <w:p w:rsidR="007D7782" w:rsidRDefault="007D7782" w:rsidP="00903B28">
                      <w:pPr>
                        <w:jc w:val="both"/>
                      </w:pPr>
                      <w:r>
                        <w:t>Vehicular access/egress will be maintained and managed by banksmen. In the event any diversions are required, all necessary procedures will be followed and agreed in advance.</w:t>
                      </w:r>
                    </w:p>
                    <w:p w:rsidR="007D7782" w:rsidRDefault="007D7782" w:rsidP="00903B28">
                      <w:pPr>
                        <w:jc w:val="both"/>
                      </w:pPr>
                      <w:r>
                        <w:t>Pedestrian routes will be maintained along Tower Street and West Street. In the event a pedestrian route cannot be maintained, for example during the transfer of material, temporary barriers will be erected and pedestrians directed to use the footway on the opposite side of the carriageway.</w:t>
                      </w:r>
                    </w:p>
                    <w:p w:rsidR="007D7782" w:rsidRDefault="007D7782" w:rsidP="00903B28">
                      <w:pPr>
                        <w:jc w:val="both"/>
                      </w:pPr>
                      <w:r>
                        <w:t xml:space="preserve">If appropriate, an alternative construction arrangement has been proposed on West Street in order to remove any potential need to divert traffic outside of the site when a construction vehicle is in position. This arrangement will require construction vehicles to park on part of the West Street footway and part on the carriageway. Vehicles and pedestrians will be separated by the scaffolding and hoarding arrangement to ensure there is no conflict. The alternative arrangement will allow for sufficient passing space for other vehicles using Tower Street. A proposed drawing is appended to this document (Drawings </w:t>
                      </w:r>
                      <w:r w:rsidRPr="00CC2085">
                        <w:rPr>
                          <w:b/>
                        </w:rPr>
                        <w:t>2016-2800-012</w:t>
                      </w:r>
                      <w:r>
                        <w:t xml:space="preserve"> and </w:t>
                      </w:r>
                      <w:r w:rsidRPr="000A3A72">
                        <w:rPr>
                          <w:b/>
                        </w:rPr>
                        <w:t>2016-2800-014</w:t>
                      </w:r>
                      <w:r w:rsidRPr="00C327D6">
                        <w:t>)</w:t>
                      </w:r>
                    </w:p>
                  </w:txbxContent>
                </v:textbox>
                <w10:anchorlock/>
              </v:shape>
            </w:pict>
          </mc:Fallback>
        </mc:AlternateContent>
      </w:r>
    </w:p>
    <w:p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proofErr w:type="spellStart"/>
      <w:r w:rsidR="001176D5" w:rsidRPr="00821CE2">
        <w:rPr>
          <w:rFonts w:ascii="Calibri" w:hAnsi="Calibri" w:cs="Tahoma"/>
          <w:b/>
          <w:bCs/>
          <w:sz w:val="24"/>
          <w:szCs w:val="24"/>
        </w:rPr>
        <w:t>VRU</w:t>
      </w:r>
      <w:proofErr w:type="spellEnd"/>
      <w:r w:rsidR="001176D5" w:rsidRPr="00821CE2">
        <w:rPr>
          <w:rFonts w:ascii="Calibri" w:hAnsi="Calibri" w:cs="Tahoma"/>
          <w:b/>
          <w:bCs/>
          <w:sz w:val="24"/>
          <w:szCs w:val="24"/>
        </w:rPr>
        <w:t xml:space="preserve">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 xml:space="preserve">should also be considered,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rsidR="00A96D59" w:rsidRPr="00A96D59" w:rsidRDefault="00A96D59" w:rsidP="00A96D59">
      <w:pPr>
        <w:rPr>
          <w:rFonts w:ascii="Calibri" w:hAnsi="Calibri" w:cs="Tahoma"/>
          <w:sz w:val="24"/>
          <w:szCs w:val="24"/>
        </w:rPr>
      </w:pPr>
      <w:r w:rsidRPr="00796F26">
        <w:rPr>
          <w:rFonts w:ascii="Calibri" w:hAnsi="Calibri" w:cs="Tahoma"/>
          <w:sz w:val="24"/>
          <w:szCs w:val="24"/>
        </w:rPr>
        <w:t>a. Please provi</w:t>
      </w:r>
      <w:r w:rsidR="00C031E9" w:rsidRPr="00796F26">
        <w:rPr>
          <w:rFonts w:ascii="Calibri" w:hAnsi="Calibri" w:cs="Tahoma"/>
          <w:sz w:val="24"/>
          <w:szCs w:val="24"/>
        </w:rPr>
        <w:t xml:space="preserve">de details describing how pedestrian and cyclist </w:t>
      </w:r>
      <w:r w:rsidRPr="00796F26">
        <w:rPr>
          <w:rFonts w:ascii="Calibri" w:hAnsi="Calibri" w:cs="Tahoma"/>
          <w:sz w:val="24"/>
          <w:szCs w:val="24"/>
        </w:rPr>
        <w:t>safety will be maintained, including any proposed alternative routes (if necessary), and any Traffic Marshall arrangements.</w:t>
      </w:r>
    </w:p>
    <w:p w:rsidR="00A96D59" w:rsidRPr="00A96D59" w:rsidRDefault="00A96D59" w:rsidP="00A96D59">
      <w:r w:rsidRPr="00821CE2">
        <w:rPr>
          <w:noProof/>
          <w:sz w:val="24"/>
          <w:szCs w:val="24"/>
          <w:lang w:eastAsia="en-GB"/>
        </w:rPr>
        <w:lastRenderedPageBreak/>
        <mc:AlternateContent>
          <mc:Choice Requires="wps">
            <w:drawing>
              <wp:inline distT="0" distB="0" distL="0" distR="0" wp14:anchorId="0922BADE" wp14:editId="146792F8">
                <wp:extent cx="5506720" cy="2090057"/>
                <wp:effectExtent l="0" t="0" r="17780" b="2476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9005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FD20B9">
                            <w:pPr>
                              <w:jc w:val="both"/>
                            </w:pPr>
                            <w:r>
                              <w:t>The proposed scaffolding arrangement will allow for a covered walkway to ensure a pedestrian route can be maintained. Pedestrians will be directed to the opposite footway in the event material is being transferred across the footway. All appropriate ramping, signage, barriers and lighting will be installed and used as necessary.</w:t>
                            </w:r>
                          </w:p>
                          <w:p w:rsidR="007D7782" w:rsidRDefault="007D7782" w:rsidP="00FD20B9">
                            <w:pPr>
                              <w:jc w:val="both"/>
                            </w:pPr>
                            <w:r>
                              <w:t xml:space="preserve">Banksmen will be available during all transfer of materials and vehicle movements therefore activity will be managed. </w:t>
                            </w:r>
                          </w:p>
                          <w:p w:rsidR="007D7782" w:rsidRDefault="007D7782" w:rsidP="00FD20B9">
                            <w:pPr>
                              <w:jc w:val="both"/>
                            </w:pPr>
                            <w:r>
                              <w:t>A secure hoarding will be erected along the perimeter of the site to contain works within. The details of the hoarding will be provided once a contractor has been appointed.</w:t>
                            </w:r>
                          </w:p>
                          <w:p w:rsidR="007D7782" w:rsidRDefault="007D7782" w:rsidP="00A96D59"/>
                        </w:txbxContent>
                      </wps:txbx>
                      <wps:bodyPr rot="0" vert="horz" wrap="square" lIns="91440" tIns="45720" rIns="91440" bIns="45720" anchor="t" anchorCtr="0">
                        <a:noAutofit/>
                      </wps:bodyPr>
                    </wps:wsp>
                  </a:graphicData>
                </a:graphic>
              </wp:inline>
            </w:drawing>
          </mc:Choice>
          <mc:Fallback>
            <w:pict>
              <v:shape w14:anchorId="0922BADE" id="_x0000_s1097" type="#_x0000_t202" style="width:433.6pt;height:1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eGcAIAAB8FAAAOAAAAZHJzL2Uyb0RvYy54bWysVNtu3CAQfa/Uf0C8N/Y6cS5WvFGaNFWl&#10;9KIm/QAWwxoFMy6wa2++vgN4nU0r9aHqi4WZOWfO3Li8GjtNtsI6Baami6OcEmE4NMqsa/rj8e7d&#10;OSXOM9MwDUbUdCccvVq+fXM59JUooAXdCEuQxLhq6Gvaet9XWeZ4KzrmjqAXBo0SbMc8/tp11lg2&#10;IHunsyLPT7MBbNNb4MI5vL1NRrqM/FIK7r9K6YQnuqaozcevjd9V+GbLS1atLetbxScZ7B9UdEwZ&#10;DDpT3TLPyMaqP6g6xS04kP6IQ5eBlIqLmANms8h/y+ahZb2IuWBxXD+Xyf0/Wv5l+80S1dT0uCgp&#10;MazDJj2K0ZP3MJIi1GfoXYVuDz06+hGvsc8xV9ffA39yxMBNy8xaXFsLQytYg/oWAZkdQBOPCySr&#10;4TM0GIZtPESiUdouFA/LQZAd+7SbexOkcLwsy/z0rEATR1uRX+R5eRZjsGoP763zHwV0JBxqarH5&#10;kZ5t750Pcli1dwnRtCEDCi3O8jylA1o1d0rrYIwDKG60JVuGo7Nap5T1pkPt6e68zBGZeGf3GMUd&#10;MoWCfDAN+rHKM6XTGbVoM1UoFGUqj99pkbR9FxLbgokXSVxYiBc9zVMqcGBBzwCRqHwGTQ16DdJ+&#10;D5p8A0zEJZmBUyleA1+izd4xIhg/AztlwP5dqkz++6xTrmFE/Lga4wyWx/uBW0Gzw1GxkDYWXxg8&#10;tGCfKRlwW2vqfm6YFZToTwbH7WJxchLWO/6clHFQ7KFldWhhhiNVTT0l6Xjj45MQkjJwjWMpVRyY&#10;IC4pmUTjFsYOTy9GWPPD/+j18q4tfwEAAP//AwBQSwMEFAAGAAgAAAAhAHSZ4unfAAAABQEAAA8A&#10;AABkcnMvZG93bnJldi54bWxMj0FLw0AQhe+C/2EZwUtpN02ljTGbYgVBeilWPXjbZsckuDsbsts0&#10;9tc7etHLwOM93vumWI/OigH70HpSMJ8lIJAqb1qqFby+PE4zECFqMtp6QgVfGGBdXl4UOjf+RM84&#10;7GMtuIRCrhU0MXa5lKFq0Okw8x0Sex++dzqy7Gtpen3icmdlmiRL6XRLvNDoDh8arD73R6fg7bwd&#10;qjTJFnYiJ7vtZvN0Ht5vlLq+Gu/vQEQc418YfvAZHUpmOvgjmSCsAn4k/l72suUqBXFQsEhv5yDL&#10;Qv6nL78BAAD//wMAUEsBAi0AFAAGAAgAAAAhALaDOJL+AAAA4QEAABMAAAAAAAAAAAAAAAAAAAAA&#10;AFtDb250ZW50X1R5cGVzXS54bWxQSwECLQAUAAYACAAAACEAOP0h/9YAAACUAQAACwAAAAAAAAAA&#10;AAAAAAAvAQAAX3JlbHMvLnJlbHNQSwECLQAUAAYACAAAACEAQDr3hnACAAAfBQAADgAAAAAAAAAA&#10;AAAAAAAuAgAAZHJzL2Uyb0RvYy54bWxQSwECLQAUAAYACAAAACEAdJni6d8AAAAFAQAADwAAAAAA&#10;AAAAAAAAAADKBAAAZHJzL2Rvd25yZXYueG1sUEsFBgAAAAAEAAQA8wAAANYFAAAAAA==&#10;" fillcolor="white [3201]" strokecolor="#d8d8d8 [2732]" strokeweight="1pt">
                <v:textbox>
                  <w:txbxContent>
                    <w:p w:rsidR="007D7782" w:rsidRDefault="007D7782" w:rsidP="00FD20B9">
                      <w:pPr>
                        <w:jc w:val="both"/>
                      </w:pPr>
                      <w:r>
                        <w:t>The proposed scaffolding arrangement will allow for a covered walkway to ensure a pedestrian route can be maintained. Pedestrians will be directed to the opposite footway in the event material is being transferred across the footway. All appropriate ramping, signage, barriers and lighting will be installed and used as necessary.</w:t>
                      </w:r>
                    </w:p>
                    <w:p w:rsidR="007D7782" w:rsidRDefault="007D7782" w:rsidP="00FD20B9">
                      <w:pPr>
                        <w:jc w:val="both"/>
                      </w:pPr>
                      <w:r>
                        <w:t xml:space="preserve">Banksmen will be available during all transfer of materials and vehicle movements therefore activity will be managed. </w:t>
                      </w:r>
                    </w:p>
                    <w:p w:rsidR="007D7782" w:rsidRDefault="007D7782" w:rsidP="00FD20B9">
                      <w:pPr>
                        <w:jc w:val="both"/>
                      </w:pPr>
                      <w:r>
                        <w:t>A secure hoarding will be erected along the perimeter of the site to contain works within. The details of the hoarding will be provided once a contractor has been appointed.</w:t>
                      </w:r>
                    </w:p>
                    <w:p w:rsidR="007D7782" w:rsidRDefault="007D7782" w:rsidP="00A96D59"/>
                  </w:txbxContent>
                </v:textbox>
                <w10:anchorlock/>
              </v:shape>
            </w:pict>
          </mc:Fallback>
        </mc:AlternateContent>
      </w:r>
    </w:p>
    <w:p w:rsidR="00A21ED1" w:rsidRPr="00065A17" w:rsidRDefault="00A96D59" w:rsidP="00E72864">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w:t>
      </w:r>
      <w:r w:rsidR="00065A17">
        <w:rPr>
          <w:rFonts w:ascii="Calibri" w:hAnsi="Calibri" w:cs="Tahoma"/>
          <w:sz w:val="24"/>
          <w:szCs w:val="24"/>
        </w:rPr>
        <w:t>cupation of the public highway.</w:t>
      </w:r>
    </w:p>
    <w:p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2A8FC5E6" wp14:editId="68A7D74D">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FD20B9" w:rsidRDefault="007D7782" w:rsidP="00FD20B9">
                            <w:pPr>
                              <w:jc w:val="both"/>
                            </w:pPr>
                            <w:r w:rsidRPr="00FD20B9">
                              <w:t>Scaffolding will be required full height over the footpath on West Street, Tower Street and Tower Court. Access will generally be available at most times below but on occasion the pedestrians may be directed to the opposite footpath.  Hoardings will generally be at the back of footpath but will be moved to edge of carriageway during the perimeter piling phase.</w:t>
                            </w:r>
                          </w:p>
                        </w:txbxContent>
                      </wps:txbx>
                      <wps:bodyPr rot="0" vert="horz" wrap="square" lIns="91440" tIns="45720" rIns="91440" bIns="45720" anchor="t" anchorCtr="0">
                        <a:noAutofit/>
                      </wps:bodyPr>
                    </wps:wsp>
                  </a:graphicData>
                </a:graphic>
              </wp:inline>
            </w:drawing>
          </mc:Choice>
          <mc:Fallback>
            <w:pict>
              <v:shape w14:anchorId="2A8FC5E6"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lUbw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jBLD&#10;WqzRoxg8eQcDKUJ6+s6V6PXQoZ8f8BrLHEN13T3wJ0cMrBtmtuLGWugbwWqUNwvI7ASaeFwg2fSf&#10;oMZn2M5DJBqkbUPuMBsE2bFMh6k0QQrHy8UiP78o0MTRNsuvLorLWLyMlUd4Z53/IKAlYVNRi7WP&#10;9Gx/73yQw8qjS3hNG9IjVXGR5ykc0Kq+U1oHY+w/sdaW7Bl2zmabQta7FrWnu8tFjsjEO7nHV9wp&#10;U0jIe1OjHys9UzrtUYs2Y4ZCUsb0+IMWSds3IbEqGHiRxIV5eNZTP6UEBxb0DBCJyifQWKCXIO2P&#10;oNE3wESckQk4puIl8Pm1yTu+CMZPwFYZsH+XKpP/MeoUa2gRP2yG2IKL+bHhNlAfsFUspIHFDwY3&#10;DdiflPQ4rBV1P3bMCkr0R4PtdjWbz8N0x8N8ERvFnlo2pxZmOFJV1FOStmsff4QQlIEbbEupYsME&#10;cUnJKBqHMFZ4/DDClJ+eo9fzt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JTKVRvAgAAHgUAAA4AAAAAAAAAAAAA&#10;AAAALgIAAGRycy9lMm9Eb2MueG1sUEsBAi0AFAAGAAgAAAAhAHTRoKbeAAAABQEAAA8AAAAAAAAA&#10;AAAAAAAAyQQAAGRycy9kb3ducmV2LnhtbFBLBQYAAAAABAAEAPMAAADUBQAAAAA=&#10;" fillcolor="white [3201]" strokecolor="#d8d8d8 [2732]" strokeweight="1pt">
                <v:textbox>
                  <w:txbxContent>
                    <w:p w:rsidR="007D7782" w:rsidRPr="00FD20B9" w:rsidRDefault="007D7782" w:rsidP="00FD20B9">
                      <w:pPr>
                        <w:jc w:val="both"/>
                      </w:pPr>
                      <w:r w:rsidRPr="00FD20B9">
                        <w:t>Scaffolding will be required full height over the footpath on West Street, Tower Street and Tower Court. Access will generally be available at most times below but on occasion the pedestrians may be directed to the opposite footpath.  Hoardings will generally be at the back of footpath but will be moved to edge of carriageway during the perimeter piling phase.</w:t>
                      </w:r>
                    </w:p>
                  </w:txbxContent>
                </v:textbox>
                <w10:anchorlock/>
              </v:shape>
            </w:pict>
          </mc:Fallback>
        </mc:AlternateContent>
      </w:r>
    </w:p>
    <w:p w:rsidR="00782971" w:rsidRDefault="00782971" w:rsidP="00782971">
      <w:pPr>
        <w:rPr>
          <w:sz w:val="24"/>
          <w:szCs w:val="24"/>
        </w:rPr>
      </w:pPr>
    </w:p>
    <w:p w:rsidR="00832178" w:rsidRPr="00821CE2" w:rsidRDefault="00832178" w:rsidP="00782971">
      <w:pPr>
        <w:rPr>
          <w:sz w:val="24"/>
          <w:szCs w:val="24"/>
        </w:rPr>
      </w:pPr>
    </w:p>
    <w:p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4FCD3DD0" wp14:editId="0FC935F9">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9C71"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rsidR="00A96D59" w:rsidRDefault="00A96D59" w:rsidP="000F6EB8">
      <w:pPr>
        <w:rPr>
          <w:b/>
          <w:color w:val="92D050"/>
          <w:sz w:val="96"/>
          <w:szCs w:val="96"/>
        </w:rPr>
      </w:pPr>
    </w:p>
    <w:p w:rsidR="00A96D59" w:rsidRDefault="00A96D59">
      <w:pPr>
        <w:rPr>
          <w:b/>
          <w:color w:val="92D050"/>
          <w:sz w:val="96"/>
          <w:szCs w:val="96"/>
        </w:rPr>
      </w:pPr>
      <w:r>
        <w:rPr>
          <w:b/>
          <w:color w:val="92D050"/>
          <w:sz w:val="96"/>
          <w:szCs w:val="96"/>
        </w:rPr>
        <w:br w:type="page"/>
      </w:r>
    </w:p>
    <w:p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proofErr w:type="spellStart"/>
      <w:r w:rsidR="00E9726A">
        <w:fldChar w:fldCharType="begin"/>
      </w:r>
      <w:r w:rsidR="00E9726A">
        <w:instrText xml:space="preserve"> HYPERLINK "http://www.camden.gov.uk/ccm/cms-service/download/asset?asset_id=3257318" </w:instrText>
      </w:r>
      <w:r w:rsidR="00E9726A">
        <w:fldChar w:fldCharType="separate"/>
      </w:r>
      <w:r w:rsidRPr="00821CE2">
        <w:rPr>
          <w:rStyle w:val="Hyperlink"/>
          <w:rFonts w:ascii="Calibri" w:hAnsi="Calibri"/>
          <w:b/>
          <w:sz w:val="24"/>
          <w:szCs w:val="24"/>
        </w:rPr>
        <w:t>CMRBC</w:t>
      </w:r>
      <w:proofErr w:type="spellEnd"/>
      <w:r w:rsidR="00E9726A">
        <w:rPr>
          <w:rStyle w:val="Hyperlink"/>
          <w:rFonts w:ascii="Calibri" w:hAnsi="Calibri"/>
          <w:b/>
          <w:sz w:val="24"/>
          <w:szCs w:val="24"/>
        </w:rPr>
        <w:fldChar w:fldCharType="end"/>
      </w:r>
      <w:r w:rsidRPr="00821CE2">
        <w:rPr>
          <w:rFonts w:ascii="Calibri" w:hAnsi="Calibri" w:cs="Tahoma"/>
          <w:b/>
          <w:sz w:val="24"/>
          <w:szCs w:val="24"/>
        </w:rPr>
        <w:t>).</w:t>
      </w:r>
    </w:p>
    <w:p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28"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and the construction method used, and provide details of the times that each of these are to be carried out.</w:t>
      </w:r>
    </w:p>
    <w:p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44BDCC97" wp14:editId="405EA8E7">
                <wp:extent cx="5506720" cy="2235200"/>
                <wp:effectExtent l="0" t="0" r="17780" b="127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35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796F26" w:rsidRDefault="007D7782" w:rsidP="00065A17">
                            <w:r w:rsidRPr="00796F26">
                              <w:t>Demolition – use of some hand held drills and hammers.   Concrete crunching will be used in the main rather than jack hammers.</w:t>
                            </w:r>
                          </w:p>
                          <w:p w:rsidR="007D7782" w:rsidRPr="00796F26" w:rsidRDefault="007D7782" w:rsidP="00065A17">
                            <w:r w:rsidRPr="00796F26">
                              <w:t>Excavation – periodic rise and fall of plant engines</w:t>
                            </w:r>
                          </w:p>
                          <w:p w:rsidR="007D7782" w:rsidRPr="00796F26" w:rsidRDefault="007D7782" w:rsidP="00065A17">
                            <w:r w:rsidRPr="00796F26">
                              <w:t>Loading – sound of debris falling into tipper trucks.</w:t>
                            </w:r>
                          </w:p>
                          <w:p w:rsidR="007D7782" w:rsidRPr="00796F26" w:rsidRDefault="007D7782" w:rsidP="00065A17">
                            <w:r w:rsidRPr="00796F26">
                              <w:t>Drilling – during fixing to structure.</w:t>
                            </w:r>
                          </w:p>
                          <w:p w:rsidR="007D7782" w:rsidRPr="00796F26" w:rsidRDefault="007D7782" w:rsidP="00065A17">
                            <w:r w:rsidRPr="00796F26">
                              <w:t>All internal fit out noise will be contained due to nature of the building.</w:t>
                            </w:r>
                          </w:p>
                          <w:p w:rsidR="007D7782" w:rsidRDefault="007D7782" w:rsidP="00782971"/>
                        </w:txbxContent>
                      </wps:txbx>
                      <wps:bodyPr rot="0" vert="horz" wrap="square" lIns="91440" tIns="45720" rIns="91440" bIns="45720" anchor="t" anchorCtr="0">
                        <a:noAutofit/>
                      </wps:bodyPr>
                    </wps:wsp>
                  </a:graphicData>
                </a:graphic>
              </wp:inline>
            </w:drawing>
          </mc:Choice>
          <mc:Fallback>
            <w:pict>
              <v:shape w14:anchorId="44BDCC97" id="_x0000_s1099" type="#_x0000_t202" style="width:433.6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vxbgIAAB8FAAAOAAAAZHJzL2Uyb0RvYy54bWysVNtu2zAMfR+wfxD0vjrx4l6MOkWXrsOA&#10;7oK1+wBFlmKhsuhJSuzs60dJjptswB6GvQiSSB4ekke6vhlaTXbCOgWmovOzGSXCcKiV2VT0+9P9&#10;m0tKnGemZhqMqOheOHqzfP3quu9KkUMDuhaWIIhxZd9VtPG+K7PM8Ua0zJ1BJwwaJdiWeTzaTVZb&#10;1iN6q7N8NjvPerB1Z4EL5/D2LhnpMuJLKbj/IqUTnuiKIjcfVxvXdViz5TUrN5Z1jeIjDfYPLFqm&#10;DCadoO6YZ2Rr1R9QreIWHEh/xqHNQErFRawBq5nPfqvmsWGdiLVgc1w3tcn9P1j+effVElVXNL+8&#10;osSwFof0JAZP3sFA8tCfvnMluj126OgHvMY5x1pd9wD82REDq4aZjbi1FvpGsBr5zUNkdhSacFwA&#10;WfefoMY0bOshAg3StqF52A6C6Din/TSbQIXjZVHMzi9yNHG05fnbAqcfc7DyEN5Z5z8IaEnYVNTi&#10;8CM82z04H+iw8uASsmlDeiSaXyBQODvQqr5XWsdDEKBYaUt2DKWz3qSS9bZF7unusphNFKJeg3vM&#10;coIUGvLe1FFonimd9shFm7FDoSlje/xei8Ttm5A4Fiw8T+RO+dTPqcEBBT1DiETmU9A4oNMg7Q9B&#10;o28IE/GRTIFjK04DX7JN3jEjGD8FtsqA/TtVmfwPVadag0T8sB6iBoviILg11HuUioX0YvGHwU0D&#10;9iclPb7WirofW2YFJfqjQbldzReL8LzjYVFEodhjy/rYwgxHqIp6StJ25eOXEIoycIuylCoKJpBL&#10;TEbS+ArjhMcfIzzz43P0evnXlr8AAAD//wMAUEsDBBQABgAIAAAAIQAMBJVl3gAAAAUBAAAPAAAA&#10;ZHJzL2Rvd25yZXYueG1sTI9BS8NAEIXvgv9hGcFLsbumWkPMplhBkF7Eqgdv0+yYBHdnQ3abxv56&#10;Vy96GXi8x3vflKvJWTHSEDrPGi7nCgRx7U3HjYbXl4eLHESIyAatZ9LwRQFW1elJiYXxB36mcRsb&#10;kUo4FKihjbEvpAx1Sw7D3PfEyfvwg8OY5NBIM+AhlTsrM6WW0mHHaaHFnu5bqj+3e6fh7bgZ60zl&#10;CzuTs6fNev14HN+vtD4/m+5uQUSa4l8YfvATOlSJaef3bIKwGtIj8fcmL1/eZCB2GhbXmQJZlfI/&#10;ffUNAAD//wMAUEsBAi0AFAAGAAgAAAAhALaDOJL+AAAA4QEAABMAAAAAAAAAAAAAAAAAAAAAAFtD&#10;b250ZW50X1R5cGVzXS54bWxQSwECLQAUAAYACAAAACEAOP0h/9YAAACUAQAACwAAAAAAAAAAAAAA&#10;AAAvAQAAX3JlbHMvLnJlbHNQSwECLQAUAAYACAAAACEA5H4L8W4CAAAfBQAADgAAAAAAAAAAAAAA&#10;AAAuAgAAZHJzL2Uyb0RvYy54bWxQSwECLQAUAAYACAAAACEADASVZd4AAAAFAQAADwAAAAAAAAAA&#10;AAAAAADIBAAAZHJzL2Rvd25yZXYueG1sUEsFBgAAAAAEAAQA8wAAANMFAAAAAA==&#10;" fillcolor="white [3201]" strokecolor="#d8d8d8 [2732]" strokeweight="1pt">
                <v:textbox>
                  <w:txbxContent>
                    <w:p w:rsidR="007D7782" w:rsidRPr="00796F26" w:rsidRDefault="007D7782" w:rsidP="00065A17">
                      <w:r w:rsidRPr="00796F26">
                        <w:t>Demolition – use of some hand held drills and hammers.   Concrete crunching will be used in the main rather than jack hammers.</w:t>
                      </w:r>
                    </w:p>
                    <w:p w:rsidR="007D7782" w:rsidRPr="00796F26" w:rsidRDefault="007D7782" w:rsidP="00065A17">
                      <w:r w:rsidRPr="00796F26">
                        <w:t>Excavation – periodic rise and fall of plant engines</w:t>
                      </w:r>
                    </w:p>
                    <w:p w:rsidR="007D7782" w:rsidRPr="00796F26" w:rsidRDefault="007D7782" w:rsidP="00065A17">
                      <w:r w:rsidRPr="00796F26">
                        <w:t>Loading – sound of debris falling into tipper trucks.</w:t>
                      </w:r>
                    </w:p>
                    <w:p w:rsidR="007D7782" w:rsidRPr="00796F26" w:rsidRDefault="007D7782" w:rsidP="00065A17">
                      <w:r w:rsidRPr="00796F26">
                        <w:t>Drilling – during fixing to structure.</w:t>
                      </w:r>
                    </w:p>
                    <w:p w:rsidR="007D7782" w:rsidRPr="00796F26" w:rsidRDefault="007D7782" w:rsidP="00065A17">
                      <w:r w:rsidRPr="00796F26">
                        <w:t>All internal fit out noise will be contained due to nature of the building.</w:t>
                      </w:r>
                    </w:p>
                    <w:p w:rsidR="007D7782" w:rsidRDefault="007D7782" w:rsidP="00782971"/>
                  </w:txbxContent>
                </v:textbox>
                <w10:anchorlock/>
              </v:shape>
            </w:pict>
          </mc:Fallback>
        </mc:AlternateContent>
      </w:r>
    </w:p>
    <w:p w:rsidR="00600326" w:rsidRPr="00821CE2" w:rsidRDefault="006D2FC4" w:rsidP="000C4572">
      <w:pPr>
        <w:rPr>
          <w:rFonts w:ascii="Calibri" w:hAnsi="Calibri" w:cs="Tahoma"/>
          <w:sz w:val="24"/>
          <w:szCs w:val="24"/>
        </w:rPr>
      </w:pPr>
      <w:r w:rsidRPr="00821CE2">
        <w:rPr>
          <w:rFonts w:ascii="Calibri" w:hAnsi="Calibri" w:cs="Tahoma"/>
          <w:sz w:val="24"/>
          <w:szCs w:val="24"/>
        </w:rPr>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0A827CEA" wp14:editId="4AFECC10">
                <wp:extent cx="5506720" cy="728134"/>
                <wp:effectExtent l="0" t="0" r="17780" b="1524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813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782971">
                            <w:r>
                              <w:t xml:space="preserve">To be confirmed to the Council when the principal contractor has been appointed. We can confirm that a copy of any noise survey will be sent to the Council. </w:t>
                            </w:r>
                          </w:p>
                        </w:txbxContent>
                      </wps:txbx>
                      <wps:bodyPr rot="0" vert="horz" wrap="square" lIns="91440" tIns="45720" rIns="91440" bIns="45720" anchor="t" anchorCtr="0">
                        <a:noAutofit/>
                      </wps:bodyPr>
                    </wps:wsp>
                  </a:graphicData>
                </a:graphic>
              </wp:inline>
            </w:drawing>
          </mc:Choice>
          <mc:Fallback>
            <w:pict>
              <v:shape w14:anchorId="0A827CEA" id="_x0000_s1100" type="#_x0000_t202" style="width:433.6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1UbwIAAB4FAAAOAAAAZHJzL2Uyb0RvYy54bWysVMlu2zAQvRfoPxC8N5JVO4tgOUidpiiQ&#10;LmjSD6Ap0iJCcVSStuR+fYekrDgt0EPRi0Bx5r15s3F5PbSa7IV1CkxFZ2c5JcJwqJXZVvT7492b&#10;S0qcZ6ZmGoyo6EE4er16/WrZd6UooAFdC0uQxLiy7yraeN+VWeZ4I1rmzqATBo0SbMs8/tptVlvW&#10;I3ursyLPz7MebN1Z4MI5vL1NRrqK/FIK7r9I6YQnuqKozcevjd9N+GarJSu3lnWN4qMM9g8qWqYM&#10;Bp2obplnZGfVH1St4hYcSH/Goc1ASsVFzAGzmeW/ZfPQsE7EXLA4rpvK5P4fLf+8/2qJqitaXGF9&#10;DGuxSY9i8OQdDKQI9ek7V6LbQ4eOfsBr7HPM1XX3wJ8cMbBumNmKG2uhbwSrUd8sILMTaOJxgWTT&#10;f4Iaw7Cdh0g0SNuG4mE5CLKjjsPUmyCF4+VikZ9fFGjiaLsoLmdv5zEEK4/ozjr/QUBLwqGiFnsf&#10;2dn+3vmghpVHlxBMG9KjzuIiz1M2oFV9p7QOxjh/Yq0t2TOcnM02Zax3LUpPd5eLHJGJd3KPUdwp&#10;U6jHe1OjHys9UzqdUYs2Y4FCTcbq+IMWSds3IbErmHeRxIV9eNZTP6X6Bhb0DBCJyifQ2J+XIO2P&#10;oNE3wETckQk4luIl8Dna5B0jgvETsFUG7N+lyuR/zDrlGibED5shjuDi/DhvG6gPOCkW0sLiA4OH&#10;BuxPSnpc1oq6HztmBSX6o8Fpu5rN52G74898EefEnlo2pxZmOFJV1FOSjmsfX4SQlIEbnEqp4sAE&#10;cUnJKBqXMHZ4fDDClp/+R6/nZ231CwAA//8DAFBLAwQUAAYACAAAACEAqd8hl94AAAAFAQAADwAA&#10;AGRycy9kb3ducmV2LnhtbEyPQUvDQBCF74L/YRnBS2k3jaUNMZtiBUF6kVZ78LbNjklwdzZkt2ns&#10;r3f0opcHw3u8902xHp0VA/ah9aRgPktAIFXetFQreHt9mmYgQtRktPWECr4wwLq8vip0bvyZdjjs&#10;Yy24hEKuFTQxdrmUoWrQ6TDzHRJ7H753OvLZ19L0+szlzso0SZbS6ZZ4odEdPjZYfe5PTsHhsh2q&#10;NMnu7EROXrabzfNleF8odXszPtyDiDjGvzD84DM6lMx09CcyQVgF/Ej8Vfay5SoFceTQfLECWRby&#10;P335DQAA//8DAFBLAQItABQABgAIAAAAIQC2gziS/gAAAOEBAAATAAAAAAAAAAAAAAAAAAAAAABb&#10;Q29udGVudF9UeXBlc10ueG1sUEsBAi0AFAAGAAgAAAAhADj9If/WAAAAlAEAAAsAAAAAAAAAAAAA&#10;AAAALwEAAF9yZWxzLy5yZWxzUEsBAi0AFAAGAAgAAAAhAEMY3VRvAgAAHgUAAA4AAAAAAAAAAAAA&#10;AAAALgIAAGRycy9lMm9Eb2MueG1sUEsBAi0AFAAGAAgAAAAhAKnfIZfeAAAABQEAAA8AAAAAAAAA&#10;AAAAAAAAyQQAAGRycy9kb3ducmV2LnhtbFBLBQYAAAAABAAEAPMAAADUBQAAAAA=&#10;" fillcolor="white [3201]" strokecolor="#d8d8d8 [2732]" strokeweight="1pt">
                <v:textbox>
                  <w:txbxContent>
                    <w:p w:rsidR="007D7782" w:rsidRDefault="007D7782" w:rsidP="00782971">
                      <w:r>
                        <w:t xml:space="preserve">To be confirmed to the Council when the principal contractor has been appointed. We can confirm that a copy of any noise survey will be sent to the Council. </w:t>
                      </w:r>
                    </w:p>
                  </w:txbxContent>
                </v:textbox>
                <w10:anchorlock/>
              </v:shape>
            </w:pict>
          </mc:Fallback>
        </mc:AlternateContent>
      </w:r>
    </w:p>
    <w:p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2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anchor distT="0" distB="0" distL="114300" distR="114300" simplePos="0" relativeHeight="251762688" behindDoc="1" locked="0" layoutInCell="1" allowOverlap="1" wp14:anchorId="7419158C" wp14:editId="015C8A15">
                <wp:simplePos x="0" y="0"/>
                <wp:positionH relativeFrom="column">
                  <wp:posOffset>0</wp:posOffset>
                </wp:positionH>
                <wp:positionV relativeFrom="paragraph">
                  <wp:posOffset>0</wp:posOffset>
                </wp:positionV>
                <wp:extent cx="5506720" cy="6569710"/>
                <wp:effectExtent l="0" t="0" r="17780" b="21590"/>
                <wp:wrapTight wrapText="bothSides">
                  <wp:wrapPolygon edited="0">
                    <wp:start x="0" y="0"/>
                    <wp:lineTo x="0" y="21608"/>
                    <wp:lineTo x="21595" y="21608"/>
                    <wp:lineTo x="21595" y="0"/>
                    <wp:lineTo x="0" y="0"/>
                  </wp:wrapPolygon>
                </wp:wrapTight>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56971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3321E8" w:rsidRDefault="007D7782" w:rsidP="00782971">
                            <w:r>
                              <w:t xml:space="preserve">To be confirmed when a principal contractor has been appointed. </w:t>
                            </w:r>
                          </w:p>
                          <w:p w:rsidR="003321E8" w:rsidRDefault="003321E8" w:rsidP="003321E8">
                            <w:pPr>
                              <w:spacing w:after="0"/>
                            </w:pPr>
                            <w:r w:rsidRPr="003321E8">
                              <w:t>The tender documents will include the provision for a noise tr</w:t>
                            </w:r>
                            <w:r>
                              <w:t xml:space="preserve">ansmission/acoustic model to be </w:t>
                            </w:r>
                            <w:r w:rsidRPr="003321E8">
                              <w:t>provided prior to noisy works commencing.</w:t>
                            </w:r>
                          </w:p>
                          <w:p w:rsidR="003321E8" w:rsidRDefault="003321E8" w:rsidP="003321E8">
                            <w:pPr>
                              <w:spacing w:after="0"/>
                            </w:pPr>
                            <w:r w:rsidRPr="003321E8">
                              <w:br/>
                              <w:t>The Principal Contractor will respect any reasonable request to reduce the duration of noisy</w:t>
                            </w:r>
                            <w:r w:rsidRPr="003321E8">
                              <w:br/>
                              <w:t xml:space="preserve">activities further if required. Contractors will be required to have </w:t>
                            </w:r>
                            <w:r>
                              <w:t xml:space="preserve">all plant and tools fitted with </w:t>
                            </w:r>
                            <w:r w:rsidRPr="003321E8">
                              <w:t>either silencers or dampers so far as is practicable and wo</w:t>
                            </w:r>
                            <w:r>
                              <w:t xml:space="preserve">rking methods will be regularly </w:t>
                            </w:r>
                            <w:r w:rsidRPr="003321E8">
                              <w:t xml:space="preserve">reviewed to ensure that nuisance to adjacent properties and </w:t>
                            </w:r>
                            <w:r>
                              <w:t xml:space="preserve">residents is mitigated wherever </w:t>
                            </w:r>
                            <w:r w:rsidRPr="003321E8">
                              <w:t>practical.</w:t>
                            </w:r>
                          </w:p>
                          <w:p w:rsidR="003321E8" w:rsidRDefault="003321E8" w:rsidP="003321E8">
                            <w:pPr>
                              <w:spacing w:after="0"/>
                            </w:pPr>
                            <w:r w:rsidRPr="003321E8">
                              <w:br/>
                              <w:t xml:space="preserve">Should noise levels reach 80dB (A) operatives will be informed of </w:t>
                            </w:r>
                            <w:r>
                              <w:t>the risks to their hearing and s</w:t>
                            </w:r>
                            <w:r w:rsidRPr="003321E8">
                              <w:t>upplied (if requested) with either appropriately attenuated ear defenders or earplugs.</w:t>
                            </w:r>
                            <w:r w:rsidRPr="003321E8">
                              <w:br/>
                              <w:t>Should noise levels reach 85dB (A) or above operatives will be informed of the risks to their</w:t>
                            </w:r>
                            <w:r w:rsidRPr="003321E8">
                              <w:br/>
                              <w:t>hearing and supplied with appropriately attenuated ear defenders or earplugs and</w:t>
                            </w:r>
                            <w:r w:rsidRPr="003321E8">
                              <w:br/>
                              <w:t>instructed to wear them during noisy operations. The contractors are to ensure compliance</w:t>
                            </w:r>
                            <w:r w:rsidRPr="003321E8">
                              <w:br/>
                              <w:t>by carrying out regular active monitoring.</w:t>
                            </w:r>
                          </w:p>
                          <w:p w:rsidR="003321E8" w:rsidRDefault="003321E8" w:rsidP="003321E8">
                            <w:pPr>
                              <w:spacing w:after="0"/>
                            </w:pPr>
                            <w:r w:rsidRPr="003321E8">
                              <w:br/>
                              <w:t>The Health and Safety adviser will undertake noise surveys during their regular site inspections.</w:t>
                            </w:r>
                            <w:r>
                              <w:t xml:space="preserve"> </w:t>
                            </w:r>
                            <w:r w:rsidRPr="003321E8">
                              <w:t>However, operatives will be informed that as a general rule, if</w:t>
                            </w:r>
                            <w:r>
                              <w:t xml:space="preserve"> they need to raise their voice </w:t>
                            </w:r>
                            <w:r w:rsidRPr="003321E8">
                              <w:t>when standing 2 metres away from a noise source, it is too l</w:t>
                            </w:r>
                            <w:r>
                              <w:t xml:space="preserve">oud and hearing protection must </w:t>
                            </w:r>
                            <w:r w:rsidRPr="003321E8">
                              <w:t>be worn. The buying policy of the Principal Contractor will</w:t>
                            </w:r>
                            <w:r>
                              <w:t xml:space="preserve"> be required to ensure that the </w:t>
                            </w:r>
                            <w:r w:rsidRPr="003321E8">
                              <w:t>noise and vibration produced by work equipment is consider</w:t>
                            </w:r>
                            <w:r>
                              <w:t xml:space="preserve">ed together with the price when </w:t>
                            </w:r>
                            <w:r w:rsidRPr="003321E8">
                              <w:t>new purchases are made with a view to lowering the risk when equipment is used.</w:t>
                            </w:r>
                          </w:p>
                          <w:p w:rsidR="003321E8" w:rsidRDefault="003321E8" w:rsidP="003321E8">
                            <w:r w:rsidRPr="003321E8">
                              <w:br/>
                              <w:t>A sound/noise meter is to be kept on site at all times to check noise levels at the site</w:t>
                            </w:r>
                            <w:r w:rsidRPr="003321E8">
                              <w:br/>
                              <w:t>boundary during certain operations. Inside the site, and closer to noise sources, hearing</w:t>
                            </w:r>
                            <w:r w:rsidRPr="003321E8">
                              <w:br/>
                              <w:t>protection zones, where hearing protection must be provided and worn if noise levels reach</w:t>
                            </w:r>
                            <w:r w:rsidRPr="003321E8">
                              <w:br/>
                              <w:t>80-85dB, will be set up. Careful planning and use of appropriate plant and equipment</w:t>
                            </w:r>
                            <w:r w:rsidRPr="003321E8">
                              <w:br/>
                              <w:t>normally limit these requirements to only a few occasions and for very short periods.</w:t>
                            </w:r>
                            <w:r>
                              <w:t xml:space="preserve"> </w:t>
                            </w:r>
                            <w:r>
                              <w:t>Contractors are encouraged to purchase equipment tha</w:t>
                            </w:r>
                            <w:r>
                              <w:t xml:space="preserve">t is advanced in technology and </w:t>
                            </w:r>
                            <w:r>
                              <w:t>equipped with vibration absorbing features.</w:t>
                            </w:r>
                          </w:p>
                        </w:txbxContent>
                      </wps:txbx>
                      <wps:bodyPr rot="0" vert="horz" wrap="square" lIns="91440" tIns="45720" rIns="91440" bIns="45720" anchor="t" anchorCtr="0">
                        <a:noAutofit/>
                      </wps:bodyPr>
                    </wps:wsp>
                  </a:graphicData>
                </a:graphic>
              </wp:anchor>
            </w:drawing>
          </mc:Choice>
          <mc:Fallback>
            <w:pict>
              <v:shape w14:anchorId="7419158C" id="_x0000_s1101" type="#_x0000_t202" style="position:absolute;margin-left:0;margin-top:0;width:433.6pt;height:517.3pt;z-index:-25155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sqcAIAAB8FAAAOAAAAZHJzL2Uyb0RvYy54bWysVF1v2yAUfZ+0/4B4X+1YTdJadaquXadJ&#10;3YfW7gcQDDEq5npAYme/vhdwnHST9jDtBQH3nsO5X1xdD60mO2GdAlPR2VlOiTAcamU2Ff3xdP/u&#10;ghLnmamZBiMquheOXq/evrnqu1IU0ICuhSVIYlzZdxVtvO/KLHO8ES1zZ9AJg0YJtmUej3aT1Zb1&#10;yN7qrMjzRdaDrTsLXDiHt3fJSFeRX0rB/VcpnfBEVxS1+bjauK7Dmq2uWLmxrGsUH2Wwf1DRMmXw&#10;0YnqjnlGtlb9QdUqbsGB9Gcc2gykVFzEGDCaWf5bNI8N60SMBZPjuilN7v/R8i+7b5aouqLF5YwS&#10;w1os0pMYPHkPAylCfvrOlej22KGjH/Aa6xxjdd0D8GdHDNw2zGzEjbXQN4LVqG8WkNkJNPG4QLLu&#10;P0ONz7Cth0g0SNuG5GE6CLJjnfZTbYIUjpfzeb5YFmjiaFvMF5fLWaxexsoDvLPOfxTQkrCpqMXi&#10;R3q2e3A+yGHlwSW8pg3pUWixzPMUDmhV3yutgzE2oLjVluwYts56k0LW2xa1p7uLeY7IxDu5x1fc&#10;KVNIyAdTox8rPVM67VGLNmOGQlLG9Pi9FknbdyGxLBh4kcSFgTjqqZ9TggMLegaIROUTaCzQa5D2&#10;B9DoG2AiDskEHFPxGnh8bfKOL4LxE7BVBuzfpcrkf4g6xRpaxA/rIfbgfHlouDXUe2wVC2li8YfB&#10;TQP2FyU9TmtF3c8ts4IS/clgu13Ozs/DeMfD+Tw2ij21rE8tzHCkqqinJG1vffwSQlAGbrAtpYoN&#10;E8QlJaNonMJY4fHHCGN+eo5ex39t9QIAAP//AwBQSwMEFAAGAAgAAAAhAFBsePvfAAAABgEAAA8A&#10;AABkcnMvZG93bnJldi54bWxMj0FLw0AQhe+C/2EZwUtpd01LDDGbYgVBehGrPXjbZsckmJ0N2W0a&#10;++sdvejlwfAe731TrCfXiRGH0HrScLNQIJAqb1uqNby9Ps4zECEasqbzhBq+MMC6vLwoTG79iV5w&#10;3MVacAmF3GhoYuxzKUPVoDNh4Xsk9j784Ezkc6ilHcyJy10nE6VS6UxLvNCYHh8arD53R6dhf96O&#10;VaKyZTeTs+ftZvN0Ht9XWl9fTfd3ICJO8S8MP/iMDiUzHfyRbBCdBn4k/ip7WXqbgDhwSC1XKciy&#10;kP/xy28AAAD//wMAUEsBAi0AFAAGAAgAAAAhALaDOJL+AAAA4QEAABMAAAAAAAAAAAAAAAAAAAAA&#10;AFtDb250ZW50X1R5cGVzXS54bWxQSwECLQAUAAYACAAAACEAOP0h/9YAAACUAQAACwAAAAAAAAAA&#10;AAAAAAAvAQAAX3JlbHMvLnJlbHNQSwECLQAUAAYACAAAACEA9S/LKnACAAAfBQAADgAAAAAAAAAA&#10;AAAAAAAuAgAAZHJzL2Uyb0RvYy54bWxQSwECLQAUAAYACAAAACEAUGx4+98AAAAGAQAADwAAAAAA&#10;AAAAAAAAAADKBAAAZHJzL2Rvd25yZXYueG1sUEsFBgAAAAAEAAQA8wAAANYFAAAAAA==&#10;" fillcolor="white [3201]" strokecolor="#d8d8d8 [2732]" strokeweight="1pt">
                <v:textbox>
                  <w:txbxContent>
                    <w:p w:rsidR="003321E8" w:rsidRDefault="007D7782" w:rsidP="00782971">
                      <w:r>
                        <w:t xml:space="preserve">To be confirmed when a principal contractor has been appointed. </w:t>
                      </w:r>
                    </w:p>
                    <w:p w:rsidR="003321E8" w:rsidRDefault="003321E8" w:rsidP="003321E8">
                      <w:pPr>
                        <w:spacing w:after="0"/>
                      </w:pPr>
                      <w:r w:rsidRPr="003321E8">
                        <w:t>The tender documents will include the provision for a noise tr</w:t>
                      </w:r>
                      <w:r>
                        <w:t xml:space="preserve">ansmission/acoustic model to be </w:t>
                      </w:r>
                      <w:r w:rsidRPr="003321E8">
                        <w:t>provided prior to noisy works commencing.</w:t>
                      </w:r>
                    </w:p>
                    <w:p w:rsidR="003321E8" w:rsidRDefault="003321E8" w:rsidP="003321E8">
                      <w:pPr>
                        <w:spacing w:after="0"/>
                      </w:pPr>
                      <w:r w:rsidRPr="003321E8">
                        <w:br/>
                        <w:t>The Principal Contractor will respect any reasonable request to reduce the duration of noisy</w:t>
                      </w:r>
                      <w:r w:rsidRPr="003321E8">
                        <w:br/>
                        <w:t xml:space="preserve">activities further if required. Contractors will be required to have </w:t>
                      </w:r>
                      <w:r>
                        <w:t xml:space="preserve">all plant and tools fitted with </w:t>
                      </w:r>
                      <w:r w:rsidRPr="003321E8">
                        <w:t>either silencers or dampers so far as is practicable and wo</w:t>
                      </w:r>
                      <w:r>
                        <w:t xml:space="preserve">rking methods will be regularly </w:t>
                      </w:r>
                      <w:r w:rsidRPr="003321E8">
                        <w:t xml:space="preserve">reviewed to ensure that nuisance to adjacent properties and </w:t>
                      </w:r>
                      <w:r>
                        <w:t xml:space="preserve">residents is mitigated wherever </w:t>
                      </w:r>
                      <w:r w:rsidRPr="003321E8">
                        <w:t>practical.</w:t>
                      </w:r>
                    </w:p>
                    <w:p w:rsidR="003321E8" w:rsidRDefault="003321E8" w:rsidP="003321E8">
                      <w:pPr>
                        <w:spacing w:after="0"/>
                      </w:pPr>
                      <w:r w:rsidRPr="003321E8">
                        <w:br/>
                        <w:t xml:space="preserve">Should noise levels reach 80dB (A) operatives will be informed of </w:t>
                      </w:r>
                      <w:r>
                        <w:t>the risks to their hearing and s</w:t>
                      </w:r>
                      <w:r w:rsidRPr="003321E8">
                        <w:t>upplied (if requested) with either appropriately attenuated ear defenders or earplugs.</w:t>
                      </w:r>
                      <w:r w:rsidRPr="003321E8">
                        <w:br/>
                        <w:t>Should noise levels reach 85dB (A) or above operatives will be informed of the risks to their</w:t>
                      </w:r>
                      <w:r w:rsidRPr="003321E8">
                        <w:br/>
                        <w:t>hearing and supplied with appropriately attenuated ear defenders or earplugs and</w:t>
                      </w:r>
                      <w:r w:rsidRPr="003321E8">
                        <w:br/>
                        <w:t>instructed to wear them during noisy operations. The contractors are to ensure compliance</w:t>
                      </w:r>
                      <w:r w:rsidRPr="003321E8">
                        <w:br/>
                        <w:t>by carrying out regular active monitoring.</w:t>
                      </w:r>
                    </w:p>
                    <w:p w:rsidR="003321E8" w:rsidRDefault="003321E8" w:rsidP="003321E8">
                      <w:pPr>
                        <w:spacing w:after="0"/>
                      </w:pPr>
                      <w:r w:rsidRPr="003321E8">
                        <w:br/>
                        <w:t>The Health and Safety adviser will undertake noise surveys during their regular site inspections.</w:t>
                      </w:r>
                      <w:r>
                        <w:t xml:space="preserve"> </w:t>
                      </w:r>
                      <w:r w:rsidRPr="003321E8">
                        <w:t>However, operatives will be informed that as a general rule, if</w:t>
                      </w:r>
                      <w:r>
                        <w:t xml:space="preserve"> they need to raise their voice </w:t>
                      </w:r>
                      <w:r w:rsidRPr="003321E8">
                        <w:t>when standing 2 metres away from a noise source, it is too l</w:t>
                      </w:r>
                      <w:r>
                        <w:t xml:space="preserve">oud and hearing protection must </w:t>
                      </w:r>
                      <w:r w:rsidRPr="003321E8">
                        <w:t>be worn. The buying policy of the Principal Contractor will</w:t>
                      </w:r>
                      <w:r>
                        <w:t xml:space="preserve"> be required to ensure that the </w:t>
                      </w:r>
                      <w:r w:rsidRPr="003321E8">
                        <w:t>noise and vibration produced by work equipment is consider</w:t>
                      </w:r>
                      <w:r>
                        <w:t xml:space="preserve">ed together with the price when </w:t>
                      </w:r>
                      <w:r w:rsidRPr="003321E8">
                        <w:t>new purchases are made with a view to lowering the risk when equipment is used.</w:t>
                      </w:r>
                    </w:p>
                    <w:p w:rsidR="003321E8" w:rsidRDefault="003321E8" w:rsidP="003321E8">
                      <w:r w:rsidRPr="003321E8">
                        <w:br/>
                        <w:t>A sound/noise meter is to be kept on site at all times to check noise levels at the site</w:t>
                      </w:r>
                      <w:r w:rsidRPr="003321E8">
                        <w:br/>
                        <w:t>boundary during certain operations. Inside the site, and closer to noise sources, hearing</w:t>
                      </w:r>
                      <w:r w:rsidRPr="003321E8">
                        <w:br/>
                        <w:t>protection zones, where hearing protection must be provided and worn if noise levels reach</w:t>
                      </w:r>
                      <w:r w:rsidRPr="003321E8">
                        <w:br/>
                        <w:t>80-85dB, will be set up. Careful planning and use of appropriate plant and equipment</w:t>
                      </w:r>
                      <w:r w:rsidRPr="003321E8">
                        <w:br/>
                        <w:t>normally limit these requirements to only a few occasions and for very short periods.</w:t>
                      </w:r>
                      <w:r>
                        <w:t xml:space="preserve"> </w:t>
                      </w:r>
                      <w:r>
                        <w:t>Contractors are encouraged to purchase equipment tha</w:t>
                      </w:r>
                      <w:r>
                        <w:t xml:space="preserve">t is advanced in technology and </w:t>
                      </w:r>
                      <w:r>
                        <w:t>equipped with vibration absorbing features.</w:t>
                      </w:r>
                    </w:p>
                  </w:txbxContent>
                </v:textbox>
                <w10:wrap type="tight"/>
              </v:shape>
            </w:pict>
          </mc:Fallback>
        </mc:AlternateContent>
      </w:r>
    </w:p>
    <w:p w:rsidR="000F6EB8" w:rsidRPr="00821CE2" w:rsidRDefault="00E12D5A" w:rsidP="000C4572">
      <w:pPr>
        <w:rPr>
          <w:rFonts w:ascii="Calibri" w:hAnsi="Calibri" w:cs="Tahoma"/>
          <w:sz w:val="24"/>
          <w:szCs w:val="24"/>
        </w:rPr>
      </w:pPr>
      <w:r w:rsidRPr="00821CE2">
        <w:rPr>
          <w:sz w:val="24"/>
          <w:szCs w:val="24"/>
        </w:rPr>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0"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43A5B20F" wp14:editId="46ACC529">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7D7782" w:rsidRDefault="007D7782" w:rsidP="00065A17">
                            <w:r w:rsidRPr="007D7782">
                              <w:t>Mitigation during demolition will be to use concrete crunching techniques as far as possible.  Structure will be cut into small pieces and lowered carefully to the ground and never dropped to avoid shock vibration.  Monitoring equipment will be positioned and if exceed the rate of work will be reduced or alternative techniques considered.</w:t>
                            </w:r>
                          </w:p>
                          <w:p w:rsidR="007D7782" w:rsidRDefault="007D7782" w:rsidP="00782971"/>
                        </w:txbxContent>
                      </wps:txbx>
                      <wps:bodyPr rot="0" vert="horz" wrap="square" lIns="91440" tIns="45720" rIns="91440" bIns="45720" anchor="t" anchorCtr="0">
                        <a:noAutofit/>
                      </wps:bodyPr>
                    </wps:wsp>
                  </a:graphicData>
                </a:graphic>
              </wp:inline>
            </w:drawing>
          </mc:Choice>
          <mc:Fallback>
            <w:pict>
              <v:shape w14:anchorId="43A5B20F"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5P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S4LCgx&#10;rMUiPYrBk/cwkCLkp+9ciW4PHTr6Aa+xzjFW190Df3LEwE3DzFZcWwt9I1iN+mYBmZ1AE48LJJv+&#10;M9T4DNt5iESDtG1IHqaDIDvW6TDVJkjheLlY5OcXBZo42mb55UWxjNXLWHmEd9b5jwJaEjYVtVj8&#10;SM/2984HOaw8uoTXtCE9UhUXeZ7CAa3qO6V1MMYGFDfakj3D1tlsU8h616L2dLdc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AQB5PcAIAAB8FAAAOAAAAAAAAAAAA&#10;AAAAAC4CAABkcnMvZTJvRG9jLnhtbFBLAQItABQABgAIAAAAIQB00aCm3gAAAAUBAAAPAAAAAAAA&#10;AAAAAAAAAMoEAABkcnMvZG93bnJldi54bWxQSwUGAAAAAAQABADzAAAA1QUAAAAA&#10;" fillcolor="white [3201]" strokecolor="#d8d8d8 [2732]" strokeweight="1pt">
                <v:textbox>
                  <w:txbxContent>
                    <w:p w:rsidR="007D7782" w:rsidRPr="007D7782" w:rsidRDefault="007D7782" w:rsidP="00065A17">
                      <w:r w:rsidRPr="007D7782">
                        <w:t>Mitigation during demolition will be to use concrete crunching techniques as far as possible.  Structure will be cut into small pieces and lowered carefully to the ground and never dropped to avoid shock vibration.  Monitoring equipment will be positioned and if exceed the rate of work will be reduced or alternative techniques considered.</w:t>
                      </w:r>
                    </w:p>
                    <w:p w:rsidR="007D7782" w:rsidRDefault="007D7782" w:rsidP="00782971"/>
                  </w:txbxContent>
                </v:textbox>
                <w10:anchorlock/>
              </v:shape>
            </w:pict>
          </mc:Fallback>
        </mc:AlternateContent>
      </w:r>
    </w:p>
    <w:p w:rsidR="000F6EB8" w:rsidRPr="00821CE2" w:rsidRDefault="00E12D5A" w:rsidP="000C4572">
      <w:pPr>
        <w:rPr>
          <w:rFonts w:ascii="Calibri" w:hAnsi="Calibri" w:cs="Tahoma"/>
          <w:sz w:val="24"/>
          <w:szCs w:val="24"/>
        </w:rPr>
      </w:pPr>
      <w:r w:rsidRPr="00821CE2">
        <w:rPr>
          <w:rFonts w:ascii="Calibri" w:hAnsi="Calibri" w:cs="Tahoma"/>
          <w:sz w:val="24"/>
          <w:szCs w:val="24"/>
        </w:rPr>
        <w:t xml:space="preserve">5. </w:t>
      </w:r>
      <w:r w:rsidR="000F6EB8" w:rsidRPr="00821CE2">
        <w:rPr>
          <w:rFonts w:ascii="Calibri" w:hAnsi="Calibri" w:cs="Tahoma"/>
          <w:sz w:val="24"/>
          <w:szCs w:val="24"/>
        </w:rPr>
        <w:t>Please provide evidence that staff have been trained on BS 5228:2009</w:t>
      </w:r>
    </w:p>
    <w:p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6D149C52" wp14:editId="4ABDDB3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782971">
                            <w:r>
                              <w:t>Evidence will be</w:t>
                            </w:r>
                            <w:r w:rsidR="00161131">
                              <w:t xml:space="preserve"> provided when the contractor has been</w:t>
                            </w:r>
                            <w:r>
                              <w:t xml:space="preserve"> appointed.</w:t>
                            </w:r>
                          </w:p>
                        </w:txbxContent>
                      </wps:txbx>
                      <wps:bodyPr rot="0" vert="horz" wrap="square" lIns="91440" tIns="45720" rIns="91440" bIns="45720" anchor="t" anchorCtr="0">
                        <a:noAutofit/>
                      </wps:bodyPr>
                    </wps:wsp>
                  </a:graphicData>
                </a:graphic>
              </wp:inline>
            </w:drawing>
          </mc:Choice>
          <mc:Fallback>
            <w:pict>
              <v:shape w14:anchorId="6D149C52"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J4cAIAAB8FAAAOAAAAZHJzL2Uyb0RvYy54bWysVF1v2yAUfZ+0/4B4X+14SdtYcaquXadJ&#10;3YfW7gcQDDEq5npAYme/fhdw3HST9jDtBQH3nsO5X6yuhlaTvbBOgano7CynRBgOtTLbin5/vHtz&#10;SYnzzNRMgxEVPQhHr9avX636rhQFNKBrYQmSGFf2XUUb77syyxxvRMvcGXTCoFGCbZnHo91mtWU9&#10;src6K/L8POvB1p0FLpzD29tkpOvIL6Xg/ouUTniiK4rafFxtXDdhzdYrVm4t6xrFRxnsH1S0TBl8&#10;dKK6ZZ6RnVV/ULWKW3Ag/RmHNgMpFRcxBoxmlv8WzUPDOhFjweS4bkqT+3+0/PP+qyWqrmixfEuJ&#10;YS0W6VEMnryDgRQhP33nSnR76NDRD3iNdY6xuu4e+JMjBm4aZrbi2lroG8Fq1DcLyOwEmnhcINn0&#10;n6DGZ9jOQyQapG1D8jAdBNmxToepNkEKx8vFIj+/KNDE0TbLlxfFZaxexsojvLPOfxDQkrCpqMXi&#10;R3q2v3c+yGHl0SW8pg3pkaq4yPMUDmhV3ymtgzE2oLjRluwZts5mm0LWuxa1p7vLRY7IxDu5x1fc&#10;KVNIyHtTox8rPVM67VGLNmOGQlLG9PiDFknbNyGxLBh4kcSFgXjWUz+lBAcW9AwQicon0FiglyDt&#10;j6DRN8BEHJIJOKbiJfD5tck7vgjGT8BWGbB/lyqT/zHqFGtoET9shtiDi+Wx4TZQH7BVLKSJxR8G&#10;Nw3Yn5T0OK0VdT92zApK9EeD7ba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WbuJ4cAIAAB8FAAAOAAAAAAAAAAAA&#10;AAAAAC4CAABkcnMvZTJvRG9jLnhtbFBLAQItABQABgAIAAAAIQB00aCm3gAAAAUBAAAPAAAAAAAA&#10;AAAAAAAAAMoEAABkcnMvZG93bnJldi54bWxQSwUGAAAAAAQABADzAAAA1QUAAAAA&#10;" fillcolor="white [3201]" strokecolor="#d8d8d8 [2732]" strokeweight="1pt">
                <v:textbox>
                  <w:txbxContent>
                    <w:p w:rsidR="007D7782" w:rsidRDefault="007D7782" w:rsidP="00782971">
                      <w:r>
                        <w:t>Evidence will be</w:t>
                      </w:r>
                      <w:r w:rsidR="00161131">
                        <w:t xml:space="preserve"> provided when the contractor has been</w:t>
                      </w:r>
                      <w:r>
                        <w:t xml:space="preserve"> appointed.</w:t>
                      </w:r>
                    </w:p>
                  </w:txbxContent>
                </v:textbox>
                <w10:anchorlock/>
              </v:shape>
            </w:pict>
          </mc:Fallback>
        </mc:AlternateContent>
      </w:r>
    </w:p>
    <w:p w:rsidR="000F6EB8"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r w:rsidR="00D357F3" w:rsidRPr="00D357F3">
        <w:rPr>
          <w:noProof/>
          <w:sz w:val="24"/>
          <w:szCs w:val="24"/>
          <w:lang w:eastAsia="en-GB"/>
        </w:rPr>
        <w:t xml:space="preserve"> </w:t>
      </w:r>
      <w:r w:rsidR="00D357F3" w:rsidRPr="00D357F3">
        <w:rPr>
          <w:noProof/>
          <w:sz w:val="24"/>
          <w:szCs w:val="24"/>
          <w:lang w:eastAsia="en-GB"/>
        </w:rPr>
        <mc:AlternateContent>
          <mc:Choice Requires="wps">
            <w:drawing>
              <wp:inline distT="0" distB="0" distL="0" distR="0" wp14:anchorId="033FD7ED" wp14:editId="434B5D5D">
                <wp:extent cx="5506720" cy="5003800"/>
                <wp:effectExtent l="0" t="0" r="17780" b="2540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0380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rsidR="000D0FE3" w:rsidRDefault="00D357F3" w:rsidP="000D0FE3">
                            <w:pPr>
                              <w:spacing w:after="0"/>
                            </w:pPr>
                            <w:r w:rsidRPr="00D357F3">
                              <w:t>The following processes have been identified as potential dust creating operations.</w:t>
                            </w:r>
                            <w:r w:rsidRPr="00D357F3">
                              <w:br/>
                              <w:t>− Demolition</w:t>
                            </w:r>
                            <w:r w:rsidRPr="00D357F3">
                              <w:br/>
                              <w:t>− Excavation</w:t>
                            </w:r>
                            <w:r w:rsidRPr="00D357F3">
                              <w:br/>
                              <w:t>− Cutting, Grinding, Drilling and Sawing</w:t>
                            </w:r>
                            <w:r w:rsidRPr="00D357F3">
                              <w:br/>
                              <w:t>− Cleaning</w:t>
                            </w:r>
                          </w:p>
                          <w:p w:rsidR="000D0FE3" w:rsidRDefault="00D357F3" w:rsidP="000D0FE3">
                            <w:pPr>
                              <w:spacing w:after="0"/>
                            </w:pPr>
                            <w:r w:rsidRPr="00D357F3">
                              <w:br/>
                              <w:t>It is important to create a philosophy on site of prevention of du</w:t>
                            </w:r>
                            <w:r>
                              <w:t xml:space="preserve">st in the first instance rather </w:t>
                            </w:r>
                            <w:r w:rsidRPr="00D357F3">
                              <w:t>than containment or suppression of dust after it has been crea</w:t>
                            </w:r>
                            <w:r>
                              <w:t xml:space="preserve">ted. The following actions must </w:t>
                            </w:r>
                            <w:r w:rsidRPr="00D357F3">
                              <w:t>be taken to minimise the amount of dust created and to mini</w:t>
                            </w:r>
                            <w:r>
                              <w:t xml:space="preserve">mise the adverse impacts of the </w:t>
                            </w:r>
                            <w:r w:rsidRPr="00D357F3">
                              <w:t>dust created during the construction works.</w:t>
                            </w:r>
                          </w:p>
                          <w:p w:rsidR="000D0FE3" w:rsidRDefault="00D357F3" w:rsidP="000D0FE3">
                            <w:pPr>
                              <w:ind w:left="142"/>
                            </w:pPr>
                            <w:r w:rsidRPr="00D357F3">
                              <w:br/>
                              <w:t>−</w:t>
                            </w:r>
                            <w:r w:rsidR="000D0FE3">
                              <w:t xml:space="preserve">   </w:t>
                            </w:r>
                            <w:r w:rsidRPr="00D357F3">
                              <w:t>Carry out a risk assessment in line with the Greater Lon</w:t>
                            </w:r>
                            <w:r w:rsidR="000D0FE3">
                              <w:t xml:space="preserve">don Authority’s control of Dust </w:t>
                            </w:r>
                            <w:r w:rsidRPr="00D357F3">
                              <w:t>and Emissions S</w:t>
                            </w:r>
                            <w:r w:rsidR="000D0FE3">
                              <w:t>upplementary Planning Guidance.</w:t>
                            </w:r>
                          </w:p>
                          <w:p w:rsidR="000D0FE3" w:rsidRDefault="00D357F3" w:rsidP="000D0FE3">
                            <w:pPr>
                              <w:ind w:left="142"/>
                            </w:pPr>
                            <w:r w:rsidRPr="00D357F3">
                              <w:t>−Notify and liaise with the local community with regard to planned dusty works and set</w:t>
                            </w:r>
                            <w:r w:rsidRPr="00D357F3">
                              <w:br/>
                              <w:t xml:space="preserve">up a formal complaints procedure. This notification </w:t>
                            </w:r>
                            <w:r w:rsidR="000D0FE3">
                              <w:t xml:space="preserve">shall take place within 2 weeks </w:t>
                            </w:r>
                            <w:r w:rsidRPr="00D357F3">
                              <w:t>but at least one week prior to works commencing.</w:t>
                            </w:r>
                          </w:p>
                          <w:p w:rsidR="000D0FE3" w:rsidRDefault="00D357F3" w:rsidP="000D0FE3">
                            <w:pPr>
                              <w:ind w:left="142"/>
                            </w:pPr>
                            <w:r w:rsidRPr="00D357F3">
                              <w:t>− Schedule potentially dusty works in accordance with l</w:t>
                            </w:r>
                            <w:r w:rsidR="000D0FE3">
                              <w:t xml:space="preserve">iaison with the local community </w:t>
                            </w:r>
                            <w:r w:rsidRPr="00D357F3">
                              <w:t>to m</w:t>
                            </w:r>
                            <w:r w:rsidR="000D0FE3">
                              <w:t xml:space="preserve">inimise the risk of complaints. </w:t>
                            </w:r>
                          </w:p>
                          <w:p w:rsidR="00D357F3" w:rsidRDefault="00D357F3" w:rsidP="000D0FE3">
                            <w:pPr>
                              <w:ind w:left="142"/>
                            </w:pPr>
                            <w:r w:rsidRPr="00D357F3">
                              <w:t>− Should a complaint be received in regard to the lev</w:t>
                            </w:r>
                            <w:r w:rsidR="000D0FE3">
                              <w:t xml:space="preserve">el of dust being created by the </w:t>
                            </w:r>
                            <w:r w:rsidRPr="00D357F3">
                              <w:t>works, the operation in questio</w:t>
                            </w:r>
                            <w:r w:rsidR="000D0FE3">
                              <w:t xml:space="preserve">n will be suspended immediately. </w:t>
                            </w:r>
                            <w:r w:rsidRPr="00D357F3">
                              <w:t xml:space="preserve"> The operation shall</w:t>
                            </w:r>
                            <w:r w:rsidRPr="00D357F3">
                              <w:br/>
                              <w:t>not resume until the complaint has been fully satisfied or an alternative method has</w:t>
                            </w:r>
                            <w:r w:rsidRPr="00D357F3">
                              <w:br/>
                              <w:t>been approved that creates less dust.</w:t>
                            </w:r>
                            <w:r w:rsidRPr="00D357F3">
                              <w:br/>
                            </w:r>
                          </w:p>
                        </w:txbxContent>
                      </wps:txbx>
                      <wps:bodyPr rot="0" vert="horz" wrap="square" lIns="91440" tIns="45720" rIns="91440" bIns="45720" anchor="t" anchorCtr="0">
                        <a:noAutofit/>
                      </wps:bodyPr>
                    </wps:wsp>
                  </a:graphicData>
                </a:graphic>
              </wp:inline>
            </w:drawing>
          </mc:Choice>
          <mc:Fallback>
            <w:pict>
              <v:shape w14:anchorId="033FD7ED" id="_x0000_s1104" type="#_x0000_t202" style="width:433.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yKWQIAAMEEAAAOAAAAZHJzL2Uyb0RvYy54bWysVM2O2jAQvlfqO1i+l4QUWDYirLZQqkrb&#10;H2m3DzA4DonqeFzbkNCn37EDlG5PrZqDZXvs8fczk8Vd3yp2kNY1qAs+HqWcSS2wbPSu4N+eNm/m&#10;nDkPugSFWhb8KB2/W75+tehMLjOsUZXSMkqiXd6ZgtfemzxJnKhlC26ERmoKVmhb8LS0u6S00FH2&#10;ViVZms6SDm1pLArpHO2uhyBfxvxVJYX/UlVOeqYKTth8HG0ct2FMlgvIdxZM3YgTDPgHFC00mh69&#10;pFqDB7a3zR+p2kZYdFj5kcA2wapqhIwciM04fcHmsQYjIxcSx5mLTO7/pRWfD18ta8qCZzecaWjJ&#10;oyfZe/YOe5YFeTrjcjr1aOic72mbbI5UnXlA8d0xjasa9E7eW4tdLaEkeONwM7m6OuRxIcm2+4Ql&#10;PQN7jzFRX9k2aEdqMMpONh0v1gQogjan03R2k1FIUGyapm/naTQvgfx83VjnP0hsWZgU3JL3MT0c&#10;HpwPcCA/HwmvOVRNuWmUioujWynLDkBlQtVVYseZAudps+Cb+EVGL64pzToim90QGCaA6rdS4Gna&#10;GlLU6R1noHbUGMLbQbO/fTSAU/uWFBvAzYn7mbiLoCOx38gElmtw9XAjhoY6D+a812WseQ+NGuak&#10;i9LhHRn75SRW8C7YNRjn+20fq2R2e66JLZZHctPi0FP0D6BJjfYnZx31E9H/sQcrScePmiridjyZ&#10;hAaMi8k0emmvI9vrCGhBqQpOWg7TlY9NG2BqvKfKqZroaYA5IDnVG/VJVOTU06ERr9fx1K8/z/IZ&#10;AAD//wMAUEsDBBQABgAIAAAAIQClUcUC2gAAAAUBAAAPAAAAZHJzL2Rvd25yZXYueG1sTI9BS8NA&#10;EIXvQv/DMgVvdmPQdInZlFLoTQpWQY/T7JiE7s6G7KaN/97Vi14GHu/x3jfVZnZWXGgMvWcN96sM&#10;BHHjTc+thrfX/Z0CESKyQeuZNHxRgE29uKmwNP7KL3Q5xlakEg4lauhiHEopQ9ORw7DyA3HyPv3o&#10;MCY5ttKMeE3lzso8ywrpsOe00OFAu46a83FyGg7v0zOZx8P5Iy966xv1EOzOa327nLdPICLN8S8M&#10;P/gJHerEdPITmyCshvRI/L3JU8U6B3HSsFYqA1lX8j99/Q0AAP//AwBQSwECLQAUAAYACAAAACEA&#10;toM4kv4AAADhAQAAEwAAAAAAAAAAAAAAAAAAAAAAW0NvbnRlbnRfVHlwZXNdLnhtbFBLAQItABQA&#10;BgAIAAAAIQA4/SH/1gAAAJQBAAALAAAAAAAAAAAAAAAAAC8BAABfcmVscy8ucmVsc1BLAQItABQA&#10;BgAIAAAAIQASvRyKWQIAAMEEAAAOAAAAAAAAAAAAAAAAAC4CAABkcnMvZTJvRG9jLnhtbFBLAQIt&#10;ABQABgAIAAAAIQClUcUC2gAAAAUBAAAPAAAAAAAAAAAAAAAAALMEAABkcnMvZG93bnJldi54bWxQ&#10;SwUGAAAAAAQABADzAAAAugUAAAAA&#10;" fillcolor="window" strokecolor="#d9d9d9" strokeweight="1pt">
                <v:textbox>
                  <w:txbxContent>
                    <w:p w:rsidR="000D0FE3" w:rsidRDefault="00D357F3" w:rsidP="000D0FE3">
                      <w:pPr>
                        <w:spacing w:after="0"/>
                      </w:pPr>
                      <w:r w:rsidRPr="00D357F3">
                        <w:t>The following processes have been identified as potential dust creating operations.</w:t>
                      </w:r>
                      <w:r w:rsidRPr="00D357F3">
                        <w:br/>
                        <w:t>− Demolition</w:t>
                      </w:r>
                      <w:r w:rsidRPr="00D357F3">
                        <w:br/>
                        <w:t>− Excavation</w:t>
                      </w:r>
                      <w:r w:rsidRPr="00D357F3">
                        <w:br/>
                        <w:t>− Cutting, Grinding, Drilling and Sawing</w:t>
                      </w:r>
                      <w:r w:rsidRPr="00D357F3">
                        <w:br/>
                        <w:t>− Cleaning</w:t>
                      </w:r>
                    </w:p>
                    <w:p w:rsidR="000D0FE3" w:rsidRDefault="00D357F3" w:rsidP="000D0FE3">
                      <w:pPr>
                        <w:spacing w:after="0"/>
                      </w:pPr>
                      <w:r w:rsidRPr="00D357F3">
                        <w:br/>
                        <w:t>It is important to create a philosophy on site of prevention of du</w:t>
                      </w:r>
                      <w:r>
                        <w:t xml:space="preserve">st in the first instance rather </w:t>
                      </w:r>
                      <w:r w:rsidRPr="00D357F3">
                        <w:t>than containment or suppression of dust after it has been crea</w:t>
                      </w:r>
                      <w:r>
                        <w:t xml:space="preserve">ted. The following actions must </w:t>
                      </w:r>
                      <w:r w:rsidRPr="00D357F3">
                        <w:t>be taken to minimise the amount of dust created and to mini</w:t>
                      </w:r>
                      <w:r>
                        <w:t xml:space="preserve">mise the adverse impacts of the </w:t>
                      </w:r>
                      <w:r w:rsidRPr="00D357F3">
                        <w:t>dust created during the construction works.</w:t>
                      </w:r>
                    </w:p>
                    <w:p w:rsidR="000D0FE3" w:rsidRDefault="00D357F3" w:rsidP="000D0FE3">
                      <w:pPr>
                        <w:ind w:left="142"/>
                      </w:pPr>
                      <w:r w:rsidRPr="00D357F3">
                        <w:br/>
                        <w:t>−</w:t>
                      </w:r>
                      <w:r w:rsidR="000D0FE3">
                        <w:t xml:space="preserve">   </w:t>
                      </w:r>
                      <w:r w:rsidRPr="00D357F3">
                        <w:t>Carry out a risk assessment in line with the Greater Lon</w:t>
                      </w:r>
                      <w:r w:rsidR="000D0FE3">
                        <w:t xml:space="preserve">don Authority’s control of Dust </w:t>
                      </w:r>
                      <w:r w:rsidRPr="00D357F3">
                        <w:t>and Emissions S</w:t>
                      </w:r>
                      <w:r w:rsidR="000D0FE3">
                        <w:t>upplementary Planning Guidance.</w:t>
                      </w:r>
                    </w:p>
                    <w:p w:rsidR="000D0FE3" w:rsidRDefault="00D357F3" w:rsidP="000D0FE3">
                      <w:pPr>
                        <w:ind w:left="142"/>
                      </w:pPr>
                      <w:r w:rsidRPr="00D357F3">
                        <w:t>−Notify and liaise with the local community with regard to planned dusty works and set</w:t>
                      </w:r>
                      <w:r w:rsidRPr="00D357F3">
                        <w:br/>
                        <w:t xml:space="preserve">up a formal complaints procedure. This notification </w:t>
                      </w:r>
                      <w:r w:rsidR="000D0FE3">
                        <w:t xml:space="preserve">shall take place within 2 weeks </w:t>
                      </w:r>
                      <w:r w:rsidRPr="00D357F3">
                        <w:t>but at least one week prior to works commencing.</w:t>
                      </w:r>
                    </w:p>
                    <w:p w:rsidR="000D0FE3" w:rsidRDefault="00D357F3" w:rsidP="000D0FE3">
                      <w:pPr>
                        <w:ind w:left="142"/>
                      </w:pPr>
                      <w:r w:rsidRPr="00D357F3">
                        <w:t>− Schedule potentially dusty works in accordance with l</w:t>
                      </w:r>
                      <w:r w:rsidR="000D0FE3">
                        <w:t xml:space="preserve">iaison with the local community </w:t>
                      </w:r>
                      <w:r w:rsidRPr="00D357F3">
                        <w:t>to m</w:t>
                      </w:r>
                      <w:r w:rsidR="000D0FE3">
                        <w:t xml:space="preserve">inimise the risk of complaints. </w:t>
                      </w:r>
                    </w:p>
                    <w:p w:rsidR="00D357F3" w:rsidRDefault="00D357F3" w:rsidP="000D0FE3">
                      <w:pPr>
                        <w:ind w:left="142"/>
                      </w:pPr>
                      <w:r w:rsidRPr="00D357F3">
                        <w:t>− Should a complaint be received in regard to the lev</w:t>
                      </w:r>
                      <w:r w:rsidR="000D0FE3">
                        <w:t xml:space="preserve">el of dust being created by the </w:t>
                      </w:r>
                      <w:r w:rsidRPr="00D357F3">
                        <w:t>works, the operation in questio</w:t>
                      </w:r>
                      <w:r w:rsidR="000D0FE3">
                        <w:t xml:space="preserve">n will be suspended immediately. </w:t>
                      </w:r>
                      <w:r w:rsidRPr="00D357F3">
                        <w:t xml:space="preserve"> The operation shall</w:t>
                      </w:r>
                      <w:r w:rsidRPr="00D357F3">
                        <w:br/>
                        <w:t>not resume until the complaint has been fully satisfied or an alternative method has</w:t>
                      </w:r>
                      <w:r w:rsidRPr="00D357F3">
                        <w:br/>
                        <w:t>been approved that creates less dust.</w:t>
                      </w:r>
                      <w:r w:rsidRPr="00D357F3">
                        <w:br/>
                      </w:r>
                    </w:p>
                  </w:txbxContent>
                </v:textbox>
                <w10:anchorlock/>
              </v:shape>
            </w:pict>
          </mc:Fallback>
        </mc:AlternateContent>
      </w:r>
    </w:p>
    <w:p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7090B143" wp14:editId="79ED4C13">
                <wp:extent cx="5506720" cy="8221133"/>
                <wp:effectExtent l="0" t="0" r="17780" b="2794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211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D0FE3" w:rsidRDefault="00D357F3" w:rsidP="000D0FE3">
                            <w:pPr>
                              <w:ind w:left="142"/>
                            </w:pPr>
                            <w:r w:rsidRPr="00D357F3">
                              <w:t xml:space="preserve">− Ensure that all site operatives have been trained on </w:t>
                            </w:r>
                            <w:r w:rsidR="000D0FE3">
                              <w:t xml:space="preserve">BS 5228: 2009 and that evidence </w:t>
                            </w:r>
                            <w:r w:rsidRPr="00D357F3">
                              <w:t>to this effect is maintained on site for inspection by the</w:t>
                            </w:r>
                            <w:r w:rsidR="000D0FE3">
                              <w:t xml:space="preserve"> Local Authority. </w:t>
                            </w:r>
                          </w:p>
                          <w:p w:rsidR="000D0FE3" w:rsidRDefault="00D357F3" w:rsidP="000D0FE3">
                            <w:pPr>
                              <w:ind w:left="142"/>
                            </w:pPr>
                            <w:r w:rsidRPr="00D357F3">
                              <w:t>− Prior to commencement of construction activity on site, establish that there are</w:t>
                            </w:r>
                            <w:r w:rsidRPr="00D357F3">
                              <w:br/>
                              <w:t>adequate hydration facilities on site to ensure that da</w:t>
                            </w:r>
                            <w:r w:rsidR="000D0FE3">
                              <w:t xml:space="preserve">mping down of the whole site is practicable. </w:t>
                            </w:r>
                          </w:p>
                          <w:p w:rsidR="000D0FE3" w:rsidRDefault="00D357F3" w:rsidP="000D0FE3">
                            <w:pPr>
                              <w:ind w:left="142"/>
                            </w:pPr>
                            <w:r w:rsidRPr="00D357F3">
                              <w:t>− Utilise water to damp down the site to ensure that an</w:t>
                            </w:r>
                            <w:r w:rsidR="000D0FE3">
                              <w:t xml:space="preserve">y dust is suppressed where applicable. </w:t>
                            </w:r>
                          </w:p>
                          <w:p w:rsidR="000D0FE3" w:rsidRDefault="00D357F3" w:rsidP="000D0FE3">
                            <w:pPr>
                              <w:ind w:left="142"/>
                            </w:pPr>
                            <w:r w:rsidRPr="00D357F3">
                              <w:t>− Any plant use on site should, where possible, be fitted with dust suppressant</w:t>
                            </w:r>
                            <w:r w:rsidRPr="00D357F3">
                              <w:br/>
                              <w:t>attachments. For example, any cutting equipment on site should be fitted with either</w:t>
                            </w:r>
                            <w:r w:rsidRPr="00D357F3">
                              <w:br/>
                              <w:t>a vacuum device or a constant water feed to suppress</w:t>
                            </w:r>
                            <w:r w:rsidR="000D0FE3">
                              <w:t xml:space="preserve"> any dust created.</w:t>
                            </w:r>
                          </w:p>
                          <w:p w:rsidR="007D7782" w:rsidRDefault="00D357F3" w:rsidP="000D0FE3">
                            <w:pPr>
                              <w:ind w:left="142"/>
                            </w:pPr>
                            <w:r w:rsidRPr="00D357F3">
                              <w:t>− All site operatives will be trained to carryout operations on site in accordance with the</w:t>
                            </w:r>
                            <w:r w:rsidRPr="00D357F3">
                              <w:br/>
                              <w:t xml:space="preserve">Best Practice Guidance Note “Control of dust and </w:t>
                            </w:r>
                            <w:r w:rsidR="000D0FE3">
                              <w:t xml:space="preserve">emissions from construction and </w:t>
                            </w:r>
                            <w:r w:rsidRPr="00D357F3">
                              <w:t>demolition”. The actions of the operatives on site will be monitored by the site team to</w:t>
                            </w:r>
                            <w:r w:rsidRPr="00D357F3">
                              <w:br/>
                              <w:t>ensure compliance with Best Practice Guidance Note.</w:t>
                            </w:r>
                          </w:p>
                          <w:p w:rsidR="000D0FE3" w:rsidRDefault="000D0FE3" w:rsidP="000D0FE3">
                            <w:pPr>
                              <w:spacing w:after="0"/>
                            </w:pPr>
                            <w:r w:rsidRPr="000D0FE3">
                              <w:t>Covering of bulk materials and ensuring that any stockpiles are kept below the height of the</w:t>
                            </w:r>
                            <w:r w:rsidRPr="000D0FE3">
                              <w:br/>
                              <w:t>site hoarding and positioned with regard for the prevailing wind and proximity to the site</w:t>
                            </w:r>
                            <w:r w:rsidRPr="000D0FE3">
                              <w:br/>
                              <w:t>boundary and neighbours.</w:t>
                            </w:r>
                          </w:p>
                          <w:p w:rsidR="000D0FE3" w:rsidRDefault="000D0FE3" w:rsidP="000D0FE3">
                            <w:r w:rsidRPr="000D0FE3">
                              <w:br/>
                              <w:t>− Use of bagg</w:t>
                            </w:r>
                            <w:r>
                              <w:t xml:space="preserve">ed materials where practicable. </w:t>
                            </w:r>
                          </w:p>
                          <w:p w:rsidR="000D0FE3" w:rsidRDefault="000D0FE3" w:rsidP="000D0FE3">
                            <w:r w:rsidRPr="000D0FE3">
                              <w:t xml:space="preserve">− Erection of </w:t>
                            </w:r>
                            <w:proofErr w:type="spellStart"/>
                            <w:r w:rsidRPr="000D0FE3">
                              <w:t>Monarflex</w:t>
                            </w:r>
                            <w:proofErr w:type="spellEnd"/>
                            <w:r w:rsidRPr="000D0FE3">
                              <w:t xml:space="preserve"> dust protection to site hoarding </w:t>
                            </w:r>
                            <w:r>
                              <w:t xml:space="preserve">and scaffolding to the building </w:t>
                            </w:r>
                            <w:r w:rsidRPr="000D0FE3">
                              <w:t xml:space="preserve">for the duration of the demolition and construction operation to contain any </w:t>
                            </w:r>
                            <w:r>
                              <w:t xml:space="preserve">dust </w:t>
                            </w:r>
                            <w:r w:rsidRPr="000D0FE3">
                              <w:t>created on site, keeping dust</w:t>
                            </w:r>
                            <w:r>
                              <w:t xml:space="preserve"> away from sensitive receptors. </w:t>
                            </w:r>
                          </w:p>
                          <w:p w:rsidR="000D0FE3" w:rsidRDefault="000D0FE3" w:rsidP="000D0FE3">
                            <w:pPr>
                              <w:spacing w:after="0"/>
                            </w:pPr>
                            <w:r w:rsidRPr="000D0FE3">
                              <w:t>− Monitor and record dust levels on site through t</w:t>
                            </w:r>
                            <w:r>
                              <w:t xml:space="preserve">he permanent monitory stations. </w:t>
                            </w:r>
                            <w:r w:rsidRPr="000D0FE3">
                              <w:t xml:space="preserve">Should the amount of dust in the air recorded by </w:t>
                            </w:r>
                            <w:r>
                              <w:t xml:space="preserve">monitoring stations exceed safe </w:t>
                            </w:r>
                            <w:r w:rsidRPr="000D0FE3">
                              <w:t>levels an alarm will be triggered and the ope</w:t>
                            </w:r>
                            <w:r>
                              <w:t xml:space="preserve">ration causing the dust must be </w:t>
                            </w:r>
                            <w:r w:rsidRPr="000D0FE3">
                              <w:t>suspended immediately. That operation shall not resum</w:t>
                            </w:r>
                            <w:r>
                              <w:t xml:space="preserve">e until an alternative solution </w:t>
                            </w:r>
                            <w:r w:rsidRPr="000D0FE3">
                              <w:t>that will create less dust has been agreed.</w:t>
                            </w:r>
                          </w:p>
                          <w:p w:rsidR="000D0FE3" w:rsidRDefault="000D0FE3" w:rsidP="000D0FE3">
                            <w:pPr>
                              <w:spacing w:after="0"/>
                            </w:pPr>
                            <w:r w:rsidRPr="000D0FE3">
                              <w:br/>
                              <w:t>− Ensure plant and machinery used on site is well maintained to reduce exhaust</w:t>
                            </w:r>
                            <w:r w:rsidRPr="000D0FE3">
                              <w:br/>
                              <w:t>emissions.</w:t>
                            </w:r>
                          </w:p>
                          <w:p w:rsidR="000D0FE3" w:rsidRDefault="000D0FE3" w:rsidP="000D0FE3">
                            <w:r w:rsidRPr="000D0FE3">
                              <w:br/>
                              <w:t>The Principal Contractor will action and establish communication, environmental site aspects</w:t>
                            </w:r>
                            <w:r w:rsidRPr="000D0FE3">
                              <w:br/>
                              <w:t>and emergencies controls. They will be required to hold environmental tool box talks</w:t>
                            </w:r>
                            <w:proofErr w:type="gramStart"/>
                            <w:r w:rsidRPr="000D0FE3">
                              <w:t>,</w:t>
                            </w:r>
                            <w:proofErr w:type="gramEnd"/>
                            <w:r w:rsidRPr="000D0FE3">
                              <w:br/>
                              <w:t>produce an environmental plan and review subcontractors impacts and produce full</w:t>
                            </w:r>
                            <w:r w:rsidRPr="000D0FE3">
                              <w:br/>
                              <w:t>assessments of each activity which involve noise levels which are above normal. They will</w:t>
                            </w:r>
                            <w:r w:rsidRPr="000D0FE3">
                              <w:br/>
                              <w:t>also ensure that the demolition works will only be carried out within normal working hours.</w:t>
                            </w:r>
                          </w:p>
                        </w:txbxContent>
                      </wps:txbx>
                      <wps:bodyPr rot="0" vert="horz" wrap="square" lIns="91440" tIns="45720" rIns="91440" bIns="45720" anchor="t" anchorCtr="0">
                        <a:noAutofit/>
                      </wps:bodyPr>
                    </wps:wsp>
                  </a:graphicData>
                </a:graphic>
              </wp:inline>
            </w:drawing>
          </mc:Choice>
          <mc:Fallback>
            <w:pict>
              <v:shape w14:anchorId="7090B143" id="_x0000_s1105" type="#_x0000_t202" style="width:433.6pt;height:6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xZcAIAAB8FAAAOAAAAZHJzL2Uyb0RvYy54bWysVMlu2zAQvRfoPxC8N5IVO4sQOUiTpiiQ&#10;LmjSD6Ap0iJCcVSStuR8fYekLDst0EPRi0Bx5r15s/Hqemg12QrrFJiKzk5ySoThUCuzruiPp/t3&#10;F5Q4z0zNNBhR0Z1w9Hr59s1V35WigAZ0LSxBEuPKvqto431XZpnjjWiZO4FOGDRKsC3z+GvXWW1Z&#10;j+ytzoo8P8t6sHVngQvn8PYuGeky8kspuP8qpROe6IqiNh+/Nn5X4Zstr1i5tqxrFB9lsH9Q0TJl&#10;MOhEdcc8Ixur/qBqFbfgQPoTDm0GUiouYg6YzSz/LZvHhnUi5oLFcd1UJvf/aPmX7TdLVF3R4nJO&#10;iWEtNulJDJ68h4EUoT5950p0e+zQ0Q94jX2OubruAfizIwZuG2bW4sZa6BvBatQ3C8jsCJp4XCBZ&#10;9Z+hxjBs4yESDdK2oXhYDoLs2Kfd1JsghePlYpGfnRdo4mi7KIrZ7PQ0xmDlHt5Z5z8KaEk4VNRi&#10;8yM92z44H+Swcu8SomlDehRanOd5Sge0qu+V1sEYB1Dcaku2DEdntU4p602L2tPdxSJHZOKd3GMU&#10;d8wUCvLB1OjHSs+UTmfUos1YoVCUsTx+p0XS9l1IbAsmXiRxYSEOeurnVODAgp4BIlH5BBob9Bqk&#10;/R40+gaYiEsyAcdSvAYeok3eMSIYPwFbZcD+XapM/vusU65hRPywGuIMnsV6hqsV1DscFQtpY/GF&#10;wUMD9oWSHre1ou7nhllBif5kcNwuZ/N5WO/4M1/EQbHHltWxhRmOVBX1lKTjrY9PQkjKwA2OpVRx&#10;YA5KRtG4hbHD44sR1vz4P3od3rXlLwAAAP//AwBQSwMEFAAGAAgAAAAhAIMt/MPfAAAABgEAAA8A&#10;AABkcnMvZG93bnJldi54bWxMj0FLw0AQhe+C/2EZwUtpN8bSxphNsYIgvRRrPXjbZsckuDsbsts0&#10;9tc7etHLg+E93vumWI3OigH70HpScDNLQCBV3rRUK9i/Pk0zECFqMtp6QgVfGGBVXl4UOjf+RC84&#10;7GItuIRCrhU0MXa5lKFq0Okw8x0Sex++dzry2dfS9PrE5c7KNEkW0umWeKHRHT42WH3ujk7B23kz&#10;VGmS3dqJnGw36/XzeXifK3V9NT7cg4g4xr8w/OAzOpTMdPBHMkFYBfxI/FX2ssUyBXHgUHo3X4Is&#10;C/kfv/wGAAD//wMAUEsBAi0AFAAGAAgAAAAhALaDOJL+AAAA4QEAABMAAAAAAAAAAAAAAAAAAAAA&#10;AFtDb250ZW50X1R5cGVzXS54bWxQSwECLQAUAAYACAAAACEAOP0h/9YAAACUAQAACwAAAAAAAAAA&#10;AAAAAAAvAQAAX3JlbHMvLnJlbHNQSwECLQAUAAYACAAAACEAsPaMWXACAAAfBQAADgAAAAAAAAAA&#10;AAAAAAAuAgAAZHJzL2Uyb0RvYy54bWxQSwECLQAUAAYACAAAACEAgy38w98AAAAGAQAADwAAAAAA&#10;AAAAAAAAAADKBAAAZHJzL2Rvd25yZXYueG1sUEsFBgAAAAAEAAQA8wAAANYFAAAAAA==&#10;" fillcolor="white [3201]" strokecolor="#d8d8d8 [2732]" strokeweight="1pt">
                <v:textbox>
                  <w:txbxContent>
                    <w:p w:rsidR="000D0FE3" w:rsidRDefault="00D357F3" w:rsidP="000D0FE3">
                      <w:pPr>
                        <w:ind w:left="142"/>
                      </w:pPr>
                      <w:r w:rsidRPr="00D357F3">
                        <w:t xml:space="preserve">− Ensure that all site operatives have been trained on </w:t>
                      </w:r>
                      <w:r w:rsidR="000D0FE3">
                        <w:t xml:space="preserve">BS 5228: 2009 and that evidence </w:t>
                      </w:r>
                      <w:r w:rsidRPr="00D357F3">
                        <w:t>to this effect is maintained on site for inspection by the</w:t>
                      </w:r>
                      <w:r w:rsidR="000D0FE3">
                        <w:t xml:space="preserve"> Local Authority. </w:t>
                      </w:r>
                    </w:p>
                    <w:p w:rsidR="000D0FE3" w:rsidRDefault="00D357F3" w:rsidP="000D0FE3">
                      <w:pPr>
                        <w:ind w:left="142"/>
                      </w:pPr>
                      <w:r w:rsidRPr="00D357F3">
                        <w:t>− Prior to commencement of construction activity on site, establish that there are</w:t>
                      </w:r>
                      <w:r w:rsidRPr="00D357F3">
                        <w:br/>
                        <w:t>adequate hydration facilities on site to ensure that da</w:t>
                      </w:r>
                      <w:r w:rsidR="000D0FE3">
                        <w:t xml:space="preserve">mping down of the whole site is practicable. </w:t>
                      </w:r>
                    </w:p>
                    <w:p w:rsidR="000D0FE3" w:rsidRDefault="00D357F3" w:rsidP="000D0FE3">
                      <w:pPr>
                        <w:ind w:left="142"/>
                      </w:pPr>
                      <w:r w:rsidRPr="00D357F3">
                        <w:t>− Utilise water to damp down the site to ensure that an</w:t>
                      </w:r>
                      <w:r w:rsidR="000D0FE3">
                        <w:t xml:space="preserve">y dust is suppressed where applicable. </w:t>
                      </w:r>
                    </w:p>
                    <w:p w:rsidR="000D0FE3" w:rsidRDefault="00D357F3" w:rsidP="000D0FE3">
                      <w:pPr>
                        <w:ind w:left="142"/>
                      </w:pPr>
                      <w:r w:rsidRPr="00D357F3">
                        <w:t>− Any plant use on site should, where possible, be fitted with dust suppressant</w:t>
                      </w:r>
                      <w:r w:rsidRPr="00D357F3">
                        <w:br/>
                        <w:t>attachments. For example, any cutting equipment on site should be fitted with either</w:t>
                      </w:r>
                      <w:r w:rsidRPr="00D357F3">
                        <w:br/>
                        <w:t>a vacuum device or a constant water feed to suppress</w:t>
                      </w:r>
                      <w:r w:rsidR="000D0FE3">
                        <w:t xml:space="preserve"> any dust created.</w:t>
                      </w:r>
                    </w:p>
                    <w:p w:rsidR="007D7782" w:rsidRDefault="00D357F3" w:rsidP="000D0FE3">
                      <w:pPr>
                        <w:ind w:left="142"/>
                      </w:pPr>
                      <w:r w:rsidRPr="00D357F3">
                        <w:t>− All site operatives will be trained to carryout operations on site in accordance with the</w:t>
                      </w:r>
                      <w:r w:rsidRPr="00D357F3">
                        <w:br/>
                        <w:t xml:space="preserve">Best Practice Guidance Note “Control of dust and </w:t>
                      </w:r>
                      <w:r w:rsidR="000D0FE3">
                        <w:t xml:space="preserve">emissions from construction and </w:t>
                      </w:r>
                      <w:r w:rsidRPr="00D357F3">
                        <w:t>demolition”. The actions of the operatives on site will be monitored by the site team to</w:t>
                      </w:r>
                      <w:r w:rsidRPr="00D357F3">
                        <w:br/>
                        <w:t>ensure compliance with Best Practice Guidance Note.</w:t>
                      </w:r>
                    </w:p>
                    <w:p w:rsidR="000D0FE3" w:rsidRDefault="000D0FE3" w:rsidP="000D0FE3">
                      <w:pPr>
                        <w:spacing w:after="0"/>
                      </w:pPr>
                      <w:r w:rsidRPr="000D0FE3">
                        <w:t>Covering of bulk materials and ensuring that any stockpiles are kept below the height of the</w:t>
                      </w:r>
                      <w:r w:rsidRPr="000D0FE3">
                        <w:br/>
                        <w:t>site hoarding and positioned with regard for the prevailing wind and proximity to the site</w:t>
                      </w:r>
                      <w:r w:rsidRPr="000D0FE3">
                        <w:br/>
                        <w:t>boundary and neighbours.</w:t>
                      </w:r>
                    </w:p>
                    <w:p w:rsidR="000D0FE3" w:rsidRDefault="000D0FE3" w:rsidP="000D0FE3">
                      <w:r w:rsidRPr="000D0FE3">
                        <w:br/>
                        <w:t>− Use of bagg</w:t>
                      </w:r>
                      <w:r>
                        <w:t xml:space="preserve">ed materials where practicable. </w:t>
                      </w:r>
                    </w:p>
                    <w:p w:rsidR="000D0FE3" w:rsidRDefault="000D0FE3" w:rsidP="000D0FE3">
                      <w:r w:rsidRPr="000D0FE3">
                        <w:t xml:space="preserve">− Erection of </w:t>
                      </w:r>
                      <w:proofErr w:type="spellStart"/>
                      <w:r w:rsidRPr="000D0FE3">
                        <w:t>Monarflex</w:t>
                      </w:r>
                      <w:proofErr w:type="spellEnd"/>
                      <w:r w:rsidRPr="000D0FE3">
                        <w:t xml:space="preserve"> dust protection to site hoarding </w:t>
                      </w:r>
                      <w:r>
                        <w:t xml:space="preserve">and scaffolding to the building </w:t>
                      </w:r>
                      <w:r w:rsidRPr="000D0FE3">
                        <w:t xml:space="preserve">for the duration of the demolition and construction operation to contain any </w:t>
                      </w:r>
                      <w:r>
                        <w:t xml:space="preserve">dust </w:t>
                      </w:r>
                      <w:r w:rsidRPr="000D0FE3">
                        <w:t>created on site, keeping dust</w:t>
                      </w:r>
                      <w:r>
                        <w:t xml:space="preserve"> away from sensitive receptors. </w:t>
                      </w:r>
                    </w:p>
                    <w:p w:rsidR="000D0FE3" w:rsidRDefault="000D0FE3" w:rsidP="000D0FE3">
                      <w:pPr>
                        <w:spacing w:after="0"/>
                      </w:pPr>
                      <w:r w:rsidRPr="000D0FE3">
                        <w:t>− Monitor and record dust levels on site through t</w:t>
                      </w:r>
                      <w:r>
                        <w:t xml:space="preserve">he permanent monitory stations. </w:t>
                      </w:r>
                      <w:r w:rsidRPr="000D0FE3">
                        <w:t xml:space="preserve">Should the amount of dust in the air recorded by </w:t>
                      </w:r>
                      <w:r>
                        <w:t xml:space="preserve">monitoring stations exceed safe </w:t>
                      </w:r>
                      <w:r w:rsidRPr="000D0FE3">
                        <w:t>levels an alarm will be triggered and the ope</w:t>
                      </w:r>
                      <w:r>
                        <w:t xml:space="preserve">ration causing the dust must be </w:t>
                      </w:r>
                      <w:r w:rsidRPr="000D0FE3">
                        <w:t>suspended immediately. That operation shall not resum</w:t>
                      </w:r>
                      <w:r>
                        <w:t xml:space="preserve">e until an alternative solution </w:t>
                      </w:r>
                      <w:r w:rsidRPr="000D0FE3">
                        <w:t>that will create less dust has been agreed.</w:t>
                      </w:r>
                    </w:p>
                    <w:p w:rsidR="000D0FE3" w:rsidRDefault="000D0FE3" w:rsidP="000D0FE3">
                      <w:pPr>
                        <w:spacing w:after="0"/>
                      </w:pPr>
                      <w:r w:rsidRPr="000D0FE3">
                        <w:br/>
                        <w:t>− Ensure plant and machinery used on site is well maintained to reduce exhaust</w:t>
                      </w:r>
                      <w:r w:rsidRPr="000D0FE3">
                        <w:br/>
                        <w:t>emissions.</w:t>
                      </w:r>
                    </w:p>
                    <w:p w:rsidR="000D0FE3" w:rsidRDefault="000D0FE3" w:rsidP="000D0FE3">
                      <w:r w:rsidRPr="000D0FE3">
                        <w:br/>
                        <w:t>The Principal Contractor will action and establish communication, environmental site aspects</w:t>
                      </w:r>
                      <w:r w:rsidRPr="000D0FE3">
                        <w:br/>
                        <w:t>and emergencies controls. They will be required to hold environmental tool box talks</w:t>
                      </w:r>
                      <w:proofErr w:type="gramStart"/>
                      <w:r w:rsidRPr="000D0FE3">
                        <w:t>,</w:t>
                      </w:r>
                      <w:proofErr w:type="gramEnd"/>
                      <w:r w:rsidRPr="000D0FE3">
                        <w:br/>
                        <w:t>produce an environmental plan and review subcontractors impacts and produce full</w:t>
                      </w:r>
                      <w:r w:rsidRPr="000D0FE3">
                        <w:br/>
                        <w:t>assessments of each activity which involve noise levels which are above normal. They will</w:t>
                      </w:r>
                      <w:r w:rsidRPr="000D0FE3">
                        <w:br/>
                        <w:t>also ensure that the demolition works will only be carried out within normal working hours.</w:t>
                      </w:r>
                    </w:p>
                  </w:txbxContent>
                </v:textbox>
                <w10:anchorlock/>
              </v:shape>
            </w:pict>
          </mc:Fallback>
        </mc:AlternateContent>
      </w:r>
    </w:p>
    <w:p w:rsidR="000F6EB8" w:rsidRPr="00821CE2" w:rsidRDefault="00E12D5A" w:rsidP="000F6EB8">
      <w:pPr>
        <w:pStyle w:val="NoSpacing"/>
        <w:rPr>
          <w:sz w:val="24"/>
          <w:szCs w:val="24"/>
        </w:rPr>
      </w:pPr>
      <w:r w:rsidRPr="00821CE2">
        <w:rPr>
          <w:sz w:val="24"/>
          <w:szCs w:val="24"/>
        </w:rPr>
        <w:lastRenderedPageBreak/>
        <w:t>7.</w:t>
      </w:r>
      <w:r w:rsidR="000F6EB8" w:rsidRPr="00821CE2">
        <w:rPr>
          <w:sz w:val="24"/>
          <w:szCs w:val="24"/>
        </w:rPr>
        <w:t xml:space="preserve"> Please provide details describing how any significant amounts of dirt or dust that may be spread onto the public highway will be prevented and/or cleaned.</w:t>
      </w:r>
    </w:p>
    <w:p w:rsidR="00782971" w:rsidRPr="00821CE2" w:rsidRDefault="00782971" w:rsidP="000F6EB8">
      <w:pPr>
        <w:pStyle w:val="NoSpacing"/>
        <w:rPr>
          <w:sz w:val="24"/>
          <w:szCs w:val="24"/>
        </w:rPr>
      </w:pPr>
    </w:p>
    <w:p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F8C751B" wp14:editId="6A755E8E">
                <wp:extent cx="5506720" cy="1303867"/>
                <wp:effectExtent l="0" t="0" r="17780" b="1079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038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D0FE3" w:rsidRDefault="000D0FE3" w:rsidP="00782971">
                            <w:r>
                              <w:t>T</w:t>
                            </w:r>
                            <w:r w:rsidRPr="000D0FE3">
                              <w:t>he Principal Contractor will utilise a pressure washer and hose at the main entrance to</w:t>
                            </w:r>
                            <w:r w:rsidRPr="000D0FE3">
                              <w:br/>
                              <w:t>prevent dirt/dust leaving the site. A road sweeper will be employed on a day-to-day basis as</w:t>
                            </w:r>
                            <w:r w:rsidRPr="000D0FE3">
                              <w:br/>
                              <w:t>required to</w:t>
                            </w:r>
                            <w:r>
                              <w:t xml:space="preserve"> maintain a clean road surface.</w:t>
                            </w:r>
                          </w:p>
                          <w:p w:rsidR="007D7782" w:rsidRDefault="000D0FE3" w:rsidP="00782971">
                            <w:r w:rsidRPr="000D0FE3">
                              <w:t>The main time(s) when roads will need to be cleaned within the project will be when ground</w:t>
                            </w:r>
                            <w:r w:rsidRPr="000D0FE3">
                              <w:br/>
                              <w:t>works commence i.e. removal of soil/clay. We will monitor this carefully</w:t>
                            </w:r>
                          </w:p>
                        </w:txbxContent>
                      </wps:txbx>
                      <wps:bodyPr rot="0" vert="horz" wrap="square" lIns="91440" tIns="45720" rIns="91440" bIns="45720" anchor="t" anchorCtr="0">
                        <a:noAutofit/>
                      </wps:bodyPr>
                    </wps:wsp>
                  </a:graphicData>
                </a:graphic>
              </wp:inline>
            </w:drawing>
          </mc:Choice>
          <mc:Fallback>
            <w:pict>
              <v:shape w14:anchorId="1F8C751B" id="_x0000_s1106" type="#_x0000_t202" style="width:433.6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McAIAAB8FAAAOAAAAZHJzL2Uyb0RvYy54bWysVMtu2zAQvBfoPxC8N5KV2EmEyEGaNEWB&#10;9IEm/QCaIi0iFFclaUvO13dJyrLTAj0UvQgUd2d29sWr66HVZCusU2AqOjvJKRGGQ63MuqI/nu7f&#10;XVDiPDM102BERXfC0evl2zdXfVeKAhrQtbAESYwr+66ijfddmWWON6Jl7gQ6YdAowbbM469dZ7Vl&#10;PbK3OivyfJH1YOvOAhfO4e1dMtJl5JdScP9VSic80RVFbT5+bfyuwjdbXrFybVnXKD7KYP+gomXK&#10;YNCJ6o55RjZW/UHVKm7BgfQnHNoMpFRcxBwwm1n+WzaPDetEzAWL47qpTO7/0fIv22+WqLqixeWc&#10;EsNabNKTGDx5DwMpQn36zpXo9tihox/wGvscc3XdA/BnRwzcNsysxY210DeC1ahvFpDZETTxuECy&#10;6j9DjWHYxkMkGqRtQ/GwHATZsU+7qTdBCsfL+TxfnBdo4mibneanF4vzGIOVe3hnnf8ooCXhUFGL&#10;zY/0bPvgfJDDyr1LiKYN6ZGqOM/zlA5oVd8rrYMxDqC41ZZsGY7Oap1S1psWtae7i3mOyMQ7ucco&#10;7pgpFOSDqdGPlZ4pnc6oRZuxQqEoY3n8Touk7buQ2BZMvEjiwkIc9NTPqcCBBT0DRKLyCTQ26DVI&#10;+z1o9A0wEZdkAo6leA08RJu8Y0QwfgK2yoD9u1SZ/PdZp1zDiPhhNcQZXESB4WoF9Q5HxULaWHxh&#10;8NCAfaGkx22tqPu5YVZQoj8ZHLfL2dlZWO/4czaPg2KPLatjCzMcqSrqKUnHWx+fhJCUgRscS6ni&#10;wByUjKJxC2OHxxcjrPnxf/Q6vGvLXwAAAP//AwBQSwMEFAAGAAgAAAAhANPHjL3eAAAABQEAAA8A&#10;AABkcnMvZG93bnJldi54bWxMj0FLw0AQhe+C/2EZwUuxu6ZaQ8ymWEGQXsSqB2/T7JgEd2dDdpvG&#10;/npXL3oZeLzHe9+Uq8lZMdIQOs8aLucKBHHtTceNhteXh4scRIjIBq1n0vBFAVbV6UmJhfEHfqZx&#10;GxuRSjgUqKGNsS+kDHVLDsPc98TJ+/CDw5jk0Egz4CGVOyszpZbSYcdpocWe7luqP7d7p+HtuBnr&#10;TOULO5Ozp816/Xgc36+0Pj+b7m5BRJriXxh+8BM6VIlp5/dsgrAa0iPx9yYvX95kIHYaMnW9AFmV&#10;8j999Q0AAP//AwBQSwECLQAUAAYACAAAACEAtoM4kv4AAADhAQAAEwAAAAAAAAAAAAAAAAAAAAAA&#10;W0NvbnRlbnRfVHlwZXNdLnhtbFBLAQItABQABgAIAAAAIQA4/SH/1gAAAJQBAAALAAAAAAAAAAAA&#10;AAAAAC8BAABfcmVscy8ucmVsc1BLAQItABQABgAIAAAAIQCvahvMcAIAAB8FAAAOAAAAAAAAAAAA&#10;AAAAAC4CAABkcnMvZTJvRG9jLnhtbFBLAQItABQABgAIAAAAIQDTx4y93gAAAAUBAAAPAAAAAAAA&#10;AAAAAAAAAMoEAABkcnMvZG93bnJldi54bWxQSwUGAAAAAAQABADzAAAA1QUAAAAA&#10;" fillcolor="white [3201]" strokecolor="#d8d8d8 [2732]" strokeweight="1pt">
                <v:textbox>
                  <w:txbxContent>
                    <w:p w:rsidR="000D0FE3" w:rsidRDefault="000D0FE3" w:rsidP="00782971">
                      <w:r>
                        <w:t>T</w:t>
                      </w:r>
                      <w:r w:rsidRPr="000D0FE3">
                        <w:t>he Principal Contractor will utilise a pressure washer and hose at the main entrance to</w:t>
                      </w:r>
                      <w:r w:rsidRPr="000D0FE3">
                        <w:br/>
                        <w:t>prevent dirt/dust leaving the site. A road sweeper will be employed on a day-to-day basis as</w:t>
                      </w:r>
                      <w:r w:rsidRPr="000D0FE3">
                        <w:br/>
                        <w:t>required to</w:t>
                      </w:r>
                      <w:r>
                        <w:t xml:space="preserve"> maintain a clean road surface.</w:t>
                      </w:r>
                    </w:p>
                    <w:p w:rsidR="007D7782" w:rsidRDefault="000D0FE3" w:rsidP="00782971">
                      <w:r w:rsidRPr="000D0FE3">
                        <w:t>The main time(s) when roads will need to be cleaned within the project will be when ground</w:t>
                      </w:r>
                      <w:r w:rsidRPr="000D0FE3">
                        <w:br/>
                        <w:t>works commence i.e. removal of soil/clay. We will monitor this carefully</w:t>
                      </w:r>
                    </w:p>
                  </w:txbxContent>
                </v:textbox>
                <w10:anchorlock/>
              </v:shape>
            </w:pict>
          </mc:Fallback>
        </mc:AlternateContent>
      </w:r>
    </w:p>
    <w:p w:rsidR="000F6EB8" w:rsidRPr="00821CE2" w:rsidRDefault="000F6EB8" w:rsidP="000F6EB8">
      <w:pPr>
        <w:pStyle w:val="NoSpacing"/>
        <w:rPr>
          <w:sz w:val="24"/>
          <w:szCs w:val="24"/>
        </w:rPr>
      </w:pPr>
    </w:p>
    <w:p w:rsidR="000F6EB8" w:rsidRPr="00821CE2" w:rsidRDefault="006D2FC4" w:rsidP="000F6EB8">
      <w:pPr>
        <w:pStyle w:val="NoSpacing"/>
        <w:rPr>
          <w:rFonts w:ascii="Calibri" w:hAnsi="Calibri" w:cs="Tahoma"/>
          <w:sz w:val="24"/>
          <w:szCs w:val="24"/>
        </w:rPr>
      </w:pPr>
      <w:r w:rsidRPr="00821CE2">
        <w:rPr>
          <w:sz w:val="24"/>
          <w:szCs w:val="24"/>
        </w:rPr>
        <w:t xml:space="preserve">8. </w:t>
      </w:r>
      <w:r w:rsidR="000F6EB8" w:rsidRPr="00821CE2">
        <w:rPr>
          <w:rFonts w:ascii="Calibri" w:hAnsi="Calibri" w:cs="Tahoma"/>
          <w:sz w:val="24"/>
          <w:szCs w:val="24"/>
        </w:rPr>
        <w:t xml:space="preserve">Please provide details describing arrangements for monitoring of </w:t>
      </w:r>
      <w:hyperlink r:id="rId31"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rsidR="00782971" w:rsidRPr="00821CE2" w:rsidRDefault="00782971" w:rsidP="000F6EB8">
      <w:pPr>
        <w:pStyle w:val="NoSpacing"/>
        <w:rPr>
          <w:rFonts w:ascii="Calibri" w:hAnsi="Calibri" w:cs="Tahoma"/>
          <w:sz w:val="24"/>
          <w:szCs w:val="24"/>
        </w:rPr>
      </w:pPr>
    </w:p>
    <w:p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33B94DF2" wp14:editId="66F00704">
                <wp:extent cx="5506720" cy="2692400"/>
                <wp:effectExtent l="0" t="0" r="17780" b="1270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92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D0FE3" w:rsidRDefault="007D7782" w:rsidP="000D0FE3">
                            <w:pPr>
                              <w:spacing w:after="0"/>
                            </w:pPr>
                            <w:r w:rsidRPr="000D0FE3">
                              <w:t>Whilst noisy levels of activities are in operation we will ensure noise levels are monitored to</w:t>
                            </w:r>
                            <w:r w:rsidRPr="000D0FE3">
                              <w:br/>
                              <w:t xml:space="preserve">ensure the levels are within specified limits. Noisy work will be covered </w:t>
                            </w:r>
                            <w:r w:rsidR="000D0FE3">
                              <w:t xml:space="preserve">under a permit-to-work </w:t>
                            </w:r>
                            <w:r w:rsidRPr="000D0FE3">
                              <w:t>system which will identify the activity, its location and durat</w:t>
                            </w:r>
                            <w:r w:rsidR="000D0FE3">
                              <w:t xml:space="preserve">ion, and any applicable control </w:t>
                            </w:r>
                            <w:r w:rsidRPr="000D0FE3">
                              <w:t>measures necessary to mitigate its affect.</w:t>
                            </w:r>
                          </w:p>
                          <w:p w:rsidR="007D7782" w:rsidRPr="000D0FE3" w:rsidRDefault="007D7782" w:rsidP="000D0FE3">
                            <w:pPr>
                              <w:spacing w:after="0"/>
                            </w:pPr>
                            <w:r w:rsidRPr="000D0FE3">
                              <w:br/>
                              <w:t>Subcontractors are encouraged to purchase equipment that is advanced in technology</w:t>
                            </w:r>
                            <w:r w:rsidRPr="000D0FE3">
                              <w:br/>
                              <w:t>and equipped with vibration absorbing features.</w:t>
                            </w:r>
                          </w:p>
                          <w:p w:rsidR="007D7782" w:rsidRPr="000D0FE3" w:rsidRDefault="007D7782" w:rsidP="00782971">
                            <w:r w:rsidRPr="000D0FE3">
                              <w:br/>
                              <w:t>To ensure that operatives are aware of the effects of hand arm vibration they will be</w:t>
                            </w:r>
                            <w:r w:rsidRPr="000D0FE3">
                              <w:br/>
                              <w:t>provided with adequate information on the hazard and controls, and given information in</w:t>
                            </w:r>
                            <w:r w:rsidRPr="000D0FE3">
                              <w:br/>
                              <w:t>order to reduce the risk. The Principal Contractor will also be looking at Method</w:t>
                            </w:r>
                            <w:r w:rsidRPr="000D0FE3">
                              <w:br/>
                              <w:t>Statements/Risk assessments reviewing all aspect of the tools be used to complete each</w:t>
                            </w:r>
                            <w:r w:rsidRPr="000D0FE3">
                              <w:br/>
                              <w:t>section of the works requirement.</w:t>
                            </w:r>
                          </w:p>
                          <w:p w:rsidR="007D7782" w:rsidRPr="00104167" w:rsidRDefault="007D7782" w:rsidP="00782971">
                            <w:pPr>
                              <w:rPr>
                                <w:rFonts w:ascii="Arial" w:hAnsi="Arial" w:cs="Arial"/>
                                <w:color w:val="1F497D"/>
                                <w:sz w:val="20"/>
                                <w:szCs w:val="20"/>
                              </w:rPr>
                            </w:pPr>
                          </w:p>
                        </w:txbxContent>
                      </wps:txbx>
                      <wps:bodyPr rot="0" vert="horz" wrap="square" lIns="91440" tIns="45720" rIns="91440" bIns="45720" anchor="t" anchorCtr="0">
                        <a:noAutofit/>
                      </wps:bodyPr>
                    </wps:wsp>
                  </a:graphicData>
                </a:graphic>
              </wp:inline>
            </w:drawing>
          </mc:Choice>
          <mc:Fallback>
            <w:pict>
              <v:shape w14:anchorId="33B94DF2" id="_x0000_s1107" type="#_x0000_t202" style="width:433.6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mbgIAAB8FAAAOAAAAZHJzL2Uyb0RvYy54bWysVG1v2yAQ/j5p/wHxfbVjJWlr1am6dp0m&#10;dS9aux9AMMSomPOAxM5+fQ9w3GST9mHaFwTc3XPP3T1wdT20muyEdQpMRWdnOSXCcKiV2VT0x9P9&#10;uwtKnGemZhqMqOheOHq9evvmqu9KUUADuhaWIIhxZd9VtPG+K7PM8Ua0zJ1BJwwaJdiWeTzaTVZb&#10;1iN6q7Miz5dZD7buLHDhHN7eJSNdRXwpBfdfpXTCE11R5ObjauO6Dmu2umLlxrKuUXykwf6BRcuU&#10;waQT1B3zjGyt+gOqVdyCA+nPOLQZSKm4iDVgNbP8t2oeG9aJWAs2x3VTm9z/g+Vfdt8sUXVFi8sl&#10;JYa1OKQnMXjyHgZShP70nSvR7bFDRz/gNc451uq6B+DPjhi4bZjZiBtroW8Eq5HfLERmR6EJxwWQ&#10;df8ZakzDth4i0CBtG5qH7SCIjnPaT7MJVDheLhb58rxAE0dbsbws5nmcXsbKQ3hnnf8ooCVhU1GL&#10;w4/wbPfgfKDDyoNLyKYN6ZFocY5A4exAq/peaR0PQYDiVluyYyid9SaVrLctck93F4t8ohD1Gtxj&#10;lhOk0JAPpo5C80zptEcu2owdCk0Z2+P3WiRu34XEsWDhRSJ3yqd+Tg0OKOgZQiQyn4LGAZ0GaX8I&#10;Gn1DmIiPZAocW3Ea+Jpt8o4ZwfgpsFUG7N+pyuR/qDrVGiTih/UQNbicBLeGeo9SsZBeLP4wuGnA&#10;/qKkx9daUfdzy6ygRH8yKLfL2Xwennc8zBdRKPbYsj62MMMRqqKekrS99fFLCEUZuEFZShUFE8gl&#10;JiNpfIVxwuOPEZ758Tl6vf5rqxcAAAD//wMAUEsDBBQABgAIAAAAIQDBIYjt3wAAAAUBAAAPAAAA&#10;ZHJzL2Rvd25yZXYueG1sTI/BasMwEETvhfyD2EIvIZHqmsS4lkNSKJRcStL20JtibW1TaWUsxXHz&#10;9VV7SS4Lwwwzb4vVaA0bsPetIwn3cwEMqXK6pVrC+9vzLAPmgyKtjCOU8IMeVuXkplC5difa4bAP&#10;NYsl5HMloQmhyzn3VYNW+bnrkKL35XqrQpR9zXWvTrHcGp4IseBWtRQXGtXhU4PV9/5oJXyct0OV&#10;iOzBTPn0dbvZvJyHz1TKu9tx/Qgs4BguYfjDj+hQRqaDO5L2zEiIj4T/G71ssUyAHSSkSSqAlwW/&#10;pi9/AQAA//8DAFBLAQItABQABgAIAAAAIQC2gziS/gAAAOEBAAATAAAAAAAAAAAAAAAAAAAAAABb&#10;Q29udGVudF9UeXBlc10ueG1sUEsBAi0AFAAGAAgAAAAhADj9If/WAAAAlAEAAAsAAAAAAAAAAAAA&#10;AAAALwEAAF9yZWxzLy5yZWxzUEsBAi0AFAAGAAgAAAAhAMdfz6ZuAgAAHwUAAA4AAAAAAAAAAAAA&#10;AAAALgIAAGRycy9lMm9Eb2MueG1sUEsBAi0AFAAGAAgAAAAhAMEhiO3fAAAABQEAAA8AAAAAAAAA&#10;AAAAAAAAyAQAAGRycy9kb3ducmV2LnhtbFBLBQYAAAAABAAEAPMAAADUBQAAAAA=&#10;" fillcolor="white [3201]" strokecolor="#d8d8d8 [2732]" strokeweight="1pt">
                <v:textbox>
                  <w:txbxContent>
                    <w:p w:rsidR="000D0FE3" w:rsidRDefault="007D7782" w:rsidP="000D0FE3">
                      <w:pPr>
                        <w:spacing w:after="0"/>
                      </w:pPr>
                      <w:r w:rsidRPr="000D0FE3">
                        <w:t>Whilst noisy levels of activities are in operation we will ensure noise levels are monitored to</w:t>
                      </w:r>
                      <w:r w:rsidRPr="000D0FE3">
                        <w:br/>
                        <w:t xml:space="preserve">ensure the levels are within specified limits. Noisy work will be covered </w:t>
                      </w:r>
                      <w:r w:rsidR="000D0FE3">
                        <w:t xml:space="preserve">under a permit-to-work </w:t>
                      </w:r>
                      <w:r w:rsidRPr="000D0FE3">
                        <w:t>system which will identify the activity, its location and durat</w:t>
                      </w:r>
                      <w:r w:rsidR="000D0FE3">
                        <w:t xml:space="preserve">ion, and any applicable control </w:t>
                      </w:r>
                      <w:r w:rsidRPr="000D0FE3">
                        <w:t>measures necessary to mitigate its affect.</w:t>
                      </w:r>
                    </w:p>
                    <w:p w:rsidR="007D7782" w:rsidRPr="000D0FE3" w:rsidRDefault="007D7782" w:rsidP="000D0FE3">
                      <w:pPr>
                        <w:spacing w:after="0"/>
                      </w:pPr>
                      <w:r w:rsidRPr="000D0FE3">
                        <w:br/>
                        <w:t>Subcontractors are encouraged to purchase equipment that is advanced in technology</w:t>
                      </w:r>
                      <w:r w:rsidRPr="000D0FE3">
                        <w:br/>
                        <w:t>and equipped with vibration absorbing features.</w:t>
                      </w:r>
                    </w:p>
                    <w:p w:rsidR="007D7782" w:rsidRPr="000D0FE3" w:rsidRDefault="007D7782" w:rsidP="00782971">
                      <w:r w:rsidRPr="000D0FE3">
                        <w:br/>
                        <w:t>To ensure that operatives are aware of the effects of hand arm vibration they will be</w:t>
                      </w:r>
                      <w:r w:rsidRPr="000D0FE3">
                        <w:br/>
                        <w:t>provided with adequate information on the hazard and controls, and given information in</w:t>
                      </w:r>
                      <w:r w:rsidRPr="000D0FE3">
                        <w:br/>
                        <w:t>order to reduce the risk. The Principal Contractor will also be looking at Method</w:t>
                      </w:r>
                      <w:r w:rsidRPr="000D0FE3">
                        <w:br/>
                        <w:t>Statements/Risk assessments reviewing all aspect of the tools be used to complete each</w:t>
                      </w:r>
                      <w:r w:rsidRPr="000D0FE3">
                        <w:br/>
                        <w:t>section of the works requirement.</w:t>
                      </w:r>
                    </w:p>
                    <w:p w:rsidR="007D7782" w:rsidRPr="00104167" w:rsidRDefault="007D7782" w:rsidP="00782971">
                      <w:pPr>
                        <w:rPr>
                          <w:rFonts w:ascii="Arial" w:hAnsi="Arial" w:cs="Arial"/>
                          <w:color w:val="1F497D"/>
                          <w:sz w:val="20"/>
                          <w:szCs w:val="20"/>
                        </w:rPr>
                      </w:pPr>
                    </w:p>
                  </w:txbxContent>
                </v:textbox>
                <w10:anchorlock/>
              </v:shape>
            </w:pict>
          </mc:Fallback>
        </mc:AlternateContent>
      </w:r>
    </w:p>
    <w:p w:rsidR="00782971" w:rsidRPr="00821CE2" w:rsidRDefault="00782971" w:rsidP="000F6EB8">
      <w:pPr>
        <w:pStyle w:val="NoSpacing"/>
        <w:rPr>
          <w:rFonts w:ascii="Calibri" w:hAnsi="Calibri" w:cs="Tahoma"/>
          <w:sz w:val="24"/>
          <w:szCs w:val="24"/>
        </w:rPr>
      </w:pPr>
    </w:p>
    <w:p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t xml:space="preserve">9. Please confirm that a </w:t>
      </w:r>
      <w:hyperlink r:id="rId32"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33" w:history="1">
        <w:proofErr w:type="spellStart"/>
        <w:r w:rsidRPr="00821CE2">
          <w:rPr>
            <w:rStyle w:val="Hyperlink"/>
            <w:rFonts w:ascii="Calibri" w:hAnsi="Calibri"/>
            <w:sz w:val="24"/>
            <w:szCs w:val="24"/>
          </w:rPr>
          <w:t>GLA’s</w:t>
        </w:r>
        <w:proofErr w:type="spellEnd"/>
        <w:r w:rsidRPr="00821CE2">
          <w:rPr>
            <w:rStyle w:val="Hyperlink"/>
            <w:rFonts w:ascii="Calibri" w:hAnsi="Calibri"/>
            <w:sz w:val="24"/>
            <w:szCs w:val="24"/>
          </w:rPr>
          <w:t xml:space="preserve"> Control of Dust</w:t>
        </w:r>
      </w:hyperlink>
      <w:r w:rsidRPr="00821CE2">
        <w:rPr>
          <w:rFonts w:ascii="Calibri" w:hAnsi="Calibri" w:cs="Tahoma"/>
          <w:sz w:val="24"/>
          <w:szCs w:val="24"/>
        </w:rPr>
        <w:t xml:space="preserve"> and Emissions Supplementary Planning Guidance (</w:t>
      </w:r>
      <w:proofErr w:type="spellStart"/>
      <w:r w:rsidRPr="00821CE2">
        <w:rPr>
          <w:rFonts w:ascii="Calibri" w:hAnsi="Calibri" w:cs="Tahoma"/>
          <w:sz w:val="24"/>
          <w:szCs w:val="24"/>
        </w:rPr>
        <w:t>SPG</w:t>
      </w:r>
      <w:proofErr w:type="spellEnd"/>
      <w:r w:rsidRPr="00821CE2">
        <w:rPr>
          <w:rFonts w:ascii="Calibri" w:hAnsi="Calibri" w:cs="Tahoma"/>
          <w:sz w:val="24"/>
          <w:szCs w:val="24"/>
        </w:rPr>
        <w:t xml:space="preserve">),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rsidR="009D06B2" w:rsidRPr="00821CE2" w:rsidRDefault="009D06B2"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214A16F2" wp14:editId="325F0A5F">
                <wp:extent cx="5506720" cy="67627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6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0D0FE3" w:rsidRDefault="007D7782" w:rsidP="00782971">
                            <w:r w:rsidRPr="000D0FE3">
                              <w:t>Pri</w:t>
                            </w:r>
                            <w:r w:rsidR="000D0FE3" w:rsidRPr="000D0FE3">
                              <w:t xml:space="preserve">or to commencing any works, the </w:t>
                            </w:r>
                            <w:r w:rsidRPr="000D0FE3">
                              <w:t xml:space="preserve">risk assessment will be undertaken in line with the </w:t>
                            </w:r>
                            <w:proofErr w:type="spellStart"/>
                            <w:r w:rsidRPr="000D0FE3">
                              <w:t>GLA’s</w:t>
                            </w:r>
                            <w:proofErr w:type="spellEnd"/>
                            <w:r w:rsidRPr="000D0FE3">
                              <w:t xml:space="preserve"> co</w:t>
                            </w:r>
                            <w:r w:rsidR="000D0FE3" w:rsidRPr="000D0FE3">
                              <w:t xml:space="preserve">ntrol of dust and the emissions </w:t>
                            </w:r>
                            <w:r w:rsidRPr="000D0FE3">
                              <w:t>supplementary planning guidance (</w:t>
                            </w:r>
                            <w:proofErr w:type="spellStart"/>
                            <w:r w:rsidRPr="000D0FE3">
                              <w:t>SPG</w:t>
                            </w:r>
                            <w:proofErr w:type="spellEnd"/>
                            <w:r w:rsidRPr="000D0FE3">
                              <w:t>).</w:t>
                            </w:r>
                          </w:p>
                        </w:txbxContent>
                      </wps:txbx>
                      <wps:bodyPr rot="0" vert="horz" wrap="square" lIns="91440" tIns="45720" rIns="91440" bIns="45720" anchor="t" anchorCtr="0">
                        <a:noAutofit/>
                      </wps:bodyPr>
                    </wps:wsp>
                  </a:graphicData>
                </a:graphic>
              </wp:inline>
            </w:drawing>
          </mc:Choice>
          <mc:Fallback>
            <w:pict>
              <v:shape w14:anchorId="214A16F2" id="_x0000_s1108" type="#_x0000_t202" style="width:433.6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jcAIAAB4FAAAOAAAAZHJzL2Uyb0RvYy54bWysVF1v0zAUfUfiP1h+Z0nD2m7R0mlsDCGN&#10;D7HxA1zHbqw5vsF2m5Rfz7Wdph1IPCBeIsf3nnPP/fLV9dBqshPWKTAVnZ3llAjDoVZmU9HvT/dv&#10;LihxnpmaaTCionvh6PXq9aurvitFAQ3oWliCJMaVfVfRxvuuzDLHG9EydwadMGiUYFvm8ddustqy&#10;HtlbnRV5vsh6sHVngQvn8PYuGekq8kspuP8ipROe6IqiNh+/Nn7X4Zutrli5saxrFB9lsH9Q0TJl&#10;MOhEdcc8I1ur/qBqFbfgQPozDm0GUiouYg6YzSz/LZvHhnUi5oLFcd1UJvf/aPnn3VdLVF3R4nJJ&#10;iWEtNulJDJ68g4EUoT5950p0e+zQ0Q94jX2OubruAfizIwZuG2Y24sZa6BvBatQ3C8jsBJp4XCBZ&#10;95+gxjBs6yESDdK2oXhYDoLs2Kf91JsghePlfJ4vlgWaONoWy0WxnMcQrDygO+v8BwEtCYeKWux9&#10;ZGe7B+eDGlYeXEIwbUiPOotlnqdsQKv6XmkdjHH+xK22ZMdwctablLHetig93V3Mc0Qm3sk9RnGn&#10;TKEe702Nfqz0TOl0Ri3ajAUKNRmr4/daJG3fhMSuYN5FEhf24ainfk71DSzoGSASlU+gsT8vQdof&#10;QKNvgIm4IxNwLMVL4DHa5B0jgvETsFUG7N+lyuR/yDrlGibED+shjuDi7WHe1lDvcVIspIXFBwYP&#10;DdiflPS4rBV1P7bMCkr0R4PTdjk7Pw/bHX/O53FO7KllfWphhiNVRT0l6Xjr44sQkjJwg1MpVRyY&#10;IC4pGUXjEsYOjw9G2PLT/+h1fNZWvwAAAP//AwBQSwMEFAAGAAgAAAAhAEosgbbeAAAABQEAAA8A&#10;AABkcnMvZG93bnJldi54bWxMj0FLw0AQhe+C/2EZwUtpd40aQ8ymWEGQXoq1Hrxts2MSzM6G7DaN&#10;/fWOXvTyYHiP974plpPrxIhDaD1puFooEEiVty3VGnavT/MMRIiGrOk8oYYvDLAsz88Kk1t/pBcc&#10;t7EWXEIhNxqaGPtcylA16ExY+B6JvQ8/OBP5HGppB3PkctfJRKlUOtMSLzSmx8cGq8/twWl4O63H&#10;KlHZdTeTs816tXo+je83Wl9eTA/3ICJO8S8MP/iMDiUz7f2BbBCdBn4k/ip7WXqXgNhzSKW3IMtC&#10;/qcvvwEAAP//AwBQSwECLQAUAAYACAAAACEAtoM4kv4AAADhAQAAEwAAAAAAAAAAAAAAAAAAAAAA&#10;W0NvbnRlbnRfVHlwZXNdLnhtbFBLAQItABQABgAIAAAAIQA4/SH/1gAAAJQBAAALAAAAAAAAAAAA&#10;AAAAAC8BAABfcmVscy8ucmVsc1BLAQItABQABgAIAAAAIQCnj+HjcAIAAB4FAAAOAAAAAAAAAAAA&#10;AAAAAC4CAABkcnMvZTJvRG9jLnhtbFBLAQItABQABgAIAAAAIQBKLIG23gAAAAUBAAAPAAAAAAAA&#10;AAAAAAAAAMoEAABkcnMvZG93bnJldi54bWxQSwUGAAAAAAQABADzAAAA1QUAAAAA&#10;" fillcolor="white [3201]" strokecolor="#d8d8d8 [2732]" strokeweight="1pt">
                <v:textbox>
                  <w:txbxContent>
                    <w:p w:rsidR="007D7782" w:rsidRPr="000D0FE3" w:rsidRDefault="007D7782" w:rsidP="00782971">
                      <w:r w:rsidRPr="000D0FE3">
                        <w:t>Pri</w:t>
                      </w:r>
                      <w:r w:rsidR="000D0FE3" w:rsidRPr="000D0FE3">
                        <w:t xml:space="preserve">or to commencing any works, the </w:t>
                      </w:r>
                      <w:r w:rsidRPr="000D0FE3">
                        <w:t xml:space="preserve">risk assessment will be undertaken in line with the </w:t>
                      </w:r>
                      <w:proofErr w:type="spellStart"/>
                      <w:r w:rsidRPr="000D0FE3">
                        <w:t>GLA’s</w:t>
                      </w:r>
                      <w:proofErr w:type="spellEnd"/>
                      <w:r w:rsidRPr="000D0FE3">
                        <w:t xml:space="preserve"> co</w:t>
                      </w:r>
                      <w:r w:rsidR="000D0FE3" w:rsidRPr="000D0FE3">
                        <w:t xml:space="preserve">ntrol of dust and the emissions </w:t>
                      </w:r>
                      <w:r w:rsidRPr="000D0FE3">
                        <w:t>supplementary planning guidance (</w:t>
                      </w:r>
                      <w:proofErr w:type="spellStart"/>
                      <w:r w:rsidRPr="000D0FE3">
                        <w:t>SPG</w:t>
                      </w:r>
                      <w:proofErr w:type="spellEnd"/>
                      <w:r w:rsidRPr="000D0FE3">
                        <w:t>).</w:t>
                      </w:r>
                    </w:p>
                  </w:txbxContent>
                </v:textbox>
                <w10:anchorlock/>
              </v:shape>
            </w:pict>
          </mc:Fallback>
        </mc:AlternateContent>
      </w:r>
    </w:p>
    <w:p w:rsidR="000F6EB8" w:rsidRPr="00821CE2" w:rsidRDefault="000F6EB8" w:rsidP="000F6EB8">
      <w:pPr>
        <w:pStyle w:val="NoSpacing"/>
        <w:rPr>
          <w:rFonts w:ascii="Calibri" w:hAnsi="Calibri" w:cs="Tahoma"/>
          <w:sz w:val="24"/>
          <w:szCs w:val="24"/>
        </w:rPr>
      </w:pPr>
    </w:p>
    <w:p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t xml:space="preserve">10. Please confirm that all of the </w:t>
      </w:r>
      <w:proofErr w:type="spellStart"/>
      <w:r w:rsidRPr="004A1C30">
        <w:rPr>
          <w:rFonts w:cs="Tahoma"/>
          <w:sz w:val="24"/>
          <w:szCs w:val="24"/>
        </w:rPr>
        <w:t>GLA’s</w:t>
      </w:r>
      <w:proofErr w:type="spellEnd"/>
      <w:r w:rsidRPr="004A1C30">
        <w:rPr>
          <w:rFonts w:cs="Tahoma"/>
          <w:sz w:val="24"/>
          <w:szCs w:val="24"/>
        </w:rPr>
        <w:t xml:space="preserve"> ‘highly recommended’ measures from the </w:t>
      </w:r>
      <w:hyperlink r:id="rId34" w:history="1">
        <w:proofErr w:type="spellStart"/>
        <w:r w:rsidRPr="004A1C30">
          <w:rPr>
            <w:rStyle w:val="Hyperlink"/>
            <w:sz w:val="24"/>
            <w:szCs w:val="24"/>
          </w:rPr>
          <w:t>SPG</w:t>
        </w:r>
        <w:proofErr w:type="spellEnd"/>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35" w:history="1">
        <w:proofErr w:type="spellStart"/>
        <w:r w:rsidR="004A1C30" w:rsidRPr="004A1C30">
          <w:rPr>
            <w:rStyle w:val="Hyperlink"/>
            <w:rFonts w:eastAsia="Times New Roman" w:cs="Segoe UI"/>
            <w:sz w:val="24"/>
            <w:szCs w:val="24"/>
            <w:lang w:eastAsia="en-GB"/>
          </w:rPr>
          <w:t>GLA</w:t>
        </w:r>
        <w:proofErr w:type="spellEnd"/>
        <w:r w:rsidR="004A1C30" w:rsidRPr="004A1C30">
          <w:rPr>
            <w:rStyle w:val="Hyperlink"/>
            <w:rFonts w:eastAsia="Times New Roman" w:cs="Segoe UI"/>
            <w:sz w:val="24"/>
            <w:szCs w:val="24"/>
            <w:lang w:eastAsia="en-GB"/>
          </w:rPr>
          <w:t xml:space="preserve"> mitigation measures checklist.</w:t>
        </w:r>
      </w:hyperlink>
      <w:r w:rsidR="004A1C30" w:rsidRPr="004A1C30">
        <w:rPr>
          <w:rFonts w:eastAsia="Times New Roman" w:cs="Segoe UI"/>
          <w:color w:val="000000"/>
          <w:sz w:val="24"/>
          <w:szCs w:val="24"/>
          <w:lang w:eastAsia="en-GB"/>
        </w:rPr>
        <w:t xml:space="preserve"> Please attach this as an appendix.</w:t>
      </w:r>
    </w:p>
    <w:p w:rsidR="009D06B2" w:rsidRPr="00821CE2" w:rsidRDefault="009D06B2" w:rsidP="009D06B2">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31DAACB" wp14:editId="242DDDC7">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0D0FE3" w:rsidRDefault="007D7782" w:rsidP="00782971">
                            <w:r w:rsidRPr="000D0FE3">
                              <w:t>The mitigation measures, emanating from the risk assessment and in particular the ‘highly</w:t>
                            </w:r>
                            <w:r w:rsidRPr="000D0FE3">
                              <w:br/>
                              <w:t xml:space="preserve">recommended’ measures from the </w:t>
                            </w:r>
                            <w:proofErr w:type="spellStart"/>
                            <w:r w:rsidRPr="000D0FE3">
                              <w:t>SPG</w:t>
                            </w:r>
                            <w:proofErr w:type="spellEnd"/>
                            <w:r w:rsidRPr="000D0FE3">
                              <w:t xml:space="preserve"> will be delivered on site. This will be achieved by</w:t>
                            </w:r>
                            <w:r w:rsidRPr="000D0FE3">
                              <w:br/>
                              <w:t>clear communication, a dust management plan, site management and monitoring and</w:t>
                            </w:r>
                            <w:r w:rsidRPr="000D0FE3">
                              <w:br/>
                              <w:t>measures specific to earthworks, construction and track-out.</w:t>
                            </w:r>
                          </w:p>
                        </w:txbxContent>
                      </wps:txbx>
                      <wps:bodyPr rot="0" vert="horz" wrap="square" lIns="91440" tIns="45720" rIns="91440" bIns="45720" anchor="t" anchorCtr="0">
                        <a:noAutofit/>
                      </wps:bodyPr>
                    </wps:wsp>
                  </a:graphicData>
                </a:graphic>
              </wp:inline>
            </w:drawing>
          </mc:Choice>
          <mc:Fallback>
            <w:pict>
              <v:shape w14:anchorId="031DAACB"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k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lIZ&#10;1mKRHsXgyXsYSBHy03euRLeHDh39gNdY5xir6+6BPzliYN0wsxU31kLfCFajvllAZifQxOMCyab/&#10;DDU+w3YeItEgbRuSh+kgyI51Oky1CVI4Xi4W+flFgSaOtll+dVFcxuplrDzCO+v8RwEtCZuKWix+&#10;pGf7e+eDHFYeXcJr2pAeqYqLPE/hgFb1ndI6GGMDirW2ZM+wdTbbFLLetag93V0uckQm3sk9vuJO&#10;mUJCPpga/VjpmdJpj1q0GTMUkjKmxx+0SNq+C4llwcCLJC4MxIue+iklOLCgZ4BIVD6BxgK9Bml/&#10;BI2+ASbikEzAMRWvgS+vTd7xRTB+ArbKgP27VJn8j1GnWEOL+GEzxB48nx8bbgP1AVvFQppY/GFw&#10;04D9RUmP01pR93PHrKBEfzLYblez+TyMdzzMF7FR7Kllc2phhiNVRT0labv28UsIQRm4wbaUKjZM&#10;EJeUjKJxCmOFxx8jjPnpOXq9/Gu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jt/6kcAIAAB8FAAAOAAAAAAAAAAAA&#10;AAAAAC4CAABkcnMvZTJvRG9jLnhtbFBLAQItABQABgAIAAAAIQB00aCm3gAAAAUBAAAPAAAAAAAA&#10;AAAAAAAAAMoEAABkcnMvZG93bnJldi54bWxQSwUGAAAAAAQABADzAAAA1QUAAAAA&#10;" fillcolor="white [3201]" strokecolor="#d8d8d8 [2732]" strokeweight="1pt">
                <v:textbox>
                  <w:txbxContent>
                    <w:p w:rsidR="007D7782" w:rsidRPr="000D0FE3" w:rsidRDefault="007D7782" w:rsidP="00782971">
                      <w:r w:rsidRPr="000D0FE3">
                        <w:t>The mitigation measures, emanating from the risk assessment and in particular the ‘highly</w:t>
                      </w:r>
                      <w:r w:rsidRPr="000D0FE3">
                        <w:br/>
                        <w:t xml:space="preserve">recommended’ measures from the </w:t>
                      </w:r>
                      <w:proofErr w:type="spellStart"/>
                      <w:r w:rsidRPr="000D0FE3">
                        <w:t>SPG</w:t>
                      </w:r>
                      <w:proofErr w:type="spellEnd"/>
                      <w:r w:rsidRPr="000D0FE3">
                        <w:t xml:space="preserve"> will be delivered on site. This will be achieved by</w:t>
                      </w:r>
                      <w:r w:rsidRPr="000D0FE3">
                        <w:br/>
                        <w:t>clear communication, a dust management plan, site management and monitoring and</w:t>
                      </w:r>
                      <w:r w:rsidRPr="000D0FE3">
                        <w:br/>
                        <w:t>measures specific to earthworks, construction and track-out.</w:t>
                      </w:r>
                    </w:p>
                  </w:txbxContent>
                </v:textbox>
                <w10:anchorlock/>
              </v:shape>
            </w:pict>
          </mc:Fallback>
        </mc:AlternateContent>
      </w:r>
    </w:p>
    <w:p w:rsidR="000F6EB8" w:rsidRPr="00821CE2" w:rsidRDefault="000F6EB8" w:rsidP="000F6EB8">
      <w:pPr>
        <w:pStyle w:val="NoSpacing"/>
        <w:rPr>
          <w:rFonts w:ascii="Calibri" w:hAnsi="Calibri" w:cs="Tahoma"/>
          <w:sz w:val="24"/>
          <w:szCs w:val="24"/>
        </w:rPr>
      </w:pPr>
    </w:p>
    <w:p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0EA1DF55" wp14:editId="730187A8">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0D12"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36" w:history="1">
        <w:proofErr w:type="spellStart"/>
        <w:r w:rsidR="000F6EB8" w:rsidRPr="00821CE2">
          <w:rPr>
            <w:rStyle w:val="Hyperlink"/>
            <w:rFonts w:ascii="Calibri" w:hAnsi="Calibri"/>
            <w:sz w:val="24"/>
            <w:szCs w:val="24"/>
          </w:rPr>
          <w:t>SPG</w:t>
        </w:r>
        <w:proofErr w:type="spellEnd"/>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w:t>
      </w:r>
      <w:proofErr w:type="spellStart"/>
      <w:r w:rsidR="00EB402E" w:rsidRPr="00821CE2">
        <w:rPr>
          <w:rFonts w:ascii="Calibri" w:hAnsi="Calibri" w:cs="Tahoma"/>
          <w:sz w:val="24"/>
          <w:szCs w:val="24"/>
        </w:rPr>
        <w:t>SPG</w:t>
      </w:r>
      <w:proofErr w:type="spellEnd"/>
      <w:r w:rsidR="00EB402E" w:rsidRPr="00821CE2">
        <w:rPr>
          <w:rFonts w:ascii="Calibri" w:hAnsi="Calibri" w:cs="Tahoma"/>
          <w:sz w:val="24"/>
          <w:szCs w:val="24"/>
        </w:rPr>
        <w:t xml:space="preserve">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0D205B34" wp14:editId="2D577FE1">
                <wp:extent cx="5506720" cy="719667"/>
                <wp:effectExtent l="0" t="0" r="17780" b="2349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1966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Pr="000D0FE3" w:rsidRDefault="007D7782" w:rsidP="00782971">
                            <w:r w:rsidRPr="000D0FE3">
                              <w:t>The information and clarification of compliance, as appropriate will be issued to the Council</w:t>
                            </w:r>
                            <w:r w:rsidRPr="000D0FE3">
                              <w:br/>
                              <w:t>following completion of the air quality assessment.</w:t>
                            </w:r>
                          </w:p>
                          <w:p w:rsidR="000D0FE3" w:rsidRDefault="000D0FE3"/>
                        </w:txbxContent>
                      </wps:txbx>
                      <wps:bodyPr rot="0" vert="horz" wrap="square" lIns="91440" tIns="45720" rIns="91440" bIns="45720" anchor="t" anchorCtr="0">
                        <a:noAutofit/>
                      </wps:bodyPr>
                    </wps:wsp>
                  </a:graphicData>
                </a:graphic>
              </wp:inline>
            </w:drawing>
          </mc:Choice>
          <mc:Fallback>
            <w:pict>
              <v:shape w14:anchorId="0D205B34" id="_x0000_s1110" type="#_x0000_t202" style="width:433.6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KEcAIAAB4FAAAOAAAAZHJzL2Uyb0RvYy54bWysVMtu2zAQvBfoPxC8N5KF2I6FyEGaNEWB&#10;9IEm/QCaIi0iFFclaUvu12dJyorTAj0UvQgUd2d29sXLq6HVZC+sU2AqOjvLKRGGQ63MtqI/Hu/e&#10;XVDiPDM102BERQ/C0av12zeXfVeKAhrQtbAESYwr+66ijfddmWWON6Jl7gw6YdAowbbM46/dZrVl&#10;PbK3OivyfJH1YOvOAhfO4e1tMtJ15JdScP9VSic80RVFbT5+bfxuwjdbX7Jya1nXKD7KYP+gomXK&#10;YNCJ6pZ5RnZW/UHVKm7BgfRnHNoMpFRcxBwwm1n+WzYPDetEzAWL47qpTO7/0fIv+2+WqLqixWpF&#10;iWEtNulRDJ68h4EUoT5950p0e+jQ0Q94jX2OubruHviTIwZuGma24tpa6BvBatQ3C8jsBJp4XCDZ&#10;9J+hxjBs5yESDdK2oXhYDoLs2KfD1JsghePlfJ4vlgWaONqWs9VisYwhWHlEd9b5jwJaEg4Vtdj7&#10;yM72984HNaw8uoRg2pAedRbLPE/ZgFb1ndI6GOP8iRttyZ7h5Gy2KWO9a1F6uruY54hMvJN7jOJO&#10;mUI9Ppga/VjpmdLpjFq0GQsUajJWxx+0SNq+C4ldwbyLJC7sw4ue+inVN7CgZ4BIVD6Bxv68Bml/&#10;BI2+ASbijkzAsRSvgS/RJu8YEYyfgK0yYP8uVSb/Y9Yp1zAhftgMcQQX8+O8baA+4KRYSAuLDwwe&#10;GrC/KOlxWSvqfu6YFZToTwanbTU7Pw/bHX/O53FO7Kllc2phhiNVRT0l6Xjj44sQkjJwjVMpVRyY&#10;IC4pGUXjEsYOjw9G2PLT/+j18qytnwEAAP//AwBQSwMEFAAGAAgAAAAhANh0DZ/eAAAABQEAAA8A&#10;AABkcnMvZG93bnJldi54bWxMj0FLw0AQhe+C/2EZwUtpN02khphNsYIgvYjVHrxts2MS3J0N2W0a&#10;++sdvejlwfAe731TridnxYhD6DwpWC4SEEi1Nx01Ct5eH+c5iBA1GW09oYIvDLCuLi9KXRh/ohcc&#10;d7ERXEKh0AraGPtCylC36HRY+B6JvQ8/OB35HBppBn3icmdlmiQr6XRHvNDqHh9arD93R6dgf96O&#10;dZrkmZ3J2fN2s3k6j+83Sl1fTfd3ICJO8S8MP/iMDhUzHfyRTBBWAT8Sf5W9fHWbgjhwaJllIKtS&#10;/qevvgEAAP//AwBQSwECLQAUAAYACAAAACEAtoM4kv4AAADhAQAAEwAAAAAAAAAAAAAAAAAAAAAA&#10;W0NvbnRlbnRfVHlwZXNdLnhtbFBLAQItABQABgAIAAAAIQA4/SH/1gAAAJQBAAALAAAAAAAAAAAA&#10;AAAAAC8BAABfcmVscy8ucmVsc1BLAQItABQABgAIAAAAIQBh9VKEcAIAAB4FAAAOAAAAAAAAAAAA&#10;AAAAAC4CAABkcnMvZTJvRG9jLnhtbFBLAQItABQABgAIAAAAIQDYdA2f3gAAAAUBAAAPAAAAAAAA&#10;AAAAAAAAAMoEAABkcnMvZG93bnJldi54bWxQSwUGAAAAAAQABADzAAAA1QUAAAAA&#10;" fillcolor="white [3201]" strokecolor="#d8d8d8 [2732]" strokeweight="1pt">
                <v:textbox>
                  <w:txbxContent>
                    <w:p w:rsidR="007D7782" w:rsidRPr="000D0FE3" w:rsidRDefault="007D7782" w:rsidP="00782971">
                      <w:r w:rsidRPr="000D0FE3">
                        <w:t>The information and clarification of compliance, as appropriate will be issued to the Council</w:t>
                      </w:r>
                      <w:r w:rsidRPr="000D0FE3">
                        <w:br/>
                        <w:t>following completion of the air quality assessment.</w:t>
                      </w:r>
                    </w:p>
                    <w:p w:rsidR="000D0FE3" w:rsidRDefault="000D0FE3"/>
                  </w:txbxContent>
                </v:textbox>
                <w10:anchorlock/>
              </v:shape>
            </w:pict>
          </mc:Fallback>
        </mc:AlternateContent>
      </w:r>
    </w:p>
    <w:p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37" w:history="1">
        <w:r w:rsidR="000F6EB8" w:rsidRPr="00821CE2">
          <w:rPr>
            <w:rStyle w:val="Hyperlink"/>
            <w:rFonts w:ascii="Calibri" w:hAnsi="Calibri" w:cs="Arial"/>
            <w:sz w:val="24"/>
            <w:szCs w:val="24"/>
          </w:rPr>
          <w:t>ra</w:t>
        </w:r>
        <w:bookmarkStart w:id="2" w:name="_Hlt401316351"/>
        <w:bookmarkStart w:id="3" w:name="_Hlt401316352"/>
        <w:r w:rsidR="000F6EB8" w:rsidRPr="00821CE2">
          <w:rPr>
            <w:rStyle w:val="Hyperlink"/>
            <w:rFonts w:ascii="Calibri" w:hAnsi="Calibri" w:cs="Arial"/>
            <w:sz w:val="24"/>
            <w:szCs w:val="24"/>
          </w:rPr>
          <w:t>t</w:t>
        </w:r>
        <w:bookmarkEnd w:id="2"/>
        <w:bookmarkEnd w:id="3"/>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rsidR="00782971" w:rsidRPr="00821CE2" w:rsidRDefault="00782971" w:rsidP="000F6EB8">
      <w:pPr>
        <w:pStyle w:val="NoSpacing"/>
        <w:rPr>
          <w:rFonts w:ascii="Calibri" w:hAnsi="Calibri" w:cs="Arial"/>
          <w:sz w:val="24"/>
          <w:szCs w:val="24"/>
        </w:rPr>
      </w:pPr>
    </w:p>
    <w:p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0D1B81A" wp14:editId="58907D5C">
                <wp:extent cx="5506720" cy="3081866"/>
                <wp:effectExtent l="0" t="0" r="17780" b="2349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8186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D0FE3" w:rsidRDefault="007D7782" w:rsidP="00782971">
                            <w:r w:rsidRPr="000D0FE3">
                              <w:t>28 days prior to any development being carried out the contractors shall submit a method</w:t>
                            </w:r>
                            <w:r w:rsidRPr="000D0FE3">
                              <w:br/>
                              <w:t>statement on how the dispersion of rodents will be controlled during demolition works. Prior</w:t>
                            </w:r>
                            <w:r w:rsidRPr="000D0FE3">
                              <w:br/>
                              <w:t>to demolition all site drains will be sealed. Following demolition a specialist contractor will be</w:t>
                            </w:r>
                            <w:r w:rsidRPr="000D0FE3">
                              <w:br/>
                              <w:t xml:space="preserve">appointed to survey the site and advise on rodent control </w:t>
                            </w:r>
                            <w:r w:rsidR="000D0FE3">
                              <w:t xml:space="preserve">should it be required. Periodic </w:t>
                            </w:r>
                            <w:r w:rsidRPr="000D0FE3">
                              <w:t>checks will be carried out and immediate action taken should it become necessary. All</w:t>
                            </w:r>
                            <w:r w:rsidRPr="000D0FE3">
                              <w:br/>
                              <w:t>receipts of any pest control works required will be kept and made available at all times.</w:t>
                            </w:r>
                            <w:r w:rsidRPr="000D0FE3">
                              <w:br/>
                              <w:t>The site will be maintained in a clean, litter-free condition throughout the works.</w:t>
                            </w:r>
                            <w:r w:rsidRPr="000D0FE3">
                              <w:br/>
                              <w:t>Measures will be put in place to control pests or scavengers should they be noted during</w:t>
                            </w:r>
                            <w:r w:rsidRPr="000D0FE3">
                              <w:br/>
                              <w:t>either site inspections or during the regular progress and works on site.</w:t>
                            </w:r>
                          </w:p>
                          <w:p w:rsidR="007D7782" w:rsidRPr="000D0FE3" w:rsidRDefault="007D7782" w:rsidP="00782971">
                            <w:r w:rsidRPr="000D0FE3">
                              <w:br/>
                              <w:t>Other initiatives we will implement are as follows:</w:t>
                            </w:r>
                            <w:r w:rsidRPr="000D0FE3">
                              <w:br/>
                            </w:r>
                            <w:r w:rsidRPr="000D0FE3">
                              <w:sym w:font="Symbol" w:char="F0B7"/>
                            </w:r>
                            <w:r w:rsidRPr="000D0FE3">
                              <w:t xml:space="preserve"> No waste on site</w:t>
                            </w:r>
                            <w:r w:rsidRPr="000D0FE3">
                              <w:br/>
                            </w:r>
                            <w:r w:rsidRPr="000D0FE3">
                              <w:sym w:font="Symbol" w:char="F0B7"/>
                            </w:r>
                            <w:r w:rsidRPr="000D0FE3">
                              <w:t xml:space="preserve"> No eating or drinking on site </w:t>
                            </w:r>
                            <w:r w:rsidRPr="000D0FE3">
                              <w:br/>
                            </w:r>
                            <w:r w:rsidRPr="000D0FE3">
                              <w:sym w:font="Symbol" w:char="F0B7"/>
                            </w:r>
                            <w:r w:rsidRPr="000D0FE3">
                              <w:t xml:space="preserve"> Traps installed</w:t>
                            </w:r>
                          </w:p>
                        </w:txbxContent>
                      </wps:txbx>
                      <wps:bodyPr rot="0" vert="horz" wrap="square" lIns="91440" tIns="45720" rIns="91440" bIns="45720" anchor="t" anchorCtr="0">
                        <a:noAutofit/>
                      </wps:bodyPr>
                    </wps:wsp>
                  </a:graphicData>
                </a:graphic>
              </wp:inline>
            </w:drawing>
          </mc:Choice>
          <mc:Fallback>
            <w:pict>
              <v:shape w14:anchorId="10D1B81A" id="_x0000_s1111" type="#_x0000_t202" style="width:433.6pt;height:2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wIbgIAAB8FAAAOAAAAZHJzL2Uyb0RvYy54bWysVF1v2yAUfZ+0/4B4X+2kSZpZdaouXadJ&#10;3YfW7gcQDDEq5npAYme/fhdw3GST9jDtBQH3nnPP/YDrm77RZC+sU2BKOrnIKRGGQ6XMtqTfn+7f&#10;LClxnpmKaTCipAfh6M3q9avrri3EFGrQlbAESYwruraktfdtkWWO16Jh7gJaYdAowTbM49Fus8qy&#10;DtkbnU3zfJF1YKvWAhfO4e1dMtJV5JdScP9FSic80SVFbT6uNq6bsGara1ZsLWtrxQcZ7B9UNEwZ&#10;DDpS3THPyM6qP6gaxS04kP6CQ5OBlIqLmANmM8l/y+axZq2IuWBxXDuWyf0/Wv55/9USVZX0Msf6&#10;GNZgk55E78k76Mk01KdrXYFujy06+h6vsc8xV9c+AH92xMC6ZmYrbq2FrhasQn2TgMxOoInHBZJN&#10;9wkqDMN2HiJRL20TioflIMiOOg5jb4IUjpfzeb64mqKJo+0yX06Wi0WMwYojvLXOfxDQkLApqcXm&#10;R3q2f3A+yGHF0SVE04Z0KHR6hYmHswOtqnuldTyEARRrbcme4ehstillvWtQe7pbznNEJt44r8E9&#10;RjljCgV5byr0Y4VnSqc9atFmqFAoylAef9AiafsmJLYFE58mced6qudU4MCCngEiUfkIGhp0DtL+&#10;CBp8A0zERzICh1KcA1+ijd4xIhg/AhtlwP5dqkz+x6xTrmFEfL/p4wymloarDVQHHBUL6cXiD4Ob&#10;GuxPSjp8rSV1P3bMCkr0R4Pj9nYym4XnHQ+zeRwUe2rZnFqY4UhVUk9J2q59/BJCUgZucSyligPz&#10;omQQja8wdnj4McIzPz1Hr5d/bfULAAD//wMAUEsDBBQABgAIAAAAIQAllI/q3wAAAAUBAAAPAAAA&#10;ZHJzL2Rvd25yZXYueG1sTI9BS8NAEIXvgv9hGcFLaTemtYaYTbGCIL0Uaz14m2bHJLg7G7LbNPbX&#10;u3rRy8DjPd77pliN1oiBet86VnAzS0AQV063XCvYvz5NMxA+IGs0jknBF3lYlZcXBebanfiFhl2o&#10;RSxhn6OCJoQul9JXDVn0M9cRR+/D9RZDlH0tdY+nWG6NTJNkKS22HBca7Oixoepzd7QK3s6boUqT&#10;bG4mcrLdrNfP5+F9odT11fhwDyLQGP7C8IMf0aGMTAd3ZO2FURAfCb83etnyLgVxULDIbucgy0L+&#10;py+/AQAA//8DAFBLAQItABQABgAIAAAAIQC2gziS/gAAAOEBAAATAAAAAAAAAAAAAAAAAAAAAABb&#10;Q29udGVudF9UeXBlc10ueG1sUEsBAi0AFAAGAAgAAAAhADj9If/WAAAAlAEAAAsAAAAAAAAAAAAA&#10;AAAALwEAAF9yZWxzLy5yZWxzUEsBAi0AFAAGAAgAAAAhACk5PAhuAgAAHwUAAA4AAAAAAAAAAAAA&#10;AAAALgIAAGRycy9lMm9Eb2MueG1sUEsBAi0AFAAGAAgAAAAhACWUj+rfAAAABQEAAA8AAAAAAAAA&#10;AAAAAAAAyAQAAGRycy9kb3ducmV2LnhtbFBLBQYAAAAABAAEAPMAAADUBQAAAAA=&#10;" fillcolor="white [3201]" strokecolor="#d8d8d8 [2732]" strokeweight="1pt">
                <v:textbox>
                  <w:txbxContent>
                    <w:p w:rsidR="000D0FE3" w:rsidRDefault="007D7782" w:rsidP="00782971">
                      <w:r w:rsidRPr="000D0FE3">
                        <w:t>28 days prior to any development being carried out the contractors shall submit a method</w:t>
                      </w:r>
                      <w:r w:rsidRPr="000D0FE3">
                        <w:br/>
                        <w:t>statement on how the dispersion of rodents will be controlled during demolition works. Prior</w:t>
                      </w:r>
                      <w:r w:rsidRPr="000D0FE3">
                        <w:br/>
                        <w:t>to demolition all site drains will be sealed. Following demolition a specialist contractor will be</w:t>
                      </w:r>
                      <w:r w:rsidRPr="000D0FE3">
                        <w:br/>
                        <w:t xml:space="preserve">appointed to survey the site and advise on rodent control </w:t>
                      </w:r>
                      <w:r w:rsidR="000D0FE3">
                        <w:t xml:space="preserve">should it be required. Periodic </w:t>
                      </w:r>
                      <w:r w:rsidRPr="000D0FE3">
                        <w:t>checks will be carried out and immediate action taken should it become necessary. All</w:t>
                      </w:r>
                      <w:r w:rsidRPr="000D0FE3">
                        <w:br/>
                        <w:t>receipts of any pest control works required will be kept and made available at all times.</w:t>
                      </w:r>
                      <w:r w:rsidRPr="000D0FE3">
                        <w:br/>
                        <w:t>The site will be maintained in a clean, litter-free condition throughout the works.</w:t>
                      </w:r>
                      <w:r w:rsidRPr="000D0FE3">
                        <w:br/>
                        <w:t>Measures will be put in place to control pests or scavengers should they be noted during</w:t>
                      </w:r>
                      <w:r w:rsidRPr="000D0FE3">
                        <w:br/>
                        <w:t>either site inspections or during the regular progress and works on site.</w:t>
                      </w:r>
                    </w:p>
                    <w:p w:rsidR="007D7782" w:rsidRPr="000D0FE3" w:rsidRDefault="007D7782" w:rsidP="00782971">
                      <w:r w:rsidRPr="000D0FE3">
                        <w:br/>
                        <w:t>Other initiatives we will implement are as follows:</w:t>
                      </w:r>
                      <w:r w:rsidRPr="000D0FE3">
                        <w:br/>
                      </w:r>
                      <w:r w:rsidRPr="000D0FE3">
                        <w:sym w:font="Symbol" w:char="F0B7"/>
                      </w:r>
                      <w:r w:rsidRPr="000D0FE3">
                        <w:t xml:space="preserve"> No waste on site</w:t>
                      </w:r>
                      <w:r w:rsidRPr="000D0FE3">
                        <w:br/>
                      </w:r>
                      <w:r w:rsidRPr="000D0FE3">
                        <w:sym w:font="Symbol" w:char="F0B7"/>
                      </w:r>
                      <w:r w:rsidRPr="000D0FE3">
                        <w:t xml:space="preserve"> No eating or drinking on site </w:t>
                      </w:r>
                      <w:r w:rsidRPr="000D0FE3">
                        <w:br/>
                      </w:r>
                      <w:r w:rsidRPr="000D0FE3">
                        <w:sym w:font="Symbol" w:char="F0B7"/>
                      </w:r>
                      <w:r w:rsidRPr="000D0FE3">
                        <w:t xml:space="preserve"> Traps installed</w:t>
                      </w:r>
                    </w:p>
                  </w:txbxContent>
                </v:textbox>
                <w10:anchorlock/>
              </v:shape>
            </w:pict>
          </mc:Fallback>
        </mc:AlternateContent>
      </w:r>
    </w:p>
    <w:p w:rsidR="003D13C4" w:rsidRPr="00821CE2" w:rsidRDefault="003D13C4" w:rsidP="000F6EB8">
      <w:pPr>
        <w:pStyle w:val="NoSpacing"/>
        <w:rPr>
          <w:rFonts w:ascii="Calibri" w:hAnsi="Calibri" w:cs="Arial"/>
          <w:sz w:val="24"/>
          <w:szCs w:val="24"/>
        </w:rPr>
      </w:pPr>
    </w:p>
    <w:p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rsidR="00600AFF" w:rsidRPr="00821CE2" w:rsidRDefault="00D97E34" w:rsidP="000F6EB8">
      <w:pPr>
        <w:pStyle w:val="NoSpacing"/>
        <w:rPr>
          <w:rFonts w:ascii="Calibri" w:hAnsi="Calibri" w:cs="Arial"/>
          <w:sz w:val="24"/>
          <w:szCs w:val="24"/>
        </w:rPr>
      </w:pPr>
      <w:r w:rsidRPr="00821CE2">
        <w:rPr>
          <w:noProof/>
          <w:sz w:val="24"/>
          <w:szCs w:val="24"/>
          <w:lang w:eastAsia="en-GB"/>
        </w:rPr>
        <w:lastRenderedPageBreak/>
        <mc:AlternateContent>
          <mc:Choice Requires="wps">
            <w:drawing>
              <wp:inline distT="0" distB="0" distL="0" distR="0" wp14:anchorId="3A2609F0" wp14:editId="60581C05">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D7782" w:rsidRDefault="007D7782" w:rsidP="00D97E34">
                            <w:r>
                              <w:t xml:space="preserve">The most recent asbestos survey was undertaken on 16 September 2015 by Healthy Buildings </w:t>
                            </w:r>
                            <w:r w:rsidR="000D0FE3">
                              <w:t>International (</w:t>
                            </w:r>
                            <w:proofErr w:type="spellStart"/>
                            <w:r w:rsidR="000D0FE3">
                              <w:t>HBI</w:t>
                            </w:r>
                            <w:proofErr w:type="spellEnd"/>
                            <w:r w:rsidR="000D0FE3">
                              <w:t>) (Appendix xx</w:t>
                            </w:r>
                            <w:r>
                              <w:t>)</w:t>
                            </w:r>
                          </w:p>
                          <w:p w:rsidR="007D7782" w:rsidRDefault="007D7782" w:rsidP="00D97E34">
                            <w:r>
                              <w:t>The survey found Chrysotile</w:t>
                            </w:r>
                            <w:r w:rsidR="00796F26">
                              <w:t xml:space="preserve"> and presumed Chrysotile in various locations within the building. It assessed the overall risk to be ‘very low’. </w:t>
                            </w:r>
                          </w:p>
                          <w:p w:rsidR="007D7782" w:rsidRDefault="007D7782" w:rsidP="00D97E34">
                            <w:r>
                              <w:t xml:space="preserve"> </w:t>
                            </w:r>
                          </w:p>
                        </w:txbxContent>
                      </wps:txbx>
                      <wps:bodyPr rot="0" vert="horz" wrap="square" lIns="91440" tIns="45720" rIns="91440" bIns="45720" anchor="t" anchorCtr="0">
                        <a:noAutofit/>
                      </wps:bodyPr>
                    </wps:wsp>
                  </a:graphicData>
                </a:graphic>
              </wp:inline>
            </w:drawing>
          </mc:Choice>
          <mc:Fallback>
            <w:pict>
              <v:shape w14:anchorId="3A2609F0" id="_x0000_s111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t+cAIAAB8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rujbGZbK&#10;sBaL9CgGT97BQIqQn75zJbo9dOjoB7zGOsdYXXcP/MkRAzcNM1txbS30jWA16psFZHYCTTwukGz6&#10;T1DjM2znIRIN0rYheZgOguxYp8NUmyCF4+VikZ8vCzRxtM3yy2VxEauXsfII76zzHwS0JGwqarH4&#10;kZ7t750Pclh5dAmvaUN6pCqWeZ7CAa3qO6V1MMYGFDfakj3D1tlsU8h616L2dHexyBGZeCf3+Io7&#10;ZQoJeW9q9GOlZ0qnPWrRZsxQSMqYHn/QImn7JiSWBQMvkrgwEM966qeU4MCCngEiUfkEGgv0EqT9&#10;ETT6BpiIQzIBx1S8BD6/NnnHF8H4CdgqA/bvUmXyP0adYg0t4ofNEHvwfH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qJRt+cAIAAB8FAAAOAAAAAAAAAAAA&#10;AAAAAC4CAABkcnMvZTJvRG9jLnhtbFBLAQItABQABgAIAAAAIQB00aCm3gAAAAUBAAAPAAAAAAAA&#10;AAAAAAAAAMoEAABkcnMvZG93bnJldi54bWxQSwUGAAAAAAQABADzAAAA1QUAAAAA&#10;" fillcolor="white [3201]" strokecolor="#d8d8d8 [2732]" strokeweight="1pt">
                <v:textbox>
                  <w:txbxContent>
                    <w:p w:rsidR="007D7782" w:rsidRDefault="007D7782" w:rsidP="00D97E34">
                      <w:r>
                        <w:t xml:space="preserve">The most recent asbestos survey was undertaken on 16 September 2015 by Healthy Buildings </w:t>
                      </w:r>
                      <w:r w:rsidR="000D0FE3">
                        <w:t>International (</w:t>
                      </w:r>
                      <w:proofErr w:type="spellStart"/>
                      <w:r w:rsidR="000D0FE3">
                        <w:t>HBI</w:t>
                      </w:r>
                      <w:proofErr w:type="spellEnd"/>
                      <w:r w:rsidR="000D0FE3">
                        <w:t>) (Appendix xx</w:t>
                      </w:r>
                      <w:r>
                        <w:t>)</w:t>
                      </w:r>
                    </w:p>
                    <w:p w:rsidR="007D7782" w:rsidRDefault="007D7782" w:rsidP="00D97E34">
                      <w:r>
                        <w:t>The survey found Chrysotile</w:t>
                      </w:r>
                      <w:r w:rsidR="00796F26">
                        <w:t xml:space="preserve"> and presumed Chrysotile in various locations within the building. It assessed the overall risk to be ‘very low’. </w:t>
                      </w:r>
                    </w:p>
                    <w:p w:rsidR="007D7782" w:rsidRDefault="007D7782" w:rsidP="00D97E34">
                      <w:r>
                        <w:t xml:space="preserve"> </w:t>
                      </w:r>
                    </w:p>
                  </w:txbxContent>
                </v:textbox>
                <w10:anchorlock/>
              </v:shape>
            </w:pict>
          </mc:Fallback>
        </mc:AlternateContent>
      </w:r>
    </w:p>
    <w:p w:rsidR="00616051" w:rsidRPr="00821CE2" w:rsidRDefault="00616051" w:rsidP="000F6EB8">
      <w:pPr>
        <w:pStyle w:val="NoSpacing"/>
        <w:rPr>
          <w:rFonts w:ascii="Calibri" w:hAnsi="Calibri" w:cs="Tahoma"/>
          <w:sz w:val="24"/>
          <w:szCs w:val="24"/>
        </w:rPr>
      </w:pPr>
    </w:p>
    <w:p w:rsidR="000F6EB8" w:rsidRPr="00821CE2" w:rsidRDefault="00E12D5A" w:rsidP="000F6EB8">
      <w:pPr>
        <w:pStyle w:val="NoSpacing"/>
        <w:rPr>
          <w:rFonts w:ascii="Calibri" w:hAnsi="Calibri" w:cs="Tahoma"/>
          <w:sz w:val="24"/>
          <w:szCs w:val="24"/>
        </w:rPr>
      </w:pPr>
      <w:r w:rsidRPr="00821CE2">
        <w:rPr>
          <w:rFonts w:ascii="Calibri" w:hAnsi="Calibri" w:cs="Tahoma"/>
          <w:sz w:val="24"/>
          <w:szCs w:val="24"/>
        </w:rPr>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rsidR="00927586" w:rsidRPr="000D03E9" w:rsidRDefault="00927586" w:rsidP="000F6EB8">
      <w:pPr>
        <w:pStyle w:val="NoSpacing"/>
        <w:rPr>
          <w:rFonts w:ascii="Calibri" w:hAnsi="Calibri" w:cs="Tahoma"/>
          <w:b/>
          <w:szCs w:val="20"/>
        </w:rPr>
      </w:pPr>
    </w:p>
    <w:p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2BEB6DCE" wp14:editId="01E03B93">
                <wp:extent cx="5506720" cy="5604933"/>
                <wp:effectExtent l="0" t="0" r="17780" b="1524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6049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96F26" w:rsidRDefault="007D7782" w:rsidP="00796F26">
                            <w:pPr>
                              <w:spacing w:after="0"/>
                            </w:pPr>
                            <w:r w:rsidRPr="00796F26">
                              <w:t>All workers who are to be involved in the project receive a project specific induction before</w:t>
                            </w:r>
                            <w:r w:rsidRPr="00796F26">
                              <w:br/>
                              <w:t>they are allowed to commence working on site.</w:t>
                            </w:r>
                          </w:p>
                          <w:p w:rsidR="007D7782" w:rsidRPr="00796F26" w:rsidRDefault="007D7782" w:rsidP="00927586">
                            <w:r w:rsidRPr="00796F26">
                              <w:br/>
                              <w:t>Instructions will include but not be limited to an introduction to the project, a description of</w:t>
                            </w:r>
                            <w:r w:rsidRPr="00796F26">
                              <w:br/>
                              <w:t>the project risks and a review of the individual’s competency. Site access passes will only be</w:t>
                            </w:r>
                            <w:r w:rsidRPr="00796F26">
                              <w:br/>
                              <w:t>distributed following site induction from the Main Contractor’s personnel. All site operatives</w:t>
                            </w:r>
                            <w:r w:rsidRPr="00796F26">
                              <w:br/>
                              <w:t>will be inducted prior to commencement on site in a clearly defined facility without</w:t>
                            </w:r>
                            <w:r w:rsidRPr="00796F26">
                              <w:br/>
                              <w:t>exception.</w:t>
                            </w:r>
                          </w:p>
                          <w:p w:rsidR="00796F26" w:rsidRDefault="007D7782" w:rsidP="00927586">
                            <w:r w:rsidRPr="00796F26">
                              <w:t>Induction talks for operatives new to the site will include site rules which cover among other</w:t>
                            </w:r>
                            <w:r w:rsidRPr="00796F26">
                              <w:br/>
                              <w:t>things:</w:t>
                            </w:r>
                            <w:r w:rsidRPr="00796F26">
                              <w:br/>
                            </w:r>
                            <w:r w:rsidRPr="00796F26">
                              <w:sym w:font="Symbol" w:char="F0B7"/>
                            </w:r>
                            <w:r w:rsidRPr="00796F26">
                              <w:t xml:space="preserve"> Behaviour toward others on site and nearby incl</w:t>
                            </w:r>
                            <w:r w:rsidR="00796F26">
                              <w:t xml:space="preserve">uding members of the public and </w:t>
                            </w:r>
                            <w:r w:rsidRPr="00796F26">
                              <w:t>neighbours</w:t>
                            </w:r>
                            <w:r w:rsidRPr="00796F26">
                              <w:br/>
                            </w:r>
                            <w:r w:rsidRPr="00796F26">
                              <w:sym w:font="Symbol" w:char="F0B7"/>
                            </w:r>
                            <w:r w:rsidRPr="00796F26">
                              <w:t xml:space="preserve"> Practical jokes including wolf whistling etc.</w:t>
                            </w:r>
                            <w:r w:rsidRPr="00796F26">
                              <w:br/>
                            </w:r>
                            <w:r w:rsidRPr="00796F26">
                              <w:sym w:font="Symbol" w:char="F0B7"/>
                            </w:r>
                            <w:r w:rsidRPr="00796F26">
                              <w:t xml:space="preserve"> Drugs and alcohol</w:t>
                            </w:r>
                            <w:r w:rsidRPr="00796F26">
                              <w:br/>
                            </w:r>
                            <w:r w:rsidRPr="00796F26">
                              <w:sym w:font="Symbol" w:char="F0B7"/>
                            </w:r>
                            <w:r w:rsidRPr="00796F26">
                              <w:t xml:space="preserve"> Smoking areas</w:t>
                            </w:r>
                            <w:r w:rsidRPr="00796F26">
                              <w:br/>
                            </w:r>
                            <w:r w:rsidRPr="00796F26">
                              <w:sym w:font="Symbol" w:char="F0B7"/>
                            </w:r>
                            <w:r w:rsidRPr="00796F26">
                              <w:t xml:space="preserve"> PPE and safety issues</w:t>
                            </w:r>
                            <w:r w:rsidRPr="00796F26">
                              <w:br/>
                            </w:r>
                            <w:r w:rsidRPr="00796F26">
                              <w:sym w:font="Symbol" w:char="F0B7"/>
                            </w:r>
                            <w:r w:rsidRPr="00796F26">
                              <w:t xml:space="preserve"> Welfare facilities and use of</w:t>
                            </w:r>
                            <w:r w:rsidRPr="00796F26">
                              <w:br/>
                            </w:r>
                            <w:r w:rsidRPr="00796F26">
                              <w:sym w:font="Symbol" w:char="F0B7"/>
                            </w:r>
                            <w:r w:rsidRPr="00796F26">
                              <w:t xml:space="preserve"> Security issues</w:t>
                            </w:r>
                            <w:r w:rsidRPr="00796F26">
                              <w:br/>
                            </w:r>
                            <w:r w:rsidRPr="00796F26">
                              <w:sym w:font="Symbol" w:char="F0B7"/>
                            </w:r>
                            <w:r w:rsidRPr="00796F26">
                              <w:t xml:space="preserve"> Emergency procedures</w:t>
                            </w:r>
                            <w:r w:rsidRPr="00796F26">
                              <w:br/>
                            </w:r>
                            <w:r w:rsidRPr="00796F26">
                              <w:sym w:font="Symbol" w:char="F0B7"/>
                            </w:r>
                            <w:r w:rsidRPr="00796F26">
                              <w:t xml:space="preserve"> Good and bad practice</w:t>
                            </w:r>
                            <w:r w:rsidRPr="00796F26">
                              <w:br/>
                            </w:r>
                            <w:r w:rsidRPr="00796F26">
                              <w:sym w:font="Symbol" w:char="F0B7"/>
                            </w:r>
                            <w:r w:rsidRPr="00796F26">
                              <w:t xml:space="preserve"> Site inductions and site language will be in a variety of languages other than English</w:t>
                            </w:r>
                            <w:r w:rsidRPr="00796F26">
                              <w:br/>
                              <w:t>where required.</w:t>
                            </w:r>
                          </w:p>
                          <w:p w:rsidR="007D7782" w:rsidRPr="00796F26" w:rsidRDefault="007D7782" w:rsidP="00927586">
                            <w:r w:rsidRPr="00796F26">
                              <w:br/>
                              <w:t>The Principal Contractor will be required to operate a ‘Red Card’ system. Any person found</w:t>
                            </w:r>
                            <w:r w:rsidRPr="00796F26">
                              <w:br/>
                              <w:t>to be acting within a manner deemed unacceptable will be removed from site.</w:t>
                            </w:r>
                          </w:p>
                        </w:txbxContent>
                      </wps:txbx>
                      <wps:bodyPr rot="0" vert="horz" wrap="square" lIns="91440" tIns="45720" rIns="91440" bIns="45720" anchor="t" anchorCtr="0">
                        <a:noAutofit/>
                      </wps:bodyPr>
                    </wps:wsp>
                  </a:graphicData>
                </a:graphic>
              </wp:inline>
            </w:drawing>
          </mc:Choice>
          <mc:Fallback>
            <w:pict>
              <v:shape w14:anchorId="2BEB6DCE" id="_x0000_s1113" type="#_x0000_t202" style="width:433.6pt;height:4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8scQIAAB8FAAAOAAAAZHJzL2Uyb0RvYy54bWysVMtu2zAQvBfoPxC815Id20mEyEHqNEWB&#10;9IEm/QCaIi0iFFclaUvO13dJyorTAj0UvQgUd2d29sWr677RZC+sU2BKOp3klAjDoVJmW9Ifj3fv&#10;LihxnpmKaTCipAfh6PXq7Zurri3EDGrQlbAESYwruraktfdtkWWO16JhbgKtMGiUYBvm8ddus8qy&#10;Dtkbnc3yfJl1YKvWAhfO4e1tMtJV5JdScP9VSic80SVFbT5+bfxuwjdbXbFia1lbKz7IYP+gomHK&#10;YNCR6pZ5RnZW/UHVKG7BgfQTDk0GUiouYg6YzTT/LZuHmrUi5oLFce1YJvf/aPmX/TdLVFXSs3xJ&#10;iWENNulR9J68h57MQn261hXo9tCio+/xGvscc3XtPfAnRwysa2a24sZa6GrBKtQ3DcjsBJp4XCDZ&#10;dJ+hwjBs5yES9dI2oXhYDoLs2KfD2JsghePlYpEvz2do4mhbLPP55dlZjMGKI7y1zn8U0JBwKKnF&#10;5kd6tr93PshhxdElRNOGdCh0dp7nKR3QqrpTWgdjHECx1pbsGY7OZptS1rsGtae7i0WOyMQ7usco&#10;7pQpFOSDqdCPFZ4pnc6oRZuhQqEoQ3n8QYuk7buQ2BZMfJbEhYV40VM9pQIHFvQMEInKR9DQoNcg&#10;7Y+gwTfARFySETiU4jXwJdroHSOC8SOwUQbs36XK5H/MOuUaRsT3mz7O4PLiOHAbqA44KhbSxuIL&#10;g4ca7DMlHW5rSd3PHbOCEv3J4LhdTufzsN7xZ76Ig2JPLZtTCzMcqUrqKUnHtY9PQkjKwA2OpVRx&#10;YIK4pGQQjVsYOzy8GGHNT/+j18u7tvoFAAD//wMAUEsDBBQABgAIAAAAIQBUikEH3gAAAAUBAAAP&#10;AAAAZHJzL2Rvd25yZXYueG1sTI9PS8NAEMXvgt9hGcFLsRujtCFmU6wgSC/SPx68bbPTJHR3NmS3&#10;aeynd/Sil+ENb3jvN8VidFYM2IfWk4L7aQICqfKmpVrBbvt6l4EIUZPR1hMq+MIAi/L6qtC58Wda&#10;47CJteAQCrlW0MTY5VKGqkGnw9R3SOwdfO905LWvpen1mcOdlWmSzKTTLXFDozt8abA6bk5Owcdl&#10;NVRpkj3YiZy8r5bLt8vw+ajU7c34/AQi4hj/juEHn9GhZKa9P5EJwirgR+LvZC+bzVMQexZZOgdZ&#10;FvI/ffkNAAD//wMAUEsBAi0AFAAGAAgAAAAhALaDOJL+AAAA4QEAABMAAAAAAAAAAAAAAAAAAAAA&#10;AFtDb250ZW50X1R5cGVzXS54bWxQSwECLQAUAAYACAAAACEAOP0h/9YAAACUAQAACwAAAAAAAAAA&#10;AAAAAAAvAQAAX3JlbHMvLnJlbHNQSwECLQAUAAYACAAAACEAVxjvLHECAAAfBQAADgAAAAAAAAAA&#10;AAAAAAAuAgAAZHJzL2Uyb0RvYy54bWxQSwECLQAUAAYACAAAACEAVIpBB94AAAAFAQAADwAAAAAA&#10;AAAAAAAAAADLBAAAZHJzL2Rvd25yZXYueG1sUEsFBgAAAAAEAAQA8wAAANYFAAAAAA==&#10;" fillcolor="white [3201]" strokecolor="#d8d8d8 [2732]" strokeweight="1pt">
                <v:textbox>
                  <w:txbxContent>
                    <w:p w:rsidR="00796F26" w:rsidRDefault="007D7782" w:rsidP="00796F26">
                      <w:pPr>
                        <w:spacing w:after="0"/>
                      </w:pPr>
                      <w:r w:rsidRPr="00796F26">
                        <w:t>All workers who are to be involved in the project receive a project specific induction before</w:t>
                      </w:r>
                      <w:r w:rsidRPr="00796F26">
                        <w:br/>
                        <w:t>they are allowed to commence working on site.</w:t>
                      </w:r>
                    </w:p>
                    <w:p w:rsidR="007D7782" w:rsidRPr="00796F26" w:rsidRDefault="007D7782" w:rsidP="00927586">
                      <w:r w:rsidRPr="00796F26">
                        <w:br/>
                        <w:t>Instructions will include but not be limited to an introduction to the project, a description of</w:t>
                      </w:r>
                      <w:r w:rsidRPr="00796F26">
                        <w:br/>
                        <w:t>the project risks and a review of the individual’s competency. Site access passes will only be</w:t>
                      </w:r>
                      <w:r w:rsidRPr="00796F26">
                        <w:br/>
                        <w:t>distributed following site induction from the Main Contractor’s personnel. All site operatives</w:t>
                      </w:r>
                      <w:r w:rsidRPr="00796F26">
                        <w:br/>
                        <w:t>will be inducted prior to commencement on site in a clearly defined facility without</w:t>
                      </w:r>
                      <w:r w:rsidRPr="00796F26">
                        <w:br/>
                        <w:t>exception.</w:t>
                      </w:r>
                    </w:p>
                    <w:p w:rsidR="00796F26" w:rsidRDefault="007D7782" w:rsidP="00927586">
                      <w:r w:rsidRPr="00796F26">
                        <w:t>Induction talks for operatives new to the site will include site rules which cover among other</w:t>
                      </w:r>
                      <w:r w:rsidRPr="00796F26">
                        <w:br/>
                        <w:t>things:</w:t>
                      </w:r>
                      <w:r w:rsidRPr="00796F26">
                        <w:br/>
                      </w:r>
                      <w:r w:rsidRPr="00796F26">
                        <w:sym w:font="Symbol" w:char="F0B7"/>
                      </w:r>
                      <w:r w:rsidRPr="00796F26">
                        <w:t xml:space="preserve"> Behaviour toward others on site and nearby incl</w:t>
                      </w:r>
                      <w:r w:rsidR="00796F26">
                        <w:t xml:space="preserve">uding members of the public and </w:t>
                      </w:r>
                      <w:r w:rsidRPr="00796F26">
                        <w:t>neighbours</w:t>
                      </w:r>
                      <w:r w:rsidRPr="00796F26">
                        <w:br/>
                      </w:r>
                      <w:r w:rsidRPr="00796F26">
                        <w:sym w:font="Symbol" w:char="F0B7"/>
                      </w:r>
                      <w:r w:rsidRPr="00796F26">
                        <w:t xml:space="preserve"> Practical jokes including wolf whistling etc.</w:t>
                      </w:r>
                      <w:r w:rsidRPr="00796F26">
                        <w:br/>
                      </w:r>
                      <w:r w:rsidRPr="00796F26">
                        <w:sym w:font="Symbol" w:char="F0B7"/>
                      </w:r>
                      <w:r w:rsidRPr="00796F26">
                        <w:t xml:space="preserve"> Drugs and alcohol</w:t>
                      </w:r>
                      <w:r w:rsidRPr="00796F26">
                        <w:br/>
                      </w:r>
                      <w:r w:rsidRPr="00796F26">
                        <w:sym w:font="Symbol" w:char="F0B7"/>
                      </w:r>
                      <w:r w:rsidRPr="00796F26">
                        <w:t xml:space="preserve"> Smoking areas</w:t>
                      </w:r>
                      <w:r w:rsidRPr="00796F26">
                        <w:br/>
                      </w:r>
                      <w:r w:rsidRPr="00796F26">
                        <w:sym w:font="Symbol" w:char="F0B7"/>
                      </w:r>
                      <w:r w:rsidRPr="00796F26">
                        <w:t xml:space="preserve"> PPE and safety issues</w:t>
                      </w:r>
                      <w:r w:rsidRPr="00796F26">
                        <w:br/>
                      </w:r>
                      <w:r w:rsidRPr="00796F26">
                        <w:sym w:font="Symbol" w:char="F0B7"/>
                      </w:r>
                      <w:r w:rsidRPr="00796F26">
                        <w:t xml:space="preserve"> Welfare facilities and use of</w:t>
                      </w:r>
                      <w:r w:rsidRPr="00796F26">
                        <w:br/>
                      </w:r>
                      <w:r w:rsidRPr="00796F26">
                        <w:sym w:font="Symbol" w:char="F0B7"/>
                      </w:r>
                      <w:r w:rsidRPr="00796F26">
                        <w:t xml:space="preserve"> Security issues</w:t>
                      </w:r>
                      <w:r w:rsidRPr="00796F26">
                        <w:br/>
                      </w:r>
                      <w:r w:rsidRPr="00796F26">
                        <w:sym w:font="Symbol" w:char="F0B7"/>
                      </w:r>
                      <w:r w:rsidRPr="00796F26">
                        <w:t xml:space="preserve"> Emergency procedures</w:t>
                      </w:r>
                      <w:r w:rsidRPr="00796F26">
                        <w:br/>
                      </w:r>
                      <w:r w:rsidRPr="00796F26">
                        <w:sym w:font="Symbol" w:char="F0B7"/>
                      </w:r>
                      <w:r w:rsidRPr="00796F26">
                        <w:t xml:space="preserve"> Good and bad practice</w:t>
                      </w:r>
                      <w:r w:rsidRPr="00796F26">
                        <w:br/>
                      </w:r>
                      <w:r w:rsidRPr="00796F26">
                        <w:sym w:font="Symbol" w:char="F0B7"/>
                      </w:r>
                      <w:r w:rsidRPr="00796F26">
                        <w:t xml:space="preserve"> Site inductions and site language will be in a variety of languages other than English</w:t>
                      </w:r>
                      <w:r w:rsidRPr="00796F26">
                        <w:br/>
                        <w:t>where required.</w:t>
                      </w:r>
                    </w:p>
                    <w:p w:rsidR="007D7782" w:rsidRPr="00796F26" w:rsidRDefault="007D7782" w:rsidP="00927586">
                      <w:r w:rsidRPr="00796F26">
                        <w:br/>
                        <w:t>The Principal Contractor will be required to operate a ‘Red Card’ system. Any person found</w:t>
                      </w:r>
                      <w:r w:rsidRPr="00796F26">
                        <w:br/>
                        <w:t>to be acting within a manner deemed unacceptable will be removed from site.</w:t>
                      </w:r>
                    </w:p>
                  </w:txbxContent>
                </v:textbox>
                <w10:anchorlock/>
              </v:shape>
            </w:pict>
          </mc:Fallback>
        </mc:AlternateContent>
      </w:r>
    </w:p>
    <w:p w:rsidR="00F817BB" w:rsidRPr="000D03E9" w:rsidRDefault="00F817BB" w:rsidP="000F6EB8">
      <w:pPr>
        <w:pStyle w:val="NoSpacing"/>
        <w:rPr>
          <w:rFonts w:ascii="Calibri" w:hAnsi="Calibri" w:cs="Tahoma"/>
          <w:b/>
          <w:szCs w:val="20"/>
        </w:rPr>
      </w:pPr>
    </w:p>
    <w:p w:rsidR="00832178" w:rsidRDefault="00832178">
      <w:pPr>
        <w:rPr>
          <w:sz w:val="28"/>
          <w:szCs w:val="28"/>
        </w:rPr>
      </w:pPr>
    </w:p>
    <w:p w:rsidR="00832178" w:rsidRDefault="00832178">
      <w:pPr>
        <w:rPr>
          <w:sz w:val="28"/>
          <w:szCs w:val="28"/>
        </w:rPr>
      </w:pPr>
    </w:p>
    <w:p w:rsidR="007176C8" w:rsidRPr="00796F26" w:rsidRDefault="00832178">
      <w:pPr>
        <w:rPr>
          <w:sz w:val="20"/>
          <w:szCs w:val="20"/>
        </w:rPr>
      </w:pPr>
      <w:r w:rsidRPr="000D03E9">
        <w:rPr>
          <w:noProof/>
          <w:sz w:val="20"/>
          <w:szCs w:val="20"/>
          <w:lang w:eastAsia="en-GB"/>
        </w:rPr>
        <w:lastRenderedPageBreak/>
        <mc:AlternateContent>
          <mc:Choice Requires="wps">
            <w:drawing>
              <wp:anchor distT="0" distB="0" distL="114300" distR="114300" simplePos="0" relativeHeight="251759616" behindDoc="0" locked="0" layoutInCell="1" allowOverlap="1" wp14:anchorId="4FCD3DD0" wp14:editId="0FC935F9">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4664"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rsidR="007176C8" w:rsidRPr="00821CE2" w:rsidRDefault="007176C8" w:rsidP="007176C8">
      <w:pPr>
        <w:jc w:val="both"/>
        <w:rPr>
          <w:rFonts w:ascii="Calibri" w:hAnsi="Calibri" w:cs="Tahoma"/>
          <w:sz w:val="24"/>
          <w:szCs w:val="24"/>
        </w:rPr>
      </w:pPr>
    </w:p>
    <w:p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rsidR="007176C8" w:rsidRPr="00821CE2" w:rsidRDefault="007176C8" w:rsidP="007176C8">
      <w:pPr>
        <w:jc w:val="both"/>
        <w:rPr>
          <w:rFonts w:ascii="Calibri" w:hAnsi="Calibri" w:cs="Tahoma"/>
          <w:b/>
          <w:sz w:val="24"/>
          <w:szCs w:val="24"/>
        </w:rPr>
      </w:pPr>
    </w:p>
    <w:p w:rsidR="007176C8" w:rsidRPr="00821CE2" w:rsidRDefault="007176C8" w:rsidP="007176C8">
      <w:pPr>
        <w:jc w:val="both"/>
        <w:rPr>
          <w:rFonts w:ascii="Calibri" w:hAnsi="Calibri" w:cs="Tahoma"/>
          <w:b/>
          <w:sz w:val="24"/>
          <w:szCs w:val="24"/>
        </w:rPr>
      </w:pPr>
    </w:p>
    <w:p w:rsidR="007176C8" w:rsidRPr="00821CE2" w:rsidRDefault="007176C8" w:rsidP="007176C8">
      <w:pPr>
        <w:jc w:val="both"/>
        <w:rPr>
          <w:rFonts w:ascii="Calibri" w:hAnsi="Calibri" w:cs="Tahoma"/>
          <w:b/>
          <w:sz w:val="24"/>
          <w:szCs w:val="24"/>
        </w:rPr>
      </w:pPr>
    </w:p>
    <w:p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rsidR="007176C8" w:rsidRPr="00821CE2" w:rsidRDefault="007176C8" w:rsidP="00DD3AC1">
      <w:pPr>
        <w:tabs>
          <w:tab w:val="left" w:pos="5580"/>
        </w:tabs>
        <w:rPr>
          <w:rFonts w:ascii="Calibri" w:hAnsi="Calibri" w:cs="Tahoma"/>
          <w:sz w:val="24"/>
          <w:szCs w:val="24"/>
        </w:rPr>
      </w:pPr>
    </w:p>
    <w:p w:rsidR="007176C8" w:rsidRPr="00821CE2" w:rsidRDefault="007176C8" w:rsidP="00DD3AC1">
      <w:pPr>
        <w:tabs>
          <w:tab w:val="left" w:pos="5580"/>
        </w:tabs>
        <w:rPr>
          <w:rFonts w:ascii="Calibri" w:hAnsi="Calibri" w:cs="Tahoma"/>
          <w:sz w:val="24"/>
          <w:szCs w:val="24"/>
        </w:rPr>
      </w:pPr>
    </w:p>
    <w:p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            </w:t>
      </w:r>
    </w:p>
    <w:p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p>
    <w:p w:rsidR="007176C8" w:rsidRPr="00821CE2" w:rsidRDefault="007176C8" w:rsidP="000C4572">
      <w:pPr>
        <w:rPr>
          <w:sz w:val="24"/>
          <w:szCs w:val="24"/>
        </w:rPr>
      </w:pPr>
    </w:p>
    <w:p w:rsidR="00927586" w:rsidRPr="00821CE2" w:rsidRDefault="007176C8" w:rsidP="000C4572">
      <w:pPr>
        <w:rPr>
          <w:sz w:val="24"/>
          <w:szCs w:val="24"/>
        </w:rPr>
      </w:pPr>
      <w:r w:rsidRPr="00821CE2">
        <w:rPr>
          <w:sz w:val="24"/>
          <w:szCs w:val="24"/>
        </w:rPr>
        <w:t xml:space="preserve">Please submit to: </w:t>
      </w:r>
      <w:hyperlink r:id="rId38" w:history="1">
        <w:r w:rsidR="00E10108" w:rsidRPr="00821CE2">
          <w:rPr>
            <w:rStyle w:val="Hyperlink"/>
            <w:sz w:val="24"/>
            <w:szCs w:val="24"/>
          </w:rPr>
          <w:t>planningobligations@camden.gov.uk</w:t>
        </w:r>
      </w:hyperlink>
    </w:p>
    <w:p w:rsidR="007176C8" w:rsidRPr="00821CE2" w:rsidRDefault="007176C8" w:rsidP="000C4572">
      <w:pPr>
        <w:rPr>
          <w:sz w:val="24"/>
          <w:szCs w:val="24"/>
        </w:rPr>
      </w:pPr>
    </w:p>
    <w:p w:rsidR="007176C8" w:rsidRPr="00821CE2" w:rsidRDefault="007176C8" w:rsidP="000C4572">
      <w:pPr>
        <w:rPr>
          <w:sz w:val="24"/>
          <w:szCs w:val="24"/>
        </w:rPr>
      </w:pPr>
    </w:p>
    <w:p w:rsidR="007176C8" w:rsidRPr="00821CE2" w:rsidRDefault="007176C8" w:rsidP="005F379A">
      <w:pPr>
        <w:rPr>
          <w:sz w:val="24"/>
          <w:szCs w:val="24"/>
        </w:rPr>
      </w:pPr>
      <w:r w:rsidRPr="00821CE2">
        <w:rPr>
          <w:sz w:val="24"/>
          <w:szCs w:val="24"/>
        </w:rPr>
        <w:t>End of form.</w:t>
      </w:r>
    </w:p>
    <w:sectPr w:rsidR="007176C8" w:rsidRPr="00821CE2" w:rsidSect="004D7355">
      <w:footerReference w:type="default" r:id="rId39"/>
      <w:footerReference w:type="first" r:id="rId40"/>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82" w:rsidRDefault="007D7782" w:rsidP="00431053">
      <w:pPr>
        <w:spacing w:after="0" w:line="240" w:lineRule="auto"/>
      </w:pPr>
      <w:r>
        <w:separator/>
      </w:r>
    </w:p>
  </w:endnote>
  <w:endnote w:type="continuationSeparator" w:id="0">
    <w:p w:rsidR="007D7782" w:rsidRDefault="007D7782"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rsidR="007D7782" w:rsidRDefault="007D7782" w:rsidP="007176C8">
        <w:pPr>
          <w:pStyle w:val="Footer"/>
        </w:pPr>
        <w:r>
          <w:fldChar w:fldCharType="begin"/>
        </w:r>
        <w:r>
          <w:instrText xml:space="preserve"> PAGE   \* MERGEFORMAT </w:instrText>
        </w:r>
        <w:r>
          <w:fldChar w:fldCharType="separate"/>
        </w:r>
        <w:r w:rsidR="00796F26">
          <w:rPr>
            <w:noProof/>
          </w:rPr>
          <w:t>21</w:t>
        </w:r>
        <w:r>
          <w:rPr>
            <w:noProof/>
          </w:rPr>
          <w:fldChar w:fldCharType="end"/>
        </w:r>
        <w:r>
          <w:rPr>
            <w:noProof/>
          </w:rPr>
          <w:tab/>
        </w:r>
        <w:r>
          <w:rPr>
            <w:noProof/>
          </w:rPr>
          <w:tab/>
        </w:r>
        <w:r>
          <w:rPr>
            <w:noProof/>
            <w:lang w:eastAsia="en-GB"/>
          </w:rPr>
          <w:drawing>
            <wp:inline distT="0" distB="0" distL="0" distR="0" wp14:anchorId="0C747293" wp14:editId="6A5C2BFE">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rsidR="007D7782" w:rsidRDefault="007D7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82" w:rsidRDefault="007D7782" w:rsidP="00A21F74">
    <w:pPr>
      <w:pStyle w:val="Footer"/>
      <w:jc w:val="right"/>
    </w:pPr>
    <w:r>
      <w:rPr>
        <w:noProof/>
        <w:lang w:eastAsia="en-GB"/>
      </w:rPr>
      <w:drawing>
        <wp:inline distT="0" distB="0" distL="0" distR="0" wp14:anchorId="6D10B11F" wp14:editId="3467EA26">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rsidR="007D7782" w:rsidRDefault="007D7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82" w:rsidRDefault="007D7782" w:rsidP="00431053">
      <w:pPr>
        <w:spacing w:after="0" w:line="240" w:lineRule="auto"/>
      </w:pPr>
      <w:r>
        <w:separator/>
      </w:r>
    </w:p>
  </w:footnote>
  <w:footnote w:type="continuationSeparator" w:id="0">
    <w:p w:rsidR="007D7782" w:rsidRDefault="007D7782"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B4ABA"/>
    <w:multiLevelType w:val="hybridMultilevel"/>
    <w:tmpl w:val="FABC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0859D1"/>
    <w:multiLevelType w:val="hybridMultilevel"/>
    <w:tmpl w:val="D6145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6"/>
  </w:num>
  <w:num w:numId="3">
    <w:abstractNumId w:val="14"/>
  </w:num>
  <w:num w:numId="4">
    <w:abstractNumId w:val="5"/>
  </w:num>
  <w:num w:numId="5">
    <w:abstractNumId w:val="18"/>
  </w:num>
  <w:num w:numId="6">
    <w:abstractNumId w:val="12"/>
  </w:num>
  <w:num w:numId="7">
    <w:abstractNumId w:val="21"/>
  </w:num>
  <w:num w:numId="8">
    <w:abstractNumId w:val="27"/>
  </w:num>
  <w:num w:numId="9">
    <w:abstractNumId w:val="1"/>
  </w:num>
  <w:num w:numId="10">
    <w:abstractNumId w:val="22"/>
  </w:num>
  <w:num w:numId="11">
    <w:abstractNumId w:val="4"/>
  </w:num>
  <w:num w:numId="12">
    <w:abstractNumId w:val="2"/>
  </w:num>
  <w:num w:numId="13">
    <w:abstractNumId w:val="8"/>
  </w:num>
  <w:num w:numId="14">
    <w:abstractNumId w:val="30"/>
  </w:num>
  <w:num w:numId="15">
    <w:abstractNumId w:val="32"/>
  </w:num>
  <w:num w:numId="16">
    <w:abstractNumId w:val="29"/>
  </w:num>
  <w:num w:numId="17">
    <w:abstractNumId w:val="15"/>
  </w:num>
  <w:num w:numId="18">
    <w:abstractNumId w:val="0"/>
  </w:num>
  <w:num w:numId="19">
    <w:abstractNumId w:val="23"/>
  </w:num>
  <w:num w:numId="20">
    <w:abstractNumId w:val="16"/>
  </w:num>
  <w:num w:numId="21">
    <w:abstractNumId w:val="25"/>
  </w:num>
  <w:num w:numId="22">
    <w:abstractNumId w:val="24"/>
  </w:num>
  <w:num w:numId="23">
    <w:abstractNumId w:val="6"/>
  </w:num>
  <w:num w:numId="24">
    <w:abstractNumId w:val="9"/>
  </w:num>
  <w:num w:numId="25">
    <w:abstractNumId w:val="31"/>
  </w:num>
  <w:num w:numId="26">
    <w:abstractNumId w:val="34"/>
  </w:num>
  <w:num w:numId="27">
    <w:abstractNumId w:val="19"/>
  </w:num>
  <w:num w:numId="28">
    <w:abstractNumId w:val="20"/>
  </w:num>
  <w:num w:numId="29">
    <w:abstractNumId w:val="10"/>
  </w:num>
  <w:num w:numId="30">
    <w:abstractNumId w:val="28"/>
  </w:num>
  <w:num w:numId="31">
    <w:abstractNumId w:val="17"/>
  </w:num>
  <w:num w:numId="32">
    <w:abstractNumId w:val="7"/>
  </w:num>
  <w:num w:numId="33">
    <w:abstractNumId w:val="11"/>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174D1"/>
    <w:rsid w:val="0002506D"/>
    <w:rsid w:val="00031FFB"/>
    <w:rsid w:val="0003288C"/>
    <w:rsid w:val="000333C3"/>
    <w:rsid w:val="000374B7"/>
    <w:rsid w:val="00043570"/>
    <w:rsid w:val="00045B47"/>
    <w:rsid w:val="00054137"/>
    <w:rsid w:val="0005646B"/>
    <w:rsid w:val="00065A17"/>
    <w:rsid w:val="00065B09"/>
    <w:rsid w:val="00066F91"/>
    <w:rsid w:val="000708C5"/>
    <w:rsid w:val="00072D9C"/>
    <w:rsid w:val="00082362"/>
    <w:rsid w:val="00086E64"/>
    <w:rsid w:val="00086F15"/>
    <w:rsid w:val="00087E07"/>
    <w:rsid w:val="000A3A72"/>
    <w:rsid w:val="000B0737"/>
    <w:rsid w:val="000B2C0A"/>
    <w:rsid w:val="000B2C95"/>
    <w:rsid w:val="000B4C26"/>
    <w:rsid w:val="000C4572"/>
    <w:rsid w:val="000C7827"/>
    <w:rsid w:val="000D03E9"/>
    <w:rsid w:val="000D0FE3"/>
    <w:rsid w:val="000D1D49"/>
    <w:rsid w:val="000D4A18"/>
    <w:rsid w:val="000E19F0"/>
    <w:rsid w:val="000E2377"/>
    <w:rsid w:val="000E5D8F"/>
    <w:rsid w:val="000E669A"/>
    <w:rsid w:val="000F1176"/>
    <w:rsid w:val="000F3024"/>
    <w:rsid w:val="000F4C54"/>
    <w:rsid w:val="000F5999"/>
    <w:rsid w:val="000F6470"/>
    <w:rsid w:val="000F6EB8"/>
    <w:rsid w:val="00104167"/>
    <w:rsid w:val="00116C6A"/>
    <w:rsid w:val="001176D5"/>
    <w:rsid w:val="00124668"/>
    <w:rsid w:val="0012483E"/>
    <w:rsid w:val="001267DF"/>
    <w:rsid w:val="0013142E"/>
    <w:rsid w:val="001329C6"/>
    <w:rsid w:val="00135D8B"/>
    <w:rsid w:val="001507CE"/>
    <w:rsid w:val="00151368"/>
    <w:rsid w:val="001543B5"/>
    <w:rsid w:val="001564AA"/>
    <w:rsid w:val="00157DF8"/>
    <w:rsid w:val="00157E9C"/>
    <w:rsid w:val="00161131"/>
    <w:rsid w:val="001612A5"/>
    <w:rsid w:val="00162035"/>
    <w:rsid w:val="0016461B"/>
    <w:rsid w:val="00166865"/>
    <w:rsid w:val="00166BD1"/>
    <w:rsid w:val="00177AB0"/>
    <w:rsid w:val="00183F8D"/>
    <w:rsid w:val="001840F2"/>
    <w:rsid w:val="00184E9D"/>
    <w:rsid w:val="001861E6"/>
    <w:rsid w:val="00191005"/>
    <w:rsid w:val="00191285"/>
    <w:rsid w:val="00191D88"/>
    <w:rsid w:val="001977AA"/>
    <w:rsid w:val="001B1E97"/>
    <w:rsid w:val="001B299B"/>
    <w:rsid w:val="001B30C6"/>
    <w:rsid w:val="001B404E"/>
    <w:rsid w:val="001C4DA3"/>
    <w:rsid w:val="001D7027"/>
    <w:rsid w:val="001F472A"/>
    <w:rsid w:val="00204C90"/>
    <w:rsid w:val="00210ACD"/>
    <w:rsid w:val="0021198D"/>
    <w:rsid w:val="00225359"/>
    <w:rsid w:val="00226F8E"/>
    <w:rsid w:val="002322D2"/>
    <w:rsid w:val="00233720"/>
    <w:rsid w:val="00235F7F"/>
    <w:rsid w:val="0023687E"/>
    <w:rsid w:val="00240FDA"/>
    <w:rsid w:val="00241452"/>
    <w:rsid w:val="00245E0A"/>
    <w:rsid w:val="0024771C"/>
    <w:rsid w:val="002519ED"/>
    <w:rsid w:val="00264DDD"/>
    <w:rsid w:val="002653C0"/>
    <w:rsid w:val="00271556"/>
    <w:rsid w:val="00275F84"/>
    <w:rsid w:val="00280A52"/>
    <w:rsid w:val="002810B3"/>
    <w:rsid w:val="0028124B"/>
    <w:rsid w:val="00284D96"/>
    <w:rsid w:val="00284E5A"/>
    <w:rsid w:val="00291FF8"/>
    <w:rsid w:val="00292594"/>
    <w:rsid w:val="00292AD3"/>
    <w:rsid w:val="002A1C1F"/>
    <w:rsid w:val="002A5D0B"/>
    <w:rsid w:val="002B22BF"/>
    <w:rsid w:val="002B7FB4"/>
    <w:rsid w:val="002C0A95"/>
    <w:rsid w:val="002C40DD"/>
    <w:rsid w:val="002C7C4B"/>
    <w:rsid w:val="002D4E84"/>
    <w:rsid w:val="002E4346"/>
    <w:rsid w:val="002F103C"/>
    <w:rsid w:val="002F63AA"/>
    <w:rsid w:val="00303BB0"/>
    <w:rsid w:val="00305FBC"/>
    <w:rsid w:val="003208DB"/>
    <w:rsid w:val="00322E18"/>
    <w:rsid w:val="00325FB0"/>
    <w:rsid w:val="00326200"/>
    <w:rsid w:val="003321E8"/>
    <w:rsid w:val="00335875"/>
    <w:rsid w:val="0033623F"/>
    <w:rsid w:val="00341020"/>
    <w:rsid w:val="00341E83"/>
    <w:rsid w:val="00345CA1"/>
    <w:rsid w:val="00357ACC"/>
    <w:rsid w:val="00375000"/>
    <w:rsid w:val="00393B61"/>
    <w:rsid w:val="003A216E"/>
    <w:rsid w:val="003A2502"/>
    <w:rsid w:val="003A4127"/>
    <w:rsid w:val="003A4E0C"/>
    <w:rsid w:val="003A7C2D"/>
    <w:rsid w:val="003B217A"/>
    <w:rsid w:val="003B6615"/>
    <w:rsid w:val="003D0C80"/>
    <w:rsid w:val="003D13C4"/>
    <w:rsid w:val="003D393C"/>
    <w:rsid w:val="003D54F9"/>
    <w:rsid w:val="003E59F5"/>
    <w:rsid w:val="003E61C3"/>
    <w:rsid w:val="003E7B9C"/>
    <w:rsid w:val="003F0610"/>
    <w:rsid w:val="003F15D7"/>
    <w:rsid w:val="003F28EF"/>
    <w:rsid w:val="003F597D"/>
    <w:rsid w:val="0040144A"/>
    <w:rsid w:val="004056DF"/>
    <w:rsid w:val="00406081"/>
    <w:rsid w:val="00415678"/>
    <w:rsid w:val="00421F31"/>
    <w:rsid w:val="00427B83"/>
    <w:rsid w:val="00430FAD"/>
    <w:rsid w:val="00431053"/>
    <w:rsid w:val="00442E38"/>
    <w:rsid w:val="004449A1"/>
    <w:rsid w:val="00455898"/>
    <w:rsid w:val="00457926"/>
    <w:rsid w:val="004636D1"/>
    <w:rsid w:val="00470C11"/>
    <w:rsid w:val="004762D1"/>
    <w:rsid w:val="00477AC4"/>
    <w:rsid w:val="004804E5"/>
    <w:rsid w:val="0048572A"/>
    <w:rsid w:val="004A1C30"/>
    <w:rsid w:val="004A669A"/>
    <w:rsid w:val="004A78CA"/>
    <w:rsid w:val="004B42EE"/>
    <w:rsid w:val="004C2B05"/>
    <w:rsid w:val="004C7903"/>
    <w:rsid w:val="004D0684"/>
    <w:rsid w:val="004D7355"/>
    <w:rsid w:val="004E302B"/>
    <w:rsid w:val="004F1D18"/>
    <w:rsid w:val="00505CA0"/>
    <w:rsid w:val="00506E16"/>
    <w:rsid w:val="0051099F"/>
    <w:rsid w:val="005127CE"/>
    <w:rsid w:val="00521BA0"/>
    <w:rsid w:val="00526ADA"/>
    <w:rsid w:val="00531CB0"/>
    <w:rsid w:val="0054145A"/>
    <w:rsid w:val="0054403F"/>
    <w:rsid w:val="00554024"/>
    <w:rsid w:val="0056228D"/>
    <w:rsid w:val="005652D0"/>
    <w:rsid w:val="00565EDD"/>
    <w:rsid w:val="00592BA7"/>
    <w:rsid w:val="0059490C"/>
    <w:rsid w:val="00594ACA"/>
    <w:rsid w:val="00596E89"/>
    <w:rsid w:val="005A1E9C"/>
    <w:rsid w:val="005B0D40"/>
    <w:rsid w:val="005B25DD"/>
    <w:rsid w:val="005C0094"/>
    <w:rsid w:val="005C6ADA"/>
    <w:rsid w:val="005D271C"/>
    <w:rsid w:val="005D4936"/>
    <w:rsid w:val="005D49B6"/>
    <w:rsid w:val="005D549A"/>
    <w:rsid w:val="005E3B81"/>
    <w:rsid w:val="005F379A"/>
    <w:rsid w:val="00600326"/>
    <w:rsid w:val="00600AFF"/>
    <w:rsid w:val="00601F9D"/>
    <w:rsid w:val="006034CF"/>
    <w:rsid w:val="0060448E"/>
    <w:rsid w:val="00605C1B"/>
    <w:rsid w:val="00612911"/>
    <w:rsid w:val="00616051"/>
    <w:rsid w:val="006225BA"/>
    <w:rsid w:val="0062348B"/>
    <w:rsid w:val="006269BC"/>
    <w:rsid w:val="00632FBE"/>
    <w:rsid w:val="006378C9"/>
    <w:rsid w:val="006444F0"/>
    <w:rsid w:val="00644F69"/>
    <w:rsid w:val="006545E4"/>
    <w:rsid w:val="00655A36"/>
    <w:rsid w:val="006631C0"/>
    <w:rsid w:val="00667DE1"/>
    <w:rsid w:val="006730BF"/>
    <w:rsid w:val="006761E5"/>
    <w:rsid w:val="00680847"/>
    <w:rsid w:val="00682649"/>
    <w:rsid w:val="00691AB3"/>
    <w:rsid w:val="00696BD0"/>
    <w:rsid w:val="006A197C"/>
    <w:rsid w:val="006A3470"/>
    <w:rsid w:val="006C2D26"/>
    <w:rsid w:val="006C6406"/>
    <w:rsid w:val="006D0BE7"/>
    <w:rsid w:val="006D2A6F"/>
    <w:rsid w:val="006D2FC4"/>
    <w:rsid w:val="006E4126"/>
    <w:rsid w:val="007006D8"/>
    <w:rsid w:val="00707533"/>
    <w:rsid w:val="007076CB"/>
    <w:rsid w:val="00711C47"/>
    <w:rsid w:val="00714DD1"/>
    <w:rsid w:val="00715E4C"/>
    <w:rsid w:val="007176C8"/>
    <w:rsid w:val="00720286"/>
    <w:rsid w:val="00727BD4"/>
    <w:rsid w:val="007352EC"/>
    <w:rsid w:val="007372A4"/>
    <w:rsid w:val="00743F6F"/>
    <w:rsid w:val="007469ED"/>
    <w:rsid w:val="00750860"/>
    <w:rsid w:val="00752B04"/>
    <w:rsid w:val="007604D4"/>
    <w:rsid w:val="007644A8"/>
    <w:rsid w:val="00770216"/>
    <w:rsid w:val="007779DC"/>
    <w:rsid w:val="00777DDE"/>
    <w:rsid w:val="00780964"/>
    <w:rsid w:val="007822FA"/>
    <w:rsid w:val="00782971"/>
    <w:rsid w:val="007841DE"/>
    <w:rsid w:val="00787E63"/>
    <w:rsid w:val="00796741"/>
    <w:rsid w:val="00796F26"/>
    <w:rsid w:val="007A264E"/>
    <w:rsid w:val="007A58D7"/>
    <w:rsid w:val="007B1499"/>
    <w:rsid w:val="007B3983"/>
    <w:rsid w:val="007B7128"/>
    <w:rsid w:val="007C3F00"/>
    <w:rsid w:val="007C6508"/>
    <w:rsid w:val="007D0A3F"/>
    <w:rsid w:val="007D7782"/>
    <w:rsid w:val="007F27BC"/>
    <w:rsid w:val="007F4706"/>
    <w:rsid w:val="007F4D36"/>
    <w:rsid w:val="007F51ED"/>
    <w:rsid w:val="007F79E8"/>
    <w:rsid w:val="008020EC"/>
    <w:rsid w:val="008060C1"/>
    <w:rsid w:val="00807B00"/>
    <w:rsid w:val="00813C4A"/>
    <w:rsid w:val="0081605A"/>
    <w:rsid w:val="00817CBD"/>
    <w:rsid w:val="00821CE2"/>
    <w:rsid w:val="00821DAF"/>
    <w:rsid w:val="00832178"/>
    <w:rsid w:val="008321B5"/>
    <w:rsid w:val="0083249B"/>
    <w:rsid w:val="00840056"/>
    <w:rsid w:val="00844BDA"/>
    <w:rsid w:val="0084596D"/>
    <w:rsid w:val="00846061"/>
    <w:rsid w:val="00850942"/>
    <w:rsid w:val="008573D2"/>
    <w:rsid w:val="00865EA3"/>
    <w:rsid w:val="00873B2A"/>
    <w:rsid w:val="008879E5"/>
    <w:rsid w:val="008A64D8"/>
    <w:rsid w:val="008B465C"/>
    <w:rsid w:val="008B700D"/>
    <w:rsid w:val="008C4A26"/>
    <w:rsid w:val="008D265E"/>
    <w:rsid w:val="008D4A3E"/>
    <w:rsid w:val="008D67C4"/>
    <w:rsid w:val="008D7128"/>
    <w:rsid w:val="008E257B"/>
    <w:rsid w:val="008E3329"/>
    <w:rsid w:val="008F7A1E"/>
    <w:rsid w:val="00903B28"/>
    <w:rsid w:val="00903D8D"/>
    <w:rsid w:val="00905B5D"/>
    <w:rsid w:val="00911651"/>
    <w:rsid w:val="00920EB2"/>
    <w:rsid w:val="00921D01"/>
    <w:rsid w:val="00926160"/>
    <w:rsid w:val="00927586"/>
    <w:rsid w:val="009423D7"/>
    <w:rsid w:val="009472CB"/>
    <w:rsid w:val="009473BA"/>
    <w:rsid w:val="00953581"/>
    <w:rsid w:val="0096480B"/>
    <w:rsid w:val="00970F27"/>
    <w:rsid w:val="00986139"/>
    <w:rsid w:val="00991D01"/>
    <w:rsid w:val="009A3C9F"/>
    <w:rsid w:val="009A5B89"/>
    <w:rsid w:val="009A6AE9"/>
    <w:rsid w:val="009B3B60"/>
    <w:rsid w:val="009B7121"/>
    <w:rsid w:val="009B7E9A"/>
    <w:rsid w:val="009C0A98"/>
    <w:rsid w:val="009C352A"/>
    <w:rsid w:val="009C4456"/>
    <w:rsid w:val="009D06B2"/>
    <w:rsid w:val="009D0FA5"/>
    <w:rsid w:val="009D3809"/>
    <w:rsid w:val="009D5795"/>
    <w:rsid w:val="009E1C29"/>
    <w:rsid w:val="009E3073"/>
    <w:rsid w:val="009E37DE"/>
    <w:rsid w:val="009E7A29"/>
    <w:rsid w:val="00A01563"/>
    <w:rsid w:val="00A1509A"/>
    <w:rsid w:val="00A17500"/>
    <w:rsid w:val="00A21ED1"/>
    <w:rsid w:val="00A21F74"/>
    <w:rsid w:val="00A324B2"/>
    <w:rsid w:val="00A327E1"/>
    <w:rsid w:val="00A33450"/>
    <w:rsid w:val="00A35C8B"/>
    <w:rsid w:val="00A52E55"/>
    <w:rsid w:val="00A67C30"/>
    <w:rsid w:val="00A73167"/>
    <w:rsid w:val="00A749CE"/>
    <w:rsid w:val="00A76FDC"/>
    <w:rsid w:val="00A82D81"/>
    <w:rsid w:val="00A91FCD"/>
    <w:rsid w:val="00A9356C"/>
    <w:rsid w:val="00A96D59"/>
    <w:rsid w:val="00A97EA1"/>
    <w:rsid w:val="00AA522C"/>
    <w:rsid w:val="00AA6919"/>
    <w:rsid w:val="00AB5092"/>
    <w:rsid w:val="00AB5478"/>
    <w:rsid w:val="00AB54BD"/>
    <w:rsid w:val="00AC79F9"/>
    <w:rsid w:val="00AD0A88"/>
    <w:rsid w:val="00AD582E"/>
    <w:rsid w:val="00AD7B83"/>
    <w:rsid w:val="00AE4E76"/>
    <w:rsid w:val="00AE6846"/>
    <w:rsid w:val="00AF47DD"/>
    <w:rsid w:val="00AF7978"/>
    <w:rsid w:val="00B047EF"/>
    <w:rsid w:val="00B11811"/>
    <w:rsid w:val="00B12213"/>
    <w:rsid w:val="00B22D5F"/>
    <w:rsid w:val="00B27068"/>
    <w:rsid w:val="00B4024C"/>
    <w:rsid w:val="00B4214F"/>
    <w:rsid w:val="00B4747F"/>
    <w:rsid w:val="00B57861"/>
    <w:rsid w:val="00B63901"/>
    <w:rsid w:val="00B64891"/>
    <w:rsid w:val="00B665BA"/>
    <w:rsid w:val="00B76DD2"/>
    <w:rsid w:val="00B821CF"/>
    <w:rsid w:val="00B83419"/>
    <w:rsid w:val="00B85748"/>
    <w:rsid w:val="00B93F22"/>
    <w:rsid w:val="00BA2393"/>
    <w:rsid w:val="00BA2D87"/>
    <w:rsid w:val="00BA3252"/>
    <w:rsid w:val="00BB3613"/>
    <w:rsid w:val="00BB4897"/>
    <w:rsid w:val="00BC078A"/>
    <w:rsid w:val="00BC6A39"/>
    <w:rsid w:val="00BD144C"/>
    <w:rsid w:val="00BD5250"/>
    <w:rsid w:val="00BE05EF"/>
    <w:rsid w:val="00BE4F06"/>
    <w:rsid w:val="00BF0A7F"/>
    <w:rsid w:val="00C0304A"/>
    <w:rsid w:val="00C031E9"/>
    <w:rsid w:val="00C159F6"/>
    <w:rsid w:val="00C160F3"/>
    <w:rsid w:val="00C16EC1"/>
    <w:rsid w:val="00C25FEF"/>
    <w:rsid w:val="00C327D6"/>
    <w:rsid w:val="00C34D9E"/>
    <w:rsid w:val="00C35B88"/>
    <w:rsid w:val="00C35C3B"/>
    <w:rsid w:val="00C406F3"/>
    <w:rsid w:val="00C53C94"/>
    <w:rsid w:val="00C61755"/>
    <w:rsid w:val="00C649E9"/>
    <w:rsid w:val="00C673D8"/>
    <w:rsid w:val="00C71F8D"/>
    <w:rsid w:val="00C74426"/>
    <w:rsid w:val="00C873F8"/>
    <w:rsid w:val="00C933D0"/>
    <w:rsid w:val="00CA784F"/>
    <w:rsid w:val="00CB0E57"/>
    <w:rsid w:val="00CB5D28"/>
    <w:rsid w:val="00CB71F4"/>
    <w:rsid w:val="00CC2085"/>
    <w:rsid w:val="00CC4908"/>
    <w:rsid w:val="00CD104D"/>
    <w:rsid w:val="00CD661F"/>
    <w:rsid w:val="00CF4FEF"/>
    <w:rsid w:val="00D10C55"/>
    <w:rsid w:val="00D1633C"/>
    <w:rsid w:val="00D3034A"/>
    <w:rsid w:val="00D33E70"/>
    <w:rsid w:val="00D34145"/>
    <w:rsid w:val="00D3455D"/>
    <w:rsid w:val="00D357F3"/>
    <w:rsid w:val="00D37D85"/>
    <w:rsid w:val="00D6761F"/>
    <w:rsid w:val="00D706C5"/>
    <w:rsid w:val="00D70EFE"/>
    <w:rsid w:val="00D72A58"/>
    <w:rsid w:val="00D7694F"/>
    <w:rsid w:val="00D86889"/>
    <w:rsid w:val="00D915CF"/>
    <w:rsid w:val="00D91F96"/>
    <w:rsid w:val="00D94864"/>
    <w:rsid w:val="00D97E34"/>
    <w:rsid w:val="00DC0037"/>
    <w:rsid w:val="00DC68B3"/>
    <w:rsid w:val="00DC6C51"/>
    <w:rsid w:val="00DD3AC1"/>
    <w:rsid w:val="00DD48FD"/>
    <w:rsid w:val="00DD6E7D"/>
    <w:rsid w:val="00DD7DE4"/>
    <w:rsid w:val="00DE3AFD"/>
    <w:rsid w:val="00DE7537"/>
    <w:rsid w:val="00DE7EF5"/>
    <w:rsid w:val="00DF53FB"/>
    <w:rsid w:val="00E00E56"/>
    <w:rsid w:val="00E079B1"/>
    <w:rsid w:val="00E07C92"/>
    <w:rsid w:val="00E10108"/>
    <w:rsid w:val="00E12D5A"/>
    <w:rsid w:val="00E169AA"/>
    <w:rsid w:val="00E309F4"/>
    <w:rsid w:val="00E350A1"/>
    <w:rsid w:val="00E4100A"/>
    <w:rsid w:val="00E670BC"/>
    <w:rsid w:val="00E70B05"/>
    <w:rsid w:val="00E72864"/>
    <w:rsid w:val="00E8074B"/>
    <w:rsid w:val="00E80B32"/>
    <w:rsid w:val="00E832E4"/>
    <w:rsid w:val="00E84571"/>
    <w:rsid w:val="00E845E0"/>
    <w:rsid w:val="00E940C0"/>
    <w:rsid w:val="00E9494B"/>
    <w:rsid w:val="00E96784"/>
    <w:rsid w:val="00E9726A"/>
    <w:rsid w:val="00EA5728"/>
    <w:rsid w:val="00EA62B3"/>
    <w:rsid w:val="00EB2623"/>
    <w:rsid w:val="00EB402E"/>
    <w:rsid w:val="00EB6A3C"/>
    <w:rsid w:val="00EB6B5F"/>
    <w:rsid w:val="00EC5524"/>
    <w:rsid w:val="00EC75FF"/>
    <w:rsid w:val="00ED1029"/>
    <w:rsid w:val="00EE4D60"/>
    <w:rsid w:val="00EF4FF7"/>
    <w:rsid w:val="00F00E2C"/>
    <w:rsid w:val="00F06C81"/>
    <w:rsid w:val="00F14AF6"/>
    <w:rsid w:val="00F230B1"/>
    <w:rsid w:val="00F40B7C"/>
    <w:rsid w:val="00F5414F"/>
    <w:rsid w:val="00F56400"/>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4DA8"/>
    <w:rsid w:val="00FD20B9"/>
    <w:rsid w:val="00FD22DF"/>
    <w:rsid w:val="00FE0113"/>
    <w:rsid w:val="00FE11F7"/>
    <w:rsid w:val="00FE466A"/>
    <w:rsid w:val="00FE70EE"/>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229F02B-14C5-4994-B164-CB6B468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090">
      <w:bodyDiv w:val="1"/>
      <w:marLeft w:val="0"/>
      <w:marRight w:val="0"/>
      <w:marTop w:val="0"/>
      <w:marBottom w:val="0"/>
      <w:divBdr>
        <w:top w:val="none" w:sz="0" w:space="0" w:color="auto"/>
        <w:left w:val="none" w:sz="0" w:space="0" w:color="auto"/>
        <w:bottom w:val="none" w:sz="0" w:space="0" w:color="auto"/>
        <w:right w:val="none" w:sz="0" w:space="0" w:color="auto"/>
      </w:divBdr>
    </w:div>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703868703">
      <w:bodyDiv w:val="1"/>
      <w:marLeft w:val="0"/>
      <w:marRight w:val="0"/>
      <w:marTop w:val="0"/>
      <w:marBottom w:val="0"/>
      <w:divBdr>
        <w:top w:val="none" w:sz="0" w:space="0" w:color="auto"/>
        <w:left w:val="none" w:sz="0" w:space="0" w:color="auto"/>
        <w:bottom w:val="none" w:sz="0" w:space="0" w:color="auto"/>
        <w:right w:val="none" w:sz="0" w:space="0" w:color="auto"/>
      </w:divBdr>
    </w:div>
    <w:div w:id="1344631438">
      <w:bodyDiv w:val="1"/>
      <w:marLeft w:val="0"/>
      <w:marRight w:val="0"/>
      <w:marTop w:val="0"/>
      <w:marBottom w:val="0"/>
      <w:divBdr>
        <w:top w:val="none" w:sz="0" w:space="0" w:color="auto"/>
        <w:left w:val="none" w:sz="0" w:space="0" w:color="auto"/>
        <w:bottom w:val="none" w:sz="0" w:space="0" w:color="auto"/>
        <w:right w:val="none" w:sz="0" w:space="0" w:color="auto"/>
      </w:divBdr>
    </w:div>
    <w:div w:id="1512525757">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ccm/content/environment/planning-and-built-environment/two/planning-policy/supplementary-planning-documents/camden-planning-guidance.en" TargetMode="External"/><Relationship Id="rId13" Type="http://schemas.openxmlformats.org/officeDocument/2006/relationships/hyperlink" Target="http://www.camden.gov.uk/ccm/content/environment/building-control/file-storage-items/demolition-notice---the-building-act-1984-section-80-notice-bc104-.en" TargetMode="External"/><Relationship Id="rId18" Type="http://schemas.openxmlformats.org/officeDocument/2006/relationships/hyperlink" Target="http://www.camden.gov.uk/ccm/cms-service/stream/asset/?asset_id=3345819&amp;" TargetMode="External"/><Relationship Id="rId26" Type="http://schemas.openxmlformats.org/officeDocument/2006/relationships/hyperlink" Target="http://www.tfl.gov.uk/cdn/static/cms/documents/building-on-the-benefits-of-consolidation-centres.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locs.org.uk/wp-content/uploads/2015/05/CLOCS-Standard-v1.2-APRIL_15.pdf" TargetMode="External"/><Relationship Id="rId34" Type="http://schemas.openxmlformats.org/officeDocument/2006/relationships/hyperlink" Target="https://www.london.gov.uk/priorities/planning/supplementary-planning-guidanc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den.gov.uk/ccm/cms-service/download/asset?asset_id=3257318" TargetMode="External"/><Relationship Id="rId17" Type="http://schemas.openxmlformats.org/officeDocument/2006/relationships/hyperlink" Target="http://www.clocs.org.uk/wp-content/uploads/2014/09/CLOCS-Standard-v1.2.pdf" TargetMode="External"/><Relationship Id="rId25" Type="http://schemas.openxmlformats.org/officeDocument/2006/relationships/hyperlink" Target="http://www.camden.gov.uk/ccm/cms-service/download/asset?asset_id=799001" TargetMode="External"/><Relationship Id="rId33" Type="http://schemas.openxmlformats.org/officeDocument/2006/relationships/hyperlink" Target="http://www.london.gov.uk/thelondonplan/guides/bpg/bpg_04.jsp" TargetMode="External"/><Relationship Id="rId38" Type="http://schemas.openxmlformats.org/officeDocument/2006/relationships/hyperlink" Target="mailto:planningobligations@camden.gov.uk" TargetMode="External"/><Relationship Id="rId2" Type="http://schemas.openxmlformats.org/officeDocument/2006/relationships/numbering" Target="numbering.xml"/><Relationship Id="rId16" Type="http://schemas.openxmlformats.org/officeDocument/2006/relationships/hyperlink" Target="http://www.camden.gov.uk/ccm/cms-service/download/asset?asset_id=799001" TargetMode="External"/><Relationship Id="rId20" Type="http://schemas.openxmlformats.org/officeDocument/2006/relationships/hyperlink" Target="mailto:CLOCS@camden.gov.uk" TargetMode="External"/><Relationship Id="rId29" Type="http://schemas.openxmlformats.org/officeDocument/2006/relationships/hyperlink" Target="http://www.camden.gov.uk/ccm/content/environment/environmental-health--consumer-protection/noise/reducing-noise/noise-from-construction-sites.en?page=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cs.org.uk/standard-for-clocs/" TargetMode="External"/><Relationship Id="rId24" Type="http://schemas.openxmlformats.org/officeDocument/2006/relationships/hyperlink" Target="http://www.lscp.org.uk/lrsu/engineering_tlrn.html" TargetMode="External"/><Relationship Id="rId32" Type="http://schemas.openxmlformats.org/officeDocument/2006/relationships/hyperlink" Target="http://www.hse.gov.uk/risk/controlling-risks.htm" TargetMode="External"/><Relationship Id="rId37" Type="http://schemas.openxmlformats.org/officeDocument/2006/relationships/hyperlink" Target="http://www.camden.gov.uk/ccm/content/environment/environmental-health--consumer-protection/pest-control/about-the-pest-control-service.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mden.gov.uk/ccm/cms-service/download/asset?asset_id=799001" TargetMode="External"/><Relationship Id="rId23" Type="http://schemas.openxmlformats.org/officeDocument/2006/relationships/hyperlink" Target="mailto:CLOCS@camden.gov.uk" TargetMode="External"/><Relationship Id="rId28" Type="http://schemas.openxmlformats.org/officeDocument/2006/relationships/hyperlink" Target="http://www.camden.gov.uk/ccm/content/environment/environmental-health--consumer-protection/noise/reducing-noise/noise-from-construction-sites.en?page=2" TargetMode="External"/><Relationship Id="rId36" Type="http://schemas.openxmlformats.org/officeDocument/2006/relationships/hyperlink" Target="https://www.london.gov.uk/priorities/planning/supplementary-planning-guidance" TargetMode="External"/><Relationship Id="rId10" Type="http://schemas.openxmlformats.org/officeDocument/2006/relationships/hyperlink" Target="https://www.tfl.gov.uk/info-for/freight/safety-and-the-environment/improving-construction-safety" TargetMode="External"/><Relationship Id="rId19" Type="http://schemas.openxmlformats.org/officeDocument/2006/relationships/hyperlink" Target="http://www.camden.gov.uk/ccm/cms-service/stream/asset/?asset_id=3345820&amp;" TargetMode="External"/><Relationship Id="rId31" Type="http://schemas.openxmlformats.org/officeDocument/2006/relationships/hyperlink" Target="http://www.camden.gov.uk/ccm/content/environment/environmental-health--consumer-protection/noise/reducing-noise/noise-from-construction-sites.en?page=2" TargetMode="External"/><Relationship Id="rId4" Type="http://schemas.openxmlformats.org/officeDocument/2006/relationships/settings" Target="setting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planning-and-built-environment/two/placeshaping/twocolumn/the-community-investment-programme.en" TargetMode="External"/><Relationship Id="rId22" Type="http://schemas.openxmlformats.org/officeDocument/2006/relationships/hyperlink" Target="http://www.clocs.org.uk/links-to-partners/" TargetMode="External"/><Relationship Id="rId27" Type="http://schemas.openxmlformats.org/officeDocument/2006/relationships/hyperlink" Target="http://www.camden.gov.uk/ccm/navigation/transport-and-streets/parking/parking-bay-suspensions/" TargetMode="External"/><Relationship Id="rId30" Type="http://schemas.openxmlformats.org/officeDocument/2006/relationships/hyperlink" Target="http://www.camden.gov.uk/ccm/navigation/environment/building-control/demolition/" TargetMode="External"/><Relationship Id="rId35" Type="http://schemas.openxmlformats.org/officeDocument/2006/relationships/hyperlink" Target="https://www.camden.gov.uk/ccm/cms-service/stream/asset?asset_id=3347562&amp;"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5012-8EDA-4F48-A6C9-8E08CAEE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7590</TotalTime>
  <Pages>37</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Gemma Kendall</cp:lastModifiedBy>
  <cp:revision>21</cp:revision>
  <cp:lastPrinted>2016-02-29T11:01:00Z</cp:lastPrinted>
  <dcterms:created xsi:type="dcterms:W3CDTF">2016-02-25T10:08:00Z</dcterms:created>
  <dcterms:modified xsi:type="dcterms:W3CDTF">2016-05-25T14:00:00Z</dcterms:modified>
</cp:coreProperties>
</file>