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14707"/>
      </w:tblGrid>
      <w:tr w:rsidR="00AE59B0" w:rsidTr="00AE59B0">
        <w:tc>
          <w:tcPr>
            <w:tcW w:w="14707" w:type="dxa"/>
          </w:tcPr>
          <w:p w:rsidR="00AE59B0" w:rsidRDefault="00745F10" w:rsidP="00F62D13">
            <w:pPr>
              <w:pStyle w:val="FRAHeading"/>
              <w:rPr>
                <w:rFonts w:ascii="Arial Narrow" w:hAnsi="Arial Narrow"/>
              </w:rPr>
            </w:pPr>
            <w:r w:rsidRPr="00745F10">
              <w:rPr>
                <w:rFonts w:ascii="Arial Narrow" w:hAnsi="Arial Narrow"/>
              </w:rPr>
              <w:t>PARBLK0001</w:t>
            </w:r>
            <w:r w:rsidR="0055438C">
              <w:rPr>
                <w:rFonts w:ascii="Arial Narrow" w:hAnsi="Arial Narrow"/>
              </w:rPr>
              <w:t>_</w:t>
            </w:r>
            <w:r w:rsidR="005E3544">
              <w:rPr>
                <w:rFonts w:ascii="Arial Narrow" w:hAnsi="Arial Narrow"/>
              </w:rPr>
              <w:t>FRAR_2013.</w:t>
            </w:r>
            <w:r>
              <w:rPr>
                <w:rFonts w:ascii="Arial Narrow" w:hAnsi="Arial Narrow"/>
              </w:rPr>
              <w:t>12.0</w:t>
            </w:r>
            <w:r w:rsidR="00F62D13">
              <w:rPr>
                <w:rFonts w:ascii="Arial Narrow" w:hAnsi="Arial Narrow"/>
              </w:rPr>
              <w:t>9</w:t>
            </w:r>
            <w:r w:rsidR="005E3544">
              <w:rPr>
                <w:rFonts w:ascii="Arial Narrow" w:hAnsi="Arial Narrow"/>
              </w:rPr>
              <w:t>_201</w:t>
            </w:r>
            <w:r>
              <w:rPr>
                <w:rFonts w:ascii="Arial Narrow" w:hAnsi="Arial Narrow"/>
              </w:rPr>
              <w:t>5</w:t>
            </w:r>
            <w:r w:rsidR="005E3544">
              <w:rPr>
                <w:rFonts w:ascii="Arial Narrow" w:hAnsi="Arial Narrow"/>
              </w:rPr>
              <w:t>.</w:t>
            </w:r>
            <w:r>
              <w:rPr>
                <w:rFonts w:ascii="Arial Narrow" w:hAnsi="Arial Narrow"/>
              </w:rPr>
              <w:t>12.0</w:t>
            </w:r>
            <w:r w:rsidR="00F62D13">
              <w:rPr>
                <w:rFonts w:ascii="Arial Narrow" w:hAnsi="Arial Narrow"/>
              </w:rPr>
              <w:t>9</w:t>
            </w:r>
            <w:r w:rsidR="005E3544">
              <w:rPr>
                <w:rFonts w:ascii="Arial Narrow" w:hAnsi="Arial Narrow"/>
              </w:rPr>
              <w:t>_AP</w:t>
            </w:r>
          </w:p>
        </w:tc>
      </w:tr>
      <w:tr w:rsidR="00AE59B0" w:rsidTr="00AE59B0">
        <w:tc>
          <w:tcPr>
            <w:tcW w:w="14707" w:type="dxa"/>
          </w:tcPr>
          <w:p w:rsidR="00AE59B0" w:rsidRDefault="00745F10" w:rsidP="008D01EB">
            <w:pPr>
              <w:pStyle w:val="FRAHeading"/>
              <w:rPr>
                <w:rFonts w:ascii="Arial Narrow" w:hAnsi="Arial Narrow"/>
              </w:rPr>
            </w:pPr>
            <w:r w:rsidRPr="00745F10">
              <w:rPr>
                <w:rFonts w:ascii="Arial Narrow" w:hAnsi="Arial Narrow"/>
              </w:rPr>
              <w:t>1-39 Parnell House, Streatham Street, London</w:t>
            </w:r>
            <w:r w:rsidR="00627F5E">
              <w:rPr>
                <w:rFonts w:ascii="Arial Narrow" w:hAnsi="Arial Narrow"/>
              </w:rPr>
              <w:t>,</w:t>
            </w:r>
            <w:r w:rsidRPr="00745F10">
              <w:rPr>
                <w:rFonts w:ascii="Arial Narrow" w:hAnsi="Arial Narrow"/>
              </w:rPr>
              <w:t xml:space="preserve"> WC1A 1JB</w:t>
            </w:r>
          </w:p>
        </w:tc>
      </w:tr>
    </w:tbl>
    <w:p w:rsidR="004B543C" w:rsidRPr="00DB3726" w:rsidRDefault="004B543C" w:rsidP="004B543C">
      <w:pPr>
        <w:spacing w:after="80"/>
        <w:rPr>
          <w:rFonts w:ascii="Arial Narrow" w:hAnsi="Arial Narrow"/>
        </w:rPr>
      </w:pPr>
    </w:p>
    <w:tbl>
      <w:tblPr>
        <w:tblW w:w="15877" w:type="dxa"/>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9"/>
        <w:gridCol w:w="1277"/>
        <w:gridCol w:w="3402"/>
        <w:gridCol w:w="850"/>
        <w:gridCol w:w="4253"/>
        <w:gridCol w:w="1842"/>
        <w:gridCol w:w="1134"/>
        <w:gridCol w:w="1134"/>
        <w:gridCol w:w="1276"/>
      </w:tblGrid>
      <w:tr w:rsidR="006847A8" w:rsidRPr="006847A8" w:rsidTr="008D01EB">
        <w:trPr>
          <w:cantSplit/>
          <w:tblHeader/>
        </w:trPr>
        <w:tc>
          <w:tcPr>
            <w:tcW w:w="709" w:type="dxa"/>
            <w:shd w:val="clear" w:color="auto" w:fill="auto"/>
          </w:tcPr>
          <w:p w:rsidR="006847A8" w:rsidRPr="006847A8" w:rsidRDefault="006847A8" w:rsidP="00F46835">
            <w:pPr>
              <w:widowControl/>
              <w:spacing w:before="60" w:after="60"/>
              <w:jc w:val="center"/>
              <w:rPr>
                <w:rFonts w:ascii="Arial Narrow" w:hAnsi="Arial Narrow"/>
                <w:b/>
                <w:noProof/>
                <w:szCs w:val="20"/>
                <w:lang w:eastAsia="en-GB"/>
              </w:rPr>
            </w:pPr>
            <w:r w:rsidRPr="006847A8">
              <w:rPr>
                <w:rFonts w:ascii="Arial Narrow" w:hAnsi="Arial Narrow"/>
                <w:b/>
                <w:noProof/>
                <w:szCs w:val="20"/>
                <w:lang w:eastAsia="en-GB"/>
              </w:rPr>
              <w:t>Ref</w:t>
            </w:r>
          </w:p>
        </w:tc>
        <w:tc>
          <w:tcPr>
            <w:tcW w:w="1277" w:type="dxa"/>
            <w:shd w:val="clear" w:color="auto" w:fill="auto"/>
          </w:tcPr>
          <w:p w:rsidR="006847A8" w:rsidRPr="006847A8" w:rsidRDefault="006847A8" w:rsidP="00F4683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Location</w:t>
            </w:r>
          </w:p>
        </w:tc>
        <w:tc>
          <w:tcPr>
            <w:tcW w:w="3402" w:type="dxa"/>
            <w:shd w:val="clear" w:color="auto" w:fill="auto"/>
          </w:tcPr>
          <w:p w:rsidR="006847A8" w:rsidRPr="006847A8" w:rsidRDefault="006847A8" w:rsidP="00F4683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Action</w:t>
            </w:r>
          </w:p>
        </w:tc>
        <w:tc>
          <w:tcPr>
            <w:tcW w:w="850" w:type="dxa"/>
            <w:shd w:val="clear" w:color="auto" w:fill="auto"/>
          </w:tcPr>
          <w:p w:rsidR="006847A8" w:rsidRPr="006847A8" w:rsidRDefault="006847A8" w:rsidP="00F4683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Priority</w:t>
            </w:r>
          </w:p>
        </w:tc>
        <w:tc>
          <w:tcPr>
            <w:tcW w:w="4253" w:type="dxa"/>
            <w:shd w:val="clear" w:color="auto" w:fill="auto"/>
          </w:tcPr>
          <w:p w:rsidR="006847A8" w:rsidRPr="006847A8" w:rsidRDefault="006847A8" w:rsidP="00F4683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 xml:space="preserve">Rectification required </w:t>
            </w:r>
          </w:p>
        </w:tc>
        <w:tc>
          <w:tcPr>
            <w:tcW w:w="1842" w:type="dxa"/>
            <w:shd w:val="clear" w:color="auto" w:fill="auto"/>
          </w:tcPr>
          <w:p w:rsidR="006847A8" w:rsidRPr="006847A8" w:rsidRDefault="006847A8" w:rsidP="00F4683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Picture</w:t>
            </w:r>
          </w:p>
        </w:tc>
        <w:tc>
          <w:tcPr>
            <w:tcW w:w="1134" w:type="dxa"/>
            <w:shd w:val="clear" w:color="auto" w:fill="auto"/>
          </w:tcPr>
          <w:p w:rsidR="006847A8" w:rsidRPr="006847A8" w:rsidRDefault="006847A8" w:rsidP="00EF6CC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Job/</w:t>
            </w:r>
          </w:p>
          <w:p w:rsidR="006847A8" w:rsidRPr="006847A8" w:rsidRDefault="006847A8" w:rsidP="00EF6CC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Action No.</w:t>
            </w:r>
          </w:p>
        </w:tc>
        <w:tc>
          <w:tcPr>
            <w:tcW w:w="1134" w:type="dxa"/>
            <w:shd w:val="clear" w:color="auto" w:fill="auto"/>
          </w:tcPr>
          <w:p w:rsidR="006847A8" w:rsidRPr="006847A8" w:rsidRDefault="006847A8" w:rsidP="00F4683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Issued to</w:t>
            </w:r>
          </w:p>
        </w:tc>
        <w:tc>
          <w:tcPr>
            <w:tcW w:w="1276" w:type="dxa"/>
            <w:shd w:val="clear" w:color="auto" w:fill="auto"/>
          </w:tcPr>
          <w:p w:rsidR="006847A8" w:rsidRPr="006847A8" w:rsidRDefault="006847A8" w:rsidP="00F4683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Com.</w:t>
            </w:r>
          </w:p>
          <w:p w:rsidR="006847A8" w:rsidRPr="006847A8" w:rsidRDefault="006847A8" w:rsidP="00F46835">
            <w:pPr>
              <w:pStyle w:val="Paragraph"/>
              <w:spacing w:before="60" w:after="60"/>
              <w:rPr>
                <w:rFonts w:ascii="Arial Narrow" w:hAnsi="Arial Narrow" w:cs="Arial"/>
                <w:b/>
                <w:sz w:val="20"/>
                <w:szCs w:val="20"/>
                <w:lang w:eastAsia="en-GB"/>
              </w:rPr>
            </w:pPr>
            <w:r w:rsidRPr="006847A8">
              <w:rPr>
                <w:rFonts w:ascii="Arial Narrow" w:hAnsi="Arial Narrow" w:cs="Arial"/>
                <w:b/>
                <w:sz w:val="20"/>
                <w:szCs w:val="20"/>
                <w:lang w:eastAsia="en-GB"/>
              </w:rPr>
              <w:t>Date</w:t>
            </w:r>
          </w:p>
        </w:tc>
      </w:tr>
      <w:tr w:rsidR="004F4FEE" w:rsidRPr="006847A8" w:rsidTr="008D01EB">
        <w:trPr>
          <w:cantSplit/>
        </w:trPr>
        <w:tc>
          <w:tcPr>
            <w:tcW w:w="709" w:type="dxa"/>
          </w:tcPr>
          <w:p w:rsidR="004F4FEE" w:rsidRDefault="004F4FEE" w:rsidP="000C566F">
            <w:pPr>
              <w:widowControl/>
              <w:spacing w:before="60" w:after="60"/>
              <w:rPr>
                <w:rFonts w:ascii="Arial Narrow" w:hAnsi="Arial Narrow"/>
                <w:noProof/>
                <w:szCs w:val="20"/>
                <w:lang w:eastAsia="en-GB"/>
              </w:rPr>
            </w:pPr>
            <w:r>
              <w:rPr>
                <w:rFonts w:ascii="Arial Narrow" w:hAnsi="Arial Narrow"/>
                <w:noProof/>
                <w:szCs w:val="20"/>
                <w:lang w:eastAsia="en-GB"/>
              </w:rPr>
              <w:t>2.2</w:t>
            </w:r>
          </w:p>
        </w:tc>
        <w:tc>
          <w:tcPr>
            <w:tcW w:w="1277" w:type="dxa"/>
          </w:tcPr>
          <w:p w:rsidR="004F4FEE" w:rsidRDefault="004F4FEE" w:rsidP="005A5683">
            <w:pPr>
              <w:widowControl/>
              <w:spacing w:before="60" w:after="60"/>
              <w:rPr>
                <w:rFonts w:ascii="Arial Narrow" w:hAnsi="Arial Narrow"/>
                <w:noProof/>
                <w:szCs w:val="20"/>
                <w:lang w:eastAsia="en-GB"/>
              </w:rPr>
            </w:pPr>
            <w:r w:rsidRPr="004F4FEE">
              <w:rPr>
                <w:rFonts w:ascii="Arial Narrow" w:hAnsi="Arial Narrow"/>
                <w:noProof/>
                <w:szCs w:val="20"/>
                <w:lang w:eastAsia="en-GB"/>
              </w:rPr>
              <w:t>Basement laundry.</w:t>
            </w:r>
          </w:p>
        </w:tc>
        <w:tc>
          <w:tcPr>
            <w:tcW w:w="3402" w:type="dxa"/>
          </w:tcPr>
          <w:p w:rsidR="004F4FEE" w:rsidRPr="008D01EB" w:rsidRDefault="00D06428" w:rsidP="00B702F6">
            <w:pPr>
              <w:widowControl/>
              <w:spacing w:before="60" w:after="60"/>
              <w:rPr>
                <w:rFonts w:ascii="Arial Narrow" w:hAnsi="Arial Narrow"/>
              </w:rPr>
            </w:pPr>
            <w:r w:rsidRPr="00D06428">
              <w:rPr>
                <w:rFonts w:ascii="Arial Narrow" w:hAnsi="Arial Narrow"/>
              </w:rPr>
              <w:t>The appliances in the laundry have not been annually PAT tested.</w:t>
            </w:r>
          </w:p>
        </w:tc>
        <w:tc>
          <w:tcPr>
            <w:tcW w:w="850" w:type="dxa"/>
          </w:tcPr>
          <w:p w:rsidR="004F4FEE" w:rsidRDefault="004F4FEE" w:rsidP="005A5683">
            <w:pPr>
              <w:widowControl/>
              <w:spacing w:before="60" w:after="60"/>
              <w:rPr>
                <w:rFonts w:ascii="Arial Narrow" w:hAnsi="Arial Narrow"/>
                <w:noProof/>
                <w:szCs w:val="20"/>
                <w:lang w:eastAsia="en-GB"/>
              </w:rPr>
            </w:pPr>
            <w:r>
              <w:rPr>
                <w:rFonts w:ascii="Arial Narrow" w:hAnsi="Arial Narrow"/>
                <w:noProof/>
                <w:szCs w:val="20"/>
                <w:lang w:eastAsia="en-GB"/>
              </w:rPr>
              <w:t>3</w:t>
            </w:r>
          </w:p>
        </w:tc>
        <w:tc>
          <w:tcPr>
            <w:tcW w:w="4253" w:type="dxa"/>
          </w:tcPr>
          <w:p w:rsidR="004F4FEE" w:rsidRPr="008D01EB" w:rsidRDefault="004F4FEE" w:rsidP="00B702F6">
            <w:pPr>
              <w:widowControl/>
              <w:spacing w:before="60" w:after="60"/>
              <w:rPr>
                <w:rFonts w:ascii="Arial Narrow" w:hAnsi="Arial Narrow"/>
                <w:noProof/>
                <w:szCs w:val="20"/>
                <w:lang w:eastAsia="en-GB"/>
              </w:rPr>
            </w:pPr>
            <w:r w:rsidRPr="004F4FEE">
              <w:rPr>
                <w:rFonts w:ascii="Arial Narrow" w:hAnsi="Arial Narrow"/>
                <w:noProof/>
                <w:szCs w:val="20"/>
                <w:lang w:eastAsia="en-GB"/>
              </w:rPr>
              <w:t>Ensure all appliances in the laundry are annually PAT tested and records maintained in EDMS.</w:t>
            </w:r>
          </w:p>
        </w:tc>
        <w:tc>
          <w:tcPr>
            <w:tcW w:w="1842" w:type="dxa"/>
          </w:tcPr>
          <w:p w:rsidR="004F4FEE" w:rsidRDefault="004F4FEE" w:rsidP="00CD270F">
            <w:pPr>
              <w:widowControl/>
              <w:tabs>
                <w:tab w:val="left" w:pos="184"/>
              </w:tabs>
              <w:spacing w:before="60" w:after="60"/>
              <w:rPr>
                <w:noProof/>
                <w:lang w:eastAsia="en-GB"/>
              </w:rPr>
            </w:pPr>
            <w:r>
              <w:rPr>
                <w:noProof/>
                <w:lang w:eastAsia="en-GB"/>
              </w:rPr>
              <w:drawing>
                <wp:inline distT="0" distB="0" distL="0" distR="0" wp14:anchorId="2B506300" wp14:editId="45F2B198">
                  <wp:extent cx="960250" cy="720000"/>
                  <wp:effectExtent l="0" t="0" r="0" b="4445"/>
                  <wp:docPr id="27" name="Picture 27" descr="U:\Fire Risk Assessments 2013\FRA Parnell House\Pics\SAM_0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Fire Risk Assessments 2013\FRA Parnell House\Pics\SAM_003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134" w:type="dxa"/>
          </w:tcPr>
          <w:p w:rsidR="004F4FEE" w:rsidRPr="006847A8" w:rsidRDefault="005F3136" w:rsidP="00F46835">
            <w:pPr>
              <w:widowControl/>
              <w:spacing w:before="60" w:after="60"/>
              <w:rPr>
                <w:rFonts w:ascii="Arial Narrow" w:hAnsi="Arial Narrow"/>
                <w:noProof/>
                <w:szCs w:val="20"/>
                <w:lang w:eastAsia="en-GB"/>
              </w:rPr>
            </w:pPr>
            <w:r>
              <w:rPr>
                <w:rFonts w:ascii="Arial Narrow" w:hAnsi="Arial Narrow"/>
                <w:noProof/>
                <w:szCs w:val="20"/>
                <w:lang w:eastAsia="en-GB"/>
              </w:rPr>
              <w:t>1111888/1 due date 17.3.2014</w:t>
            </w:r>
          </w:p>
        </w:tc>
        <w:tc>
          <w:tcPr>
            <w:tcW w:w="1134" w:type="dxa"/>
          </w:tcPr>
          <w:p w:rsidR="004F4FEE" w:rsidRPr="006847A8" w:rsidRDefault="008E185F" w:rsidP="00F46835">
            <w:pPr>
              <w:widowControl/>
              <w:spacing w:before="60" w:after="60"/>
              <w:rPr>
                <w:rFonts w:ascii="Arial Narrow" w:hAnsi="Arial Narrow"/>
                <w:noProof/>
                <w:szCs w:val="20"/>
                <w:lang w:eastAsia="en-GB"/>
              </w:rPr>
            </w:pPr>
            <w:r>
              <w:rPr>
                <w:rFonts w:ascii="Arial Narrow" w:hAnsi="Arial Narrow"/>
                <w:noProof/>
                <w:szCs w:val="20"/>
                <w:lang w:eastAsia="en-GB"/>
              </w:rPr>
              <w:t>PETERC</w:t>
            </w:r>
          </w:p>
        </w:tc>
        <w:tc>
          <w:tcPr>
            <w:tcW w:w="1276" w:type="dxa"/>
          </w:tcPr>
          <w:p w:rsidR="004F4FEE" w:rsidRPr="006847A8" w:rsidRDefault="00C7768B"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16.4.2014 </w:t>
            </w:r>
          </w:p>
        </w:tc>
      </w:tr>
      <w:tr w:rsidR="008D01EB" w:rsidRPr="006847A8" w:rsidTr="008D01EB">
        <w:trPr>
          <w:cantSplit/>
        </w:trPr>
        <w:tc>
          <w:tcPr>
            <w:tcW w:w="709" w:type="dxa"/>
          </w:tcPr>
          <w:p w:rsidR="008D01EB" w:rsidRDefault="008D01EB" w:rsidP="000C566F">
            <w:pPr>
              <w:widowControl/>
              <w:spacing w:before="60" w:after="60"/>
              <w:rPr>
                <w:rFonts w:ascii="Arial Narrow" w:hAnsi="Arial Narrow"/>
                <w:noProof/>
                <w:szCs w:val="20"/>
                <w:lang w:eastAsia="en-GB"/>
              </w:rPr>
            </w:pPr>
            <w:r>
              <w:rPr>
                <w:rFonts w:ascii="Arial Narrow" w:hAnsi="Arial Narrow"/>
                <w:noProof/>
                <w:szCs w:val="20"/>
                <w:lang w:eastAsia="en-GB"/>
              </w:rPr>
              <w:t>2.3</w:t>
            </w:r>
          </w:p>
        </w:tc>
        <w:tc>
          <w:tcPr>
            <w:tcW w:w="1277" w:type="dxa"/>
          </w:tcPr>
          <w:p w:rsidR="008D01EB" w:rsidRDefault="004F4FEE" w:rsidP="005A5683">
            <w:pPr>
              <w:widowControl/>
              <w:spacing w:before="60" w:after="60"/>
              <w:rPr>
                <w:rFonts w:ascii="Arial Narrow" w:hAnsi="Arial Narrow"/>
                <w:noProof/>
                <w:szCs w:val="20"/>
                <w:lang w:eastAsia="en-GB"/>
              </w:rPr>
            </w:pPr>
            <w:r w:rsidRPr="004F4FEE">
              <w:rPr>
                <w:rFonts w:ascii="Arial Narrow" w:hAnsi="Arial Narrow"/>
                <w:noProof/>
                <w:szCs w:val="20"/>
                <w:lang w:eastAsia="en-GB"/>
              </w:rPr>
              <w:t>Basement.</w:t>
            </w:r>
          </w:p>
        </w:tc>
        <w:tc>
          <w:tcPr>
            <w:tcW w:w="3402" w:type="dxa"/>
          </w:tcPr>
          <w:p w:rsidR="008D01EB" w:rsidRPr="00CD270F" w:rsidRDefault="00D06428" w:rsidP="00B702F6">
            <w:pPr>
              <w:widowControl/>
              <w:spacing w:before="60" w:after="60"/>
              <w:rPr>
                <w:rFonts w:ascii="Arial Narrow" w:hAnsi="Arial Narrow"/>
              </w:rPr>
            </w:pPr>
            <w:r>
              <w:rPr>
                <w:rFonts w:ascii="Arial Narrow" w:hAnsi="Arial Narrow"/>
              </w:rPr>
              <w:t>T</w:t>
            </w:r>
            <w:r w:rsidRPr="00D06428">
              <w:rPr>
                <w:rFonts w:ascii="Arial Narrow" w:hAnsi="Arial Narrow"/>
              </w:rPr>
              <w:t>he electrical intake cupboard in the basement is not constructed of 30 minute fire resisting construction.</w:t>
            </w:r>
          </w:p>
        </w:tc>
        <w:tc>
          <w:tcPr>
            <w:tcW w:w="850" w:type="dxa"/>
          </w:tcPr>
          <w:p w:rsidR="008D01EB" w:rsidRDefault="004F4FEE" w:rsidP="005A5683">
            <w:pPr>
              <w:widowControl/>
              <w:spacing w:before="60" w:after="60"/>
              <w:rPr>
                <w:rFonts w:ascii="Arial Narrow" w:hAnsi="Arial Narrow"/>
                <w:noProof/>
                <w:szCs w:val="20"/>
                <w:lang w:eastAsia="en-GB"/>
              </w:rPr>
            </w:pPr>
            <w:r>
              <w:rPr>
                <w:rFonts w:ascii="Arial Narrow" w:hAnsi="Arial Narrow"/>
                <w:noProof/>
                <w:szCs w:val="20"/>
                <w:lang w:eastAsia="en-GB"/>
              </w:rPr>
              <w:t>6</w:t>
            </w:r>
          </w:p>
        </w:tc>
        <w:tc>
          <w:tcPr>
            <w:tcW w:w="4253" w:type="dxa"/>
          </w:tcPr>
          <w:p w:rsidR="008D01EB" w:rsidRPr="00CD270F" w:rsidRDefault="004F4FEE" w:rsidP="00B702F6">
            <w:pPr>
              <w:widowControl/>
              <w:spacing w:before="60" w:after="60"/>
              <w:rPr>
                <w:rFonts w:ascii="Arial Narrow" w:hAnsi="Arial Narrow"/>
                <w:noProof/>
                <w:szCs w:val="20"/>
                <w:lang w:eastAsia="en-GB"/>
              </w:rPr>
            </w:pPr>
            <w:r w:rsidRPr="004F4FEE">
              <w:rPr>
                <w:rFonts w:ascii="Arial Narrow" w:hAnsi="Arial Narrow"/>
                <w:noProof/>
                <w:szCs w:val="20"/>
                <w:lang w:eastAsia="en-GB"/>
              </w:rPr>
              <w:t>Provide a 30 minute fire resisting construction for the electrical intake in the basement.</w:t>
            </w:r>
          </w:p>
        </w:tc>
        <w:tc>
          <w:tcPr>
            <w:tcW w:w="1842" w:type="dxa"/>
          </w:tcPr>
          <w:p w:rsidR="008D01EB" w:rsidRDefault="004F4FEE" w:rsidP="00CD270F">
            <w:pPr>
              <w:widowControl/>
              <w:tabs>
                <w:tab w:val="left" w:pos="184"/>
              </w:tabs>
              <w:spacing w:before="60" w:after="60"/>
              <w:rPr>
                <w:noProof/>
                <w:lang w:eastAsia="en-GB"/>
              </w:rPr>
            </w:pPr>
            <w:r>
              <w:rPr>
                <w:noProof/>
                <w:lang w:eastAsia="en-GB"/>
              </w:rPr>
              <w:drawing>
                <wp:inline distT="0" distB="0" distL="0" distR="0" wp14:anchorId="0A93EFB6" wp14:editId="685FC446">
                  <wp:extent cx="960250" cy="720000"/>
                  <wp:effectExtent l="0" t="0" r="0" b="4445"/>
                  <wp:docPr id="14" name="Picture 14" descr="U:\Fire Risk Assessments 2013\FRA Parnell House\Pics\SAM_0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Fire Risk Assessments 2013\FRA Parnell House\Pics\SAM_0026.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134" w:type="dxa"/>
          </w:tcPr>
          <w:p w:rsidR="008D01EB" w:rsidRPr="006847A8" w:rsidRDefault="006D7229" w:rsidP="00EF6E63">
            <w:pPr>
              <w:widowControl/>
              <w:spacing w:before="60" w:after="60"/>
              <w:rPr>
                <w:rFonts w:ascii="Arial Narrow" w:hAnsi="Arial Narrow"/>
                <w:noProof/>
                <w:szCs w:val="20"/>
                <w:lang w:eastAsia="en-GB"/>
              </w:rPr>
            </w:pPr>
            <w:r>
              <w:rPr>
                <w:rFonts w:ascii="Arial Narrow" w:hAnsi="Arial Narrow"/>
                <w:noProof/>
                <w:szCs w:val="20"/>
                <w:lang w:eastAsia="en-GB"/>
              </w:rPr>
              <w:t xml:space="preserve">In process of filling </w:t>
            </w:r>
            <w:r w:rsidR="00EF6E63">
              <w:rPr>
                <w:rFonts w:ascii="Arial Narrow" w:hAnsi="Arial Narrow"/>
                <w:noProof/>
                <w:szCs w:val="20"/>
                <w:lang w:eastAsia="en-GB"/>
              </w:rPr>
              <w:t>ou</w:t>
            </w:r>
            <w:r w:rsidR="00EF6E63">
              <w:rPr>
                <w:rFonts w:ascii="Arial Narrow" w:hAnsi="Arial Narrow"/>
                <w:noProof/>
                <w:szCs w:val="20"/>
                <w:lang w:eastAsia="en-GB"/>
              </w:rPr>
              <w:t xml:space="preserve">t </w:t>
            </w:r>
            <w:r>
              <w:rPr>
                <w:rFonts w:ascii="Arial Narrow" w:hAnsi="Arial Narrow"/>
                <w:noProof/>
                <w:szCs w:val="20"/>
                <w:lang w:eastAsia="en-GB"/>
              </w:rPr>
              <w:t xml:space="preserve">planning  application </w:t>
            </w:r>
          </w:p>
        </w:tc>
        <w:tc>
          <w:tcPr>
            <w:tcW w:w="1134" w:type="dxa"/>
          </w:tcPr>
          <w:p w:rsidR="008D01EB" w:rsidRPr="00F272AB" w:rsidRDefault="006D7229" w:rsidP="0094316D">
            <w:pPr>
              <w:widowControl/>
              <w:spacing w:before="60" w:after="60"/>
              <w:rPr>
                <w:rFonts w:ascii="Arial Narrow" w:hAnsi="Arial Narrow"/>
                <w:noProof/>
                <w:color w:val="0000FF"/>
                <w:szCs w:val="20"/>
                <w:lang w:eastAsia="en-GB"/>
              </w:rPr>
            </w:pPr>
            <w:r>
              <w:rPr>
                <w:rFonts w:ascii="Arial Narrow" w:hAnsi="Arial Narrow"/>
                <w:noProof/>
                <w:color w:val="0000FF"/>
                <w:szCs w:val="20"/>
                <w:lang w:eastAsia="en-GB"/>
              </w:rPr>
              <w:t xml:space="preserve">Lakehouse </w:t>
            </w:r>
          </w:p>
        </w:tc>
        <w:tc>
          <w:tcPr>
            <w:tcW w:w="1276" w:type="dxa"/>
          </w:tcPr>
          <w:p w:rsidR="008D01EB" w:rsidRDefault="0094316D" w:rsidP="00F46835">
            <w:pPr>
              <w:widowControl/>
              <w:spacing w:before="60" w:after="60"/>
              <w:rPr>
                <w:rFonts w:ascii="Arial Narrow" w:hAnsi="Arial Narrow"/>
                <w:noProof/>
                <w:szCs w:val="20"/>
                <w:lang w:eastAsia="en-GB"/>
              </w:rPr>
            </w:pPr>
            <w:r w:rsidRPr="00F272AB">
              <w:rPr>
                <w:rFonts w:ascii="Arial Narrow" w:hAnsi="Arial Narrow"/>
                <w:noProof/>
                <w:color w:val="0000FF"/>
                <w:szCs w:val="20"/>
                <w:lang w:eastAsia="en-GB"/>
              </w:rPr>
              <w:t xml:space="preserve">FRA DELIVERY PROGAMME </w:t>
            </w:r>
            <w:r w:rsidR="008205DC">
              <w:rPr>
                <w:rFonts w:ascii="Arial Narrow" w:hAnsi="Arial Narrow"/>
                <w:noProof/>
                <w:color w:val="0000FF"/>
                <w:szCs w:val="20"/>
                <w:lang w:eastAsia="en-GB"/>
              </w:rPr>
              <w:t xml:space="preserve">15 – 16 </w:t>
            </w:r>
          </w:p>
          <w:p w:rsidR="0094316D" w:rsidRPr="006847A8" w:rsidRDefault="0094316D" w:rsidP="00F46835">
            <w:pPr>
              <w:widowControl/>
              <w:spacing w:before="60" w:after="60"/>
              <w:rPr>
                <w:rFonts w:ascii="Arial Narrow" w:hAnsi="Arial Narrow"/>
                <w:noProof/>
                <w:szCs w:val="20"/>
                <w:lang w:eastAsia="en-GB"/>
              </w:rPr>
            </w:pPr>
          </w:p>
        </w:tc>
      </w:tr>
      <w:tr w:rsidR="008D01EB" w:rsidRPr="006847A8" w:rsidTr="008D01EB">
        <w:trPr>
          <w:cantSplit/>
        </w:trPr>
        <w:tc>
          <w:tcPr>
            <w:tcW w:w="709" w:type="dxa"/>
          </w:tcPr>
          <w:p w:rsidR="008D01EB" w:rsidRDefault="004F4FEE" w:rsidP="000C566F">
            <w:pPr>
              <w:widowControl/>
              <w:spacing w:before="60" w:after="60"/>
              <w:rPr>
                <w:rFonts w:ascii="Arial Narrow" w:hAnsi="Arial Narrow"/>
                <w:noProof/>
                <w:szCs w:val="20"/>
                <w:lang w:eastAsia="en-GB"/>
              </w:rPr>
            </w:pPr>
            <w:r>
              <w:rPr>
                <w:rFonts w:ascii="Arial Narrow" w:hAnsi="Arial Narrow"/>
                <w:noProof/>
                <w:szCs w:val="20"/>
                <w:lang w:eastAsia="en-GB"/>
              </w:rPr>
              <w:t>3</w:t>
            </w:r>
            <w:r w:rsidR="008D01EB">
              <w:rPr>
                <w:rFonts w:ascii="Arial Narrow" w:hAnsi="Arial Narrow"/>
                <w:noProof/>
                <w:szCs w:val="20"/>
                <w:lang w:eastAsia="en-GB"/>
              </w:rPr>
              <w:t>.2</w:t>
            </w:r>
          </w:p>
        </w:tc>
        <w:tc>
          <w:tcPr>
            <w:tcW w:w="1277" w:type="dxa"/>
          </w:tcPr>
          <w:p w:rsidR="008D01EB" w:rsidRDefault="004F4FEE" w:rsidP="005A5683">
            <w:pPr>
              <w:widowControl/>
              <w:spacing w:before="60" w:after="60"/>
              <w:rPr>
                <w:rFonts w:ascii="Arial Narrow" w:hAnsi="Arial Narrow"/>
                <w:noProof/>
                <w:szCs w:val="20"/>
                <w:lang w:eastAsia="en-GB"/>
              </w:rPr>
            </w:pPr>
            <w:r>
              <w:rPr>
                <w:rFonts w:ascii="Arial Narrow" w:hAnsi="Arial Narrow"/>
                <w:noProof/>
                <w:szCs w:val="20"/>
                <w:lang w:eastAsia="en-GB"/>
              </w:rPr>
              <w:t>Entrance</w:t>
            </w:r>
            <w:r w:rsidR="0028620E">
              <w:rPr>
                <w:rFonts w:ascii="Arial Narrow" w:hAnsi="Arial Narrow"/>
                <w:noProof/>
                <w:szCs w:val="20"/>
                <w:lang w:eastAsia="en-GB"/>
              </w:rPr>
              <w:t>.</w:t>
            </w:r>
          </w:p>
        </w:tc>
        <w:tc>
          <w:tcPr>
            <w:tcW w:w="3402" w:type="dxa"/>
          </w:tcPr>
          <w:p w:rsidR="008D01EB" w:rsidRPr="008D01EB" w:rsidRDefault="00D06428" w:rsidP="00B702F6">
            <w:pPr>
              <w:widowControl/>
              <w:spacing w:before="60" w:after="60"/>
              <w:rPr>
                <w:rFonts w:ascii="Arial Narrow" w:hAnsi="Arial Narrow"/>
              </w:rPr>
            </w:pPr>
            <w:r w:rsidRPr="00D06428">
              <w:rPr>
                <w:rFonts w:ascii="Arial Narrow" w:hAnsi="Arial Narrow"/>
              </w:rPr>
              <w:t>A no smoking sign should be displayed in the common areas.</w:t>
            </w:r>
          </w:p>
        </w:tc>
        <w:tc>
          <w:tcPr>
            <w:tcW w:w="850" w:type="dxa"/>
          </w:tcPr>
          <w:p w:rsidR="008D01EB" w:rsidRDefault="008D01EB" w:rsidP="005A5683">
            <w:pPr>
              <w:widowControl/>
              <w:spacing w:before="60" w:after="60"/>
              <w:rPr>
                <w:rFonts w:ascii="Arial Narrow" w:hAnsi="Arial Narrow"/>
                <w:noProof/>
                <w:szCs w:val="20"/>
                <w:lang w:eastAsia="en-GB"/>
              </w:rPr>
            </w:pPr>
            <w:r>
              <w:rPr>
                <w:rFonts w:ascii="Arial Narrow" w:hAnsi="Arial Narrow"/>
                <w:noProof/>
                <w:szCs w:val="20"/>
                <w:lang w:eastAsia="en-GB"/>
              </w:rPr>
              <w:t>1</w:t>
            </w:r>
          </w:p>
        </w:tc>
        <w:tc>
          <w:tcPr>
            <w:tcW w:w="4253" w:type="dxa"/>
          </w:tcPr>
          <w:p w:rsidR="008D01EB" w:rsidRPr="008D01EB" w:rsidRDefault="004F4FEE" w:rsidP="00B702F6">
            <w:pPr>
              <w:widowControl/>
              <w:spacing w:before="60" w:after="60"/>
              <w:rPr>
                <w:rFonts w:ascii="Arial Narrow" w:hAnsi="Arial Narrow"/>
                <w:noProof/>
                <w:szCs w:val="20"/>
                <w:lang w:eastAsia="en-GB"/>
              </w:rPr>
            </w:pPr>
            <w:r w:rsidRPr="004F4FEE">
              <w:rPr>
                <w:rFonts w:ascii="Arial Narrow" w:hAnsi="Arial Narrow"/>
                <w:noProof/>
                <w:szCs w:val="20"/>
                <w:lang w:eastAsia="en-GB"/>
              </w:rPr>
              <w:t>Provide a no smoking sign in the entrance of the building.</w:t>
            </w:r>
          </w:p>
        </w:tc>
        <w:tc>
          <w:tcPr>
            <w:tcW w:w="1842" w:type="dxa"/>
          </w:tcPr>
          <w:p w:rsidR="008D01EB" w:rsidRDefault="008D01EB" w:rsidP="00CD270F">
            <w:pPr>
              <w:widowControl/>
              <w:tabs>
                <w:tab w:val="left" w:pos="184"/>
              </w:tabs>
              <w:spacing w:before="60" w:after="60"/>
              <w:rPr>
                <w:noProof/>
              </w:rPr>
            </w:pPr>
          </w:p>
        </w:tc>
        <w:tc>
          <w:tcPr>
            <w:tcW w:w="1134" w:type="dxa"/>
          </w:tcPr>
          <w:p w:rsidR="008D01EB" w:rsidRPr="006847A8" w:rsidRDefault="008F3117"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Order number 950389704 due date 17.1.2014 </w:t>
            </w:r>
          </w:p>
        </w:tc>
        <w:tc>
          <w:tcPr>
            <w:tcW w:w="1134" w:type="dxa"/>
          </w:tcPr>
          <w:p w:rsidR="008D01EB" w:rsidRPr="006847A8" w:rsidRDefault="00F272AB" w:rsidP="00F46835">
            <w:pPr>
              <w:widowControl/>
              <w:spacing w:before="60" w:after="60"/>
              <w:rPr>
                <w:rFonts w:ascii="Arial Narrow" w:hAnsi="Arial Narrow"/>
                <w:noProof/>
                <w:szCs w:val="20"/>
                <w:lang w:eastAsia="en-GB"/>
              </w:rPr>
            </w:pPr>
            <w:r>
              <w:rPr>
                <w:rFonts w:ascii="Arial Narrow" w:hAnsi="Arial Narrow"/>
                <w:noProof/>
                <w:szCs w:val="20"/>
                <w:lang w:eastAsia="en-GB"/>
              </w:rPr>
              <w:t>DOUBLE L</w:t>
            </w:r>
          </w:p>
        </w:tc>
        <w:tc>
          <w:tcPr>
            <w:tcW w:w="1276" w:type="dxa"/>
          </w:tcPr>
          <w:p w:rsidR="008D01EB" w:rsidRPr="006847A8" w:rsidRDefault="00C7768B"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18.2.2014 </w:t>
            </w:r>
          </w:p>
        </w:tc>
      </w:tr>
      <w:tr w:rsidR="00A179CB" w:rsidRPr="006847A8" w:rsidTr="008D01EB">
        <w:trPr>
          <w:cantSplit/>
        </w:trPr>
        <w:tc>
          <w:tcPr>
            <w:tcW w:w="709" w:type="dxa"/>
          </w:tcPr>
          <w:p w:rsidR="00A179CB" w:rsidRDefault="004F4FEE" w:rsidP="000C566F">
            <w:pPr>
              <w:widowControl/>
              <w:spacing w:before="60" w:after="60"/>
              <w:rPr>
                <w:rFonts w:ascii="Arial Narrow" w:hAnsi="Arial Narrow"/>
                <w:noProof/>
                <w:szCs w:val="20"/>
                <w:lang w:eastAsia="en-GB"/>
              </w:rPr>
            </w:pPr>
            <w:r>
              <w:rPr>
                <w:rFonts w:ascii="Arial Narrow" w:hAnsi="Arial Narrow"/>
                <w:noProof/>
                <w:szCs w:val="20"/>
                <w:lang w:eastAsia="en-GB"/>
              </w:rPr>
              <w:t>8.2</w:t>
            </w:r>
          </w:p>
        </w:tc>
        <w:tc>
          <w:tcPr>
            <w:tcW w:w="1277" w:type="dxa"/>
          </w:tcPr>
          <w:p w:rsidR="00A179CB" w:rsidRDefault="004F4FEE" w:rsidP="005A5683">
            <w:pPr>
              <w:widowControl/>
              <w:spacing w:before="60" w:after="60"/>
              <w:rPr>
                <w:rFonts w:ascii="Arial Narrow" w:hAnsi="Arial Narrow"/>
                <w:noProof/>
                <w:szCs w:val="20"/>
                <w:lang w:eastAsia="en-GB"/>
              </w:rPr>
            </w:pPr>
            <w:r w:rsidRPr="004F4FEE">
              <w:rPr>
                <w:rFonts w:ascii="Arial Narrow" w:hAnsi="Arial Narrow"/>
                <w:noProof/>
                <w:szCs w:val="20"/>
                <w:lang w:eastAsia="en-GB"/>
              </w:rPr>
              <w:t>4th floor staircase.</w:t>
            </w:r>
          </w:p>
        </w:tc>
        <w:tc>
          <w:tcPr>
            <w:tcW w:w="3402" w:type="dxa"/>
          </w:tcPr>
          <w:p w:rsidR="00A179CB" w:rsidRPr="008D01EB" w:rsidRDefault="00D06428" w:rsidP="00B702F6">
            <w:pPr>
              <w:widowControl/>
              <w:spacing w:before="60" w:after="60"/>
              <w:rPr>
                <w:rFonts w:ascii="Arial Narrow" w:hAnsi="Arial Narrow"/>
              </w:rPr>
            </w:pPr>
            <w:r w:rsidRPr="00D06428">
              <w:rPr>
                <w:rFonts w:ascii="Arial Narrow" w:hAnsi="Arial Narrow"/>
              </w:rPr>
              <w:t>There is storage of combustible material under an electrical box on the staircase of the 4th floor.  All combustible material must be removed from around sources of ignition and communal areas must be kept clear of storage at all times.</w:t>
            </w:r>
          </w:p>
        </w:tc>
        <w:tc>
          <w:tcPr>
            <w:tcW w:w="850" w:type="dxa"/>
          </w:tcPr>
          <w:p w:rsidR="00A179CB" w:rsidRDefault="004F4FEE" w:rsidP="005A5683">
            <w:pPr>
              <w:widowControl/>
              <w:spacing w:before="60" w:after="60"/>
              <w:rPr>
                <w:rFonts w:ascii="Arial Narrow" w:hAnsi="Arial Narrow"/>
                <w:noProof/>
                <w:szCs w:val="20"/>
                <w:lang w:eastAsia="en-GB"/>
              </w:rPr>
            </w:pPr>
            <w:r>
              <w:rPr>
                <w:rFonts w:ascii="Arial Narrow" w:hAnsi="Arial Narrow"/>
                <w:noProof/>
                <w:szCs w:val="20"/>
                <w:lang w:eastAsia="en-GB"/>
              </w:rPr>
              <w:t>1</w:t>
            </w:r>
          </w:p>
        </w:tc>
        <w:tc>
          <w:tcPr>
            <w:tcW w:w="4253" w:type="dxa"/>
          </w:tcPr>
          <w:p w:rsidR="00A179CB" w:rsidRPr="008D01EB" w:rsidRDefault="004F4FEE" w:rsidP="00B702F6">
            <w:pPr>
              <w:widowControl/>
              <w:spacing w:before="60" w:after="60"/>
              <w:rPr>
                <w:rFonts w:ascii="Arial Narrow" w:hAnsi="Arial Narrow"/>
                <w:noProof/>
                <w:szCs w:val="20"/>
                <w:lang w:eastAsia="en-GB"/>
              </w:rPr>
            </w:pPr>
            <w:r w:rsidRPr="004F4FEE">
              <w:rPr>
                <w:rFonts w:ascii="Arial Narrow" w:hAnsi="Arial Narrow"/>
                <w:noProof/>
                <w:szCs w:val="20"/>
                <w:lang w:eastAsia="en-GB"/>
              </w:rPr>
              <w:t>Remove all combustible materials from the staircase on the 4th floor which must be maintained clear of storage at all times.</w:t>
            </w:r>
          </w:p>
        </w:tc>
        <w:tc>
          <w:tcPr>
            <w:tcW w:w="1842" w:type="dxa"/>
          </w:tcPr>
          <w:p w:rsidR="00A179CB" w:rsidRDefault="004F4FEE" w:rsidP="00A179CB">
            <w:pPr>
              <w:widowControl/>
              <w:tabs>
                <w:tab w:val="left" w:pos="184"/>
              </w:tabs>
              <w:spacing w:before="60" w:after="60"/>
              <w:jc w:val="center"/>
              <w:rPr>
                <w:noProof/>
              </w:rPr>
            </w:pPr>
            <w:r>
              <w:rPr>
                <w:noProof/>
                <w:lang w:eastAsia="en-GB"/>
              </w:rPr>
              <w:drawing>
                <wp:inline distT="0" distB="0" distL="0" distR="0" wp14:anchorId="3CF9A33F" wp14:editId="4FF87E5A">
                  <wp:extent cx="960250" cy="720000"/>
                  <wp:effectExtent l="0" t="0" r="0" b="4445"/>
                  <wp:docPr id="15" name="Picture 15" descr="U:\Fire Risk Assessments 2013\FRA Parnell House\Pics\SAM_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Fire Risk Assessments 2013\FRA Parnell House\Pics\SAM_0005.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134" w:type="dxa"/>
          </w:tcPr>
          <w:p w:rsidR="00A179CB" w:rsidRPr="006847A8" w:rsidRDefault="006D5F8B" w:rsidP="00B21C28">
            <w:pPr>
              <w:widowControl/>
              <w:spacing w:before="60" w:after="60"/>
              <w:rPr>
                <w:rFonts w:ascii="Arial Narrow" w:hAnsi="Arial Narrow"/>
                <w:noProof/>
                <w:szCs w:val="20"/>
                <w:lang w:eastAsia="en-GB"/>
              </w:rPr>
            </w:pPr>
            <w:r>
              <w:rPr>
                <w:rFonts w:ascii="Arial Narrow" w:hAnsi="Arial Narrow"/>
                <w:noProof/>
                <w:szCs w:val="20"/>
                <w:lang w:eastAsia="en-GB"/>
              </w:rPr>
              <w:t xml:space="preserve">1111921/1 and email sent to </w:t>
            </w:r>
            <w:r w:rsidR="00B21C28">
              <w:rPr>
                <w:rFonts w:ascii="Arial Narrow" w:hAnsi="Arial Narrow"/>
                <w:noProof/>
                <w:szCs w:val="20"/>
                <w:lang w:eastAsia="en-GB"/>
              </w:rPr>
              <w:t xml:space="preserve">NM Rashida </w:t>
            </w:r>
            <w:r>
              <w:rPr>
                <w:rFonts w:ascii="Arial Narrow" w:hAnsi="Arial Narrow"/>
                <w:noProof/>
                <w:szCs w:val="20"/>
                <w:lang w:eastAsia="en-GB"/>
              </w:rPr>
              <w:t>manager due date 17.1.2014</w:t>
            </w:r>
          </w:p>
        </w:tc>
        <w:tc>
          <w:tcPr>
            <w:tcW w:w="1134" w:type="dxa"/>
          </w:tcPr>
          <w:p w:rsidR="00A179CB" w:rsidRPr="006847A8" w:rsidRDefault="00F272AB" w:rsidP="00F46835">
            <w:pPr>
              <w:widowControl/>
              <w:spacing w:before="60" w:after="60"/>
              <w:rPr>
                <w:rFonts w:ascii="Arial Narrow" w:hAnsi="Arial Narrow"/>
                <w:noProof/>
                <w:szCs w:val="20"/>
                <w:lang w:eastAsia="en-GB"/>
              </w:rPr>
            </w:pPr>
            <w:r>
              <w:rPr>
                <w:rFonts w:ascii="Arial Narrow" w:hAnsi="Arial Narrow"/>
                <w:noProof/>
                <w:szCs w:val="20"/>
                <w:lang w:eastAsia="en-GB"/>
              </w:rPr>
              <w:t>ISSUE STAFF TASK AND SEND EMAIL AS THIS IS VERY URGENT</w:t>
            </w:r>
          </w:p>
        </w:tc>
        <w:tc>
          <w:tcPr>
            <w:tcW w:w="1276" w:type="dxa"/>
          </w:tcPr>
          <w:p w:rsidR="00A179CB" w:rsidRPr="006847A8" w:rsidRDefault="00C7768B"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11.2.2014 </w:t>
            </w:r>
          </w:p>
        </w:tc>
      </w:tr>
      <w:tr w:rsidR="00CD270F" w:rsidRPr="006847A8" w:rsidTr="00A179CB">
        <w:trPr>
          <w:cantSplit/>
          <w:trHeight w:val="2340"/>
        </w:trPr>
        <w:tc>
          <w:tcPr>
            <w:tcW w:w="709" w:type="dxa"/>
          </w:tcPr>
          <w:p w:rsidR="00CD270F" w:rsidRDefault="00CD270F" w:rsidP="004F4FEE">
            <w:pPr>
              <w:widowControl/>
              <w:spacing w:before="60" w:after="60"/>
              <w:rPr>
                <w:rFonts w:ascii="Arial Narrow" w:hAnsi="Arial Narrow"/>
                <w:noProof/>
                <w:szCs w:val="20"/>
                <w:lang w:eastAsia="en-GB"/>
              </w:rPr>
            </w:pPr>
            <w:r>
              <w:rPr>
                <w:rFonts w:ascii="Arial Narrow" w:hAnsi="Arial Narrow"/>
                <w:noProof/>
                <w:szCs w:val="20"/>
                <w:lang w:eastAsia="en-GB"/>
              </w:rPr>
              <w:lastRenderedPageBreak/>
              <w:t>8.</w:t>
            </w:r>
            <w:r w:rsidR="004F4FEE">
              <w:rPr>
                <w:rFonts w:ascii="Arial Narrow" w:hAnsi="Arial Narrow"/>
                <w:noProof/>
                <w:szCs w:val="20"/>
                <w:lang w:eastAsia="en-GB"/>
              </w:rPr>
              <w:t>2</w:t>
            </w:r>
          </w:p>
        </w:tc>
        <w:tc>
          <w:tcPr>
            <w:tcW w:w="1277" w:type="dxa"/>
          </w:tcPr>
          <w:p w:rsidR="00CD270F" w:rsidRPr="000E4173" w:rsidRDefault="00A179CB" w:rsidP="004F4FEE">
            <w:pPr>
              <w:widowControl/>
              <w:spacing w:before="60" w:after="60"/>
              <w:rPr>
                <w:rFonts w:ascii="Arial Narrow" w:hAnsi="Arial Narrow"/>
                <w:noProof/>
                <w:szCs w:val="20"/>
                <w:lang w:eastAsia="en-GB"/>
              </w:rPr>
            </w:pPr>
            <w:r>
              <w:rPr>
                <w:rFonts w:ascii="Arial Narrow" w:hAnsi="Arial Narrow"/>
                <w:noProof/>
                <w:szCs w:val="20"/>
                <w:lang w:eastAsia="en-GB"/>
              </w:rPr>
              <w:t xml:space="preserve">Basement </w:t>
            </w:r>
            <w:r w:rsidR="0028620E">
              <w:rPr>
                <w:rFonts w:ascii="Arial Narrow" w:hAnsi="Arial Narrow"/>
                <w:noProof/>
                <w:szCs w:val="20"/>
                <w:lang w:eastAsia="en-GB"/>
              </w:rPr>
              <w:t>l</w:t>
            </w:r>
            <w:r w:rsidR="004F4FEE">
              <w:rPr>
                <w:rFonts w:ascii="Arial Narrow" w:hAnsi="Arial Narrow"/>
                <w:noProof/>
                <w:szCs w:val="20"/>
                <w:lang w:eastAsia="en-GB"/>
              </w:rPr>
              <w:t>aundry</w:t>
            </w:r>
            <w:r w:rsidR="0028620E">
              <w:rPr>
                <w:rFonts w:ascii="Arial Narrow" w:hAnsi="Arial Narrow"/>
                <w:noProof/>
                <w:szCs w:val="20"/>
                <w:lang w:eastAsia="en-GB"/>
              </w:rPr>
              <w:t>.</w:t>
            </w:r>
          </w:p>
        </w:tc>
        <w:tc>
          <w:tcPr>
            <w:tcW w:w="3402" w:type="dxa"/>
          </w:tcPr>
          <w:p w:rsidR="00CD270F" w:rsidRPr="00F9655B" w:rsidRDefault="00C3132F" w:rsidP="00B702F6">
            <w:pPr>
              <w:widowControl/>
              <w:spacing w:before="60" w:after="60"/>
              <w:rPr>
                <w:rFonts w:ascii="Arial Narrow" w:hAnsi="Arial Narrow"/>
              </w:rPr>
            </w:pPr>
            <w:r w:rsidRPr="00C3132F">
              <w:rPr>
                <w:rFonts w:ascii="Arial Narrow" w:hAnsi="Arial Narrow"/>
              </w:rPr>
              <w:t>There is storage of combustible material in the laundry which should be removed and the laundry kept clear at all times.</w:t>
            </w:r>
          </w:p>
        </w:tc>
        <w:tc>
          <w:tcPr>
            <w:tcW w:w="850" w:type="dxa"/>
          </w:tcPr>
          <w:p w:rsidR="00CD270F" w:rsidRDefault="00CD270F" w:rsidP="005A5683">
            <w:pPr>
              <w:widowControl/>
              <w:spacing w:before="60" w:after="60"/>
              <w:rPr>
                <w:rFonts w:ascii="Arial Narrow" w:hAnsi="Arial Narrow"/>
                <w:noProof/>
                <w:szCs w:val="20"/>
                <w:lang w:eastAsia="en-GB"/>
              </w:rPr>
            </w:pPr>
            <w:r>
              <w:rPr>
                <w:rFonts w:ascii="Arial Narrow" w:hAnsi="Arial Narrow"/>
                <w:noProof/>
                <w:szCs w:val="20"/>
                <w:lang w:eastAsia="en-GB"/>
              </w:rPr>
              <w:t>1</w:t>
            </w:r>
          </w:p>
        </w:tc>
        <w:tc>
          <w:tcPr>
            <w:tcW w:w="4253" w:type="dxa"/>
          </w:tcPr>
          <w:p w:rsidR="00CD270F" w:rsidRPr="00F9655B" w:rsidRDefault="004F4FEE" w:rsidP="00C3132F">
            <w:pPr>
              <w:widowControl/>
              <w:spacing w:before="60" w:after="60"/>
              <w:rPr>
                <w:rFonts w:ascii="Arial Narrow" w:hAnsi="Arial Narrow"/>
                <w:noProof/>
                <w:szCs w:val="20"/>
                <w:lang w:eastAsia="en-GB"/>
              </w:rPr>
            </w:pPr>
            <w:r w:rsidRPr="004F4FEE">
              <w:rPr>
                <w:rFonts w:ascii="Arial Narrow" w:hAnsi="Arial Narrow"/>
                <w:noProof/>
                <w:szCs w:val="20"/>
                <w:lang w:eastAsia="en-GB"/>
              </w:rPr>
              <w:t>Remove storage of combustible material from the laundry room which must be maintained free from inappropriate storage of combustible material at all times.</w:t>
            </w:r>
          </w:p>
        </w:tc>
        <w:tc>
          <w:tcPr>
            <w:tcW w:w="1842" w:type="dxa"/>
          </w:tcPr>
          <w:p w:rsidR="00CD270F" w:rsidRDefault="004F4FEE" w:rsidP="00CD270F">
            <w:pPr>
              <w:widowControl/>
              <w:tabs>
                <w:tab w:val="left" w:pos="184"/>
              </w:tabs>
              <w:spacing w:before="60" w:after="60"/>
              <w:rPr>
                <w:noProof/>
              </w:rPr>
            </w:pPr>
            <w:r>
              <w:rPr>
                <w:noProof/>
                <w:lang w:eastAsia="en-GB"/>
              </w:rPr>
              <w:drawing>
                <wp:inline distT="0" distB="0" distL="0" distR="0" wp14:anchorId="0B143411" wp14:editId="211E1CD6">
                  <wp:extent cx="960250" cy="720000"/>
                  <wp:effectExtent l="0" t="0" r="0" b="4445"/>
                  <wp:docPr id="25" name="Picture 25" descr="U:\Fire Risk Assessments 2013\FRA Parnell House\Pics\SAM_0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U:\Fire Risk Assessments 2013\FRA Parnell House\Pics\SAM_0034.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p w:rsidR="004F4FEE" w:rsidRDefault="004F4FEE" w:rsidP="00CD270F">
            <w:pPr>
              <w:widowControl/>
              <w:tabs>
                <w:tab w:val="left" w:pos="184"/>
              </w:tabs>
              <w:spacing w:before="60" w:after="60"/>
              <w:rPr>
                <w:noProof/>
              </w:rPr>
            </w:pPr>
            <w:r>
              <w:rPr>
                <w:noProof/>
                <w:lang w:eastAsia="en-GB"/>
              </w:rPr>
              <w:drawing>
                <wp:inline distT="0" distB="0" distL="0" distR="0" wp14:anchorId="1B44FB1C" wp14:editId="406231F2">
                  <wp:extent cx="960250" cy="720000"/>
                  <wp:effectExtent l="0" t="0" r="0" b="4445"/>
                  <wp:docPr id="26" name="Picture 26" descr="U:\Fire Risk Assessments 2013\FRA Parnell House\Pics\SAM_0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Fire Risk Assessments 2013\FRA Parnell House\Pics\SAM_003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134" w:type="dxa"/>
          </w:tcPr>
          <w:p w:rsidR="00CD270F" w:rsidRPr="006847A8" w:rsidRDefault="001550D0" w:rsidP="00B21C28">
            <w:pPr>
              <w:widowControl/>
              <w:spacing w:before="60" w:after="60"/>
              <w:rPr>
                <w:rFonts w:ascii="Arial Narrow" w:hAnsi="Arial Narrow"/>
                <w:noProof/>
                <w:szCs w:val="20"/>
                <w:lang w:eastAsia="en-GB"/>
              </w:rPr>
            </w:pPr>
            <w:r>
              <w:rPr>
                <w:rFonts w:ascii="Arial Narrow" w:hAnsi="Arial Narrow"/>
                <w:noProof/>
                <w:szCs w:val="20"/>
                <w:lang w:eastAsia="en-GB"/>
              </w:rPr>
              <w:t xml:space="preserve">1111921/3 email sent to </w:t>
            </w:r>
            <w:r w:rsidR="00B21C28">
              <w:rPr>
                <w:rFonts w:ascii="Arial Narrow" w:hAnsi="Arial Narrow"/>
                <w:noProof/>
                <w:szCs w:val="20"/>
                <w:lang w:eastAsia="en-GB"/>
              </w:rPr>
              <w:t xml:space="preserve">Rashida NM </w:t>
            </w:r>
            <w:r>
              <w:rPr>
                <w:rFonts w:ascii="Arial Narrow" w:hAnsi="Arial Narrow"/>
                <w:noProof/>
                <w:szCs w:val="20"/>
                <w:lang w:eastAsia="en-GB"/>
              </w:rPr>
              <w:t xml:space="preserve">manger </w:t>
            </w:r>
          </w:p>
        </w:tc>
        <w:tc>
          <w:tcPr>
            <w:tcW w:w="1134" w:type="dxa"/>
          </w:tcPr>
          <w:p w:rsidR="00CD270F" w:rsidRPr="006847A8" w:rsidRDefault="00F272AB" w:rsidP="00F46835">
            <w:pPr>
              <w:widowControl/>
              <w:spacing w:before="60" w:after="60"/>
              <w:rPr>
                <w:rFonts w:ascii="Arial Narrow" w:hAnsi="Arial Narrow"/>
                <w:noProof/>
                <w:szCs w:val="20"/>
                <w:lang w:eastAsia="en-GB"/>
              </w:rPr>
            </w:pPr>
            <w:r>
              <w:rPr>
                <w:rFonts w:ascii="Arial Narrow" w:hAnsi="Arial Narrow"/>
                <w:noProof/>
                <w:szCs w:val="20"/>
                <w:lang w:eastAsia="en-GB"/>
              </w:rPr>
              <w:t>ISSUE STAFF TASK AND SEND EMAIL AS THIS IS VERY URGENT</w:t>
            </w:r>
          </w:p>
        </w:tc>
        <w:tc>
          <w:tcPr>
            <w:tcW w:w="1276" w:type="dxa"/>
          </w:tcPr>
          <w:p w:rsidR="00CD270F" w:rsidRPr="006847A8" w:rsidRDefault="00C7768B" w:rsidP="00F46835">
            <w:pPr>
              <w:widowControl/>
              <w:spacing w:before="60" w:after="60"/>
              <w:rPr>
                <w:rFonts w:ascii="Arial Narrow" w:hAnsi="Arial Narrow"/>
                <w:noProof/>
                <w:szCs w:val="20"/>
                <w:lang w:eastAsia="en-GB"/>
              </w:rPr>
            </w:pPr>
            <w:r>
              <w:rPr>
                <w:rFonts w:ascii="Arial Narrow" w:hAnsi="Arial Narrow"/>
                <w:noProof/>
                <w:szCs w:val="20"/>
                <w:lang w:eastAsia="en-GB"/>
              </w:rPr>
              <w:t>Completed on 12.2.2014</w:t>
            </w:r>
          </w:p>
        </w:tc>
      </w:tr>
      <w:tr w:rsidR="00A179CB" w:rsidRPr="006847A8" w:rsidTr="00A179CB">
        <w:trPr>
          <w:cantSplit/>
          <w:trHeight w:val="1923"/>
        </w:trPr>
        <w:tc>
          <w:tcPr>
            <w:tcW w:w="709" w:type="dxa"/>
          </w:tcPr>
          <w:p w:rsidR="00A179CB" w:rsidRDefault="00A179CB" w:rsidP="000C566F">
            <w:pPr>
              <w:widowControl/>
              <w:spacing w:before="60" w:after="60"/>
              <w:rPr>
                <w:rFonts w:ascii="Arial Narrow" w:hAnsi="Arial Narrow"/>
                <w:noProof/>
                <w:szCs w:val="20"/>
                <w:lang w:eastAsia="en-GB"/>
              </w:rPr>
            </w:pPr>
            <w:r>
              <w:rPr>
                <w:rFonts w:ascii="Arial Narrow" w:hAnsi="Arial Narrow"/>
                <w:noProof/>
                <w:szCs w:val="20"/>
                <w:lang w:eastAsia="en-GB"/>
              </w:rPr>
              <w:t>8.3</w:t>
            </w:r>
          </w:p>
        </w:tc>
        <w:tc>
          <w:tcPr>
            <w:tcW w:w="1277" w:type="dxa"/>
          </w:tcPr>
          <w:p w:rsidR="00A179CB" w:rsidRDefault="004F4FEE" w:rsidP="005A5683">
            <w:pPr>
              <w:widowControl/>
              <w:spacing w:before="60" w:after="60"/>
              <w:rPr>
                <w:rFonts w:ascii="Arial Narrow" w:hAnsi="Arial Narrow"/>
                <w:noProof/>
                <w:szCs w:val="20"/>
                <w:lang w:eastAsia="en-GB"/>
              </w:rPr>
            </w:pPr>
            <w:r w:rsidRPr="004F4FEE">
              <w:rPr>
                <w:rFonts w:ascii="Arial Narrow" w:hAnsi="Arial Narrow"/>
                <w:noProof/>
                <w:szCs w:val="20"/>
                <w:lang w:eastAsia="en-GB"/>
              </w:rPr>
              <w:t>Basement and balconies / escape routes.</w:t>
            </w:r>
          </w:p>
        </w:tc>
        <w:tc>
          <w:tcPr>
            <w:tcW w:w="3402" w:type="dxa"/>
          </w:tcPr>
          <w:p w:rsidR="00A179CB" w:rsidRPr="00A179CB" w:rsidRDefault="00D06428" w:rsidP="00B702F6">
            <w:pPr>
              <w:widowControl/>
              <w:spacing w:before="60" w:after="60"/>
              <w:rPr>
                <w:rFonts w:ascii="Arial Narrow" w:hAnsi="Arial Narrow"/>
              </w:rPr>
            </w:pPr>
            <w:r w:rsidRPr="00D06428">
              <w:rPr>
                <w:rFonts w:ascii="Arial Narrow" w:hAnsi="Arial Narrow"/>
              </w:rPr>
              <w:t xml:space="preserve">There is an accumulation of combustible materials throughout the basement, balconies and staircase some which may be in close proximity to electrical ignition sources and along the escape routes from the basement.  </w:t>
            </w:r>
          </w:p>
        </w:tc>
        <w:tc>
          <w:tcPr>
            <w:tcW w:w="850" w:type="dxa"/>
          </w:tcPr>
          <w:p w:rsidR="00A179CB" w:rsidRDefault="00A179CB" w:rsidP="005A5683">
            <w:pPr>
              <w:widowControl/>
              <w:spacing w:before="60" w:after="60"/>
              <w:rPr>
                <w:rFonts w:ascii="Arial Narrow" w:hAnsi="Arial Narrow"/>
                <w:noProof/>
                <w:szCs w:val="20"/>
                <w:lang w:eastAsia="en-GB"/>
              </w:rPr>
            </w:pPr>
            <w:r>
              <w:rPr>
                <w:rFonts w:ascii="Arial Narrow" w:hAnsi="Arial Narrow"/>
                <w:noProof/>
                <w:szCs w:val="20"/>
                <w:lang w:eastAsia="en-GB"/>
              </w:rPr>
              <w:t>1</w:t>
            </w:r>
          </w:p>
        </w:tc>
        <w:tc>
          <w:tcPr>
            <w:tcW w:w="4253" w:type="dxa"/>
          </w:tcPr>
          <w:p w:rsidR="00A179CB" w:rsidRDefault="004F4FEE" w:rsidP="00B702F6">
            <w:pPr>
              <w:widowControl/>
              <w:spacing w:before="60" w:after="60"/>
              <w:rPr>
                <w:rFonts w:ascii="Arial Narrow" w:hAnsi="Arial Narrow"/>
                <w:noProof/>
                <w:szCs w:val="20"/>
                <w:lang w:eastAsia="en-GB"/>
              </w:rPr>
            </w:pPr>
            <w:r w:rsidRPr="004F4FEE">
              <w:rPr>
                <w:rFonts w:ascii="Arial Narrow" w:hAnsi="Arial Narrow"/>
                <w:noProof/>
                <w:szCs w:val="20"/>
                <w:lang w:eastAsia="en-GB"/>
              </w:rPr>
              <w:t>Remove combustible material from the basement, balconies and staircase /  escape routes. The basement escape route, balconies and staircase must be maintained clear of combustible material and obstructions at all times.</w:t>
            </w:r>
          </w:p>
          <w:p w:rsidR="004F4FEE" w:rsidRPr="00A179CB" w:rsidRDefault="004F4FEE" w:rsidP="00B702F6">
            <w:pPr>
              <w:widowControl/>
              <w:spacing w:before="60" w:after="60"/>
              <w:rPr>
                <w:rFonts w:ascii="Arial Narrow" w:hAnsi="Arial Narrow"/>
                <w:noProof/>
                <w:szCs w:val="20"/>
                <w:lang w:eastAsia="en-GB"/>
              </w:rPr>
            </w:pPr>
            <w:r>
              <w:rPr>
                <w:noProof/>
                <w:lang w:eastAsia="en-GB"/>
              </w:rPr>
              <w:drawing>
                <wp:inline distT="0" distB="0" distL="0" distR="0" wp14:anchorId="1222E36A" wp14:editId="5F7B0C75">
                  <wp:extent cx="1163552" cy="872436"/>
                  <wp:effectExtent l="0" t="0" r="0" b="4445"/>
                  <wp:docPr id="23" name="Picture 23" descr="U:\Fire Risk Assessments 2013\FRA Parnell House\Pics\SAM_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Fire Risk Assessments 2013\FRA Parnell House\Pics\SAM_0015.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177784" cy="883107"/>
                          </a:xfrm>
                          <a:prstGeom prst="rect">
                            <a:avLst/>
                          </a:prstGeom>
                          <a:noFill/>
                          <a:ln>
                            <a:noFill/>
                          </a:ln>
                        </pic:spPr>
                      </pic:pic>
                    </a:graphicData>
                  </a:graphic>
                </wp:inline>
              </w:drawing>
            </w:r>
            <w:r>
              <w:rPr>
                <w:rFonts w:ascii="Arial Narrow" w:hAnsi="Arial Narrow"/>
                <w:noProof/>
                <w:szCs w:val="20"/>
                <w:lang w:eastAsia="en-GB"/>
              </w:rPr>
              <w:t xml:space="preserve"> </w:t>
            </w:r>
            <w:r>
              <w:rPr>
                <w:noProof/>
                <w:lang w:eastAsia="en-GB"/>
              </w:rPr>
              <w:drawing>
                <wp:inline distT="0" distB="0" distL="0" distR="0" wp14:anchorId="0E99D221" wp14:editId="3E1EE580">
                  <wp:extent cx="1160891" cy="870442"/>
                  <wp:effectExtent l="0" t="0" r="1270" b="6350"/>
                  <wp:docPr id="24" name="Picture 24" descr="U:\Fire Risk Assessments 2013\FRA Parnell House\Pics\SAM_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U:\Fire Risk Assessments 2013\FRA Parnell House\Pics\SAM_000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73366" cy="879796"/>
                          </a:xfrm>
                          <a:prstGeom prst="rect">
                            <a:avLst/>
                          </a:prstGeom>
                          <a:noFill/>
                          <a:ln>
                            <a:noFill/>
                          </a:ln>
                        </pic:spPr>
                      </pic:pic>
                    </a:graphicData>
                  </a:graphic>
                </wp:inline>
              </w:drawing>
            </w:r>
          </w:p>
        </w:tc>
        <w:tc>
          <w:tcPr>
            <w:tcW w:w="1842" w:type="dxa"/>
          </w:tcPr>
          <w:p w:rsidR="00A179CB" w:rsidRDefault="004F4FEE" w:rsidP="00A179CB">
            <w:pPr>
              <w:widowControl/>
              <w:tabs>
                <w:tab w:val="left" w:pos="184"/>
              </w:tabs>
              <w:spacing w:before="60" w:after="60"/>
              <w:rPr>
                <w:noProof/>
              </w:rPr>
            </w:pPr>
            <w:r>
              <w:rPr>
                <w:noProof/>
                <w:lang w:eastAsia="en-GB"/>
              </w:rPr>
              <w:drawing>
                <wp:inline distT="0" distB="0" distL="0" distR="0" wp14:anchorId="42572B1A" wp14:editId="251D68DA">
                  <wp:extent cx="960250" cy="720000"/>
                  <wp:effectExtent l="0" t="0" r="0" b="4445"/>
                  <wp:docPr id="20" name="Picture 20" descr="U:\Fire Risk Assessments 2013\FRA Parnell House\Pics\SAM_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Fire Risk Assessments 2013\FRA Parnell House\Pics\SAM_0025.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p w:rsidR="004F4FEE" w:rsidRDefault="004F4FEE" w:rsidP="00A179CB">
            <w:pPr>
              <w:widowControl/>
              <w:tabs>
                <w:tab w:val="left" w:pos="184"/>
              </w:tabs>
              <w:spacing w:before="60" w:after="60"/>
              <w:rPr>
                <w:noProof/>
              </w:rPr>
            </w:pPr>
          </w:p>
          <w:p w:rsidR="004F4FEE" w:rsidRPr="00A179CB" w:rsidRDefault="004F4FEE" w:rsidP="00A179CB">
            <w:pPr>
              <w:widowControl/>
              <w:tabs>
                <w:tab w:val="left" w:pos="184"/>
              </w:tabs>
              <w:spacing w:before="60" w:after="60"/>
              <w:rPr>
                <w:noProof/>
              </w:rPr>
            </w:pPr>
            <w:r>
              <w:rPr>
                <w:noProof/>
                <w:lang w:eastAsia="en-GB"/>
              </w:rPr>
              <w:drawing>
                <wp:inline distT="0" distB="0" distL="0" distR="0" wp14:anchorId="749C47C3" wp14:editId="2A7A0611">
                  <wp:extent cx="960250" cy="720000"/>
                  <wp:effectExtent l="0" t="0" r="0" b="4445"/>
                  <wp:docPr id="22" name="Picture 22" descr="U:\Fire Risk Assessments 2013\FRA Parnell House\Pics\SAM_0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U:\Fire Risk Assessments 2013\FRA Parnell House\Pics\SAM_002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134" w:type="dxa"/>
          </w:tcPr>
          <w:p w:rsidR="00A179CB" w:rsidRPr="006847A8" w:rsidRDefault="001550D0" w:rsidP="00B21C28">
            <w:pPr>
              <w:widowControl/>
              <w:spacing w:before="60" w:after="60"/>
              <w:rPr>
                <w:rFonts w:ascii="Arial Narrow" w:hAnsi="Arial Narrow"/>
                <w:noProof/>
                <w:szCs w:val="20"/>
                <w:lang w:eastAsia="en-GB"/>
              </w:rPr>
            </w:pPr>
            <w:r>
              <w:rPr>
                <w:rFonts w:ascii="Arial Narrow" w:hAnsi="Arial Narrow"/>
                <w:noProof/>
                <w:szCs w:val="20"/>
                <w:lang w:eastAsia="en-GB"/>
              </w:rPr>
              <w:t xml:space="preserve">1111921/4 email sent to </w:t>
            </w:r>
            <w:r w:rsidR="00B21C28">
              <w:rPr>
                <w:rFonts w:ascii="Arial Narrow" w:hAnsi="Arial Narrow"/>
                <w:noProof/>
                <w:szCs w:val="20"/>
                <w:lang w:eastAsia="en-GB"/>
              </w:rPr>
              <w:t xml:space="preserve">NM Rashida </w:t>
            </w:r>
            <w:r>
              <w:rPr>
                <w:rFonts w:ascii="Arial Narrow" w:hAnsi="Arial Narrow"/>
                <w:noProof/>
                <w:szCs w:val="20"/>
                <w:lang w:eastAsia="en-GB"/>
              </w:rPr>
              <w:t xml:space="preserve">due date 17.1.2014 </w:t>
            </w:r>
          </w:p>
        </w:tc>
        <w:tc>
          <w:tcPr>
            <w:tcW w:w="1134" w:type="dxa"/>
          </w:tcPr>
          <w:p w:rsidR="00A179CB" w:rsidRPr="006847A8" w:rsidRDefault="00F272AB" w:rsidP="00F46835">
            <w:pPr>
              <w:widowControl/>
              <w:spacing w:before="60" w:after="60"/>
              <w:rPr>
                <w:rFonts w:ascii="Arial Narrow" w:hAnsi="Arial Narrow"/>
                <w:noProof/>
                <w:szCs w:val="20"/>
                <w:lang w:eastAsia="en-GB"/>
              </w:rPr>
            </w:pPr>
            <w:r>
              <w:rPr>
                <w:rFonts w:ascii="Arial Narrow" w:hAnsi="Arial Narrow"/>
                <w:noProof/>
                <w:szCs w:val="20"/>
                <w:lang w:eastAsia="en-GB"/>
              </w:rPr>
              <w:t>ISSUE STAFF TASK AND SEND EMAIL AS THIS IS VERY URGENT</w:t>
            </w:r>
          </w:p>
        </w:tc>
        <w:tc>
          <w:tcPr>
            <w:tcW w:w="1276" w:type="dxa"/>
          </w:tcPr>
          <w:p w:rsidR="00A179CB" w:rsidRPr="006847A8" w:rsidRDefault="00C7768B"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12.2.2014 </w:t>
            </w:r>
          </w:p>
        </w:tc>
      </w:tr>
      <w:tr w:rsidR="00A179CB" w:rsidRPr="006847A8" w:rsidTr="00A179CB">
        <w:trPr>
          <w:cantSplit/>
          <w:trHeight w:val="1923"/>
        </w:trPr>
        <w:tc>
          <w:tcPr>
            <w:tcW w:w="709" w:type="dxa"/>
          </w:tcPr>
          <w:p w:rsidR="00A179CB" w:rsidRDefault="00A179CB" w:rsidP="004F4FEE">
            <w:pPr>
              <w:widowControl/>
              <w:spacing w:before="60" w:after="60"/>
              <w:rPr>
                <w:rFonts w:ascii="Arial Narrow" w:hAnsi="Arial Narrow"/>
                <w:noProof/>
                <w:szCs w:val="20"/>
                <w:lang w:eastAsia="en-GB"/>
              </w:rPr>
            </w:pPr>
            <w:r>
              <w:rPr>
                <w:rFonts w:ascii="Arial Narrow" w:hAnsi="Arial Narrow"/>
                <w:noProof/>
                <w:szCs w:val="20"/>
                <w:lang w:eastAsia="en-GB"/>
              </w:rPr>
              <w:lastRenderedPageBreak/>
              <w:t>8.</w:t>
            </w:r>
            <w:r w:rsidR="004F4FEE">
              <w:rPr>
                <w:rFonts w:ascii="Arial Narrow" w:hAnsi="Arial Narrow"/>
                <w:noProof/>
                <w:szCs w:val="20"/>
                <w:lang w:eastAsia="en-GB"/>
              </w:rPr>
              <w:t>3</w:t>
            </w:r>
          </w:p>
        </w:tc>
        <w:tc>
          <w:tcPr>
            <w:tcW w:w="1277" w:type="dxa"/>
          </w:tcPr>
          <w:p w:rsidR="00A179CB" w:rsidRDefault="004F4FEE" w:rsidP="005A5683">
            <w:pPr>
              <w:widowControl/>
              <w:spacing w:before="60" w:after="60"/>
              <w:rPr>
                <w:rFonts w:ascii="Arial Narrow" w:hAnsi="Arial Narrow"/>
                <w:noProof/>
                <w:szCs w:val="20"/>
                <w:lang w:eastAsia="en-GB"/>
              </w:rPr>
            </w:pPr>
            <w:r w:rsidRPr="004F4FEE">
              <w:rPr>
                <w:rFonts w:ascii="Arial Narrow" w:hAnsi="Arial Narrow"/>
                <w:noProof/>
                <w:szCs w:val="20"/>
                <w:lang w:eastAsia="en-GB"/>
              </w:rPr>
              <w:t>All basement store rooms.</w:t>
            </w:r>
          </w:p>
        </w:tc>
        <w:tc>
          <w:tcPr>
            <w:tcW w:w="3402" w:type="dxa"/>
          </w:tcPr>
          <w:p w:rsidR="009931FF" w:rsidRDefault="00C3132F" w:rsidP="00050BC6">
            <w:pPr>
              <w:widowControl/>
              <w:spacing w:before="60" w:after="60"/>
              <w:rPr>
                <w:rFonts w:ascii="Arial Narrow" w:hAnsi="Arial Narrow"/>
              </w:rPr>
            </w:pPr>
            <w:r w:rsidRPr="00C3132F">
              <w:rPr>
                <w:rFonts w:ascii="Arial Narrow" w:hAnsi="Arial Narrow"/>
              </w:rPr>
              <w:t xml:space="preserve">There is an accumulation of tenant storage of combustible materials in locked basement storerooms. </w:t>
            </w:r>
          </w:p>
          <w:p w:rsidR="009931FF" w:rsidRDefault="009931FF" w:rsidP="00050BC6">
            <w:pPr>
              <w:widowControl/>
              <w:spacing w:before="60" w:after="60"/>
              <w:rPr>
                <w:rFonts w:ascii="Arial Narrow" w:hAnsi="Arial Narrow"/>
              </w:rPr>
            </w:pPr>
          </w:p>
          <w:p w:rsidR="009931FF" w:rsidRDefault="009931FF" w:rsidP="00050BC6">
            <w:pPr>
              <w:widowControl/>
              <w:spacing w:before="60" w:after="60"/>
              <w:rPr>
                <w:rFonts w:ascii="Arial Narrow" w:hAnsi="Arial Narrow"/>
              </w:rPr>
            </w:pPr>
          </w:p>
          <w:p w:rsidR="009931FF" w:rsidRDefault="009931FF" w:rsidP="00050BC6">
            <w:pPr>
              <w:widowControl/>
              <w:spacing w:before="60" w:after="60"/>
              <w:rPr>
                <w:rFonts w:ascii="Arial Narrow" w:hAnsi="Arial Narrow"/>
              </w:rPr>
            </w:pPr>
          </w:p>
          <w:p w:rsidR="009931FF" w:rsidRDefault="009931FF" w:rsidP="00050BC6">
            <w:pPr>
              <w:widowControl/>
              <w:spacing w:before="60" w:after="60"/>
              <w:rPr>
                <w:rFonts w:ascii="Arial Narrow" w:hAnsi="Arial Narrow"/>
              </w:rPr>
            </w:pPr>
          </w:p>
          <w:p w:rsidR="009931FF" w:rsidRDefault="009931FF" w:rsidP="00050BC6">
            <w:pPr>
              <w:widowControl/>
              <w:spacing w:before="60" w:after="60"/>
              <w:rPr>
                <w:rFonts w:ascii="Arial Narrow" w:hAnsi="Arial Narrow"/>
              </w:rPr>
            </w:pPr>
          </w:p>
          <w:p w:rsidR="009931FF" w:rsidRDefault="009931FF" w:rsidP="00050BC6">
            <w:pPr>
              <w:widowControl/>
              <w:spacing w:before="60" w:after="60"/>
              <w:rPr>
                <w:rFonts w:ascii="Arial Narrow" w:hAnsi="Arial Narrow"/>
              </w:rPr>
            </w:pPr>
          </w:p>
          <w:p w:rsidR="009931FF" w:rsidRDefault="009931FF" w:rsidP="00050BC6">
            <w:pPr>
              <w:widowControl/>
              <w:spacing w:before="60" w:after="60"/>
              <w:rPr>
                <w:rFonts w:ascii="Arial Narrow" w:hAnsi="Arial Narrow"/>
              </w:rPr>
            </w:pPr>
          </w:p>
          <w:p w:rsidR="009931FF" w:rsidRDefault="009931FF" w:rsidP="00050BC6">
            <w:pPr>
              <w:widowControl/>
              <w:spacing w:before="60" w:after="60"/>
              <w:rPr>
                <w:rFonts w:ascii="Arial Narrow" w:hAnsi="Arial Narrow"/>
              </w:rPr>
            </w:pPr>
          </w:p>
          <w:p w:rsidR="00A179CB" w:rsidRPr="00A179CB" w:rsidRDefault="00C3132F" w:rsidP="00050BC6">
            <w:pPr>
              <w:widowControl/>
              <w:spacing w:before="60" w:after="60"/>
              <w:rPr>
                <w:rFonts w:ascii="Arial Narrow" w:hAnsi="Arial Narrow"/>
              </w:rPr>
            </w:pPr>
            <w:r w:rsidRPr="00C3132F">
              <w:rPr>
                <w:rFonts w:ascii="Arial Narrow" w:hAnsi="Arial Narrow"/>
              </w:rPr>
              <w:t>The doors to the store rooms</w:t>
            </w:r>
            <w:r w:rsidR="00050BC6">
              <w:rPr>
                <w:rFonts w:ascii="Arial Narrow" w:hAnsi="Arial Narrow"/>
              </w:rPr>
              <w:t xml:space="preserve"> do not appear to be</w:t>
            </w:r>
            <w:r w:rsidRPr="00C3132F">
              <w:rPr>
                <w:rFonts w:ascii="Arial Narrow" w:hAnsi="Arial Narrow"/>
              </w:rPr>
              <w:t xml:space="preserve"> </w:t>
            </w:r>
            <w:proofErr w:type="gramStart"/>
            <w:r w:rsidRPr="00C3132F">
              <w:rPr>
                <w:rFonts w:ascii="Arial Narrow" w:hAnsi="Arial Narrow"/>
              </w:rPr>
              <w:t xml:space="preserve">suitable </w:t>
            </w:r>
            <w:r w:rsidR="00050BC6">
              <w:rPr>
                <w:rFonts w:ascii="Arial Narrow" w:hAnsi="Arial Narrow"/>
              </w:rPr>
              <w:t xml:space="preserve"> as</w:t>
            </w:r>
            <w:proofErr w:type="gramEnd"/>
            <w:r w:rsidR="00050BC6">
              <w:rPr>
                <w:rFonts w:ascii="Arial Narrow" w:hAnsi="Arial Narrow"/>
              </w:rPr>
              <w:t xml:space="preserve"> </w:t>
            </w:r>
            <w:r w:rsidRPr="00C3132F">
              <w:rPr>
                <w:rFonts w:ascii="Arial Narrow" w:hAnsi="Arial Narrow"/>
              </w:rPr>
              <w:t>fire resisting doors and it is unknown whether adequate fire resisting separation between storerooms is provided.</w:t>
            </w:r>
          </w:p>
        </w:tc>
        <w:tc>
          <w:tcPr>
            <w:tcW w:w="850" w:type="dxa"/>
          </w:tcPr>
          <w:p w:rsidR="00A179CB" w:rsidRDefault="004F4FEE" w:rsidP="005A5683">
            <w:pPr>
              <w:widowControl/>
              <w:spacing w:before="60" w:after="60"/>
              <w:rPr>
                <w:rFonts w:ascii="Arial Narrow" w:hAnsi="Arial Narrow"/>
                <w:noProof/>
                <w:szCs w:val="20"/>
                <w:lang w:eastAsia="en-GB"/>
              </w:rPr>
            </w:pPr>
            <w:r>
              <w:rPr>
                <w:rFonts w:ascii="Arial Narrow" w:hAnsi="Arial Narrow"/>
                <w:noProof/>
                <w:szCs w:val="20"/>
                <w:lang w:eastAsia="en-GB"/>
              </w:rPr>
              <w:t>3</w:t>
            </w:r>
          </w:p>
        </w:tc>
        <w:tc>
          <w:tcPr>
            <w:tcW w:w="4253" w:type="dxa"/>
          </w:tcPr>
          <w:p w:rsidR="00A179CB" w:rsidRPr="00A179CB" w:rsidRDefault="004F4FEE" w:rsidP="00B702F6">
            <w:pPr>
              <w:widowControl/>
              <w:spacing w:before="60" w:after="60"/>
              <w:rPr>
                <w:rFonts w:ascii="Arial Narrow" w:hAnsi="Arial Narrow"/>
                <w:noProof/>
                <w:szCs w:val="20"/>
                <w:lang w:eastAsia="en-GB"/>
              </w:rPr>
            </w:pPr>
            <w:r w:rsidRPr="004F4FEE">
              <w:rPr>
                <w:rFonts w:ascii="Arial Narrow" w:hAnsi="Arial Narrow"/>
                <w:noProof/>
                <w:szCs w:val="20"/>
                <w:lang w:eastAsia="en-GB"/>
              </w:rPr>
              <w:t>It is recommended that all basement store rooms are cleared of storage, the facility locked and permanently taken out of use.</w:t>
            </w:r>
          </w:p>
        </w:tc>
        <w:tc>
          <w:tcPr>
            <w:tcW w:w="1842" w:type="dxa"/>
          </w:tcPr>
          <w:p w:rsidR="00A179CB" w:rsidRDefault="004F4FEE" w:rsidP="00A179CB">
            <w:pPr>
              <w:widowControl/>
              <w:tabs>
                <w:tab w:val="left" w:pos="184"/>
              </w:tabs>
              <w:spacing w:before="60" w:after="60"/>
              <w:rPr>
                <w:noProof/>
              </w:rPr>
            </w:pPr>
            <w:r>
              <w:rPr>
                <w:noProof/>
                <w:lang w:eastAsia="en-GB"/>
              </w:rPr>
              <w:drawing>
                <wp:inline distT="0" distB="0" distL="0" distR="0" wp14:anchorId="26478854" wp14:editId="2145C34D">
                  <wp:extent cx="960250" cy="720000"/>
                  <wp:effectExtent l="0" t="0" r="0" b="4445"/>
                  <wp:docPr id="29" name="Picture 29" descr="U:\Fire Risk Assessments 2013\FRA Parnell House\Pics\SAM_0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U:\Fire Risk Assessments 2013\FRA Parnell House\Pics\SAM_0032.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p w:rsidR="00A179CB" w:rsidRDefault="004F4FEE" w:rsidP="00A179CB">
            <w:pPr>
              <w:widowControl/>
              <w:tabs>
                <w:tab w:val="left" w:pos="184"/>
              </w:tabs>
              <w:spacing w:before="60" w:after="60"/>
              <w:rPr>
                <w:noProof/>
              </w:rPr>
            </w:pPr>
            <w:r>
              <w:rPr>
                <w:noProof/>
                <w:lang w:eastAsia="en-GB"/>
              </w:rPr>
              <w:drawing>
                <wp:inline distT="0" distB="0" distL="0" distR="0" wp14:anchorId="0C623113" wp14:editId="2E01600C">
                  <wp:extent cx="960250" cy="720000"/>
                  <wp:effectExtent l="0" t="0" r="0" b="4445"/>
                  <wp:docPr id="35" name="Picture 35" descr="U:\Fire Risk Assessments 2013\FRA Parnell House\Pics\SAM_0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U:\Fire Risk Assessments 2013\FRA Parnell House\Pics\SAM_0031.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134" w:type="dxa"/>
          </w:tcPr>
          <w:p w:rsidR="00A179CB" w:rsidRDefault="001550D0" w:rsidP="00B21C28">
            <w:pPr>
              <w:widowControl/>
              <w:spacing w:before="60" w:after="60"/>
              <w:rPr>
                <w:rFonts w:ascii="Arial Narrow" w:hAnsi="Arial Narrow"/>
                <w:noProof/>
                <w:szCs w:val="20"/>
                <w:lang w:eastAsia="en-GB"/>
              </w:rPr>
            </w:pPr>
            <w:r>
              <w:rPr>
                <w:rFonts w:ascii="Arial Narrow" w:hAnsi="Arial Narrow"/>
                <w:noProof/>
                <w:szCs w:val="20"/>
                <w:lang w:eastAsia="en-GB"/>
              </w:rPr>
              <w:t xml:space="preserve">1111921/2 email sent </w:t>
            </w:r>
            <w:r w:rsidR="00B21C28">
              <w:rPr>
                <w:rFonts w:ascii="Arial Narrow" w:hAnsi="Arial Narrow"/>
                <w:noProof/>
                <w:szCs w:val="20"/>
                <w:lang w:eastAsia="en-GB"/>
              </w:rPr>
              <w:t xml:space="preserve">NM Rashida </w:t>
            </w:r>
            <w:r>
              <w:rPr>
                <w:rFonts w:ascii="Arial Narrow" w:hAnsi="Arial Narrow"/>
                <w:noProof/>
                <w:szCs w:val="20"/>
                <w:lang w:eastAsia="en-GB"/>
              </w:rPr>
              <w:t xml:space="preserve">due date 17.3.2014 </w:t>
            </w:r>
            <w:r w:rsidR="006D7229">
              <w:rPr>
                <w:rFonts w:ascii="Arial Narrow" w:hAnsi="Arial Narrow"/>
                <w:noProof/>
                <w:szCs w:val="20"/>
                <w:lang w:eastAsia="en-GB"/>
              </w:rPr>
              <w:t xml:space="preserve">Order number 950471817 due date 30.6.2015  </w:t>
            </w:r>
          </w:p>
          <w:p w:rsidR="006D7229" w:rsidRDefault="006D7229" w:rsidP="00B21C28">
            <w:pPr>
              <w:widowControl/>
              <w:spacing w:before="60" w:after="60"/>
              <w:rPr>
                <w:rFonts w:ascii="Arial Narrow" w:hAnsi="Arial Narrow"/>
                <w:noProof/>
                <w:szCs w:val="20"/>
                <w:lang w:eastAsia="en-GB"/>
              </w:rPr>
            </w:pPr>
          </w:p>
          <w:p w:rsidR="00CF64ED" w:rsidRDefault="00CF64ED" w:rsidP="00B21C28">
            <w:pPr>
              <w:widowControl/>
              <w:spacing w:before="60" w:after="60"/>
              <w:rPr>
                <w:rFonts w:ascii="Arial Narrow" w:hAnsi="Arial Narrow"/>
                <w:noProof/>
                <w:szCs w:val="20"/>
                <w:lang w:eastAsia="en-GB"/>
              </w:rPr>
            </w:pPr>
          </w:p>
          <w:p w:rsidR="00CF64ED" w:rsidRDefault="00CF64ED" w:rsidP="00B21C28">
            <w:pPr>
              <w:widowControl/>
              <w:spacing w:before="60" w:after="60"/>
              <w:rPr>
                <w:rFonts w:ascii="Arial Narrow" w:hAnsi="Arial Narrow"/>
                <w:noProof/>
                <w:szCs w:val="20"/>
                <w:lang w:eastAsia="en-GB"/>
              </w:rPr>
            </w:pPr>
          </w:p>
          <w:p w:rsidR="00CF64ED" w:rsidRDefault="00CF64ED" w:rsidP="00B21C28">
            <w:pPr>
              <w:widowControl/>
              <w:spacing w:before="60" w:after="60"/>
              <w:rPr>
                <w:rFonts w:ascii="Arial Narrow" w:hAnsi="Arial Narrow"/>
                <w:noProof/>
                <w:szCs w:val="20"/>
                <w:lang w:eastAsia="en-GB"/>
              </w:rPr>
            </w:pPr>
          </w:p>
          <w:p w:rsidR="00CF64ED" w:rsidRDefault="00CF64ED" w:rsidP="00B21C28">
            <w:pPr>
              <w:widowControl/>
              <w:spacing w:before="60" w:after="60"/>
              <w:rPr>
                <w:rFonts w:ascii="Arial Narrow" w:hAnsi="Arial Narrow"/>
                <w:noProof/>
                <w:szCs w:val="20"/>
                <w:lang w:eastAsia="en-GB"/>
              </w:rPr>
            </w:pPr>
          </w:p>
          <w:p w:rsidR="00CF64ED" w:rsidRDefault="00CF64ED" w:rsidP="00B21C28">
            <w:pPr>
              <w:widowControl/>
              <w:spacing w:before="60" w:after="60"/>
              <w:rPr>
                <w:rFonts w:ascii="Arial Narrow" w:hAnsi="Arial Narrow"/>
                <w:noProof/>
                <w:szCs w:val="20"/>
                <w:lang w:eastAsia="en-GB"/>
              </w:rPr>
            </w:pPr>
          </w:p>
          <w:p w:rsidR="00CF64ED" w:rsidRPr="006847A8" w:rsidRDefault="00EF6E63" w:rsidP="00352605">
            <w:pPr>
              <w:widowControl/>
              <w:spacing w:before="60" w:after="60"/>
              <w:rPr>
                <w:rFonts w:ascii="Arial Narrow" w:hAnsi="Arial Narrow"/>
                <w:noProof/>
                <w:szCs w:val="20"/>
                <w:lang w:eastAsia="en-GB"/>
              </w:rPr>
            </w:pPr>
            <w:r>
              <w:rPr>
                <w:rFonts w:ascii="Arial Narrow" w:hAnsi="Arial Narrow"/>
                <w:noProof/>
                <w:szCs w:val="20"/>
                <w:lang w:eastAsia="en-GB"/>
              </w:rPr>
              <w:t xml:space="preserve">In process of filling out planning  application </w:t>
            </w:r>
          </w:p>
        </w:tc>
        <w:tc>
          <w:tcPr>
            <w:tcW w:w="1134" w:type="dxa"/>
          </w:tcPr>
          <w:p w:rsidR="00A179CB" w:rsidRDefault="009931FF" w:rsidP="00F46835">
            <w:pPr>
              <w:widowControl/>
              <w:spacing w:before="60" w:after="60"/>
              <w:rPr>
                <w:rFonts w:ascii="Arial Narrow" w:hAnsi="Arial Narrow"/>
                <w:noProof/>
                <w:szCs w:val="20"/>
                <w:lang w:eastAsia="en-GB"/>
              </w:rPr>
            </w:pPr>
            <w:r>
              <w:rPr>
                <w:rFonts w:ascii="Arial Narrow" w:hAnsi="Arial Narrow"/>
                <w:noProof/>
                <w:szCs w:val="20"/>
                <w:lang w:eastAsia="en-GB"/>
              </w:rPr>
              <w:t>ISSUE STAFF TASK AND SEND EMAIL AS THIS IS VERY URGENT</w:t>
            </w:r>
          </w:p>
          <w:p w:rsidR="009931FF" w:rsidRDefault="009931FF" w:rsidP="00F46835">
            <w:pPr>
              <w:widowControl/>
              <w:spacing w:before="60" w:after="60"/>
              <w:rPr>
                <w:rFonts w:ascii="Arial Narrow" w:hAnsi="Arial Narrow"/>
                <w:noProof/>
                <w:szCs w:val="20"/>
                <w:lang w:eastAsia="en-GB"/>
              </w:rPr>
            </w:pPr>
          </w:p>
          <w:p w:rsidR="009931FF" w:rsidRDefault="009931FF" w:rsidP="00F46835">
            <w:pPr>
              <w:widowControl/>
              <w:spacing w:before="60" w:after="60"/>
              <w:rPr>
                <w:rFonts w:ascii="Arial Narrow" w:hAnsi="Arial Narrow"/>
                <w:noProof/>
                <w:szCs w:val="20"/>
                <w:lang w:eastAsia="en-GB"/>
              </w:rPr>
            </w:pPr>
          </w:p>
          <w:p w:rsidR="009931FF" w:rsidRDefault="009931FF" w:rsidP="00F46835">
            <w:pPr>
              <w:widowControl/>
              <w:spacing w:before="60" w:after="60"/>
              <w:rPr>
                <w:rFonts w:ascii="Arial Narrow" w:hAnsi="Arial Narrow"/>
                <w:noProof/>
                <w:szCs w:val="20"/>
                <w:lang w:eastAsia="en-GB"/>
              </w:rPr>
            </w:pPr>
          </w:p>
          <w:p w:rsidR="009931FF" w:rsidRDefault="009931FF" w:rsidP="00F46835">
            <w:pPr>
              <w:widowControl/>
              <w:spacing w:before="60" w:after="60"/>
              <w:rPr>
                <w:rFonts w:ascii="Arial Narrow" w:hAnsi="Arial Narrow"/>
                <w:noProof/>
                <w:szCs w:val="20"/>
                <w:lang w:eastAsia="en-GB"/>
              </w:rPr>
            </w:pPr>
          </w:p>
          <w:p w:rsidR="006D7229" w:rsidRDefault="006D7229" w:rsidP="00F46835">
            <w:pPr>
              <w:widowControl/>
              <w:spacing w:before="60" w:after="60"/>
              <w:rPr>
                <w:rFonts w:ascii="Arial Narrow" w:hAnsi="Arial Narrow"/>
                <w:noProof/>
                <w:szCs w:val="20"/>
                <w:lang w:eastAsia="en-GB"/>
              </w:rPr>
            </w:pPr>
          </w:p>
          <w:p w:rsidR="006D7229" w:rsidRDefault="006D7229" w:rsidP="00F46835">
            <w:pPr>
              <w:widowControl/>
              <w:spacing w:before="60" w:after="60"/>
              <w:rPr>
                <w:rFonts w:ascii="Arial Narrow" w:hAnsi="Arial Narrow"/>
                <w:noProof/>
                <w:szCs w:val="20"/>
                <w:lang w:eastAsia="en-GB"/>
              </w:rPr>
            </w:pPr>
          </w:p>
          <w:p w:rsidR="006D7229" w:rsidRDefault="006D7229" w:rsidP="00F46835">
            <w:pPr>
              <w:widowControl/>
              <w:spacing w:before="60" w:after="60"/>
              <w:rPr>
                <w:rFonts w:ascii="Arial Narrow" w:hAnsi="Arial Narrow"/>
                <w:noProof/>
                <w:szCs w:val="20"/>
                <w:lang w:eastAsia="en-GB"/>
              </w:rPr>
            </w:pPr>
          </w:p>
          <w:p w:rsidR="006D7229" w:rsidRDefault="006D7229" w:rsidP="00F46835">
            <w:pPr>
              <w:widowControl/>
              <w:spacing w:before="60" w:after="60"/>
              <w:rPr>
                <w:rFonts w:ascii="Arial Narrow" w:hAnsi="Arial Narrow"/>
                <w:noProof/>
                <w:szCs w:val="20"/>
                <w:lang w:eastAsia="en-GB"/>
              </w:rPr>
            </w:pPr>
          </w:p>
          <w:p w:rsidR="006D7229" w:rsidRDefault="006D7229" w:rsidP="00F46835">
            <w:pPr>
              <w:widowControl/>
              <w:spacing w:before="60" w:after="60"/>
              <w:rPr>
                <w:rFonts w:ascii="Arial Narrow" w:hAnsi="Arial Narrow"/>
                <w:noProof/>
                <w:szCs w:val="20"/>
                <w:lang w:eastAsia="en-GB"/>
              </w:rPr>
            </w:pPr>
          </w:p>
          <w:p w:rsidR="009931FF" w:rsidRPr="006847A8" w:rsidRDefault="0094316D" w:rsidP="00F46835">
            <w:pPr>
              <w:widowControl/>
              <w:spacing w:before="60" w:after="60"/>
              <w:rPr>
                <w:rFonts w:ascii="Arial Narrow" w:hAnsi="Arial Narrow"/>
                <w:noProof/>
                <w:szCs w:val="20"/>
                <w:lang w:eastAsia="en-GB"/>
              </w:rPr>
            </w:pPr>
            <w:r w:rsidRPr="0094316D">
              <w:rPr>
                <w:rFonts w:ascii="Arial Narrow" w:hAnsi="Arial Narrow"/>
                <w:noProof/>
                <w:szCs w:val="20"/>
                <w:lang w:eastAsia="en-GB"/>
              </w:rPr>
              <w:t>Lakehouse</w:t>
            </w:r>
          </w:p>
        </w:tc>
        <w:tc>
          <w:tcPr>
            <w:tcW w:w="1276" w:type="dxa"/>
          </w:tcPr>
          <w:p w:rsidR="00A179CB" w:rsidRDefault="00A179CB" w:rsidP="00F46835">
            <w:pPr>
              <w:widowControl/>
              <w:spacing w:before="60" w:after="60"/>
              <w:rPr>
                <w:rFonts w:ascii="Arial Narrow" w:hAnsi="Arial Narrow"/>
                <w:noProof/>
                <w:szCs w:val="20"/>
                <w:lang w:eastAsia="en-GB"/>
              </w:rPr>
            </w:pPr>
          </w:p>
          <w:p w:rsidR="0094316D" w:rsidRDefault="0094316D" w:rsidP="00F46835">
            <w:pPr>
              <w:widowControl/>
              <w:spacing w:before="60" w:after="60"/>
              <w:rPr>
                <w:rFonts w:ascii="Arial Narrow" w:hAnsi="Arial Narrow"/>
                <w:noProof/>
                <w:szCs w:val="20"/>
                <w:lang w:eastAsia="en-GB"/>
              </w:rPr>
            </w:pPr>
          </w:p>
          <w:p w:rsidR="0094316D" w:rsidRDefault="00C7768B"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12.2.2014 </w:t>
            </w:r>
          </w:p>
          <w:p w:rsidR="0094316D" w:rsidRDefault="0094316D" w:rsidP="00F46835">
            <w:pPr>
              <w:widowControl/>
              <w:spacing w:before="60" w:after="60"/>
              <w:rPr>
                <w:rFonts w:ascii="Arial Narrow" w:hAnsi="Arial Narrow"/>
                <w:noProof/>
                <w:szCs w:val="20"/>
                <w:lang w:eastAsia="en-GB"/>
              </w:rPr>
            </w:pPr>
          </w:p>
          <w:p w:rsidR="0094316D" w:rsidRDefault="0094316D" w:rsidP="00F46835">
            <w:pPr>
              <w:widowControl/>
              <w:spacing w:before="60" w:after="60"/>
              <w:rPr>
                <w:rFonts w:ascii="Arial Narrow" w:hAnsi="Arial Narrow"/>
                <w:noProof/>
                <w:szCs w:val="20"/>
                <w:lang w:eastAsia="en-GB"/>
              </w:rPr>
            </w:pPr>
          </w:p>
          <w:p w:rsidR="0094316D" w:rsidRDefault="0094316D" w:rsidP="00F46835">
            <w:pPr>
              <w:widowControl/>
              <w:spacing w:before="60" w:after="60"/>
              <w:rPr>
                <w:rFonts w:ascii="Arial Narrow" w:hAnsi="Arial Narrow"/>
                <w:noProof/>
                <w:szCs w:val="20"/>
                <w:lang w:eastAsia="en-GB"/>
              </w:rPr>
            </w:pPr>
          </w:p>
          <w:p w:rsidR="0094316D" w:rsidRDefault="0094316D" w:rsidP="00F46835">
            <w:pPr>
              <w:widowControl/>
              <w:spacing w:before="60" w:after="60"/>
              <w:rPr>
                <w:rFonts w:ascii="Arial Narrow" w:hAnsi="Arial Narrow"/>
                <w:noProof/>
                <w:szCs w:val="20"/>
                <w:lang w:eastAsia="en-GB"/>
              </w:rPr>
            </w:pPr>
          </w:p>
          <w:p w:rsidR="0094316D" w:rsidRDefault="0094316D" w:rsidP="00F46835">
            <w:pPr>
              <w:widowControl/>
              <w:spacing w:before="60" w:after="60"/>
              <w:rPr>
                <w:rFonts w:ascii="Arial Narrow" w:hAnsi="Arial Narrow"/>
                <w:noProof/>
                <w:szCs w:val="20"/>
                <w:lang w:eastAsia="en-GB"/>
              </w:rPr>
            </w:pPr>
          </w:p>
          <w:p w:rsidR="0094316D" w:rsidRDefault="0094316D" w:rsidP="00F46835">
            <w:pPr>
              <w:widowControl/>
              <w:spacing w:before="60" w:after="60"/>
              <w:rPr>
                <w:rFonts w:ascii="Arial Narrow" w:hAnsi="Arial Narrow"/>
                <w:noProof/>
                <w:szCs w:val="20"/>
                <w:lang w:eastAsia="en-GB"/>
              </w:rPr>
            </w:pPr>
          </w:p>
          <w:p w:rsidR="0094316D" w:rsidRDefault="0094316D" w:rsidP="00F46835">
            <w:pPr>
              <w:widowControl/>
              <w:spacing w:before="60" w:after="60"/>
              <w:rPr>
                <w:rFonts w:ascii="Arial Narrow" w:hAnsi="Arial Narrow"/>
                <w:noProof/>
                <w:szCs w:val="20"/>
                <w:lang w:eastAsia="en-GB"/>
              </w:rPr>
            </w:pPr>
          </w:p>
          <w:p w:rsidR="006D7229" w:rsidRDefault="006D7229" w:rsidP="00352605">
            <w:pPr>
              <w:widowControl/>
              <w:spacing w:before="60" w:after="60"/>
              <w:rPr>
                <w:rFonts w:ascii="Arial Narrow" w:hAnsi="Arial Narrow"/>
                <w:noProof/>
                <w:color w:val="0000FF"/>
                <w:szCs w:val="20"/>
                <w:lang w:eastAsia="en-GB"/>
              </w:rPr>
            </w:pPr>
          </w:p>
          <w:p w:rsidR="006D7229" w:rsidRDefault="006D7229" w:rsidP="00352605">
            <w:pPr>
              <w:widowControl/>
              <w:spacing w:before="60" w:after="60"/>
              <w:rPr>
                <w:rFonts w:ascii="Arial Narrow" w:hAnsi="Arial Narrow"/>
                <w:noProof/>
                <w:color w:val="0000FF"/>
                <w:szCs w:val="20"/>
                <w:lang w:eastAsia="en-GB"/>
              </w:rPr>
            </w:pPr>
          </w:p>
          <w:p w:rsidR="006D7229" w:rsidRDefault="006D7229" w:rsidP="00352605">
            <w:pPr>
              <w:widowControl/>
              <w:spacing w:before="60" w:after="60"/>
              <w:rPr>
                <w:rFonts w:ascii="Arial Narrow" w:hAnsi="Arial Narrow"/>
                <w:noProof/>
                <w:color w:val="0000FF"/>
                <w:szCs w:val="20"/>
                <w:lang w:eastAsia="en-GB"/>
              </w:rPr>
            </w:pPr>
          </w:p>
          <w:p w:rsidR="0094316D" w:rsidRPr="006847A8" w:rsidRDefault="0094316D" w:rsidP="00352605">
            <w:pPr>
              <w:widowControl/>
              <w:spacing w:before="60" w:after="60"/>
              <w:rPr>
                <w:rFonts w:ascii="Arial Narrow" w:hAnsi="Arial Narrow"/>
                <w:noProof/>
                <w:szCs w:val="20"/>
                <w:lang w:eastAsia="en-GB"/>
              </w:rPr>
            </w:pPr>
            <w:r w:rsidRPr="00F272AB">
              <w:rPr>
                <w:rFonts w:ascii="Arial Narrow" w:hAnsi="Arial Narrow"/>
                <w:noProof/>
                <w:color w:val="0000FF"/>
                <w:szCs w:val="20"/>
                <w:lang w:eastAsia="en-GB"/>
              </w:rPr>
              <w:t xml:space="preserve">FRA DELIVERY PROGAMME </w:t>
            </w:r>
            <w:r w:rsidR="006D7229">
              <w:rPr>
                <w:rFonts w:ascii="Arial Narrow" w:hAnsi="Arial Narrow"/>
                <w:noProof/>
                <w:color w:val="0000FF"/>
                <w:szCs w:val="20"/>
                <w:lang w:eastAsia="en-GB"/>
              </w:rPr>
              <w:t>16 – 17</w:t>
            </w:r>
            <w:r w:rsidR="00352605">
              <w:rPr>
                <w:rFonts w:ascii="Arial Narrow" w:hAnsi="Arial Narrow"/>
                <w:noProof/>
                <w:color w:val="0000FF"/>
                <w:szCs w:val="20"/>
                <w:lang w:eastAsia="en-GB"/>
              </w:rPr>
              <w:t xml:space="preserve"> </w:t>
            </w:r>
          </w:p>
        </w:tc>
      </w:tr>
      <w:tr w:rsidR="00B20934" w:rsidRPr="006847A8" w:rsidTr="00B20934">
        <w:trPr>
          <w:cantSplit/>
          <w:trHeight w:val="1392"/>
        </w:trPr>
        <w:tc>
          <w:tcPr>
            <w:tcW w:w="709" w:type="dxa"/>
          </w:tcPr>
          <w:p w:rsidR="00B20934" w:rsidRDefault="00B20934" w:rsidP="004F4FEE">
            <w:pPr>
              <w:widowControl/>
              <w:spacing w:before="60" w:after="60"/>
              <w:rPr>
                <w:rFonts w:ascii="Arial Narrow" w:hAnsi="Arial Narrow"/>
                <w:noProof/>
                <w:szCs w:val="20"/>
                <w:lang w:eastAsia="en-GB"/>
              </w:rPr>
            </w:pPr>
            <w:r>
              <w:rPr>
                <w:rFonts w:ascii="Arial Narrow" w:hAnsi="Arial Narrow"/>
                <w:noProof/>
                <w:szCs w:val="20"/>
                <w:lang w:eastAsia="en-GB"/>
              </w:rPr>
              <w:t>13.1</w:t>
            </w:r>
          </w:p>
        </w:tc>
        <w:tc>
          <w:tcPr>
            <w:tcW w:w="1277" w:type="dxa"/>
          </w:tcPr>
          <w:p w:rsidR="00B20934" w:rsidRPr="004F4FEE" w:rsidRDefault="00B20934" w:rsidP="005A5683">
            <w:pPr>
              <w:widowControl/>
              <w:spacing w:before="60" w:after="60"/>
              <w:rPr>
                <w:rFonts w:ascii="Arial Narrow" w:hAnsi="Arial Narrow"/>
                <w:noProof/>
                <w:szCs w:val="20"/>
                <w:lang w:eastAsia="en-GB"/>
              </w:rPr>
            </w:pPr>
            <w:r w:rsidRPr="00B20934">
              <w:rPr>
                <w:rFonts w:ascii="Arial Narrow" w:hAnsi="Arial Narrow"/>
                <w:noProof/>
                <w:szCs w:val="20"/>
                <w:lang w:eastAsia="en-GB"/>
              </w:rPr>
              <w:t>Redundant coal hatches on staircase.</w:t>
            </w:r>
          </w:p>
        </w:tc>
        <w:tc>
          <w:tcPr>
            <w:tcW w:w="3402" w:type="dxa"/>
          </w:tcPr>
          <w:p w:rsidR="00B20934" w:rsidRPr="00C3132F" w:rsidRDefault="00B20934" w:rsidP="00F62D13">
            <w:pPr>
              <w:widowControl/>
              <w:spacing w:before="60" w:after="60"/>
              <w:rPr>
                <w:rFonts w:ascii="Arial Narrow" w:hAnsi="Arial Narrow"/>
              </w:rPr>
            </w:pPr>
            <w:r>
              <w:rPr>
                <w:rFonts w:ascii="Arial Narrow" w:hAnsi="Arial Narrow"/>
              </w:rPr>
              <w:t>T</w:t>
            </w:r>
            <w:r w:rsidRPr="00B20934">
              <w:rPr>
                <w:rFonts w:ascii="Arial Narrow" w:hAnsi="Arial Narrow"/>
              </w:rPr>
              <w:t xml:space="preserve">here are boarded up, redundant coal hatches on each floor of the staircase.  It is unknown if the internal side of the hatches are lined with fire resisting material. </w:t>
            </w:r>
          </w:p>
        </w:tc>
        <w:tc>
          <w:tcPr>
            <w:tcW w:w="850" w:type="dxa"/>
          </w:tcPr>
          <w:p w:rsidR="00B20934" w:rsidRDefault="00B20934" w:rsidP="005A5683">
            <w:pPr>
              <w:widowControl/>
              <w:spacing w:before="60" w:after="60"/>
              <w:rPr>
                <w:rFonts w:ascii="Arial Narrow" w:hAnsi="Arial Narrow"/>
                <w:noProof/>
                <w:szCs w:val="20"/>
                <w:lang w:eastAsia="en-GB"/>
              </w:rPr>
            </w:pPr>
            <w:r>
              <w:rPr>
                <w:rFonts w:ascii="Arial Narrow" w:hAnsi="Arial Narrow"/>
                <w:noProof/>
                <w:szCs w:val="20"/>
                <w:lang w:eastAsia="en-GB"/>
              </w:rPr>
              <w:t>3</w:t>
            </w:r>
          </w:p>
        </w:tc>
        <w:tc>
          <w:tcPr>
            <w:tcW w:w="4253" w:type="dxa"/>
          </w:tcPr>
          <w:p w:rsidR="00B20934" w:rsidRPr="004F4FEE" w:rsidRDefault="00F62D13" w:rsidP="00B702F6">
            <w:pPr>
              <w:widowControl/>
              <w:spacing w:before="60" w:after="60"/>
              <w:rPr>
                <w:rFonts w:ascii="Arial Narrow" w:hAnsi="Arial Narrow"/>
                <w:noProof/>
                <w:szCs w:val="20"/>
                <w:lang w:eastAsia="en-GB"/>
              </w:rPr>
            </w:pPr>
            <w:r w:rsidRPr="00F62D13">
              <w:rPr>
                <w:rFonts w:ascii="Arial Narrow" w:hAnsi="Arial Narrow"/>
                <w:noProof/>
                <w:szCs w:val="20"/>
                <w:lang w:eastAsia="en-GB"/>
              </w:rPr>
              <w:t>It should be confirmed that the boarding on the internal side of the redundant coal hatches is constructed of 30 minute fire resisting material.</w:t>
            </w:r>
          </w:p>
        </w:tc>
        <w:tc>
          <w:tcPr>
            <w:tcW w:w="1842" w:type="dxa"/>
          </w:tcPr>
          <w:p w:rsidR="00B20934" w:rsidRDefault="00B20934" w:rsidP="00A179CB">
            <w:pPr>
              <w:widowControl/>
              <w:tabs>
                <w:tab w:val="left" w:pos="184"/>
              </w:tabs>
              <w:spacing w:before="60" w:after="60"/>
              <w:rPr>
                <w:noProof/>
                <w:lang w:eastAsia="en-GB"/>
              </w:rPr>
            </w:pPr>
            <w:r>
              <w:rPr>
                <w:noProof/>
                <w:lang w:eastAsia="en-GB"/>
              </w:rPr>
              <w:drawing>
                <wp:inline distT="0" distB="0" distL="0" distR="0" wp14:anchorId="2778C3DE" wp14:editId="5EFEEDB1">
                  <wp:extent cx="959625" cy="720000"/>
                  <wp:effectExtent l="0" t="0" r="0" b="4445"/>
                  <wp:docPr id="16" name="Picture 16" descr="U:\Fire Risk Assessments 2013\FRA Parnell House\Pics\SAM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Fire Risk Assessments 2013\FRA Parnell House\Pics\SAM_0011.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959625" cy="720000"/>
                          </a:xfrm>
                          <a:prstGeom prst="rect">
                            <a:avLst/>
                          </a:prstGeom>
                          <a:noFill/>
                          <a:ln>
                            <a:noFill/>
                          </a:ln>
                        </pic:spPr>
                      </pic:pic>
                    </a:graphicData>
                  </a:graphic>
                </wp:inline>
              </w:drawing>
            </w:r>
          </w:p>
        </w:tc>
        <w:tc>
          <w:tcPr>
            <w:tcW w:w="1134" w:type="dxa"/>
          </w:tcPr>
          <w:p w:rsidR="00B20934" w:rsidRPr="006847A8" w:rsidRDefault="00EF6E63" w:rsidP="00352605">
            <w:pPr>
              <w:widowControl/>
              <w:spacing w:before="60" w:after="60"/>
              <w:rPr>
                <w:rFonts w:ascii="Arial Narrow" w:hAnsi="Arial Narrow"/>
                <w:noProof/>
                <w:szCs w:val="20"/>
                <w:lang w:eastAsia="en-GB"/>
              </w:rPr>
            </w:pPr>
            <w:r>
              <w:rPr>
                <w:rFonts w:ascii="Arial Narrow" w:hAnsi="Arial Narrow"/>
                <w:noProof/>
                <w:szCs w:val="20"/>
                <w:lang w:eastAsia="en-GB"/>
              </w:rPr>
              <w:t xml:space="preserve">In process of filling out planning  application </w:t>
            </w:r>
          </w:p>
        </w:tc>
        <w:tc>
          <w:tcPr>
            <w:tcW w:w="1134" w:type="dxa"/>
          </w:tcPr>
          <w:p w:rsidR="00B20934" w:rsidRPr="006847A8" w:rsidRDefault="006D7229" w:rsidP="0094316D">
            <w:pPr>
              <w:widowControl/>
              <w:spacing w:before="60" w:after="60"/>
              <w:rPr>
                <w:rFonts w:ascii="Arial Narrow" w:hAnsi="Arial Narrow"/>
                <w:noProof/>
                <w:szCs w:val="20"/>
                <w:lang w:eastAsia="en-GB"/>
              </w:rPr>
            </w:pPr>
            <w:r>
              <w:rPr>
                <w:rFonts w:ascii="Arial Narrow" w:hAnsi="Arial Narrow"/>
                <w:noProof/>
                <w:szCs w:val="20"/>
                <w:lang w:eastAsia="en-GB"/>
              </w:rPr>
              <w:t>Lakehouse</w:t>
            </w:r>
          </w:p>
        </w:tc>
        <w:tc>
          <w:tcPr>
            <w:tcW w:w="1276" w:type="dxa"/>
          </w:tcPr>
          <w:p w:rsidR="00B20934" w:rsidRPr="006847A8" w:rsidRDefault="0094316D" w:rsidP="006D7229">
            <w:pPr>
              <w:widowControl/>
              <w:spacing w:before="60" w:after="60"/>
              <w:rPr>
                <w:rFonts w:ascii="Arial Narrow" w:hAnsi="Arial Narrow"/>
                <w:noProof/>
                <w:szCs w:val="20"/>
                <w:lang w:eastAsia="en-GB"/>
              </w:rPr>
            </w:pPr>
            <w:r w:rsidRPr="00F272AB">
              <w:rPr>
                <w:rFonts w:ascii="Arial Narrow" w:hAnsi="Arial Narrow"/>
                <w:noProof/>
                <w:color w:val="0000FF"/>
                <w:szCs w:val="20"/>
                <w:lang w:eastAsia="en-GB"/>
              </w:rPr>
              <w:t xml:space="preserve">FRA DELIVERY PROGAMME </w:t>
            </w:r>
            <w:r w:rsidR="006D7229">
              <w:rPr>
                <w:rFonts w:ascii="Arial Narrow" w:hAnsi="Arial Narrow"/>
                <w:noProof/>
                <w:color w:val="0000FF"/>
                <w:szCs w:val="20"/>
                <w:lang w:eastAsia="en-GB"/>
              </w:rPr>
              <w:t>16</w:t>
            </w:r>
            <w:r w:rsidR="00352605">
              <w:rPr>
                <w:rFonts w:ascii="Arial Narrow" w:hAnsi="Arial Narrow"/>
                <w:noProof/>
                <w:color w:val="0000FF"/>
                <w:szCs w:val="20"/>
                <w:lang w:eastAsia="en-GB"/>
              </w:rPr>
              <w:t xml:space="preserve"> – 1</w:t>
            </w:r>
            <w:r w:rsidR="006D7229">
              <w:rPr>
                <w:rFonts w:ascii="Arial Narrow" w:hAnsi="Arial Narrow"/>
                <w:noProof/>
                <w:color w:val="0000FF"/>
                <w:szCs w:val="20"/>
                <w:lang w:eastAsia="en-GB"/>
              </w:rPr>
              <w:t>7</w:t>
            </w:r>
            <w:r w:rsidR="00352605">
              <w:rPr>
                <w:rFonts w:ascii="Arial Narrow" w:hAnsi="Arial Narrow"/>
                <w:noProof/>
                <w:color w:val="0000FF"/>
                <w:szCs w:val="20"/>
                <w:lang w:eastAsia="en-GB"/>
              </w:rPr>
              <w:t xml:space="preserve"> </w:t>
            </w:r>
          </w:p>
        </w:tc>
      </w:tr>
      <w:tr w:rsidR="00A179CB" w:rsidRPr="006847A8" w:rsidTr="00A179CB">
        <w:trPr>
          <w:cantSplit/>
          <w:trHeight w:val="1551"/>
        </w:trPr>
        <w:tc>
          <w:tcPr>
            <w:tcW w:w="709" w:type="dxa"/>
          </w:tcPr>
          <w:p w:rsidR="00A179CB" w:rsidRDefault="00A179CB" w:rsidP="005A5683">
            <w:pPr>
              <w:widowControl/>
              <w:spacing w:before="60" w:after="60"/>
              <w:rPr>
                <w:rFonts w:ascii="Arial Narrow" w:hAnsi="Arial Narrow"/>
                <w:noProof/>
                <w:szCs w:val="20"/>
                <w:lang w:eastAsia="en-GB"/>
              </w:rPr>
            </w:pPr>
            <w:r>
              <w:rPr>
                <w:rFonts w:ascii="Arial Narrow" w:hAnsi="Arial Narrow"/>
                <w:noProof/>
                <w:szCs w:val="20"/>
                <w:lang w:eastAsia="en-GB"/>
              </w:rPr>
              <w:t>13.4</w:t>
            </w:r>
          </w:p>
        </w:tc>
        <w:tc>
          <w:tcPr>
            <w:tcW w:w="1277" w:type="dxa"/>
          </w:tcPr>
          <w:p w:rsidR="00A179CB" w:rsidRDefault="004F4FEE" w:rsidP="005A5683">
            <w:pPr>
              <w:widowControl/>
              <w:spacing w:before="60" w:after="60"/>
              <w:rPr>
                <w:rFonts w:ascii="Arial Narrow" w:hAnsi="Arial Narrow"/>
                <w:noProof/>
                <w:szCs w:val="20"/>
                <w:lang w:eastAsia="en-GB"/>
              </w:rPr>
            </w:pPr>
            <w:r w:rsidRPr="004F4FEE">
              <w:rPr>
                <w:rFonts w:ascii="Arial Narrow" w:hAnsi="Arial Narrow"/>
                <w:noProof/>
                <w:szCs w:val="20"/>
                <w:lang w:eastAsia="en-GB"/>
              </w:rPr>
              <w:t>Escape route</w:t>
            </w:r>
            <w:r>
              <w:rPr>
                <w:rFonts w:ascii="Arial Narrow" w:hAnsi="Arial Narrow"/>
                <w:noProof/>
                <w:szCs w:val="20"/>
                <w:lang w:eastAsia="en-GB"/>
              </w:rPr>
              <w:t>s.</w:t>
            </w:r>
          </w:p>
        </w:tc>
        <w:tc>
          <w:tcPr>
            <w:tcW w:w="3402" w:type="dxa"/>
          </w:tcPr>
          <w:p w:rsidR="00A179CB" w:rsidRPr="00CD270F" w:rsidRDefault="00C3132F" w:rsidP="003C4044">
            <w:pPr>
              <w:widowControl/>
              <w:spacing w:before="60" w:after="60"/>
              <w:rPr>
                <w:rFonts w:ascii="Arial Narrow" w:hAnsi="Arial Narrow"/>
                <w:szCs w:val="20"/>
                <w:lang w:eastAsia="en-GB"/>
              </w:rPr>
            </w:pPr>
            <w:r w:rsidRPr="00C3132F">
              <w:rPr>
                <w:rFonts w:ascii="Arial Narrow" w:hAnsi="Arial Narrow"/>
                <w:szCs w:val="20"/>
                <w:lang w:eastAsia="en-GB"/>
              </w:rPr>
              <w:t>There are non-fire resisting glazed windows below 1.1 meter height</w:t>
            </w:r>
            <w:proofErr w:type="gramStart"/>
            <w:r w:rsidRPr="00C3132F">
              <w:rPr>
                <w:rFonts w:ascii="Arial Narrow" w:hAnsi="Arial Narrow"/>
                <w:szCs w:val="20"/>
                <w:lang w:eastAsia="en-GB"/>
              </w:rPr>
              <w:t>,  which</w:t>
            </w:r>
            <w:proofErr w:type="gramEnd"/>
            <w:r w:rsidRPr="00C3132F">
              <w:rPr>
                <w:rFonts w:ascii="Arial Narrow" w:hAnsi="Arial Narrow"/>
                <w:szCs w:val="20"/>
                <w:lang w:eastAsia="en-GB"/>
              </w:rPr>
              <w:t xml:space="preserve"> are not consistent with other fire resisting glazing along the balcony / escape routes.  Where frosted glazing below 1.1 meter height along the escape route exists, this should be replaced with 30 minute fire resisting glazing.</w:t>
            </w:r>
          </w:p>
        </w:tc>
        <w:tc>
          <w:tcPr>
            <w:tcW w:w="850" w:type="dxa"/>
          </w:tcPr>
          <w:p w:rsidR="00A179CB" w:rsidRDefault="007E3C81" w:rsidP="005A5683">
            <w:pPr>
              <w:widowControl/>
              <w:spacing w:before="60" w:after="60"/>
              <w:rPr>
                <w:rFonts w:ascii="Arial Narrow" w:hAnsi="Arial Narrow"/>
                <w:noProof/>
                <w:szCs w:val="20"/>
                <w:lang w:eastAsia="en-GB"/>
              </w:rPr>
            </w:pPr>
            <w:r>
              <w:rPr>
                <w:rFonts w:ascii="Arial Narrow" w:hAnsi="Arial Narrow"/>
                <w:noProof/>
                <w:szCs w:val="20"/>
                <w:lang w:eastAsia="en-GB"/>
              </w:rPr>
              <w:t>3</w:t>
            </w:r>
          </w:p>
        </w:tc>
        <w:tc>
          <w:tcPr>
            <w:tcW w:w="4253" w:type="dxa"/>
          </w:tcPr>
          <w:p w:rsidR="004F4FEE" w:rsidRPr="00CD270F" w:rsidRDefault="00F62D13" w:rsidP="003C4044">
            <w:pPr>
              <w:widowControl/>
              <w:spacing w:before="60" w:after="60"/>
              <w:rPr>
                <w:rFonts w:ascii="Arial Narrow" w:hAnsi="Arial Narrow"/>
                <w:noProof/>
                <w:szCs w:val="20"/>
                <w:lang w:eastAsia="en-GB"/>
              </w:rPr>
            </w:pPr>
            <w:r w:rsidRPr="00F62D13">
              <w:rPr>
                <w:rFonts w:ascii="Arial Narrow" w:hAnsi="Arial Narrow"/>
                <w:noProof/>
                <w:szCs w:val="20"/>
                <w:lang w:eastAsia="en-GB"/>
              </w:rPr>
              <w:t>Replace frosted glazed windows below 1.1 meter height along the escape routes to flats which do not comply with fire resisting glazing on 2nd - 4th floors, with 30 minute fire resisting glazing.</w:t>
            </w:r>
            <w:r w:rsidR="004F4FEE">
              <w:rPr>
                <w:noProof/>
                <w:lang w:eastAsia="en-GB"/>
              </w:rPr>
              <w:drawing>
                <wp:inline distT="0" distB="0" distL="0" distR="0" wp14:anchorId="4C4E342C" wp14:editId="6F345D63">
                  <wp:extent cx="960250" cy="720000"/>
                  <wp:effectExtent l="0" t="0" r="0" b="4445"/>
                  <wp:docPr id="2" name="Picture 2" descr="U:\Fire Risk Assessments 2013\FRA Parnell House\Pics\SAM_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U:\Fire Risk Assessments 2013\FRA Parnell House\Pics\SAM_0016.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842" w:type="dxa"/>
          </w:tcPr>
          <w:p w:rsidR="00A179CB" w:rsidRDefault="004F4FEE" w:rsidP="005A5683">
            <w:pPr>
              <w:widowControl/>
              <w:spacing w:before="60" w:after="60"/>
              <w:rPr>
                <w:noProof/>
                <w:lang w:eastAsia="en-GB"/>
              </w:rPr>
            </w:pPr>
            <w:r>
              <w:rPr>
                <w:noProof/>
                <w:lang w:eastAsia="en-GB"/>
              </w:rPr>
              <w:drawing>
                <wp:inline distT="0" distB="0" distL="0" distR="0" wp14:anchorId="7D13ACB8" wp14:editId="76D5F857">
                  <wp:extent cx="960250" cy="720000"/>
                  <wp:effectExtent l="0" t="0" r="0" b="4445"/>
                  <wp:docPr id="36" name="Picture 36" descr="U:\Fire Risk Assessments 2013\FRA Parnell House\Pics\SAM_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U:\Fire Risk Assessments 2013\FRA Parnell House\Pics\SAM_0008.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p w:rsidR="004F4FEE" w:rsidRDefault="004F4FEE" w:rsidP="005A5683">
            <w:pPr>
              <w:widowControl/>
              <w:spacing w:before="60" w:after="60"/>
              <w:rPr>
                <w:noProof/>
                <w:lang w:eastAsia="en-GB"/>
              </w:rPr>
            </w:pPr>
            <w:r>
              <w:rPr>
                <w:noProof/>
                <w:lang w:eastAsia="en-GB"/>
              </w:rPr>
              <w:drawing>
                <wp:inline distT="0" distB="0" distL="0" distR="0" wp14:anchorId="6DC4268F" wp14:editId="190838DB">
                  <wp:extent cx="960250" cy="720000"/>
                  <wp:effectExtent l="0" t="0" r="0" b="4445"/>
                  <wp:docPr id="37" name="Picture 37" descr="U:\Fire Risk Assessments 2013\FRA Parnell House\Pics\SAM_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U:\Fire Risk Assessments 2013\FRA Parnell House\Pics\SAM_0012.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p w:rsidR="004F4FEE" w:rsidRDefault="004F4FEE" w:rsidP="005A5683">
            <w:pPr>
              <w:widowControl/>
              <w:spacing w:before="60" w:after="60"/>
              <w:rPr>
                <w:noProof/>
                <w:lang w:eastAsia="en-GB"/>
              </w:rPr>
            </w:pPr>
          </w:p>
        </w:tc>
        <w:tc>
          <w:tcPr>
            <w:tcW w:w="1134" w:type="dxa"/>
          </w:tcPr>
          <w:p w:rsidR="00A179CB" w:rsidRPr="006847A8" w:rsidRDefault="00EF6E63" w:rsidP="00352605">
            <w:pPr>
              <w:widowControl/>
              <w:spacing w:before="60" w:after="60"/>
              <w:rPr>
                <w:rFonts w:ascii="Arial Narrow" w:hAnsi="Arial Narrow"/>
                <w:noProof/>
                <w:szCs w:val="20"/>
                <w:lang w:eastAsia="en-GB"/>
              </w:rPr>
            </w:pPr>
            <w:r>
              <w:rPr>
                <w:rFonts w:ascii="Arial Narrow" w:hAnsi="Arial Narrow"/>
                <w:noProof/>
                <w:szCs w:val="20"/>
                <w:lang w:eastAsia="en-GB"/>
              </w:rPr>
              <w:t xml:space="preserve">In process of filling out planning  application </w:t>
            </w:r>
          </w:p>
        </w:tc>
        <w:tc>
          <w:tcPr>
            <w:tcW w:w="1134" w:type="dxa"/>
          </w:tcPr>
          <w:p w:rsidR="00A179CB" w:rsidRPr="006847A8" w:rsidRDefault="0094316D" w:rsidP="00F46835">
            <w:pPr>
              <w:widowControl/>
              <w:spacing w:before="60" w:after="60"/>
              <w:rPr>
                <w:rFonts w:ascii="Arial Narrow" w:hAnsi="Arial Narrow"/>
                <w:noProof/>
                <w:szCs w:val="20"/>
                <w:lang w:eastAsia="en-GB"/>
              </w:rPr>
            </w:pPr>
            <w:r w:rsidRPr="0094316D">
              <w:rPr>
                <w:rFonts w:ascii="Arial Narrow" w:hAnsi="Arial Narrow"/>
                <w:noProof/>
                <w:szCs w:val="20"/>
                <w:lang w:eastAsia="en-GB"/>
              </w:rPr>
              <w:t>Lakehouse</w:t>
            </w:r>
          </w:p>
        </w:tc>
        <w:tc>
          <w:tcPr>
            <w:tcW w:w="1276" w:type="dxa"/>
          </w:tcPr>
          <w:p w:rsidR="00A179CB" w:rsidRPr="006847A8" w:rsidRDefault="0094316D" w:rsidP="00352605">
            <w:pPr>
              <w:widowControl/>
              <w:spacing w:before="60" w:after="60"/>
              <w:rPr>
                <w:rFonts w:ascii="Arial Narrow" w:hAnsi="Arial Narrow"/>
                <w:noProof/>
                <w:szCs w:val="20"/>
                <w:lang w:eastAsia="en-GB"/>
              </w:rPr>
            </w:pPr>
            <w:r w:rsidRPr="00F272AB">
              <w:rPr>
                <w:rFonts w:ascii="Arial Narrow" w:hAnsi="Arial Narrow"/>
                <w:noProof/>
                <w:color w:val="0000FF"/>
                <w:szCs w:val="20"/>
                <w:lang w:eastAsia="en-GB"/>
              </w:rPr>
              <w:t xml:space="preserve">FRA DELIVERY PROGAMME </w:t>
            </w:r>
            <w:r w:rsidR="00922A14">
              <w:rPr>
                <w:rFonts w:ascii="Arial Narrow" w:hAnsi="Arial Narrow"/>
                <w:noProof/>
                <w:color w:val="0000FF"/>
                <w:szCs w:val="20"/>
                <w:lang w:eastAsia="en-GB"/>
              </w:rPr>
              <w:t>1</w:t>
            </w:r>
            <w:r w:rsidR="00D674B4">
              <w:rPr>
                <w:rFonts w:ascii="Arial Narrow" w:hAnsi="Arial Narrow"/>
                <w:noProof/>
                <w:color w:val="0000FF"/>
                <w:szCs w:val="20"/>
                <w:lang w:eastAsia="en-GB"/>
              </w:rPr>
              <w:t>6 – 17</w:t>
            </w:r>
            <w:r w:rsidR="00352605">
              <w:rPr>
                <w:rFonts w:ascii="Arial Narrow" w:hAnsi="Arial Narrow"/>
                <w:noProof/>
                <w:color w:val="0000FF"/>
                <w:szCs w:val="20"/>
                <w:lang w:eastAsia="en-GB"/>
              </w:rPr>
              <w:t xml:space="preserve"> </w:t>
            </w:r>
          </w:p>
        </w:tc>
      </w:tr>
      <w:tr w:rsidR="008A650B" w:rsidRPr="006847A8" w:rsidTr="008D01EB">
        <w:trPr>
          <w:cantSplit/>
          <w:trHeight w:val="1711"/>
        </w:trPr>
        <w:tc>
          <w:tcPr>
            <w:tcW w:w="709" w:type="dxa"/>
          </w:tcPr>
          <w:p w:rsidR="008A650B" w:rsidRDefault="00704369" w:rsidP="005A5683">
            <w:pPr>
              <w:widowControl/>
              <w:spacing w:before="60" w:after="60"/>
              <w:rPr>
                <w:rFonts w:ascii="Arial Narrow" w:hAnsi="Arial Narrow"/>
                <w:noProof/>
                <w:szCs w:val="20"/>
                <w:lang w:eastAsia="en-GB"/>
              </w:rPr>
            </w:pPr>
            <w:r>
              <w:rPr>
                <w:rFonts w:ascii="Arial Narrow" w:hAnsi="Arial Narrow"/>
                <w:noProof/>
                <w:szCs w:val="20"/>
                <w:lang w:eastAsia="en-GB"/>
              </w:rPr>
              <w:lastRenderedPageBreak/>
              <w:t>13.5</w:t>
            </w:r>
          </w:p>
        </w:tc>
        <w:tc>
          <w:tcPr>
            <w:tcW w:w="1277" w:type="dxa"/>
          </w:tcPr>
          <w:p w:rsidR="008A650B" w:rsidRDefault="00D83BB0" w:rsidP="005A5683">
            <w:pPr>
              <w:widowControl/>
              <w:spacing w:before="60" w:after="60"/>
              <w:rPr>
                <w:rFonts w:ascii="Arial Narrow" w:hAnsi="Arial Narrow"/>
                <w:noProof/>
                <w:szCs w:val="20"/>
                <w:lang w:eastAsia="en-GB"/>
              </w:rPr>
            </w:pPr>
            <w:r>
              <w:rPr>
                <w:rFonts w:ascii="Arial Narrow" w:hAnsi="Arial Narrow"/>
                <w:noProof/>
                <w:szCs w:val="20"/>
                <w:lang w:eastAsia="en-GB"/>
              </w:rPr>
              <w:t>Flat entrance</w:t>
            </w:r>
            <w:r w:rsidR="00435F70">
              <w:rPr>
                <w:rFonts w:ascii="Arial Narrow" w:hAnsi="Arial Narrow"/>
                <w:noProof/>
                <w:szCs w:val="20"/>
                <w:lang w:eastAsia="en-GB"/>
              </w:rPr>
              <w:t xml:space="preserve"> </w:t>
            </w:r>
            <w:r w:rsidR="00A347EB">
              <w:rPr>
                <w:rFonts w:ascii="Arial Narrow" w:hAnsi="Arial Narrow"/>
                <w:noProof/>
                <w:szCs w:val="20"/>
                <w:lang w:eastAsia="en-GB"/>
              </w:rPr>
              <w:t>doors.</w:t>
            </w:r>
          </w:p>
          <w:p w:rsidR="00704369" w:rsidRDefault="00704369" w:rsidP="005A5683">
            <w:pPr>
              <w:widowControl/>
              <w:spacing w:before="60" w:after="60"/>
              <w:rPr>
                <w:rFonts w:ascii="Arial Narrow" w:hAnsi="Arial Narrow"/>
                <w:noProof/>
                <w:szCs w:val="20"/>
                <w:lang w:eastAsia="en-GB"/>
              </w:rPr>
            </w:pPr>
          </w:p>
        </w:tc>
        <w:tc>
          <w:tcPr>
            <w:tcW w:w="3402" w:type="dxa"/>
          </w:tcPr>
          <w:p w:rsidR="00C924E2" w:rsidRPr="005349B1" w:rsidRDefault="00C3132F" w:rsidP="001D2676">
            <w:pPr>
              <w:widowControl/>
              <w:spacing w:before="60" w:after="60"/>
              <w:rPr>
                <w:rFonts w:ascii="Arial Narrow" w:hAnsi="Arial Narrow"/>
                <w:szCs w:val="20"/>
                <w:lang w:eastAsia="en-GB"/>
              </w:rPr>
            </w:pPr>
            <w:r w:rsidRPr="00C3132F">
              <w:rPr>
                <w:rFonts w:ascii="Arial Narrow" w:hAnsi="Arial Narrow"/>
                <w:szCs w:val="20"/>
                <w:lang w:eastAsia="en-GB"/>
              </w:rPr>
              <w:t>Flat 12 and 13 entrance doors were examined. Flat 12 had no smoke seals / intumescent strips, fire resisting hinges and self-closing device</w:t>
            </w:r>
          </w:p>
        </w:tc>
        <w:tc>
          <w:tcPr>
            <w:tcW w:w="850" w:type="dxa"/>
          </w:tcPr>
          <w:p w:rsidR="008A650B" w:rsidRDefault="00D06428" w:rsidP="005A5683">
            <w:pPr>
              <w:widowControl/>
              <w:spacing w:before="60" w:after="60"/>
              <w:rPr>
                <w:rFonts w:ascii="Arial Narrow" w:hAnsi="Arial Narrow"/>
                <w:noProof/>
                <w:szCs w:val="20"/>
                <w:lang w:eastAsia="en-GB"/>
              </w:rPr>
            </w:pPr>
            <w:r>
              <w:rPr>
                <w:rFonts w:ascii="Arial Narrow" w:hAnsi="Arial Narrow"/>
                <w:noProof/>
                <w:szCs w:val="20"/>
                <w:lang w:eastAsia="en-GB"/>
              </w:rPr>
              <w:t>12</w:t>
            </w:r>
          </w:p>
        </w:tc>
        <w:tc>
          <w:tcPr>
            <w:tcW w:w="4253" w:type="dxa"/>
          </w:tcPr>
          <w:p w:rsidR="00C924E2" w:rsidRDefault="00F62D13" w:rsidP="00B20934">
            <w:pPr>
              <w:widowControl/>
              <w:spacing w:before="60" w:after="60"/>
              <w:rPr>
                <w:rFonts w:ascii="Arial Narrow" w:hAnsi="Arial Narrow"/>
                <w:noProof/>
                <w:szCs w:val="20"/>
                <w:lang w:eastAsia="en-GB"/>
              </w:rPr>
            </w:pPr>
            <w:r w:rsidRPr="00F62D13">
              <w:rPr>
                <w:rFonts w:ascii="Arial Narrow" w:hAnsi="Arial Narrow"/>
                <w:noProof/>
                <w:szCs w:val="20"/>
                <w:lang w:eastAsia="en-GB"/>
              </w:rPr>
              <w:t>Upgrade all flat entrance doors with smoke seals, intumescent strips, fire resisting hinges and a positive self-closing device.</w:t>
            </w:r>
          </w:p>
          <w:p w:rsidR="00694359" w:rsidRDefault="00694359" w:rsidP="00B20934">
            <w:pPr>
              <w:widowControl/>
              <w:spacing w:before="60" w:after="60"/>
              <w:rPr>
                <w:rFonts w:ascii="Arial Narrow" w:hAnsi="Arial Narrow"/>
                <w:noProof/>
                <w:szCs w:val="20"/>
                <w:lang w:eastAsia="en-GB"/>
              </w:rPr>
            </w:pPr>
          </w:p>
          <w:p w:rsidR="00694359" w:rsidRPr="005349B1" w:rsidRDefault="00694359" w:rsidP="00B20934">
            <w:pPr>
              <w:widowControl/>
              <w:spacing w:before="60" w:after="60"/>
              <w:rPr>
                <w:rFonts w:ascii="Arial Narrow" w:hAnsi="Arial Narrow"/>
                <w:noProof/>
                <w:szCs w:val="20"/>
                <w:lang w:eastAsia="en-GB"/>
              </w:rPr>
            </w:pPr>
            <w:r w:rsidRPr="00694359">
              <w:rPr>
                <w:rFonts w:ascii="Arial Narrow" w:hAnsi="Arial Narrow"/>
                <w:noProof/>
                <w:color w:val="FF0000"/>
                <w:szCs w:val="20"/>
                <w:lang w:eastAsia="en-GB"/>
              </w:rPr>
              <w:t>All new doors to be installed</w:t>
            </w:r>
          </w:p>
        </w:tc>
        <w:tc>
          <w:tcPr>
            <w:tcW w:w="1842" w:type="dxa"/>
          </w:tcPr>
          <w:p w:rsidR="008C369A" w:rsidRPr="006847A8" w:rsidRDefault="00D06428" w:rsidP="000E4173">
            <w:pPr>
              <w:widowControl/>
              <w:spacing w:before="60" w:after="60"/>
              <w:rPr>
                <w:rFonts w:ascii="Arial Narrow" w:hAnsi="Arial Narrow"/>
                <w:noProof/>
                <w:szCs w:val="20"/>
                <w:lang w:eastAsia="en-GB"/>
              </w:rPr>
            </w:pPr>
            <w:r>
              <w:rPr>
                <w:noProof/>
                <w:sz w:val="16"/>
                <w:szCs w:val="16"/>
                <w:lang w:eastAsia="en-GB"/>
              </w:rPr>
              <w:drawing>
                <wp:inline distT="0" distB="0" distL="0" distR="0" wp14:anchorId="05394B5E" wp14:editId="020D06B8">
                  <wp:extent cx="961901" cy="1104405"/>
                  <wp:effectExtent l="0" t="0" r="0" b="635"/>
                  <wp:docPr id="51" name="Picture 51" descr="U:\Fire Risk Assessments 2013\FRA Parnell House\Pics\SAM_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U:\Fire Risk Assessments 2013\FRA Parnell House\Pics\SAM_0018.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960250" cy="1102509"/>
                          </a:xfrm>
                          <a:prstGeom prst="rect">
                            <a:avLst/>
                          </a:prstGeom>
                          <a:noFill/>
                          <a:ln>
                            <a:noFill/>
                          </a:ln>
                        </pic:spPr>
                      </pic:pic>
                    </a:graphicData>
                  </a:graphic>
                </wp:inline>
              </w:drawing>
            </w:r>
          </w:p>
        </w:tc>
        <w:tc>
          <w:tcPr>
            <w:tcW w:w="1134" w:type="dxa"/>
          </w:tcPr>
          <w:p w:rsidR="008A650B" w:rsidRPr="006847A8" w:rsidRDefault="00EF6E63"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In process of filling out planning  application </w:t>
            </w:r>
          </w:p>
        </w:tc>
        <w:tc>
          <w:tcPr>
            <w:tcW w:w="1134" w:type="dxa"/>
          </w:tcPr>
          <w:p w:rsidR="008A650B" w:rsidRPr="006847A8" w:rsidRDefault="0094316D" w:rsidP="0094316D">
            <w:pPr>
              <w:widowControl/>
              <w:spacing w:before="60" w:after="60"/>
              <w:rPr>
                <w:rFonts w:ascii="Arial Narrow" w:hAnsi="Arial Narrow"/>
                <w:noProof/>
                <w:szCs w:val="20"/>
                <w:lang w:eastAsia="en-GB"/>
              </w:rPr>
            </w:pPr>
            <w:r w:rsidRPr="0094316D">
              <w:rPr>
                <w:rFonts w:ascii="Arial Narrow" w:hAnsi="Arial Narrow"/>
                <w:noProof/>
                <w:szCs w:val="20"/>
                <w:lang w:eastAsia="en-GB"/>
              </w:rPr>
              <w:t>Lakehouse</w:t>
            </w:r>
          </w:p>
        </w:tc>
        <w:tc>
          <w:tcPr>
            <w:tcW w:w="1276" w:type="dxa"/>
          </w:tcPr>
          <w:p w:rsidR="008A650B" w:rsidRPr="006847A8" w:rsidRDefault="0094316D" w:rsidP="00922A14">
            <w:pPr>
              <w:widowControl/>
              <w:spacing w:before="60" w:after="60"/>
              <w:rPr>
                <w:rFonts w:ascii="Arial Narrow" w:hAnsi="Arial Narrow"/>
                <w:noProof/>
                <w:szCs w:val="20"/>
                <w:lang w:eastAsia="en-GB"/>
              </w:rPr>
            </w:pPr>
            <w:r w:rsidRPr="00F272AB">
              <w:rPr>
                <w:rFonts w:ascii="Arial Narrow" w:hAnsi="Arial Narrow"/>
                <w:noProof/>
                <w:color w:val="0000FF"/>
                <w:szCs w:val="20"/>
                <w:lang w:eastAsia="en-GB"/>
              </w:rPr>
              <w:t xml:space="preserve">FRA DELIVERY PROGAMME </w:t>
            </w:r>
            <w:r w:rsidR="00694359">
              <w:rPr>
                <w:rFonts w:ascii="Arial Narrow" w:hAnsi="Arial Narrow"/>
                <w:noProof/>
                <w:color w:val="0000FF"/>
                <w:szCs w:val="20"/>
                <w:lang w:eastAsia="en-GB"/>
              </w:rPr>
              <w:t>16 – 17</w:t>
            </w:r>
            <w:r w:rsidR="00922A14">
              <w:rPr>
                <w:rFonts w:ascii="Arial Narrow" w:hAnsi="Arial Narrow"/>
                <w:noProof/>
                <w:color w:val="0000FF"/>
                <w:szCs w:val="20"/>
                <w:lang w:eastAsia="en-GB"/>
              </w:rPr>
              <w:t xml:space="preserve"> </w:t>
            </w:r>
          </w:p>
        </w:tc>
      </w:tr>
      <w:tr w:rsidR="00DE1BFF" w:rsidRPr="006847A8" w:rsidTr="008D01EB">
        <w:trPr>
          <w:cantSplit/>
          <w:trHeight w:val="1519"/>
        </w:trPr>
        <w:tc>
          <w:tcPr>
            <w:tcW w:w="709" w:type="dxa"/>
          </w:tcPr>
          <w:p w:rsidR="00DE1BFF" w:rsidRDefault="00DE1BFF" w:rsidP="005A5683">
            <w:pPr>
              <w:widowControl/>
              <w:spacing w:before="60" w:after="60"/>
              <w:rPr>
                <w:rFonts w:ascii="Arial Narrow" w:hAnsi="Arial Narrow"/>
                <w:noProof/>
                <w:szCs w:val="20"/>
                <w:lang w:eastAsia="en-GB"/>
              </w:rPr>
            </w:pPr>
            <w:r>
              <w:rPr>
                <w:rFonts w:ascii="Arial Narrow" w:hAnsi="Arial Narrow"/>
                <w:noProof/>
                <w:szCs w:val="20"/>
                <w:lang w:eastAsia="en-GB"/>
              </w:rPr>
              <w:t>13.5</w:t>
            </w:r>
          </w:p>
        </w:tc>
        <w:tc>
          <w:tcPr>
            <w:tcW w:w="1277" w:type="dxa"/>
          </w:tcPr>
          <w:p w:rsidR="00DE1BFF" w:rsidRDefault="00C3132F" w:rsidP="005A5683">
            <w:pPr>
              <w:widowControl/>
              <w:spacing w:before="60" w:after="60"/>
              <w:rPr>
                <w:rFonts w:ascii="Arial Narrow" w:hAnsi="Arial Narrow"/>
                <w:noProof/>
                <w:szCs w:val="20"/>
                <w:lang w:eastAsia="en-GB"/>
              </w:rPr>
            </w:pPr>
            <w:r>
              <w:rPr>
                <w:rFonts w:ascii="Arial Narrow" w:hAnsi="Arial Narrow"/>
                <w:noProof/>
                <w:szCs w:val="20"/>
                <w:lang w:eastAsia="en-GB"/>
              </w:rPr>
              <w:t>Flat 13</w:t>
            </w:r>
          </w:p>
        </w:tc>
        <w:tc>
          <w:tcPr>
            <w:tcW w:w="3402" w:type="dxa"/>
          </w:tcPr>
          <w:p w:rsidR="00DE1BFF" w:rsidRPr="00CD270F" w:rsidRDefault="00F62D13" w:rsidP="001D2676">
            <w:pPr>
              <w:widowControl/>
              <w:spacing w:before="60" w:after="60"/>
              <w:rPr>
                <w:rFonts w:ascii="Arial Narrow" w:hAnsi="Arial Narrow"/>
                <w:szCs w:val="20"/>
                <w:lang w:eastAsia="en-GB"/>
              </w:rPr>
            </w:pPr>
            <w:r w:rsidRPr="00F62D13">
              <w:rPr>
                <w:rFonts w:ascii="Arial Narrow" w:hAnsi="Arial Narrow"/>
                <w:szCs w:val="20"/>
                <w:lang w:eastAsia="en-GB"/>
              </w:rPr>
              <w:t>The door to flat 13 has a cat flap and the door should be replaced with an FD30s fire door.</w:t>
            </w:r>
          </w:p>
        </w:tc>
        <w:tc>
          <w:tcPr>
            <w:tcW w:w="850" w:type="dxa"/>
          </w:tcPr>
          <w:p w:rsidR="00DE1BFF" w:rsidRDefault="00C3132F" w:rsidP="005A5683">
            <w:pPr>
              <w:widowControl/>
              <w:spacing w:before="60" w:after="60"/>
              <w:rPr>
                <w:rFonts w:ascii="Arial Narrow" w:hAnsi="Arial Narrow"/>
                <w:noProof/>
                <w:szCs w:val="20"/>
                <w:lang w:eastAsia="en-GB"/>
              </w:rPr>
            </w:pPr>
            <w:r>
              <w:rPr>
                <w:rFonts w:ascii="Arial Narrow" w:hAnsi="Arial Narrow"/>
                <w:noProof/>
                <w:szCs w:val="20"/>
                <w:lang w:eastAsia="en-GB"/>
              </w:rPr>
              <w:t>12</w:t>
            </w:r>
          </w:p>
        </w:tc>
        <w:tc>
          <w:tcPr>
            <w:tcW w:w="4253" w:type="dxa"/>
          </w:tcPr>
          <w:p w:rsidR="00DE1BFF" w:rsidRPr="00CD270F" w:rsidRDefault="00D06428" w:rsidP="001D2676">
            <w:pPr>
              <w:widowControl/>
              <w:spacing w:before="60" w:after="60"/>
              <w:rPr>
                <w:rFonts w:ascii="Arial Narrow" w:hAnsi="Arial Narrow"/>
                <w:noProof/>
                <w:szCs w:val="20"/>
                <w:lang w:eastAsia="en-GB"/>
              </w:rPr>
            </w:pPr>
            <w:r w:rsidRPr="00D06428">
              <w:rPr>
                <w:rFonts w:ascii="Arial Narrow" w:hAnsi="Arial Narrow"/>
                <w:noProof/>
                <w:szCs w:val="20"/>
                <w:lang w:eastAsia="en-GB"/>
              </w:rPr>
              <w:t>Replace flat 13 entrance door with an FD30s door.</w:t>
            </w:r>
          </w:p>
        </w:tc>
        <w:tc>
          <w:tcPr>
            <w:tcW w:w="1842" w:type="dxa"/>
          </w:tcPr>
          <w:p w:rsidR="00DE1BFF" w:rsidRDefault="00D06428" w:rsidP="000E4173">
            <w:pPr>
              <w:widowControl/>
              <w:spacing w:before="60" w:after="60"/>
              <w:rPr>
                <w:noProof/>
                <w:sz w:val="16"/>
                <w:szCs w:val="16"/>
              </w:rPr>
            </w:pPr>
            <w:r>
              <w:rPr>
                <w:noProof/>
                <w:sz w:val="16"/>
                <w:szCs w:val="16"/>
                <w:lang w:eastAsia="en-GB"/>
              </w:rPr>
              <w:drawing>
                <wp:inline distT="0" distB="0" distL="0" distR="0" wp14:anchorId="7B58EB40" wp14:editId="1D45DF9A">
                  <wp:extent cx="961901" cy="973777"/>
                  <wp:effectExtent l="0" t="0" r="0" b="0"/>
                  <wp:docPr id="52" name="Picture 52" descr="U:\Fire Risk Assessments 2013\FRA Parnell House\Pics\SAM_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U:\Fire Risk Assessments 2013\FRA Parnell House\Pics\SAM_0019.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960250" cy="972106"/>
                          </a:xfrm>
                          <a:prstGeom prst="rect">
                            <a:avLst/>
                          </a:prstGeom>
                          <a:noFill/>
                          <a:ln>
                            <a:noFill/>
                          </a:ln>
                        </pic:spPr>
                      </pic:pic>
                    </a:graphicData>
                  </a:graphic>
                </wp:inline>
              </w:drawing>
            </w:r>
          </w:p>
        </w:tc>
        <w:tc>
          <w:tcPr>
            <w:tcW w:w="1134" w:type="dxa"/>
          </w:tcPr>
          <w:p w:rsidR="00DE1BFF" w:rsidRPr="006847A8" w:rsidRDefault="00EF6E63"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In process of filling out planning  application </w:t>
            </w:r>
            <w:bookmarkStart w:id="0" w:name="_GoBack"/>
            <w:bookmarkEnd w:id="0"/>
          </w:p>
        </w:tc>
        <w:tc>
          <w:tcPr>
            <w:tcW w:w="1134" w:type="dxa"/>
          </w:tcPr>
          <w:p w:rsidR="00DE1BFF" w:rsidRPr="006847A8" w:rsidRDefault="0094316D" w:rsidP="0094316D">
            <w:pPr>
              <w:widowControl/>
              <w:spacing w:before="60" w:after="60"/>
              <w:rPr>
                <w:rFonts w:ascii="Arial Narrow" w:hAnsi="Arial Narrow"/>
                <w:noProof/>
                <w:szCs w:val="20"/>
                <w:lang w:eastAsia="en-GB"/>
              </w:rPr>
            </w:pPr>
            <w:r w:rsidRPr="0094316D">
              <w:rPr>
                <w:rFonts w:ascii="Arial Narrow" w:hAnsi="Arial Narrow"/>
                <w:noProof/>
                <w:szCs w:val="20"/>
                <w:lang w:eastAsia="en-GB"/>
              </w:rPr>
              <w:t>Lakehouse</w:t>
            </w:r>
          </w:p>
        </w:tc>
        <w:tc>
          <w:tcPr>
            <w:tcW w:w="1276" w:type="dxa"/>
          </w:tcPr>
          <w:p w:rsidR="00DE1BFF" w:rsidRPr="006847A8" w:rsidRDefault="0094316D" w:rsidP="00922A14">
            <w:pPr>
              <w:widowControl/>
              <w:spacing w:before="60" w:after="60"/>
              <w:rPr>
                <w:rFonts w:ascii="Arial Narrow" w:hAnsi="Arial Narrow"/>
                <w:noProof/>
                <w:szCs w:val="20"/>
                <w:lang w:eastAsia="en-GB"/>
              </w:rPr>
            </w:pPr>
            <w:r w:rsidRPr="00F272AB">
              <w:rPr>
                <w:rFonts w:ascii="Arial Narrow" w:hAnsi="Arial Narrow"/>
                <w:noProof/>
                <w:color w:val="0000FF"/>
                <w:szCs w:val="20"/>
                <w:lang w:eastAsia="en-GB"/>
              </w:rPr>
              <w:t xml:space="preserve">FRA DELIVERY PROGAMME </w:t>
            </w:r>
            <w:r w:rsidR="00694359">
              <w:rPr>
                <w:rFonts w:ascii="Arial Narrow" w:hAnsi="Arial Narrow"/>
                <w:noProof/>
                <w:color w:val="0000FF"/>
                <w:szCs w:val="20"/>
                <w:lang w:eastAsia="en-GB"/>
              </w:rPr>
              <w:t>16 – 17</w:t>
            </w:r>
            <w:r w:rsidR="00922A14">
              <w:rPr>
                <w:rFonts w:ascii="Arial Narrow" w:hAnsi="Arial Narrow"/>
                <w:noProof/>
                <w:color w:val="0000FF"/>
                <w:szCs w:val="20"/>
                <w:lang w:eastAsia="en-GB"/>
              </w:rPr>
              <w:t xml:space="preserve"> </w:t>
            </w:r>
          </w:p>
        </w:tc>
      </w:tr>
      <w:tr w:rsidR="00CD270F" w:rsidRPr="006847A8" w:rsidTr="008D01EB">
        <w:trPr>
          <w:cantSplit/>
          <w:trHeight w:val="476"/>
        </w:trPr>
        <w:tc>
          <w:tcPr>
            <w:tcW w:w="709" w:type="dxa"/>
          </w:tcPr>
          <w:p w:rsidR="00CD270F" w:rsidRDefault="00CD270F" w:rsidP="005A5683">
            <w:pPr>
              <w:widowControl/>
              <w:spacing w:before="60" w:after="60"/>
              <w:rPr>
                <w:rFonts w:ascii="Arial Narrow" w:hAnsi="Arial Narrow"/>
                <w:noProof/>
                <w:szCs w:val="20"/>
                <w:lang w:eastAsia="en-GB"/>
              </w:rPr>
            </w:pPr>
            <w:r>
              <w:rPr>
                <w:rFonts w:ascii="Arial Narrow" w:hAnsi="Arial Narrow"/>
                <w:noProof/>
                <w:szCs w:val="20"/>
                <w:lang w:eastAsia="en-GB"/>
              </w:rPr>
              <w:t>13.5</w:t>
            </w:r>
          </w:p>
        </w:tc>
        <w:tc>
          <w:tcPr>
            <w:tcW w:w="1277" w:type="dxa"/>
          </w:tcPr>
          <w:p w:rsidR="00CD270F" w:rsidRDefault="00C3132F" w:rsidP="005A5683">
            <w:pPr>
              <w:widowControl/>
              <w:spacing w:before="60" w:after="60"/>
              <w:rPr>
                <w:rFonts w:ascii="Arial Narrow" w:hAnsi="Arial Narrow"/>
                <w:noProof/>
                <w:szCs w:val="20"/>
                <w:lang w:eastAsia="en-GB"/>
              </w:rPr>
            </w:pPr>
            <w:r>
              <w:rPr>
                <w:rFonts w:ascii="Arial Narrow" w:hAnsi="Arial Narrow"/>
                <w:noProof/>
                <w:szCs w:val="20"/>
                <w:lang w:eastAsia="en-GB"/>
              </w:rPr>
              <w:t>Cleaners office/store ground floor.</w:t>
            </w:r>
          </w:p>
        </w:tc>
        <w:tc>
          <w:tcPr>
            <w:tcW w:w="3402" w:type="dxa"/>
          </w:tcPr>
          <w:p w:rsidR="00CD270F" w:rsidRPr="00CD270F" w:rsidRDefault="00C3132F" w:rsidP="00C3132F">
            <w:pPr>
              <w:widowControl/>
              <w:spacing w:before="60" w:after="60"/>
              <w:rPr>
                <w:rFonts w:ascii="Arial Narrow" w:hAnsi="Arial Narrow"/>
                <w:szCs w:val="20"/>
                <w:lang w:eastAsia="en-GB"/>
              </w:rPr>
            </w:pPr>
            <w:r>
              <w:rPr>
                <w:rFonts w:ascii="Arial Narrow" w:hAnsi="Arial Narrow"/>
                <w:szCs w:val="20"/>
                <w:lang w:eastAsia="en-GB"/>
              </w:rPr>
              <w:t>The letterbox to the cleaners office door is not fire resisting.</w:t>
            </w:r>
          </w:p>
        </w:tc>
        <w:tc>
          <w:tcPr>
            <w:tcW w:w="850" w:type="dxa"/>
          </w:tcPr>
          <w:p w:rsidR="00CD270F" w:rsidRDefault="00F62D13" w:rsidP="005A5683">
            <w:pPr>
              <w:widowControl/>
              <w:spacing w:before="60" w:after="60"/>
              <w:rPr>
                <w:rFonts w:ascii="Arial Narrow" w:hAnsi="Arial Narrow"/>
                <w:noProof/>
                <w:szCs w:val="20"/>
                <w:lang w:eastAsia="en-GB"/>
              </w:rPr>
            </w:pPr>
            <w:r>
              <w:rPr>
                <w:rFonts w:ascii="Arial Narrow" w:hAnsi="Arial Narrow"/>
                <w:noProof/>
                <w:szCs w:val="20"/>
                <w:lang w:eastAsia="en-GB"/>
              </w:rPr>
              <w:t>1</w:t>
            </w:r>
          </w:p>
        </w:tc>
        <w:tc>
          <w:tcPr>
            <w:tcW w:w="4253" w:type="dxa"/>
          </w:tcPr>
          <w:p w:rsidR="00CD270F" w:rsidRPr="00CD270F" w:rsidRDefault="00C3132F" w:rsidP="003C4044">
            <w:pPr>
              <w:widowControl/>
              <w:spacing w:before="60" w:after="60"/>
              <w:rPr>
                <w:rFonts w:ascii="Arial Narrow" w:hAnsi="Arial Narrow"/>
                <w:noProof/>
                <w:szCs w:val="20"/>
                <w:lang w:eastAsia="en-GB"/>
              </w:rPr>
            </w:pPr>
            <w:r w:rsidRPr="00C3132F">
              <w:rPr>
                <w:rFonts w:ascii="Arial Narrow" w:hAnsi="Arial Narrow"/>
                <w:noProof/>
                <w:szCs w:val="20"/>
                <w:lang w:eastAsia="en-GB"/>
              </w:rPr>
              <w:t>Replace the letterbox in the cleaner’s office door on the ground floor with a fire resisting letterbox.</w:t>
            </w:r>
          </w:p>
        </w:tc>
        <w:tc>
          <w:tcPr>
            <w:tcW w:w="1842" w:type="dxa"/>
          </w:tcPr>
          <w:p w:rsidR="00CD270F" w:rsidRDefault="00D06428" w:rsidP="000E4173">
            <w:pPr>
              <w:widowControl/>
              <w:spacing w:before="60" w:after="60"/>
              <w:rPr>
                <w:noProof/>
                <w:sz w:val="16"/>
                <w:szCs w:val="16"/>
              </w:rPr>
            </w:pPr>
            <w:r>
              <w:rPr>
                <w:noProof/>
                <w:lang w:eastAsia="en-GB"/>
              </w:rPr>
              <w:drawing>
                <wp:inline distT="0" distB="0" distL="0" distR="0" wp14:anchorId="58E027C1" wp14:editId="2A620350">
                  <wp:extent cx="960250" cy="720000"/>
                  <wp:effectExtent l="0" t="0" r="0" b="4445"/>
                  <wp:docPr id="53" name="Picture 53" descr="U:\Fire Risk Assessments 2013\FRA Parnell House\Pics\SAM_0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U:\Fire Risk Assessments 2013\FRA Parnell House\Pics\SAM_0024.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134" w:type="dxa"/>
          </w:tcPr>
          <w:p w:rsidR="00CD270F" w:rsidRPr="006847A8" w:rsidRDefault="006B2415"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Order number 950389752 due date 17.1.2014 </w:t>
            </w:r>
          </w:p>
        </w:tc>
        <w:tc>
          <w:tcPr>
            <w:tcW w:w="1134" w:type="dxa"/>
          </w:tcPr>
          <w:p w:rsidR="00CD270F" w:rsidRPr="006847A8" w:rsidRDefault="004A4E14" w:rsidP="00F46835">
            <w:pPr>
              <w:widowControl/>
              <w:spacing w:before="60" w:after="60"/>
              <w:rPr>
                <w:rFonts w:ascii="Arial Narrow" w:hAnsi="Arial Narrow"/>
                <w:noProof/>
                <w:szCs w:val="20"/>
                <w:lang w:eastAsia="en-GB"/>
              </w:rPr>
            </w:pPr>
            <w:r>
              <w:rPr>
                <w:rFonts w:ascii="Arial Narrow" w:hAnsi="Arial Narrow"/>
                <w:noProof/>
                <w:szCs w:val="20"/>
                <w:lang w:eastAsia="en-GB"/>
              </w:rPr>
              <w:t>DOUBLE L</w:t>
            </w:r>
          </w:p>
        </w:tc>
        <w:tc>
          <w:tcPr>
            <w:tcW w:w="1276" w:type="dxa"/>
          </w:tcPr>
          <w:p w:rsidR="00CD270F" w:rsidRPr="006847A8" w:rsidRDefault="00CF5F6F"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18.2.2014 </w:t>
            </w:r>
          </w:p>
        </w:tc>
      </w:tr>
      <w:tr w:rsidR="008C369A" w:rsidRPr="006847A8" w:rsidTr="008D01EB">
        <w:trPr>
          <w:cantSplit/>
          <w:trHeight w:val="611"/>
        </w:trPr>
        <w:tc>
          <w:tcPr>
            <w:tcW w:w="709" w:type="dxa"/>
          </w:tcPr>
          <w:p w:rsidR="008C369A" w:rsidRDefault="008C369A" w:rsidP="00A45595">
            <w:pPr>
              <w:widowControl/>
              <w:spacing w:before="60" w:after="60"/>
              <w:rPr>
                <w:rFonts w:ascii="Arial Narrow" w:hAnsi="Arial Narrow"/>
                <w:noProof/>
                <w:szCs w:val="20"/>
                <w:lang w:eastAsia="en-GB"/>
              </w:rPr>
            </w:pPr>
            <w:r>
              <w:rPr>
                <w:rFonts w:ascii="Arial Narrow" w:hAnsi="Arial Narrow"/>
                <w:noProof/>
                <w:szCs w:val="20"/>
                <w:lang w:eastAsia="en-GB"/>
              </w:rPr>
              <w:t>15.2</w:t>
            </w:r>
          </w:p>
        </w:tc>
        <w:tc>
          <w:tcPr>
            <w:tcW w:w="1277" w:type="dxa"/>
          </w:tcPr>
          <w:p w:rsidR="008C369A" w:rsidRDefault="00D06428" w:rsidP="005A5683">
            <w:pPr>
              <w:widowControl/>
              <w:spacing w:before="60" w:after="60"/>
              <w:rPr>
                <w:rFonts w:ascii="Arial Narrow" w:hAnsi="Arial Narrow"/>
                <w:noProof/>
                <w:szCs w:val="20"/>
                <w:lang w:eastAsia="en-GB"/>
              </w:rPr>
            </w:pPr>
            <w:r>
              <w:rPr>
                <w:rFonts w:ascii="Arial Narrow" w:hAnsi="Arial Narrow"/>
                <w:noProof/>
                <w:szCs w:val="20"/>
                <w:lang w:eastAsia="en-GB"/>
              </w:rPr>
              <w:t>Staircase</w:t>
            </w:r>
            <w:r w:rsidR="0028620E">
              <w:rPr>
                <w:rFonts w:ascii="Arial Narrow" w:hAnsi="Arial Narrow"/>
                <w:noProof/>
                <w:szCs w:val="20"/>
                <w:lang w:eastAsia="en-GB"/>
              </w:rPr>
              <w:t>.</w:t>
            </w:r>
          </w:p>
        </w:tc>
        <w:tc>
          <w:tcPr>
            <w:tcW w:w="3402" w:type="dxa"/>
          </w:tcPr>
          <w:p w:rsidR="008C369A" w:rsidRPr="008C369A" w:rsidRDefault="00C3132F" w:rsidP="003C4044">
            <w:pPr>
              <w:widowControl/>
              <w:spacing w:before="60" w:after="60"/>
              <w:rPr>
                <w:rFonts w:ascii="Arial Narrow" w:hAnsi="Arial Narrow"/>
                <w:szCs w:val="20"/>
                <w:lang w:eastAsia="en-GB"/>
              </w:rPr>
            </w:pPr>
            <w:r w:rsidRPr="00C3132F">
              <w:rPr>
                <w:rFonts w:ascii="Arial Narrow" w:hAnsi="Arial Narrow"/>
                <w:szCs w:val="20"/>
                <w:lang w:eastAsia="en-GB"/>
              </w:rPr>
              <w:t>Additional directional signs should be provided at the entrance to the stairs on each floor.</w:t>
            </w:r>
          </w:p>
        </w:tc>
        <w:tc>
          <w:tcPr>
            <w:tcW w:w="850" w:type="dxa"/>
          </w:tcPr>
          <w:p w:rsidR="008C369A" w:rsidRDefault="00CD270F" w:rsidP="005A5683">
            <w:pPr>
              <w:widowControl/>
              <w:spacing w:before="60" w:after="60"/>
              <w:rPr>
                <w:rFonts w:ascii="Arial Narrow" w:hAnsi="Arial Narrow"/>
                <w:noProof/>
                <w:szCs w:val="20"/>
                <w:lang w:eastAsia="en-GB"/>
              </w:rPr>
            </w:pPr>
            <w:r>
              <w:rPr>
                <w:rFonts w:ascii="Arial Narrow" w:hAnsi="Arial Narrow"/>
                <w:noProof/>
                <w:szCs w:val="20"/>
                <w:lang w:eastAsia="en-GB"/>
              </w:rPr>
              <w:t>1</w:t>
            </w:r>
          </w:p>
        </w:tc>
        <w:tc>
          <w:tcPr>
            <w:tcW w:w="4253" w:type="dxa"/>
          </w:tcPr>
          <w:p w:rsidR="008C369A" w:rsidRPr="008C369A" w:rsidRDefault="00D06428" w:rsidP="003C4044">
            <w:pPr>
              <w:widowControl/>
              <w:spacing w:before="60" w:after="60"/>
              <w:rPr>
                <w:rFonts w:ascii="Arial Narrow" w:hAnsi="Arial Narrow"/>
                <w:noProof/>
                <w:szCs w:val="20"/>
                <w:lang w:eastAsia="en-GB"/>
              </w:rPr>
            </w:pPr>
            <w:r w:rsidRPr="00D06428">
              <w:rPr>
                <w:rFonts w:ascii="Arial Narrow" w:hAnsi="Arial Narrow"/>
                <w:noProof/>
                <w:szCs w:val="20"/>
                <w:lang w:eastAsia="en-GB"/>
              </w:rPr>
              <w:t>Provide a left, downward arrow directional sign at the entrance to the staircase on each floor to indicate the  continuous downward route on the stairs.</w:t>
            </w:r>
          </w:p>
        </w:tc>
        <w:tc>
          <w:tcPr>
            <w:tcW w:w="1842" w:type="dxa"/>
          </w:tcPr>
          <w:p w:rsidR="009B793E" w:rsidRPr="006847A8" w:rsidRDefault="00D06428" w:rsidP="005A5683">
            <w:pPr>
              <w:widowControl/>
              <w:spacing w:before="60" w:after="60"/>
              <w:rPr>
                <w:rFonts w:ascii="Arial Narrow" w:hAnsi="Arial Narrow"/>
                <w:noProof/>
                <w:szCs w:val="20"/>
                <w:lang w:eastAsia="en-GB"/>
              </w:rPr>
            </w:pPr>
            <w:r>
              <w:rPr>
                <w:noProof/>
                <w:lang w:eastAsia="en-GB"/>
              </w:rPr>
              <w:drawing>
                <wp:inline distT="0" distB="0" distL="0" distR="0" wp14:anchorId="46179525" wp14:editId="11C189CE">
                  <wp:extent cx="960250" cy="720000"/>
                  <wp:effectExtent l="0" t="0" r="0" b="4445"/>
                  <wp:docPr id="54" name="Picture 54" descr="U:\Fire Risk Assessments 2013\FRA Parnell House\Pics\SAM_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Fire Risk Assessments 2013\FRA Parnell House\Pics\SAM_0014.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60250" cy="720000"/>
                          </a:xfrm>
                          <a:prstGeom prst="rect">
                            <a:avLst/>
                          </a:prstGeom>
                          <a:noFill/>
                          <a:ln>
                            <a:noFill/>
                          </a:ln>
                        </pic:spPr>
                      </pic:pic>
                    </a:graphicData>
                  </a:graphic>
                </wp:inline>
              </w:drawing>
            </w:r>
          </w:p>
        </w:tc>
        <w:tc>
          <w:tcPr>
            <w:tcW w:w="1134" w:type="dxa"/>
          </w:tcPr>
          <w:p w:rsidR="008C369A" w:rsidRPr="006847A8" w:rsidRDefault="0092751E"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Order number 950389743 due date 17.1.2014 </w:t>
            </w:r>
          </w:p>
        </w:tc>
        <w:tc>
          <w:tcPr>
            <w:tcW w:w="1134" w:type="dxa"/>
          </w:tcPr>
          <w:p w:rsidR="008C369A" w:rsidRPr="006847A8" w:rsidRDefault="004A4E14" w:rsidP="00F46835">
            <w:pPr>
              <w:widowControl/>
              <w:spacing w:before="60" w:after="60"/>
              <w:rPr>
                <w:rFonts w:ascii="Arial Narrow" w:hAnsi="Arial Narrow"/>
                <w:noProof/>
                <w:szCs w:val="20"/>
                <w:lang w:eastAsia="en-GB"/>
              </w:rPr>
            </w:pPr>
            <w:r>
              <w:rPr>
                <w:rFonts w:ascii="Arial Narrow" w:hAnsi="Arial Narrow"/>
                <w:noProof/>
                <w:szCs w:val="20"/>
                <w:lang w:eastAsia="en-GB"/>
              </w:rPr>
              <w:t>DOUBLE L</w:t>
            </w:r>
          </w:p>
        </w:tc>
        <w:tc>
          <w:tcPr>
            <w:tcW w:w="1276" w:type="dxa"/>
          </w:tcPr>
          <w:p w:rsidR="008C369A" w:rsidRPr="006847A8" w:rsidRDefault="00CF5F6F"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18.2.2014 </w:t>
            </w:r>
          </w:p>
        </w:tc>
      </w:tr>
      <w:tr w:rsidR="00CD270F" w:rsidRPr="006847A8" w:rsidTr="008D01EB">
        <w:trPr>
          <w:cantSplit/>
          <w:trHeight w:val="743"/>
        </w:trPr>
        <w:tc>
          <w:tcPr>
            <w:tcW w:w="709" w:type="dxa"/>
          </w:tcPr>
          <w:p w:rsidR="00CD270F" w:rsidRDefault="00CD270F" w:rsidP="00A45595">
            <w:pPr>
              <w:widowControl/>
              <w:spacing w:before="60" w:after="60"/>
              <w:rPr>
                <w:rFonts w:ascii="Arial Narrow" w:hAnsi="Arial Narrow"/>
                <w:noProof/>
                <w:szCs w:val="20"/>
                <w:lang w:eastAsia="en-GB"/>
              </w:rPr>
            </w:pPr>
            <w:r>
              <w:rPr>
                <w:rFonts w:ascii="Arial Narrow" w:hAnsi="Arial Narrow"/>
                <w:noProof/>
                <w:szCs w:val="20"/>
                <w:lang w:eastAsia="en-GB"/>
              </w:rPr>
              <w:t>15.2</w:t>
            </w:r>
          </w:p>
        </w:tc>
        <w:tc>
          <w:tcPr>
            <w:tcW w:w="1277" w:type="dxa"/>
          </w:tcPr>
          <w:p w:rsidR="00CD270F" w:rsidRDefault="00D06428" w:rsidP="005A5683">
            <w:pPr>
              <w:widowControl/>
              <w:spacing w:before="60" w:after="60"/>
              <w:rPr>
                <w:rFonts w:ascii="Arial Narrow" w:hAnsi="Arial Narrow"/>
                <w:noProof/>
                <w:szCs w:val="20"/>
                <w:lang w:eastAsia="en-GB"/>
              </w:rPr>
            </w:pPr>
            <w:r>
              <w:rPr>
                <w:rFonts w:ascii="Arial Narrow" w:hAnsi="Arial Narrow"/>
                <w:noProof/>
                <w:szCs w:val="20"/>
                <w:lang w:eastAsia="en-GB"/>
              </w:rPr>
              <w:t>Entrance</w:t>
            </w:r>
          </w:p>
        </w:tc>
        <w:tc>
          <w:tcPr>
            <w:tcW w:w="3402" w:type="dxa"/>
          </w:tcPr>
          <w:p w:rsidR="00CD270F" w:rsidRPr="00CD270F" w:rsidRDefault="00C3132F" w:rsidP="001D2676">
            <w:pPr>
              <w:widowControl/>
              <w:spacing w:before="60" w:after="60"/>
              <w:rPr>
                <w:rFonts w:ascii="Arial Narrow" w:hAnsi="Arial Narrow"/>
                <w:szCs w:val="20"/>
                <w:lang w:eastAsia="en-GB"/>
              </w:rPr>
            </w:pPr>
            <w:r>
              <w:rPr>
                <w:rFonts w:ascii="Arial Narrow" w:hAnsi="Arial Narrow"/>
                <w:szCs w:val="20"/>
                <w:lang w:eastAsia="en-GB"/>
              </w:rPr>
              <w:t>There was no fire action notice in the entrance.</w:t>
            </w:r>
          </w:p>
        </w:tc>
        <w:tc>
          <w:tcPr>
            <w:tcW w:w="850" w:type="dxa"/>
          </w:tcPr>
          <w:p w:rsidR="00CD270F" w:rsidRDefault="00DE1BFF" w:rsidP="005A5683">
            <w:pPr>
              <w:widowControl/>
              <w:spacing w:before="60" w:after="60"/>
              <w:rPr>
                <w:rFonts w:ascii="Arial Narrow" w:hAnsi="Arial Narrow"/>
                <w:noProof/>
                <w:szCs w:val="20"/>
                <w:lang w:eastAsia="en-GB"/>
              </w:rPr>
            </w:pPr>
            <w:r>
              <w:rPr>
                <w:rFonts w:ascii="Arial Narrow" w:hAnsi="Arial Narrow"/>
                <w:noProof/>
                <w:szCs w:val="20"/>
                <w:lang w:eastAsia="en-GB"/>
              </w:rPr>
              <w:t>1</w:t>
            </w:r>
          </w:p>
        </w:tc>
        <w:tc>
          <w:tcPr>
            <w:tcW w:w="4253" w:type="dxa"/>
          </w:tcPr>
          <w:p w:rsidR="00CD270F" w:rsidRPr="00CD270F" w:rsidRDefault="00D06428" w:rsidP="001D2676">
            <w:pPr>
              <w:widowControl/>
              <w:spacing w:before="60" w:after="60"/>
              <w:rPr>
                <w:rFonts w:ascii="Arial Narrow" w:hAnsi="Arial Narrow"/>
                <w:noProof/>
                <w:szCs w:val="20"/>
                <w:lang w:eastAsia="en-GB"/>
              </w:rPr>
            </w:pPr>
            <w:r w:rsidRPr="00D06428">
              <w:rPr>
                <w:rFonts w:ascii="Arial Narrow" w:hAnsi="Arial Narrow"/>
                <w:noProof/>
                <w:szCs w:val="20"/>
                <w:lang w:eastAsia="en-GB"/>
              </w:rPr>
              <w:t>Provide a fire action notice with full evacuation instructions displayed in the entrance of the block.</w:t>
            </w:r>
          </w:p>
        </w:tc>
        <w:tc>
          <w:tcPr>
            <w:tcW w:w="1842" w:type="dxa"/>
          </w:tcPr>
          <w:p w:rsidR="00CD270F" w:rsidRPr="00CD270F" w:rsidRDefault="00CD270F" w:rsidP="005A5683">
            <w:pPr>
              <w:widowControl/>
              <w:spacing w:before="60" w:after="60"/>
              <w:rPr>
                <w:rFonts w:ascii="Arial Narrow" w:hAnsi="Arial Narrow"/>
                <w:noProof/>
                <w:szCs w:val="20"/>
                <w:lang w:eastAsia="en-GB"/>
              </w:rPr>
            </w:pPr>
          </w:p>
        </w:tc>
        <w:tc>
          <w:tcPr>
            <w:tcW w:w="1134" w:type="dxa"/>
          </w:tcPr>
          <w:p w:rsidR="00CD270F" w:rsidRPr="006847A8" w:rsidRDefault="00E04D48"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Order number 950389748 due date 17.1.2014 </w:t>
            </w:r>
          </w:p>
        </w:tc>
        <w:tc>
          <w:tcPr>
            <w:tcW w:w="1134" w:type="dxa"/>
          </w:tcPr>
          <w:p w:rsidR="00CD270F" w:rsidRPr="006847A8" w:rsidRDefault="004A4E14" w:rsidP="00F46835">
            <w:pPr>
              <w:widowControl/>
              <w:spacing w:before="60" w:after="60"/>
              <w:rPr>
                <w:rFonts w:ascii="Arial Narrow" w:hAnsi="Arial Narrow"/>
                <w:noProof/>
                <w:szCs w:val="20"/>
                <w:lang w:eastAsia="en-GB"/>
              </w:rPr>
            </w:pPr>
            <w:r>
              <w:rPr>
                <w:rFonts w:ascii="Arial Narrow" w:hAnsi="Arial Narrow"/>
                <w:noProof/>
                <w:szCs w:val="20"/>
                <w:lang w:eastAsia="en-GB"/>
              </w:rPr>
              <w:t>DOUBLE L</w:t>
            </w:r>
          </w:p>
        </w:tc>
        <w:tc>
          <w:tcPr>
            <w:tcW w:w="1276" w:type="dxa"/>
          </w:tcPr>
          <w:p w:rsidR="00CD270F" w:rsidRPr="006847A8" w:rsidRDefault="00CF5F6F"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18.2.2014 </w:t>
            </w:r>
          </w:p>
        </w:tc>
      </w:tr>
      <w:tr w:rsidR="00D06428" w:rsidRPr="006847A8" w:rsidTr="008D01EB">
        <w:trPr>
          <w:cantSplit/>
          <w:trHeight w:val="743"/>
        </w:trPr>
        <w:tc>
          <w:tcPr>
            <w:tcW w:w="709" w:type="dxa"/>
          </w:tcPr>
          <w:p w:rsidR="00D06428" w:rsidRDefault="00D06428" w:rsidP="00A45595">
            <w:pPr>
              <w:widowControl/>
              <w:spacing w:before="60" w:after="60"/>
              <w:rPr>
                <w:rFonts w:ascii="Arial Narrow" w:hAnsi="Arial Narrow"/>
                <w:noProof/>
                <w:szCs w:val="20"/>
                <w:lang w:eastAsia="en-GB"/>
              </w:rPr>
            </w:pPr>
            <w:r>
              <w:rPr>
                <w:rFonts w:ascii="Arial Narrow" w:hAnsi="Arial Narrow"/>
                <w:noProof/>
                <w:szCs w:val="20"/>
                <w:lang w:eastAsia="en-GB"/>
              </w:rPr>
              <w:t>16.2</w:t>
            </w:r>
          </w:p>
        </w:tc>
        <w:tc>
          <w:tcPr>
            <w:tcW w:w="1277" w:type="dxa"/>
          </w:tcPr>
          <w:p w:rsidR="00D06428" w:rsidRDefault="00D06428" w:rsidP="005A5683">
            <w:pPr>
              <w:widowControl/>
              <w:spacing w:before="60" w:after="60"/>
              <w:rPr>
                <w:rFonts w:ascii="Arial Narrow" w:hAnsi="Arial Narrow"/>
                <w:noProof/>
                <w:szCs w:val="20"/>
                <w:lang w:eastAsia="en-GB"/>
              </w:rPr>
            </w:pPr>
            <w:r w:rsidRPr="00D06428">
              <w:rPr>
                <w:rFonts w:ascii="Arial Narrow" w:hAnsi="Arial Narrow"/>
                <w:noProof/>
                <w:szCs w:val="20"/>
                <w:lang w:eastAsia="en-GB"/>
              </w:rPr>
              <w:t>Basement laundry.</w:t>
            </w:r>
          </w:p>
        </w:tc>
        <w:tc>
          <w:tcPr>
            <w:tcW w:w="3402" w:type="dxa"/>
          </w:tcPr>
          <w:p w:rsidR="00D06428" w:rsidRPr="00CD270F" w:rsidRDefault="00C3132F" w:rsidP="001D2676">
            <w:pPr>
              <w:widowControl/>
              <w:spacing w:before="60" w:after="60"/>
              <w:rPr>
                <w:rFonts w:ascii="Arial Narrow" w:hAnsi="Arial Narrow"/>
                <w:szCs w:val="20"/>
                <w:lang w:eastAsia="en-GB"/>
              </w:rPr>
            </w:pPr>
            <w:r>
              <w:rPr>
                <w:rFonts w:ascii="Arial Narrow" w:hAnsi="Arial Narrow"/>
                <w:szCs w:val="20"/>
                <w:lang w:eastAsia="en-GB"/>
              </w:rPr>
              <w:t>I</w:t>
            </w:r>
            <w:r w:rsidRPr="00C3132F">
              <w:rPr>
                <w:rFonts w:ascii="Arial Narrow" w:hAnsi="Arial Narrow"/>
                <w:szCs w:val="20"/>
                <w:lang w:eastAsia="en-GB"/>
              </w:rPr>
              <w:t>t is recommended that a grade D LD3 heat detection is provided in the laundry room.</w:t>
            </w:r>
          </w:p>
        </w:tc>
        <w:tc>
          <w:tcPr>
            <w:tcW w:w="850" w:type="dxa"/>
          </w:tcPr>
          <w:p w:rsidR="00D06428" w:rsidRDefault="00D06428" w:rsidP="005A5683">
            <w:pPr>
              <w:widowControl/>
              <w:spacing w:before="60" w:after="60"/>
              <w:rPr>
                <w:rFonts w:ascii="Arial Narrow" w:hAnsi="Arial Narrow"/>
                <w:noProof/>
                <w:szCs w:val="20"/>
                <w:lang w:eastAsia="en-GB"/>
              </w:rPr>
            </w:pPr>
            <w:r>
              <w:rPr>
                <w:rFonts w:ascii="Arial Narrow" w:hAnsi="Arial Narrow"/>
                <w:noProof/>
                <w:szCs w:val="20"/>
                <w:lang w:eastAsia="en-GB"/>
              </w:rPr>
              <w:t>3</w:t>
            </w:r>
          </w:p>
        </w:tc>
        <w:tc>
          <w:tcPr>
            <w:tcW w:w="4253" w:type="dxa"/>
          </w:tcPr>
          <w:p w:rsidR="00D06428" w:rsidRPr="00D06428" w:rsidRDefault="00F62D13" w:rsidP="001D2676">
            <w:pPr>
              <w:widowControl/>
              <w:spacing w:before="60" w:after="60"/>
              <w:rPr>
                <w:rFonts w:ascii="Arial Narrow" w:hAnsi="Arial Narrow"/>
                <w:noProof/>
                <w:szCs w:val="20"/>
                <w:lang w:eastAsia="en-GB"/>
              </w:rPr>
            </w:pPr>
            <w:r w:rsidRPr="00F62D13">
              <w:rPr>
                <w:rFonts w:ascii="Arial Narrow" w:hAnsi="Arial Narrow"/>
                <w:noProof/>
                <w:szCs w:val="20"/>
                <w:lang w:eastAsia="en-GB"/>
              </w:rPr>
              <w:t>Provide a grade D LD3 heat detector in the communal laundry in the basement and a sounder to be located on the external wall facing the courtyard.</w:t>
            </w:r>
          </w:p>
        </w:tc>
        <w:tc>
          <w:tcPr>
            <w:tcW w:w="1842" w:type="dxa"/>
          </w:tcPr>
          <w:p w:rsidR="00D06428" w:rsidRPr="00CD270F" w:rsidRDefault="00D06428" w:rsidP="005A5683">
            <w:pPr>
              <w:widowControl/>
              <w:spacing w:before="60" w:after="60"/>
              <w:rPr>
                <w:rFonts w:ascii="Arial Narrow" w:hAnsi="Arial Narrow"/>
                <w:noProof/>
                <w:szCs w:val="20"/>
                <w:lang w:eastAsia="en-GB"/>
              </w:rPr>
            </w:pPr>
          </w:p>
        </w:tc>
        <w:tc>
          <w:tcPr>
            <w:tcW w:w="1134" w:type="dxa"/>
          </w:tcPr>
          <w:p w:rsidR="00D06428" w:rsidRPr="006847A8" w:rsidRDefault="00D96691"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111888/2 due date 17.3.2014 </w:t>
            </w:r>
          </w:p>
        </w:tc>
        <w:tc>
          <w:tcPr>
            <w:tcW w:w="1134" w:type="dxa"/>
          </w:tcPr>
          <w:p w:rsidR="00D06428" w:rsidRPr="006847A8" w:rsidRDefault="004A4E14" w:rsidP="00F46835">
            <w:pPr>
              <w:widowControl/>
              <w:spacing w:before="60" w:after="60"/>
              <w:rPr>
                <w:rFonts w:ascii="Arial Narrow" w:hAnsi="Arial Narrow"/>
                <w:noProof/>
                <w:szCs w:val="20"/>
                <w:lang w:eastAsia="en-GB"/>
              </w:rPr>
            </w:pPr>
            <w:r>
              <w:rPr>
                <w:rFonts w:ascii="Arial Narrow" w:hAnsi="Arial Narrow"/>
                <w:noProof/>
                <w:szCs w:val="20"/>
                <w:lang w:eastAsia="en-GB"/>
              </w:rPr>
              <w:t>PETERC</w:t>
            </w:r>
          </w:p>
        </w:tc>
        <w:tc>
          <w:tcPr>
            <w:tcW w:w="1276" w:type="dxa"/>
          </w:tcPr>
          <w:p w:rsidR="00D06428" w:rsidRPr="006847A8" w:rsidRDefault="005F600A"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21.7.2014 </w:t>
            </w:r>
          </w:p>
        </w:tc>
      </w:tr>
      <w:tr w:rsidR="00136001" w:rsidRPr="006847A8" w:rsidTr="008D01EB">
        <w:trPr>
          <w:cantSplit/>
          <w:trHeight w:val="637"/>
        </w:trPr>
        <w:tc>
          <w:tcPr>
            <w:tcW w:w="709" w:type="dxa"/>
          </w:tcPr>
          <w:p w:rsidR="00136001" w:rsidRDefault="009B793E" w:rsidP="005A5683">
            <w:pPr>
              <w:widowControl/>
              <w:spacing w:before="60" w:after="60"/>
              <w:rPr>
                <w:rFonts w:ascii="Arial Narrow" w:hAnsi="Arial Narrow"/>
                <w:noProof/>
                <w:szCs w:val="20"/>
                <w:lang w:eastAsia="en-GB"/>
              </w:rPr>
            </w:pPr>
            <w:r>
              <w:rPr>
                <w:rFonts w:ascii="Arial Narrow" w:hAnsi="Arial Narrow"/>
                <w:noProof/>
                <w:szCs w:val="20"/>
                <w:lang w:eastAsia="en-GB"/>
              </w:rPr>
              <w:t>16</w:t>
            </w:r>
            <w:r w:rsidR="009D1084">
              <w:rPr>
                <w:rFonts w:ascii="Arial Narrow" w:hAnsi="Arial Narrow"/>
                <w:noProof/>
                <w:szCs w:val="20"/>
                <w:lang w:eastAsia="en-GB"/>
              </w:rPr>
              <w:t>.6</w:t>
            </w:r>
          </w:p>
        </w:tc>
        <w:tc>
          <w:tcPr>
            <w:tcW w:w="1277" w:type="dxa"/>
          </w:tcPr>
          <w:p w:rsidR="00D06428" w:rsidRPr="00D06428" w:rsidRDefault="00D06428" w:rsidP="00D06428">
            <w:pPr>
              <w:rPr>
                <w:rFonts w:ascii="Arial Narrow" w:hAnsi="Arial Narrow"/>
                <w:noProof/>
                <w:szCs w:val="20"/>
                <w:lang w:eastAsia="en-GB"/>
              </w:rPr>
            </w:pPr>
            <w:r w:rsidRPr="00D06428">
              <w:rPr>
                <w:rFonts w:ascii="Arial Narrow" w:hAnsi="Arial Narrow"/>
                <w:noProof/>
                <w:szCs w:val="20"/>
                <w:lang w:eastAsia="en-GB"/>
              </w:rPr>
              <w:t>Flats 1-8,11-15, 18-23, and 25-39.</w:t>
            </w:r>
          </w:p>
          <w:p w:rsidR="00136001" w:rsidRDefault="00136001" w:rsidP="005A5683">
            <w:pPr>
              <w:widowControl/>
              <w:spacing w:before="60" w:after="60"/>
              <w:rPr>
                <w:rFonts w:ascii="Arial Narrow" w:hAnsi="Arial Narrow"/>
                <w:noProof/>
                <w:szCs w:val="20"/>
                <w:lang w:eastAsia="en-GB"/>
              </w:rPr>
            </w:pPr>
          </w:p>
        </w:tc>
        <w:tc>
          <w:tcPr>
            <w:tcW w:w="3402" w:type="dxa"/>
          </w:tcPr>
          <w:p w:rsidR="00136001" w:rsidRPr="00136001" w:rsidRDefault="004029E2" w:rsidP="004029E2">
            <w:pPr>
              <w:widowControl/>
              <w:tabs>
                <w:tab w:val="left" w:pos="2177"/>
              </w:tabs>
              <w:spacing w:before="60" w:after="60"/>
              <w:rPr>
                <w:rFonts w:ascii="Arial Narrow" w:hAnsi="Arial Narrow"/>
                <w:szCs w:val="20"/>
                <w:lang w:eastAsia="en-GB"/>
              </w:rPr>
            </w:pPr>
            <w:r>
              <w:rPr>
                <w:rFonts w:ascii="Arial Narrow" w:hAnsi="Arial Narrow"/>
                <w:szCs w:val="20"/>
                <w:lang w:eastAsia="en-GB"/>
              </w:rPr>
              <w:t xml:space="preserve">According to Peabody’s dwelling detection programme, there was no smoke detection system provided in </w:t>
            </w:r>
            <w:r w:rsidRPr="004029E2">
              <w:rPr>
                <w:rFonts w:ascii="Arial Narrow" w:hAnsi="Arial Narrow"/>
                <w:szCs w:val="20"/>
                <w:lang w:eastAsia="en-GB"/>
              </w:rPr>
              <w:t>Flats 1-8,</w:t>
            </w:r>
            <w:r w:rsidR="0028620E">
              <w:rPr>
                <w:rFonts w:ascii="Arial Narrow" w:hAnsi="Arial Narrow"/>
                <w:szCs w:val="20"/>
                <w:lang w:eastAsia="en-GB"/>
              </w:rPr>
              <w:t xml:space="preserve"> </w:t>
            </w:r>
            <w:r w:rsidRPr="004029E2">
              <w:rPr>
                <w:rFonts w:ascii="Arial Narrow" w:hAnsi="Arial Narrow"/>
                <w:szCs w:val="20"/>
                <w:lang w:eastAsia="en-GB"/>
              </w:rPr>
              <w:t>11-15, 18-23, and 25-39.</w:t>
            </w:r>
          </w:p>
        </w:tc>
        <w:tc>
          <w:tcPr>
            <w:tcW w:w="850" w:type="dxa"/>
          </w:tcPr>
          <w:p w:rsidR="00136001" w:rsidRDefault="006F6EC1" w:rsidP="005A5683">
            <w:pPr>
              <w:widowControl/>
              <w:spacing w:before="60" w:after="60"/>
              <w:rPr>
                <w:rFonts w:ascii="Arial Narrow" w:hAnsi="Arial Narrow"/>
                <w:noProof/>
                <w:szCs w:val="20"/>
                <w:lang w:eastAsia="en-GB"/>
              </w:rPr>
            </w:pPr>
            <w:r>
              <w:rPr>
                <w:rFonts w:ascii="Arial Narrow" w:hAnsi="Arial Narrow"/>
                <w:noProof/>
                <w:szCs w:val="20"/>
                <w:lang w:eastAsia="en-GB"/>
              </w:rPr>
              <w:t>6</w:t>
            </w:r>
          </w:p>
        </w:tc>
        <w:tc>
          <w:tcPr>
            <w:tcW w:w="4253" w:type="dxa"/>
          </w:tcPr>
          <w:p w:rsidR="00136001" w:rsidRPr="00136001" w:rsidRDefault="00D06428" w:rsidP="004029E2">
            <w:pPr>
              <w:widowControl/>
              <w:spacing w:before="60" w:after="60"/>
              <w:rPr>
                <w:rFonts w:ascii="Arial Narrow" w:hAnsi="Arial Narrow"/>
                <w:noProof/>
                <w:szCs w:val="20"/>
                <w:lang w:eastAsia="en-GB"/>
              </w:rPr>
            </w:pPr>
            <w:r w:rsidRPr="00D06428">
              <w:rPr>
                <w:rFonts w:ascii="Arial Narrow" w:hAnsi="Arial Narrow"/>
                <w:noProof/>
                <w:szCs w:val="20"/>
                <w:lang w:eastAsia="en-GB"/>
              </w:rPr>
              <w:t>Provide grade D LD3 detection in flats 1-8,</w:t>
            </w:r>
            <w:r w:rsidR="0028620E">
              <w:rPr>
                <w:rFonts w:ascii="Arial Narrow" w:hAnsi="Arial Narrow"/>
                <w:noProof/>
                <w:szCs w:val="20"/>
                <w:lang w:eastAsia="en-GB"/>
              </w:rPr>
              <w:t xml:space="preserve"> </w:t>
            </w:r>
            <w:r w:rsidRPr="00D06428">
              <w:rPr>
                <w:rFonts w:ascii="Arial Narrow" w:hAnsi="Arial Narrow"/>
                <w:noProof/>
                <w:szCs w:val="20"/>
                <w:lang w:eastAsia="en-GB"/>
              </w:rPr>
              <w:t>11-15, 18-23, and 25-39 which were not completed in the dwelling smoke detect</w:t>
            </w:r>
            <w:r w:rsidR="004029E2">
              <w:rPr>
                <w:rFonts w:ascii="Arial Narrow" w:hAnsi="Arial Narrow"/>
                <w:noProof/>
                <w:szCs w:val="20"/>
                <w:lang w:eastAsia="en-GB"/>
              </w:rPr>
              <w:t>tion</w:t>
            </w:r>
            <w:r w:rsidRPr="00D06428">
              <w:rPr>
                <w:rFonts w:ascii="Arial Narrow" w:hAnsi="Arial Narrow"/>
                <w:noProof/>
                <w:szCs w:val="20"/>
                <w:lang w:eastAsia="en-GB"/>
              </w:rPr>
              <w:t xml:space="preserve"> programme.</w:t>
            </w:r>
          </w:p>
        </w:tc>
        <w:tc>
          <w:tcPr>
            <w:tcW w:w="1842" w:type="dxa"/>
          </w:tcPr>
          <w:p w:rsidR="00136001" w:rsidRDefault="00136001" w:rsidP="005A5683">
            <w:pPr>
              <w:widowControl/>
              <w:spacing w:before="60" w:after="60"/>
              <w:rPr>
                <w:noProof/>
              </w:rPr>
            </w:pPr>
          </w:p>
        </w:tc>
        <w:tc>
          <w:tcPr>
            <w:tcW w:w="1134" w:type="dxa"/>
          </w:tcPr>
          <w:p w:rsidR="00136001" w:rsidRPr="006847A8" w:rsidRDefault="005E64AA"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111888/3 due date 17.6.2014 </w:t>
            </w:r>
          </w:p>
        </w:tc>
        <w:tc>
          <w:tcPr>
            <w:tcW w:w="1134" w:type="dxa"/>
          </w:tcPr>
          <w:p w:rsidR="00136001" w:rsidRPr="006847A8" w:rsidRDefault="004A4E14" w:rsidP="00F46835">
            <w:pPr>
              <w:widowControl/>
              <w:spacing w:before="60" w:after="60"/>
              <w:rPr>
                <w:rFonts w:ascii="Arial Narrow" w:hAnsi="Arial Narrow"/>
                <w:noProof/>
                <w:szCs w:val="20"/>
                <w:lang w:eastAsia="en-GB"/>
              </w:rPr>
            </w:pPr>
            <w:r>
              <w:rPr>
                <w:rFonts w:ascii="Arial Narrow" w:hAnsi="Arial Narrow"/>
                <w:noProof/>
                <w:szCs w:val="20"/>
                <w:lang w:eastAsia="en-GB"/>
              </w:rPr>
              <w:t>PETERC</w:t>
            </w:r>
          </w:p>
        </w:tc>
        <w:tc>
          <w:tcPr>
            <w:tcW w:w="1276" w:type="dxa"/>
          </w:tcPr>
          <w:p w:rsidR="00136001" w:rsidRPr="006847A8" w:rsidRDefault="005F600A"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21.7.2014 </w:t>
            </w:r>
          </w:p>
        </w:tc>
      </w:tr>
      <w:tr w:rsidR="0070615A" w:rsidRPr="006847A8" w:rsidTr="008D01EB">
        <w:trPr>
          <w:cantSplit/>
          <w:trHeight w:val="637"/>
        </w:trPr>
        <w:tc>
          <w:tcPr>
            <w:tcW w:w="709" w:type="dxa"/>
          </w:tcPr>
          <w:p w:rsidR="0070615A" w:rsidRDefault="0070615A" w:rsidP="009B793E">
            <w:pPr>
              <w:widowControl/>
              <w:spacing w:before="60" w:after="60"/>
              <w:rPr>
                <w:rFonts w:ascii="Arial Narrow" w:hAnsi="Arial Narrow"/>
                <w:noProof/>
                <w:szCs w:val="20"/>
                <w:lang w:eastAsia="en-GB"/>
              </w:rPr>
            </w:pPr>
            <w:r>
              <w:rPr>
                <w:rFonts w:ascii="Arial Narrow" w:hAnsi="Arial Narrow"/>
                <w:noProof/>
                <w:szCs w:val="20"/>
                <w:lang w:eastAsia="en-GB"/>
              </w:rPr>
              <w:lastRenderedPageBreak/>
              <w:t>20.</w:t>
            </w:r>
            <w:r w:rsidR="009B793E">
              <w:rPr>
                <w:rFonts w:ascii="Arial Narrow" w:hAnsi="Arial Narrow"/>
                <w:noProof/>
                <w:szCs w:val="20"/>
                <w:lang w:eastAsia="en-GB"/>
              </w:rPr>
              <w:t>3</w:t>
            </w:r>
          </w:p>
        </w:tc>
        <w:tc>
          <w:tcPr>
            <w:tcW w:w="1277" w:type="dxa"/>
          </w:tcPr>
          <w:p w:rsidR="0070615A" w:rsidRDefault="00DE1BFF" w:rsidP="005A5683">
            <w:pPr>
              <w:widowControl/>
              <w:spacing w:before="60" w:after="60"/>
              <w:rPr>
                <w:rFonts w:ascii="Arial Narrow" w:hAnsi="Arial Narrow"/>
                <w:noProof/>
                <w:szCs w:val="20"/>
                <w:lang w:eastAsia="en-GB"/>
              </w:rPr>
            </w:pPr>
            <w:r w:rsidRPr="00DE1BFF">
              <w:rPr>
                <w:rFonts w:ascii="Arial Narrow" w:hAnsi="Arial Narrow"/>
                <w:noProof/>
                <w:szCs w:val="20"/>
                <w:lang w:eastAsia="en-GB"/>
              </w:rPr>
              <w:t>Communal areas.</w:t>
            </w:r>
          </w:p>
        </w:tc>
        <w:tc>
          <w:tcPr>
            <w:tcW w:w="3402" w:type="dxa"/>
          </w:tcPr>
          <w:p w:rsidR="0070615A" w:rsidRPr="0070615A" w:rsidRDefault="004029E2" w:rsidP="004029E2">
            <w:pPr>
              <w:widowControl/>
              <w:tabs>
                <w:tab w:val="left" w:pos="2177"/>
              </w:tabs>
              <w:spacing w:before="60" w:after="60"/>
              <w:rPr>
                <w:rFonts w:ascii="Arial Narrow" w:hAnsi="Arial Narrow"/>
                <w:szCs w:val="20"/>
                <w:lang w:eastAsia="en-GB"/>
              </w:rPr>
            </w:pPr>
            <w:r>
              <w:rPr>
                <w:rFonts w:ascii="Arial Narrow" w:hAnsi="Arial Narrow"/>
                <w:szCs w:val="20"/>
                <w:lang w:eastAsia="en-GB"/>
              </w:rPr>
              <w:t xml:space="preserve">There are no records of </w:t>
            </w:r>
            <w:r w:rsidRPr="004029E2">
              <w:rPr>
                <w:rFonts w:ascii="Arial Narrow" w:hAnsi="Arial Narrow"/>
                <w:szCs w:val="20"/>
                <w:lang w:eastAsia="en-GB"/>
              </w:rPr>
              <w:t>monthly emergency lighting tests in EDMS</w:t>
            </w:r>
            <w:r>
              <w:rPr>
                <w:rFonts w:ascii="Arial Narrow" w:hAnsi="Arial Narrow"/>
                <w:szCs w:val="20"/>
                <w:lang w:eastAsia="en-GB"/>
              </w:rPr>
              <w:t>.</w:t>
            </w:r>
          </w:p>
        </w:tc>
        <w:tc>
          <w:tcPr>
            <w:tcW w:w="850" w:type="dxa"/>
          </w:tcPr>
          <w:p w:rsidR="0070615A" w:rsidRDefault="009B793E" w:rsidP="005A5683">
            <w:pPr>
              <w:widowControl/>
              <w:spacing w:before="60" w:after="60"/>
              <w:rPr>
                <w:rFonts w:ascii="Arial Narrow" w:hAnsi="Arial Narrow"/>
                <w:noProof/>
                <w:szCs w:val="20"/>
                <w:lang w:eastAsia="en-GB"/>
              </w:rPr>
            </w:pPr>
            <w:r>
              <w:rPr>
                <w:rFonts w:ascii="Arial Narrow" w:hAnsi="Arial Narrow"/>
                <w:noProof/>
                <w:szCs w:val="20"/>
                <w:lang w:eastAsia="en-GB"/>
              </w:rPr>
              <w:t>3</w:t>
            </w:r>
          </w:p>
        </w:tc>
        <w:tc>
          <w:tcPr>
            <w:tcW w:w="4253" w:type="dxa"/>
          </w:tcPr>
          <w:p w:rsidR="0070615A" w:rsidRPr="0070615A" w:rsidRDefault="009B793E" w:rsidP="00B747C9">
            <w:pPr>
              <w:widowControl/>
              <w:spacing w:before="60" w:after="60"/>
              <w:rPr>
                <w:rFonts w:ascii="Arial Narrow" w:hAnsi="Arial Narrow"/>
                <w:noProof/>
                <w:szCs w:val="20"/>
                <w:lang w:eastAsia="en-GB"/>
              </w:rPr>
            </w:pPr>
            <w:r w:rsidRPr="009B793E">
              <w:rPr>
                <w:rFonts w:ascii="Arial Narrow" w:hAnsi="Arial Narrow"/>
                <w:noProof/>
                <w:szCs w:val="20"/>
                <w:lang w:eastAsia="en-GB"/>
              </w:rPr>
              <w:t>Carry out monthly emergency lighting tests and maintain records in EDMS</w:t>
            </w:r>
          </w:p>
        </w:tc>
        <w:tc>
          <w:tcPr>
            <w:tcW w:w="1842" w:type="dxa"/>
          </w:tcPr>
          <w:p w:rsidR="0070615A" w:rsidRDefault="0070615A" w:rsidP="005A5683">
            <w:pPr>
              <w:widowControl/>
              <w:spacing w:before="60" w:after="60"/>
              <w:rPr>
                <w:noProof/>
              </w:rPr>
            </w:pPr>
          </w:p>
        </w:tc>
        <w:tc>
          <w:tcPr>
            <w:tcW w:w="1134" w:type="dxa"/>
          </w:tcPr>
          <w:p w:rsidR="0070615A" w:rsidRPr="006847A8" w:rsidRDefault="00BD63F8"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111888/4 due date 17.3.2014 </w:t>
            </w:r>
          </w:p>
        </w:tc>
        <w:tc>
          <w:tcPr>
            <w:tcW w:w="1134" w:type="dxa"/>
          </w:tcPr>
          <w:p w:rsidR="0070615A" w:rsidRPr="006847A8" w:rsidRDefault="004A4E14" w:rsidP="00F46835">
            <w:pPr>
              <w:widowControl/>
              <w:spacing w:before="60" w:after="60"/>
              <w:rPr>
                <w:rFonts w:ascii="Arial Narrow" w:hAnsi="Arial Narrow"/>
                <w:noProof/>
                <w:szCs w:val="20"/>
                <w:lang w:eastAsia="en-GB"/>
              </w:rPr>
            </w:pPr>
            <w:r>
              <w:rPr>
                <w:rFonts w:ascii="Arial Narrow" w:hAnsi="Arial Narrow"/>
                <w:noProof/>
                <w:szCs w:val="20"/>
                <w:lang w:eastAsia="en-GB"/>
              </w:rPr>
              <w:t>PETERC</w:t>
            </w:r>
          </w:p>
        </w:tc>
        <w:tc>
          <w:tcPr>
            <w:tcW w:w="1276" w:type="dxa"/>
          </w:tcPr>
          <w:p w:rsidR="0070615A" w:rsidRPr="006847A8" w:rsidRDefault="005F600A" w:rsidP="00F46835">
            <w:pPr>
              <w:widowControl/>
              <w:spacing w:before="60" w:after="60"/>
              <w:rPr>
                <w:rFonts w:ascii="Arial Narrow" w:hAnsi="Arial Narrow"/>
                <w:noProof/>
                <w:szCs w:val="20"/>
                <w:lang w:eastAsia="en-GB"/>
              </w:rPr>
            </w:pPr>
            <w:r>
              <w:rPr>
                <w:rFonts w:ascii="Arial Narrow" w:hAnsi="Arial Narrow"/>
                <w:noProof/>
                <w:szCs w:val="20"/>
                <w:lang w:eastAsia="en-GB"/>
              </w:rPr>
              <w:t xml:space="preserve">Completed on 3.4.2014 </w:t>
            </w:r>
          </w:p>
        </w:tc>
      </w:tr>
    </w:tbl>
    <w:p w:rsidR="004B543C" w:rsidRPr="00DB3726" w:rsidRDefault="004B543C" w:rsidP="004B543C">
      <w:pPr>
        <w:rPr>
          <w:rFonts w:ascii="Arial Narrow" w:hAnsi="Arial Narrow"/>
        </w:rPr>
      </w:pPr>
    </w:p>
    <w:p w:rsidR="0017346E" w:rsidRPr="00DB3726" w:rsidRDefault="0017346E">
      <w:pPr>
        <w:rPr>
          <w:rFonts w:ascii="Arial Narrow" w:hAnsi="Arial Narrow"/>
        </w:rPr>
      </w:pPr>
    </w:p>
    <w:sectPr w:rsidR="0017346E" w:rsidRPr="00DB3726" w:rsidSect="00AE59B0">
      <w:headerReference w:type="default" r:id="rId27"/>
      <w:footerReference w:type="default" r:id="rId28"/>
      <w:pgSz w:w="16838" w:h="11906" w:orient="landscape"/>
      <w:pgMar w:top="425" w:right="907" w:bottom="993" w:left="1440" w:header="57"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316D" w:rsidRDefault="0094316D" w:rsidP="003E367D">
      <w:r>
        <w:separator/>
      </w:r>
    </w:p>
  </w:endnote>
  <w:endnote w:type="continuationSeparator" w:id="0">
    <w:p w:rsidR="0094316D" w:rsidRDefault="0094316D" w:rsidP="003E36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316D" w:rsidRDefault="0094316D" w:rsidP="00207109">
    <w:r w:rsidRPr="007B2116">
      <w:rPr>
        <w:rFonts w:ascii="Arial Narrow" w:hAnsi="Arial Narrow"/>
        <w:noProof/>
        <w:color w:val="1F497D" w:themeColor="text2"/>
        <w:sz w:val="26"/>
        <w:szCs w:val="26"/>
        <w:lang w:eastAsia="en-GB"/>
      </w:rPr>
      <mc:AlternateContent>
        <mc:Choice Requires="wps">
          <w:drawing>
            <wp:anchor distT="0" distB="0" distL="114300" distR="114300" simplePos="0" relativeHeight="251659264" behindDoc="0" locked="0" layoutInCell="1" allowOverlap="1" wp14:anchorId="4E708A92" wp14:editId="4E80E8CB">
              <wp:simplePos x="0" y="0"/>
              <mc:AlternateContent>
                <mc:Choice Requires="wp14">
                  <wp:positionH relativeFrom="page">
                    <wp14:pctPosHOffset>91000</wp14:pctPosHOffset>
                  </wp:positionH>
                </mc:Choice>
                <mc:Fallback>
                  <wp:positionH relativeFrom="page">
                    <wp:posOffset>9729470</wp:posOffset>
                  </wp:positionH>
                </mc:Fallback>
              </mc:AlternateContent>
              <mc:AlternateContent>
                <mc:Choice Requires="wp14">
                  <wp:positionV relativeFrom="page">
                    <wp14:pctPosVOffset>93000</wp14:pctPosVOffset>
                  </wp:positionV>
                </mc:Choice>
                <mc:Fallback>
                  <wp:positionV relativeFrom="page">
                    <wp:posOffset>7030720</wp:posOffset>
                  </wp:positionV>
                </mc:Fallback>
              </mc:AlternateContent>
              <wp:extent cx="388620" cy="31305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4316D" w:rsidRDefault="0094316D">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EF6E63">
                            <w:rPr>
                              <w:noProof/>
                              <w:color w:val="0F243E" w:themeColor="text2" w:themeShade="80"/>
                              <w:sz w:val="26"/>
                              <w:szCs w:val="26"/>
                            </w:rPr>
                            <w:t>1</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id="_x0000_t202" coordsize="21600,21600" o:spt="202" path="m,l,21600r21600,l21600,xe">
              <v:stroke joinstyle="miter"/>
              <v:path gradientshapeok="t" o:connecttype="rect"/>
            </v:shapetype>
            <v:shape id="Text Box 49" o:spid="_x0000_s1026" type="#_x0000_t202" style="position:absolute;margin-left:0;margin-top:0;width:30.6pt;height:24.65pt;z-index:251659264;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" fillcolor="white [3201]" stroked="f" strokeweight=".5pt">
              <v:textbox style="mso-fit-shape-to-text:t" inset="0,,0">
                <w:txbxContent>
                  <w:p w:rsidR="0094316D" w:rsidRDefault="0094316D">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EF6E63">
                      <w:rPr>
                        <w:noProof/>
                        <w:color w:val="0F243E" w:themeColor="text2" w:themeShade="80"/>
                        <w:sz w:val="26"/>
                        <w:szCs w:val="26"/>
                      </w:rPr>
                      <w:t>1</w:t>
                    </w:r>
                    <w:r>
                      <w:rPr>
                        <w:color w:val="0F243E" w:themeColor="text2" w:themeShade="80"/>
                        <w:sz w:val="26"/>
                        <w:szCs w:val="26"/>
                      </w:rPr>
                      <w:fldChar w:fldCharType="end"/>
                    </w:r>
                  </w:p>
                </w:txbxContent>
              </v:textbox>
              <w10:wrap anchorx="page" anchory="page"/>
            </v:shape>
          </w:pict>
        </mc:Fallback>
      </mc:AlternateContent>
    </w:r>
    <w:r w:rsidRPr="007B2116">
      <w:rPr>
        <w:rFonts w:ascii="Arial Narrow" w:hAnsi="Arial Narrow"/>
        <w:color w:val="0F243E" w:themeColor="text2" w:themeShade="80"/>
        <w:sz w:val="26"/>
        <w:szCs w:val="26"/>
      </w:rPr>
      <w:t>Address:</w:t>
    </w:r>
    <w:r w:rsidRPr="00335F86">
      <w:t xml:space="preserve"> </w:t>
    </w:r>
    <w:r w:rsidRPr="00745F10">
      <w:rPr>
        <w:rFonts w:ascii="Arial Narrow" w:hAnsi="Arial Narrow"/>
      </w:rPr>
      <w:t>1-39 Parnell House, Streatham Street, London</w:t>
    </w:r>
    <w:r>
      <w:rPr>
        <w:rFonts w:ascii="Arial Narrow" w:hAnsi="Arial Narrow"/>
      </w:rPr>
      <w:t>,</w:t>
    </w:r>
    <w:r w:rsidRPr="00745F10">
      <w:rPr>
        <w:rFonts w:ascii="Arial Narrow" w:hAnsi="Arial Narrow"/>
      </w:rPr>
      <w:t xml:space="preserve"> WC1A 1JB</w:t>
    </w:r>
    <w:r>
      <w:rPr>
        <w:rFonts w:ascii="Arial Narrow" w:hAnsi="Arial Narrow"/>
      </w:rPr>
      <w:t>.</w:t>
    </w:r>
    <w:r w:rsidRPr="008D01EB">
      <w:rPr>
        <w:rFonts w:ascii="Arial Narrow" w:hAnsi="Arial Narrow"/>
      </w:rPr>
      <w:t xml:space="preserve"> </w:t>
    </w:r>
    <w:r w:rsidRPr="00745F10">
      <w:rPr>
        <w:rFonts w:ascii="Arial Narrow" w:hAnsi="Arial Narrow"/>
      </w:rPr>
      <w:t>PARBLK0001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316D" w:rsidRDefault="0094316D" w:rsidP="003E367D">
      <w:r>
        <w:separator/>
      </w:r>
    </w:p>
  </w:footnote>
  <w:footnote w:type="continuationSeparator" w:id="0">
    <w:p w:rsidR="0094316D" w:rsidRDefault="0094316D" w:rsidP="003E36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316D" w:rsidRPr="005E1051" w:rsidRDefault="0094316D" w:rsidP="00673814">
    <w:pPr>
      <w:pStyle w:val="FRAHeading"/>
    </w:pPr>
    <w:bookmarkStart w:id="1" w:name="_Toc345331220"/>
    <w:r>
      <w:t xml:space="preserve">Findings of the Fire Risk </w:t>
    </w:r>
    <w:bookmarkEnd w:id="1"/>
    <w:r>
      <w:t xml:space="preserve">Assessment - Action Plan                                    </w:t>
    </w:r>
    <w:r w:rsidRPr="00DB3726">
      <w:rPr>
        <w:rFonts w:ascii="Arial Narrow" w:hAnsi="Arial Narrow"/>
      </w:rPr>
      <w:t xml:space="preserve">       </w:t>
    </w:r>
    <w:r>
      <w:rPr>
        <w:rFonts w:ascii="Arial Narrow" w:hAnsi="Arial Narrow"/>
      </w:rPr>
      <w:t xml:space="preserve">                               </w:t>
    </w:r>
  </w:p>
  <w:p w:rsidR="0094316D" w:rsidRPr="00673814" w:rsidRDefault="0094316D" w:rsidP="0067381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8753BB"/>
    <w:multiLevelType w:val="hybridMultilevel"/>
    <w:tmpl w:val="D310C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560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543C"/>
    <w:rsid w:val="000069EE"/>
    <w:rsid w:val="0000711E"/>
    <w:rsid w:val="00050BC6"/>
    <w:rsid w:val="000574EA"/>
    <w:rsid w:val="000770D6"/>
    <w:rsid w:val="00091676"/>
    <w:rsid w:val="000C566F"/>
    <w:rsid w:val="000C76B3"/>
    <w:rsid w:val="000E4173"/>
    <w:rsid w:val="00113253"/>
    <w:rsid w:val="00115F2A"/>
    <w:rsid w:val="00123085"/>
    <w:rsid w:val="00123875"/>
    <w:rsid w:val="00136001"/>
    <w:rsid w:val="001550D0"/>
    <w:rsid w:val="00161757"/>
    <w:rsid w:val="001617B9"/>
    <w:rsid w:val="00162D31"/>
    <w:rsid w:val="0017346E"/>
    <w:rsid w:val="00191787"/>
    <w:rsid w:val="00194010"/>
    <w:rsid w:val="001B1EA0"/>
    <w:rsid w:val="001D2676"/>
    <w:rsid w:val="001D7C07"/>
    <w:rsid w:val="001F76EC"/>
    <w:rsid w:val="00207109"/>
    <w:rsid w:val="00231E9F"/>
    <w:rsid w:val="00236BCA"/>
    <w:rsid w:val="002445E7"/>
    <w:rsid w:val="00245AB1"/>
    <w:rsid w:val="002511DD"/>
    <w:rsid w:val="002639F9"/>
    <w:rsid w:val="00273A2E"/>
    <w:rsid w:val="00275D55"/>
    <w:rsid w:val="00281153"/>
    <w:rsid w:val="0028620E"/>
    <w:rsid w:val="002B733E"/>
    <w:rsid w:val="002C25D9"/>
    <w:rsid w:val="002D3CB3"/>
    <w:rsid w:val="002E7856"/>
    <w:rsid w:val="002F7AB1"/>
    <w:rsid w:val="00303BEA"/>
    <w:rsid w:val="00315744"/>
    <w:rsid w:val="00335F86"/>
    <w:rsid w:val="0034142C"/>
    <w:rsid w:val="00341675"/>
    <w:rsid w:val="00345D3D"/>
    <w:rsid w:val="00351544"/>
    <w:rsid w:val="003518EB"/>
    <w:rsid w:val="00352605"/>
    <w:rsid w:val="003C4044"/>
    <w:rsid w:val="003D5559"/>
    <w:rsid w:val="003E367D"/>
    <w:rsid w:val="003E3939"/>
    <w:rsid w:val="003F3A75"/>
    <w:rsid w:val="004029E2"/>
    <w:rsid w:val="00406718"/>
    <w:rsid w:val="004353B7"/>
    <w:rsid w:val="00435F70"/>
    <w:rsid w:val="00450361"/>
    <w:rsid w:val="00457F72"/>
    <w:rsid w:val="004629DF"/>
    <w:rsid w:val="004653F6"/>
    <w:rsid w:val="004A3E49"/>
    <w:rsid w:val="004A4E14"/>
    <w:rsid w:val="004B543C"/>
    <w:rsid w:val="004F4FEE"/>
    <w:rsid w:val="00521FC9"/>
    <w:rsid w:val="005349B1"/>
    <w:rsid w:val="0055438C"/>
    <w:rsid w:val="005913A2"/>
    <w:rsid w:val="005A5683"/>
    <w:rsid w:val="005E3188"/>
    <w:rsid w:val="005E3544"/>
    <w:rsid w:val="005E64AA"/>
    <w:rsid w:val="005F3136"/>
    <w:rsid w:val="005F600A"/>
    <w:rsid w:val="006002EF"/>
    <w:rsid w:val="00604CDB"/>
    <w:rsid w:val="0061451B"/>
    <w:rsid w:val="00615324"/>
    <w:rsid w:val="00627F5E"/>
    <w:rsid w:val="00667FDC"/>
    <w:rsid w:val="00673814"/>
    <w:rsid w:val="006847A8"/>
    <w:rsid w:val="00692357"/>
    <w:rsid w:val="00694359"/>
    <w:rsid w:val="006B2415"/>
    <w:rsid w:val="006D5F8B"/>
    <w:rsid w:val="006D7229"/>
    <w:rsid w:val="006E511B"/>
    <w:rsid w:val="006F58C1"/>
    <w:rsid w:val="006F6EC1"/>
    <w:rsid w:val="00704369"/>
    <w:rsid w:val="00705E2F"/>
    <w:rsid w:val="0070615A"/>
    <w:rsid w:val="007148AC"/>
    <w:rsid w:val="00726B95"/>
    <w:rsid w:val="00745F10"/>
    <w:rsid w:val="00760718"/>
    <w:rsid w:val="007B2116"/>
    <w:rsid w:val="007D102F"/>
    <w:rsid w:val="007D5E7B"/>
    <w:rsid w:val="007E389A"/>
    <w:rsid w:val="007E3C81"/>
    <w:rsid w:val="007E6FDD"/>
    <w:rsid w:val="007F0BFF"/>
    <w:rsid w:val="008205DC"/>
    <w:rsid w:val="0084098D"/>
    <w:rsid w:val="00847292"/>
    <w:rsid w:val="008578F8"/>
    <w:rsid w:val="00874CCA"/>
    <w:rsid w:val="00881F0E"/>
    <w:rsid w:val="008A206E"/>
    <w:rsid w:val="008A650B"/>
    <w:rsid w:val="008B4CD3"/>
    <w:rsid w:val="008C369A"/>
    <w:rsid w:val="008D01EB"/>
    <w:rsid w:val="008E185F"/>
    <w:rsid w:val="008E1C11"/>
    <w:rsid w:val="008F3117"/>
    <w:rsid w:val="00922A14"/>
    <w:rsid w:val="00922C21"/>
    <w:rsid w:val="0092751E"/>
    <w:rsid w:val="009301A0"/>
    <w:rsid w:val="0094316D"/>
    <w:rsid w:val="00962405"/>
    <w:rsid w:val="00975217"/>
    <w:rsid w:val="009931FF"/>
    <w:rsid w:val="009B297E"/>
    <w:rsid w:val="009B793E"/>
    <w:rsid w:val="009D1084"/>
    <w:rsid w:val="009F01F4"/>
    <w:rsid w:val="009F7052"/>
    <w:rsid w:val="00A01AFA"/>
    <w:rsid w:val="00A020F6"/>
    <w:rsid w:val="00A06A4F"/>
    <w:rsid w:val="00A179CB"/>
    <w:rsid w:val="00A17B05"/>
    <w:rsid w:val="00A25310"/>
    <w:rsid w:val="00A347EB"/>
    <w:rsid w:val="00A3532D"/>
    <w:rsid w:val="00A45595"/>
    <w:rsid w:val="00A84706"/>
    <w:rsid w:val="00AB65BD"/>
    <w:rsid w:val="00AD7FC8"/>
    <w:rsid w:val="00AE1D63"/>
    <w:rsid w:val="00AE59B0"/>
    <w:rsid w:val="00AF3673"/>
    <w:rsid w:val="00B0066A"/>
    <w:rsid w:val="00B06DD7"/>
    <w:rsid w:val="00B20934"/>
    <w:rsid w:val="00B21C28"/>
    <w:rsid w:val="00B225CE"/>
    <w:rsid w:val="00B31EB7"/>
    <w:rsid w:val="00B3782D"/>
    <w:rsid w:val="00B43D30"/>
    <w:rsid w:val="00B702F6"/>
    <w:rsid w:val="00B747C9"/>
    <w:rsid w:val="00B77FCD"/>
    <w:rsid w:val="00B92430"/>
    <w:rsid w:val="00B95546"/>
    <w:rsid w:val="00BA2B4A"/>
    <w:rsid w:val="00BB42DA"/>
    <w:rsid w:val="00BD63F8"/>
    <w:rsid w:val="00BF16D4"/>
    <w:rsid w:val="00C311C3"/>
    <w:rsid w:val="00C3132F"/>
    <w:rsid w:val="00C374E3"/>
    <w:rsid w:val="00C7768B"/>
    <w:rsid w:val="00C924E2"/>
    <w:rsid w:val="00CB084B"/>
    <w:rsid w:val="00CB679A"/>
    <w:rsid w:val="00CD270F"/>
    <w:rsid w:val="00CE6305"/>
    <w:rsid w:val="00CF0FAE"/>
    <w:rsid w:val="00CF5F6F"/>
    <w:rsid w:val="00CF64ED"/>
    <w:rsid w:val="00D06428"/>
    <w:rsid w:val="00D162EE"/>
    <w:rsid w:val="00D315F3"/>
    <w:rsid w:val="00D355C4"/>
    <w:rsid w:val="00D5380A"/>
    <w:rsid w:val="00D674B4"/>
    <w:rsid w:val="00D73481"/>
    <w:rsid w:val="00D80D02"/>
    <w:rsid w:val="00D83BB0"/>
    <w:rsid w:val="00D9263D"/>
    <w:rsid w:val="00D96691"/>
    <w:rsid w:val="00DA5B65"/>
    <w:rsid w:val="00DB3726"/>
    <w:rsid w:val="00DB53B5"/>
    <w:rsid w:val="00DD0A83"/>
    <w:rsid w:val="00DE1BFF"/>
    <w:rsid w:val="00E02EE1"/>
    <w:rsid w:val="00E04D48"/>
    <w:rsid w:val="00E305EB"/>
    <w:rsid w:val="00E33BF4"/>
    <w:rsid w:val="00E7081C"/>
    <w:rsid w:val="00E72ADE"/>
    <w:rsid w:val="00E87C80"/>
    <w:rsid w:val="00EB08FA"/>
    <w:rsid w:val="00EC1E72"/>
    <w:rsid w:val="00EC6F5E"/>
    <w:rsid w:val="00EF1C18"/>
    <w:rsid w:val="00EF5542"/>
    <w:rsid w:val="00EF6CC5"/>
    <w:rsid w:val="00EF6E63"/>
    <w:rsid w:val="00F272AB"/>
    <w:rsid w:val="00F35E6B"/>
    <w:rsid w:val="00F44BB0"/>
    <w:rsid w:val="00F46835"/>
    <w:rsid w:val="00F62D13"/>
    <w:rsid w:val="00F706F3"/>
    <w:rsid w:val="00F8176B"/>
    <w:rsid w:val="00F93D6D"/>
    <w:rsid w:val="00F9629D"/>
    <w:rsid w:val="00F9655B"/>
    <w:rsid w:val="00FC342F"/>
    <w:rsid w:val="00FF68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560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543C"/>
    <w:pPr>
      <w:widowControl w:val="0"/>
      <w:spacing w:after="0" w:line="240" w:lineRule="auto"/>
    </w:pPr>
    <w:rPr>
      <w:rFonts w:ascii="Verdana" w:eastAsia="Times New Roman" w:hAnsi="Verdana" w:cs="Times New Roman"/>
      <w:sz w:val="20"/>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BodyText"/>
    <w:link w:val="ParagraphChar"/>
    <w:rsid w:val="004B543C"/>
    <w:pPr>
      <w:widowControl/>
    </w:pPr>
    <w:rPr>
      <w:rFonts w:ascii="Arial" w:hAnsi="Arial"/>
      <w:sz w:val="24"/>
    </w:rPr>
  </w:style>
  <w:style w:type="character" w:customStyle="1" w:styleId="ParagraphChar">
    <w:name w:val="Paragraph Char"/>
    <w:basedOn w:val="BodyTextChar"/>
    <w:link w:val="Paragraph"/>
    <w:rsid w:val="004B543C"/>
    <w:rPr>
      <w:rFonts w:ascii="Arial" w:eastAsia="Times New Roman" w:hAnsi="Arial" w:cs="Times New Roman"/>
      <w:sz w:val="24"/>
      <w:szCs w:val="18"/>
    </w:rPr>
  </w:style>
  <w:style w:type="paragraph" w:customStyle="1" w:styleId="FRAHeading">
    <w:name w:val="FRA Heading"/>
    <w:basedOn w:val="Normal"/>
    <w:link w:val="FRAHeadingChar"/>
    <w:qFormat/>
    <w:rsid w:val="004B543C"/>
    <w:pPr>
      <w:spacing w:before="120" w:after="120"/>
    </w:pPr>
    <w:rPr>
      <w:rFonts w:cs="Arial"/>
      <w:b/>
      <w:sz w:val="28"/>
      <w:szCs w:val="20"/>
    </w:rPr>
  </w:style>
  <w:style w:type="character" w:customStyle="1" w:styleId="FRAHeadingChar">
    <w:name w:val="FRA Heading Char"/>
    <w:basedOn w:val="DefaultParagraphFont"/>
    <w:link w:val="FRAHeading"/>
    <w:rsid w:val="004B543C"/>
    <w:rPr>
      <w:rFonts w:ascii="Verdana" w:eastAsia="Times New Roman" w:hAnsi="Verdana" w:cs="Arial"/>
      <w:b/>
      <w:sz w:val="28"/>
      <w:szCs w:val="20"/>
    </w:rPr>
  </w:style>
  <w:style w:type="paragraph" w:customStyle="1" w:styleId="MainTable">
    <w:name w:val="Main Table"/>
    <w:basedOn w:val="Normal"/>
    <w:qFormat/>
    <w:rsid w:val="004B543C"/>
    <w:pPr>
      <w:spacing w:before="120" w:after="120"/>
    </w:pPr>
    <w:rPr>
      <w:rFonts w:cs="Arial"/>
      <w:szCs w:val="20"/>
    </w:rPr>
  </w:style>
  <w:style w:type="paragraph" w:styleId="BodyText">
    <w:name w:val="Body Text"/>
    <w:basedOn w:val="Normal"/>
    <w:link w:val="BodyTextChar"/>
    <w:uiPriority w:val="99"/>
    <w:semiHidden/>
    <w:unhideWhenUsed/>
    <w:rsid w:val="004B543C"/>
    <w:pPr>
      <w:spacing w:after="120"/>
    </w:pPr>
  </w:style>
  <w:style w:type="character" w:customStyle="1" w:styleId="BodyTextChar">
    <w:name w:val="Body Text Char"/>
    <w:basedOn w:val="DefaultParagraphFont"/>
    <w:link w:val="BodyText"/>
    <w:uiPriority w:val="99"/>
    <w:semiHidden/>
    <w:rsid w:val="004B543C"/>
    <w:rPr>
      <w:rFonts w:ascii="Verdana" w:eastAsia="Times New Roman" w:hAnsi="Verdana" w:cs="Times New Roman"/>
      <w:sz w:val="20"/>
      <w:szCs w:val="18"/>
    </w:rPr>
  </w:style>
  <w:style w:type="paragraph" w:styleId="BalloonText">
    <w:name w:val="Balloon Text"/>
    <w:basedOn w:val="Normal"/>
    <w:link w:val="BalloonTextChar"/>
    <w:uiPriority w:val="99"/>
    <w:semiHidden/>
    <w:unhideWhenUsed/>
    <w:rsid w:val="004B543C"/>
    <w:rPr>
      <w:rFonts w:ascii="Tahoma" w:hAnsi="Tahoma" w:cs="Tahoma"/>
      <w:sz w:val="16"/>
      <w:szCs w:val="16"/>
    </w:rPr>
  </w:style>
  <w:style w:type="character" w:customStyle="1" w:styleId="BalloonTextChar">
    <w:name w:val="Balloon Text Char"/>
    <w:basedOn w:val="DefaultParagraphFont"/>
    <w:link w:val="BalloonText"/>
    <w:uiPriority w:val="99"/>
    <w:semiHidden/>
    <w:rsid w:val="004B543C"/>
    <w:rPr>
      <w:rFonts w:ascii="Tahoma" w:eastAsia="Times New Roman" w:hAnsi="Tahoma" w:cs="Tahoma"/>
      <w:sz w:val="16"/>
      <w:szCs w:val="16"/>
    </w:rPr>
  </w:style>
  <w:style w:type="paragraph" w:styleId="Header">
    <w:name w:val="header"/>
    <w:basedOn w:val="Normal"/>
    <w:link w:val="HeaderChar"/>
    <w:uiPriority w:val="99"/>
    <w:unhideWhenUsed/>
    <w:rsid w:val="003E367D"/>
    <w:pPr>
      <w:tabs>
        <w:tab w:val="center" w:pos="4513"/>
        <w:tab w:val="right" w:pos="9026"/>
      </w:tabs>
    </w:pPr>
  </w:style>
  <w:style w:type="character" w:customStyle="1" w:styleId="HeaderChar">
    <w:name w:val="Header Char"/>
    <w:basedOn w:val="DefaultParagraphFont"/>
    <w:link w:val="Header"/>
    <w:uiPriority w:val="99"/>
    <w:rsid w:val="003E367D"/>
    <w:rPr>
      <w:rFonts w:ascii="Verdana" w:eastAsia="Times New Roman" w:hAnsi="Verdana" w:cs="Times New Roman"/>
      <w:sz w:val="20"/>
      <w:szCs w:val="18"/>
    </w:rPr>
  </w:style>
  <w:style w:type="paragraph" w:styleId="Footer">
    <w:name w:val="footer"/>
    <w:basedOn w:val="Normal"/>
    <w:link w:val="FooterChar"/>
    <w:uiPriority w:val="99"/>
    <w:unhideWhenUsed/>
    <w:rsid w:val="003E367D"/>
    <w:pPr>
      <w:tabs>
        <w:tab w:val="center" w:pos="4513"/>
        <w:tab w:val="right" w:pos="9026"/>
      </w:tabs>
    </w:pPr>
  </w:style>
  <w:style w:type="character" w:customStyle="1" w:styleId="FooterChar">
    <w:name w:val="Footer Char"/>
    <w:basedOn w:val="DefaultParagraphFont"/>
    <w:link w:val="Footer"/>
    <w:uiPriority w:val="99"/>
    <w:rsid w:val="003E367D"/>
    <w:rPr>
      <w:rFonts w:ascii="Verdana" w:eastAsia="Times New Roman" w:hAnsi="Verdana" w:cs="Times New Roman"/>
      <w:sz w:val="20"/>
      <w:szCs w:val="18"/>
    </w:rPr>
  </w:style>
  <w:style w:type="table" w:styleId="TableGrid">
    <w:name w:val="Table Grid"/>
    <w:basedOn w:val="TableNormal"/>
    <w:uiPriority w:val="59"/>
    <w:rsid w:val="00AE59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E7856"/>
    <w:pPr>
      <w:widowControl/>
      <w:ind w:left="720"/>
    </w:pPr>
    <w:rPr>
      <w:rFonts w:ascii="Arial" w:hAnsi="Arial"/>
      <w:sz w:val="22"/>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543C"/>
    <w:pPr>
      <w:widowControl w:val="0"/>
      <w:spacing w:after="0" w:line="240" w:lineRule="auto"/>
    </w:pPr>
    <w:rPr>
      <w:rFonts w:ascii="Verdana" w:eastAsia="Times New Roman" w:hAnsi="Verdana" w:cs="Times New Roman"/>
      <w:sz w:val="20"/>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BodyText"/>
    <w:link w:val="ParagraphChar"/>
    <w:rsid w:val="004B543C"/>
    <w:pPr>
      <w:widowControl/>
    </w:pPr>
    <w:rPr>
      <w:rFonts w:ascii="Arial" w:hAnsi="Arial"/>
      <w:sz w:val="24"/>
    </w:rPr>
  </w:style>
  <w:style w:type="character" w:customStyle="1" w:styleId="ParagraphChar">
    <w:name w:val="Paragraph Char"/>
    <w:basedOn w:val="BodyTextChar"/>
    <w:link w:val="Paragraph"/>
    <w:rsid w:val="004B543C"/>
    <w:rPr>
      <w:rFonts w:ascii="Arial" w:eastAsia="Times New Roman" w:hAnsi="Arial" w:cs="Times New Roman"/>
      <w:sz w:val="24"/>
      <w:szCs w:val="18"/>
    </w:rPr>
  </w:style>
  <w:style w:type="paragraph" w:customStyle="1" w:styleId="FRAHeading">
    <w:name w:val="FRA Heading"/>
    <w:basedOn w:val="Normal"/>
    <w:link w:val="FRAHeadingChar"/>
    <w:qFormat/>
    <w:rsid w:val="004B543C"/>
    <w:pPr>
      <w:spacing w:before="120" w:after="120"/>
    </w:pPr>
    <w:rPr>
      <w:rFonts w:cs="Arial"/>
      <w:b/>
      <w:sz w:val="28"/>
      <w:szCs w:val="20"/>
    </w:rPr>
  </w:style>
  <w:style w:type="character" w:customStyle="1" w:styleId="FRAHeadingChar">
    <w:name w:val="FRA Heading Char"/>
    <w:basedOn w:val="DefaultParagraphFont"/>
    <w:link w:val="FRAHeading"/>
    <w:rsid w:val="004B543C"/>
    <w:rPr>
      <w:rFonts w:ascii="Verdana" w:eastAsia="Times New Roman" w:hAnsi="Verdana" w:cs="Arial"/>
      <w:b/>
      <w:sz w:val="28"/>
      <w:szCs w:val="20"/>
    </w:rPr>
  </w:style>
  <w:style w:type="paragraph" w:customStyle="1" w:styleId="MainTable">
    <w:name w:val="Main Table"/>
    <w:basedOn w:val="Normal"/>
    <w:qFormat/>
    <w:rsid w:val="004B543C"/>
    <w:pPr>
      <w:spacing w:before="120" w:after="120"/>
    </w:pPr>
    <w:rPr>
      <w:rFonts w:cs="Arial"/>
      <w:szCs w:val="20"/>
    </w:rPr>
  </w:style>
  <w:style w:type="paragraph" w:styleId="BodyText">
    <w:name w:val="Body Text"/>
    <w:basedOn w:val="Normal"/>
    <w:link w:val="BodyTextChar"/>
    <w:uiPriority w:val="99"/>
    <w:semiHidden/>
    <w:unhideWhenUsed/>
    <w:rsid w:val="004B543C"/>
    <w:pPr>
      <w:spacing w:after="120"/>
    </w:pPr>
  </w:style>
  <w:style w:type="character" w:customStyle="1" w:styleId="BodyTextChar">
    <w:name w:val="Body Text Char"/>
    <w:basedOn w:val="DefaultParagraphFont"/>
    <w:link w:val="BodyText"/>
    <w:uiPriority w:val="99"/>
    <w:semiHidden/>
    <w:rsid w:val="004B543C"/>
    <w:rPr>
      <w:rFonts w:ascii="Verdana" w:eastAsia="Times New Roman" w:hAnsi="Verdana" w:cs="Times New Roman"/>
      <w:sz w:val="20"/>
      <w:szCs w:val="18"/>
    </w:rPr>
  </w:style>
  <w:style w:type="paragraph" w:styleId="BalloonText">
    <w:name w:val="Balloon Text"/>
    <w:basedOn w:val="Normal"/>
    <w:link w:val="BalloonTextChar"/>
    <w:uiPriority w:val="99"/>
    <w:semiHidden/>
    <w:unhideWhenUsed/>
    <w:rsid w:val="004B543C"/>
    <w:rPr>
      <w:rFonts w:ascii="Tahoma" w:hAnsi="Tahoma" w:cs="Tahoma"/>
      <w:sz w:val="16"/>
      <w:szCs w:val="16"/>
    </w:rPr>
  </w:style>
  <w:style w:type="character" w:customStyle="1" w:styleId="BalloonTextChar">
    <w:name w:val="Balloon Text Char"/>
    <w:basedOn w:val="DefaultParagraphFont"/>
    <w:link w:val="BalloonText"/>
    <w:uiPriority w:val="99"/>
    <w:semiHidden/>
    <w:rsid w:val="004B543C"/>
    <w:rPr>
      <w:rFonts w:ascii="Tahoma" w:eastAsia="Times New Roman" w:hAnsi="Tahoma" w:cs="Tahoma"/>
      <w:sz w:val="16"/>
      <w:szCs w:val="16"/>
    </w:rPr>
  </w:style>
  <w:style w:type="paragraph" w:styleId="Header">
    <w:name w:val="header"/>
    <w:basedOn w:val="Normal"/>
    <w:link w:val="HeaderChar"/>
    <w:uiPriority w:val="99"/>
    <w:unhideWhenUsed/>
    <w:rsid w:val="003E367D"/>
    <w:pPr>
      <w:tabs>
        <w:tab w:val="center" w:pos="4513"/>
        <w:tab w:val="right" w:pos="9026"/>
      </w:tabs>
    </w:pPr>
  </w:style>
  <w:style w:type="character" w:customStyle="1" w:styleId="HeaderChar">
    <w:name w:val="Header Char"/>
    <w:basedOn w:val="DefaultParagraphFont"/>
    <w:link w:val="Header"/>
    <w:uiPriority w:val="99"/>
    <w:rsid w:val="003E367D"/>
    <w:rPr>
      <w:rFonts w:ascii="Verdana" w:eastAsia="Times New Roman" w:hAnsi="Verdana" w:cs="Times New Roman"/>
      <w:sz w:val="20"/>
      <w:szCs w:val="18"/>
    </w:rPr>
  </w:style>
  <w:style w:type="paragraph" w:styleId="Footer">
    <w:name w:val="footer"/>
    <w:basedOn w:val="Normal"/>
    <w:link w:val="FooterChar"/>
    <w:uiPriority w:val="99"/>
    <w:unhideWhenUsed/>
    <w:rsid w:val="003E367D"/>
    <w:pPr>
      <w:tabs>
        <w:tab w:val="center" w:pos="4513"/>
        <w:tab w:val="right" w:pos="9026"/>
      </w:tabs>
    </w:pPr>
  </w:style>
  <w:style w:type="character" w:customStyle="1" w:styleId="FooterChar">
    <w:name w:val="Footer Char"/>
    <w:basedOn w:val="DefaultParagraphFont"/>
    <w:link w:val="Footer"/>
    <w:uiPriority w:val="99"/>
    <w:rsid w:val="003E367D"/>
    <w:rPr>
      <w:rFonts w:ascii="Verdana" w:eastAsia="Times New Roman" w:hAnsi="Verdana" w:cs="Times New Roman"/>
      <w:sz w:val="20"/>
      <w:szCs w:val="18"/>
    </w:rPr>
  </w:style>
  <w:style w:type="table" w:styleId="TableGrid">
    <w:name w:val="Table Grid"/>
    <w:basedOn w:val="TableNormal"/>
    <w:uiPriority w:val="59"/>
    <w:rsid w:val="00AE59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E7856"/>
    <w:pPr>
      <w:widowControl/>
      <w:ind w:left="720"/>
    </w:pPr>
    <w:rPr>
      <w:rFonts w:ascii="Arial" w:hAnsi="Arial"/>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5062C2-8FF8-4556-87B0-7F629B1747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5</Pages>
  <Words>1020</Words>
  <Characters>5815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Tony</dc:creator>
  <cp:lastModifiedBy>Sarah Edwards</cp:lastModifiedBy>
  <cp:revision>59</cp:revision>
  <dcterms:created xsi:type="dcterms:W3CDTF">2013-12-03T09:17:00Z</dcterms:created>
  <dcterms:modified xsi:type="dcterms:W3CDTF">2016-08-02T15:34:00Z</dcterms:modified>
</cp:coreProperties>
</file>