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7BD" w:rsidRPr="00B96624" w:rsidRDefault="007F57BD" w:rsidP="008E448A">
      <w:pPr>
        <w:rPr>
          <w:rFonts w:ascii="Arial" w:hAnsi="Arial" w:cs="Arial"/>
          <w:sz w:val="24"/>
          <w:szCs w:val="24"/>
        </w:rPr>
      </w:pPr>
    </w:p>
    <w:p w:rsidR="00D21C3F" w:rsidRPr="00B96624" w:rsidRDefault="00D21C3F" w:rsidP="00D21C3F">
      <w:pPr>
        <w:jc w:val="center"/>
        <w:rPr>
          <w:rFonts w:ascii="Arial" w:hAnsi="Arial" w:cs="Arial"/>
          <w:sz w:val="24"/>
          <w:szCs w:val="24"/>
        </w:rPr>
      </w:pPr>
      <w:r w:rsidRPr="00B96624">
        <w:rPr>
          <w:rFonts w:ascii="Arial" w:hAnsi="Arial" w:cs="Arial"/>
          <w:sz w:val="24"/>
          <w:szCs w:val="24"/>
        </w:rPr>
        <w:t>52 HOLMES ROAD</w:t>
      </w:r>
      <w:r w:rsidR="00C70EA0">
        <w:rPr>
          <w:rFonts w:ascii="Arial" w:hAnsi="Arial" w:cs="Arial"/>
          <w:sz w:val="24"/>
          <w:szCs w:val="24"/>
        </w:rPr>
        <w:t>, KENTISH TOWN</w:t>
      </w:r>
    </w:p>
    <w:p w:rsidR="00D21C3F" w:rsidRPr="00C70D86" w:rsidRDefault="00C70D86" w:rsidP="00D21C3F">
      <w:pPr>
        <w:jc w:val="center"/>
        <w:rPr>
          <w:rFonts w:ascii="Arial" w:hAnsi="Arial" w:cs="Arial"/>
          <w:b/>
          <w:sz w:val="24"/>
          <w:szCs w:val="24"/>
          <w:u w:val="single"/>
        </w:rPr>
      </w:pPr>
      <w:r w:rsidRPr="00C70D86">
        <w:rPr>
          <w:rFonts w:ascii="Arial" w:hAnsi="Arial" w:cs="Arial"/>
          <w:b/>
          <w:sz w:val="24"/>
          <w:szCs w:val="24"/>
          <w:u w:val="single"/>
        </w:rPr>
        <w:t>DRAFT</w:t>
      </w:r>
    </w:p>
    <w:p w:rsidR="00C70D86" w:rsidRPr="00B96624" w:rsidRDefault="00C70D86" w:rsidP="00D21C3F">
      <w:pPr>
        <w:jc w:val="center"/>
        <w:rPr>
          <w:rFonts w:ascii="Arial" w:hAnsi="Arial" w:cs="Arial"/>
          <w:sz w:val="24"/>
          <w:szCs w:val="24"/>
        </w:rPr>
      </w:pPr>
    </w:p>
    <w:p w:rsidR="00D21C3F" w:rsidRPr="00C70EA0" w:rsidRDefault="006C5BC9" w:rsidP="00D21C3F">
      <w:pPr>
        <w:jc w:val="center"/>
        <w:rPr>
          <w:rFonts w:ascii="Arial" w:hAnsi="Arial" w:cs="Arial"/>
          <w:b/>
          <w:sz w:val="24"/>
          <w:szCs w:val="24"/>
        </w:rPr>
      </w:pPr>
      <w:r w:rsidRPr="00C70EA0">
        <w:rPr>
          <w:rFonts w:ascii="Arial" w:hAnsi="Arial" w:cs="Arial"/>
          <w:b/>
          <w:sz w:val="24"/>
          <w:szCs w:val="24"/>
        </w:rPr>
        <w:t>COMPLIANCE WITH EMPLOYMENT</w:t>
      </w:r>
      <w:r w:rsidR="00D21C3F" w:rsidRPr="00C70EA0">
        <w:rPr>
          <w:rFonts w:ascii="Arial" w:hAnsi="Arial" w:cs="Arial"/>
          <w:b/>
          <w:sz w:val="24"/>
          <w:szCs w:val="24"/>
        </w:rPr>
        <w:t xml:space="preserve"> P</w:t>
      </w:r>
      <w:r w:rsidRPr="00C70EA0">
        <w:rPr>
          <w:rFonts w:ascii="Arial" w:hAnsi="Arial" w:cs="Arial"/>
          <w:b/>
          <w:sz w:val="24"/>
          <w:szCs w:val="24"/>
        </w:rPr>
        <w:t>OLICY</w:t>
      </w:r>
    </w:p>
    <w:p w:rsidR="00D21C3F" w:rsidRPr="006A52F6" w:rsidRDefault="00D21C3F">
      <w:pPr>
        <w:rPr>
          <w:rFonts w:ascii="Arial" w:hAnsi="Arial" w:cs="Arial"/>
          <w:sz w:val="24"/>
          <w:szCs w:val="24"/>
        </w:rPr>
      </w:pPr>
    </w:p>
    <w:p w:rsidR="00D21C3F" w:rsidRPr="00C02ABE" w:rsidRDefault="00D21C3F" w:rsidP="007F57BD">
      <w:pPr>
        <w:jc w:val="both"/>
        <w:rPr>
          <w:rFonts w:ascii="Arial" w:hAnsi="Arial" w:cs="Arial"/>
          <w:b/>
          <w:sz w:val="24"/>
          <w:szCs w:val="24"/>
        </w:rPr>
      </w:pPr>
      <w:r w:rsidRPr="00C02ABE">
        <w:rPr>
          <w:rFonts w:ascii="Arial" w:hAnsi="Arial" w:cs="Arial"/>
          <w:b/>
          <w:sz w:val="24"/>
          <w:szCs w:val="24"/>
        </w:rPr>
        <w:t>Introduction</w:t>
      </w:r>
    </w:p>
    <w:p w:rsidR="00D21C3F" w:rsidRPr="00B96624" w:rsidRDefault="00D21C3F" w:rsidP="007F57BD">
      <w:pPr>
        <w:jc w:val="both"/>
        <w:rPr>
          <w:rFonts w:ascii="Arial" w:hAnsi="Arial" w:cs="Arial"/>
          <w:sz w:val="24"/>
          <w:szCs w:val="24"/>
        </w:rPr>
      </w:pPr>
    </w:p>
    <w:p w:rsidR="00D21C3F" w:rsidRPr="00707656" w:rsidRDefault="00D21C3F" w:rsidP="008E448A">
      <w:pPr>
        <w:pStyle w:val="ListParagraph"/>
        <w:numPr>
          <w:ilvl w:val="0"/>
          <w:numId w:val="6"/>
        </w:numPr>
        <w:ind w:hanging="720"/>
        <w:jc w:val="both"/>
        <w:rPr>
          <w:rFonts w:ascii="Arial" w:hAnsi="Arial" w:cs="Arial"/>
          <w:sz w:val="24"/>
          <w:szCs w:val="24"/>
        </w:rPr>
      </w:pPr>
      <w:r w:rsidRPr="00707656">
        <w:rPr>
          <w:rFonts w:ascii="Arial" w:hAnsi="Arial" w:cs="Arial"/>
          <w:sz w:val="24"/>
          <w:szCs w:val="24"/>
        </w:rPr>
        <w:t xml:space="preserve">This note explains how the provision of employment </w:t>
      </w:r>
      <w:r w:rsidR="00707656" w:rsidRPr="00707656">
        <w:rPr>
          <w:rFonts w:ascii="Arial" w:hAnsi="Arial" w:cs="Arial"/>
          <w:sz w:val="24"/>
          <w:szCs w:val="24"/>
        </w:rPr>
        <w:t xml:space="preserve">(light industrial) </w:t>
      </w:r>
      <w:r w:rsidRPr="00707656">
        <w:rPr>
          <w:rFonts w:ascii="Arial" w:hAnsi="Arial" w:cs="Arial"/>
          <w:sz w:val="24"/>
          <w:szCs w:val="24"/>
        </w:rPr>
        <w:t>floorspace</w:t>
      </w:r>
      <w:r w:rsidR="00707656" w:rsidRPr="00707656">
        <w:rPr>
          <w:rFonts w:ascii="Arial" w:hAnsi="Arial" w:cs="Arial"/>
          <w:sz w:val="24"/>
          <w:szCs w:val="24"/>
        </w:rPr>
        <w:t xml:space="preserve"> (B1(c</w:t>
      </w:r>
      <w:r w:rsidRPr="00707656">
        <w:rPr>
          <w:rFonts w:ascii="Arial" w:hAnsi="Arial" w:cs="Arial"/>
          <w:sz w:val="24"/>
          <w:szCs w:val="24"/>
        </w:rPr>
        <w:t xml:space="preserve">)) within the proposed development would satisfy the aims of </w:t>
      </w:r>
      <w:r w:rsidR="00BA67CE">
        <w:rPr>
          <w:rFonts w:ascii="Arial" w:hAnsi="Arial" w:cs="Arial"/>
          <w:sz w:val="24"/>
          <w:szCs w:val="24"/>
        </w:rPr>
        <w:t xml:space="preserve">the employment policies within </w:t>
      </w:r>
      <w:r w:rsidRPr="00707656">
        <w:rPr>
          <w:rFonts w:ascii="Arial" w:hAnsi="Arial" w:cs="Arial"/>
          <w:sz w:val="24"/>
          <w:szCs w:val="24"/>
        </w:rPr>
        <w:t>Camden’s Development Plan policies</w:t>
      </w:r>
      <w:r w:rsidR="00BA67CE">
        <w:rPr>
          <w:rFonts w:ascii="Arial" w:hAnsi="Arial" w:cs="Arial"/>
          <w:sz w:val="24"/>
          <w:szCs w:val="24"/>
        </w:rPr>
        <w:t>.</w:t>
      </w:r>
    </w:p>
    <w:p w:rsidR="00D21C3F" w:rsidRPr="00B96624" w:rsidRDefault="00D21C3F" w:rsidP="008E448A">
      <w:pPr>
        <w:ind w:left="720" w:hanging="720"/>
        <w:jc w:val="both"/>
        <w:rPr>
          <w:rFonts w:ascii="Arial" w:hAnsi="Arial" w:cs="Arial"/>
          <w:sz w:val="24"/>
          <w:szCs w:val="24"/>
        </w:rPr>
      </w:pPr>
    </w:p>
    <w:p w:rsidR="00D21C3F" w:rsidRPr="00C02ABE" w:rsidRDefault="00D21C3F" w:rsidP="008E448A">
      <w:pPr>
        <w:ind w:left="720" w:hanging="720"/>
        <w:jc w:val="both"/>
        <w:rPr>
          <w:rFonts w:ascii="Arial" w:hAnsi="Arial" w:cs="Arial"/>
          <w:b/>
          <w:sz w:val="24"/>
          <w:szCs w:val="24"/>
        </w:rPr>
      </w:pPr>
      <w:r w:rsidRPr="00C02ABE">
        <w:rPr>
          <w:rFonts w:ascii="Arial" w:hAnsi="Arial" w:cs="Arial"/>
          <w:b/>
          <w:sz w:val="24"/>
          <w:szCs w:val="24"/>
        </w:rPr>
        <w:t>What is the aim of the Policy?</w:t>
      </w:r>
    </w:p>
    <w:p w:rsidR="00D21C3F" w:rsidRPr="008E448A" w:rsidRDefault="00D21C3F" w:rsidP="008E448A">
      <w:pPr>
        <w:ind w:left="720" w:hanging="720"/>
        <w:jc w:val="both"/>
        <w:rPr>
          <w:rFonts w:ascii="Arial" w:hAnsi="Arial" w:cs="Arial"/>
          <w:i/>
          <w:sz w:val="24"/>
          <w:szCs w:val="24"/>
          <w:u w:val="single"/>
        </w:rPr>
      </w:pPr>
    </w:p>
    <w:p w:rsidR="00D21C3F" w:rsidRPr="00570295" w:rsidRDefault="00D21C3F" w:rsidP="008E448A">
      <w:pPr>
        <w:pStyle w:val="ListParagraph"/>
        <w:numPr>
          <w:ilvl w:val="0"/>
          <w:numId w:val="6"/>
        </w:numPr>
        <w:ind w:hanging="720"/>
        <w:jc w:val="both"/>
        <w:rPr>
          <w:rFonts w:ascii="Arial" w:hAnsi="Arial" w:cs="Arial"/>
          <w:sz w:val="24"/>
          <w:szCs w:val="24"/>
        </w:rPr>
      </w:pPr>
      <w:r w:rsidRPr="00570295">
        <w:rPr>
          <w:rFonts w:ascii="Arial" w:hAnsi="Arial" w:cs="Arial"/>
          <w:sz w:val="24"/>
          <w:szCs w:val="24"/>
        </w:rPr>
        <w:t>Core Strategy policy CS8 aims to promote a</w:t>
      </w:r>
      <w:r w:rsidRPr="008E448A">
        <w:rPr>
          <w:rFonts w:ascii="Arial" w:hAnsi="Arial" w:cs="Arial"/>
          <w:i/>
          <w:sz w:val="24"/>
          <w:szCs w:val="24"/>
        </w:rPr>
        <w:t xml:space="preserve"> “successful and inclusive” </w:t>
      </w:r>
      <w:r w:rsidRPr="00570295">
        <w:rPr>
          <w:rFonts w:ascii="Arial" w:hAnsi="Arial" w:cs="Arial"/>
          <w:sz w:val="24"/>
          <w:szCs w:val="24"/>
        </w:rPr>
        <w:t xml:space="preserve">Camden </w:t>
      </w:r>
      <w:r w:rsidR="006C5BC9" w:rsidRPr="00570295">
        <w:rPr>
          <w:rFonts w:ascii="Arial" w:hAnsi="Arial" w:cs="Arial"/>
          <w:sz w:val="24"/>
          <w:szCs w:val="24"/>
        </w:rPr>
        <w:t>Economy</w:t>
      </w:r>
      <w:r w:rsidRPr="00570295">
        <w:rPr>
          <w:rFonts w:ascii="Arial" w:hAnsi="Arial" w:cs="Arial"/>
          <w:sz w:val="24"/>
          <w:szCs w:val="24"/>
        </w:rPr>
        <w:t xml:space="preserve">. The key driver behind the policy is to create and safeguard jobs. </w:t>
      </w:r>
    </w:p>
    <w:p w:rsidR="00D21C3F" w:rsidRPr="00570295" w:rsidRDefault="00D21C3F" w:rsidP="008E448A">
      <w:pPr>
        <w:ind w:left="720" w:hanging="720"/>
        <w:jc w:val="both"/>
        <w:rPr>
          <w:rFonts w:ascii="Arial" w:hAnsi="Arial" w:cs="Arial"/>
          <w:sz w:val="24"/>
          <w:szCs w:val="24"/>
        </w:rPr>
      </w:pPr>
    </w:p>
    <w:p w:rsidR="00570295" w:rsidRPr="00570295" w:rsidRDefault="00D21C3F" w:rsidP="008E448A">
      <w:pPr>
        <w:pStyle w:val="ListParagraph"/>
        <w:numPr>
          <w:ilvl w:val="0"/>
          <w:numId w:val="6"/>
        </w:numPr>
        <w:autoSpaceDE w:val="0"/>
        <w:autoSpaceDN w:val="0"/>
        <w:adjustRightInd w:val="0"/>
        <w:ind w:hanging="720"/>
        <w:jc w:val="both"/>
        <w:rPr>
          <w:rFonts w:ascii="Arial" w:hAnsi="Arial" w:cs="Arial"/>
          <w:i/>
          <w:sz w:val="24"/>
          <w:szCs w:val="24"/>
        </w:rPr>
      </w:pPr>
      <w:r w:rsidRPr="00707656">
        <w:rPr>
          <w:rFonts w:ascii="Arial" w:hAnsi="Arial" w:cs="Arial"/>
          <w:sz w:val="24"/>
          <w:szCs w:val="24"/>
        </w:rPr>
        <w:t>In fact, the introduction to the policy says:</w:t>
      </w:r>
    </w:p>
    <w:p w:rsidR="00570295" w:rsidRPr="00570295" w:rsidRDefault="00570295" w:rsidP="00570295">
      <w:pPr>
        <w:pStyle w:val="ListParagraph"/>
        <w:rPr>
          <w:rFonts w:ascii="Arial" w:hAnsi="Arial" w:cs="Arial"/>
          <w:sz w:val="24"/>
          <w:szCs w:val="24"/>
        </w:rPr>
      </w:pPr>
    </w:p>
    <w:p w:rsidR="00D21C3F" w:rsidRPr="00707656" w:rsidRDefault="00D21C3F" w:rsidP="00570295">
      <w:pPr>
        <w:pStyle w:val="ListParagraph"/>
        <w:autoSpaceDE w:val="0"/>
        <w:autoSpaceDN w:val="0"/>
        <w:adjustRightInd w:val="0"/>
        <w:jc w:val="both"/>
        <w:rPr>
          <w:rFonts w:ascii="Arial" w:hAnsi="Arial" w:cs="Arial"/>
          <w:i/>
          <w:sz w:val="24"/>
          <w:szCs w:val="24"/>
        </w:rPr>
      </w:pPr>
      <w:r w:rsidRPr="00707656">
        <w:rPr>
          <w:rFonts w:ascii="Arial" w:hAnsi="Arial" w:cs="Arial"/>
          <w:sz w:val="24"/>
          <w:szCs w:val="24"/>
        </w:rPr>
        <w:t xml:space="preserve"> </w:t>
      </w:r>
      <w:r w:rsidRPr="00707656">
        <w:rPr>
          <w:rFonts w:ascii="Arial" w:hAnsi="Arial" w:cs="Arial"/>
          <w:i/>
          <w:sz w:val="24"/>
          <w:szCs w:val="24"/>
        </w:rPr>
        <w:t>“Policy CS8 will be a key element in achieving t</w:t>
      </w:r>
      <w:r w:rsidR="00690022" w:rsidRPr="00707656">
        <w:rPr>
          <w:rFonts w:ascii="Arial" w:hAnsi="Arial" w:cs="Arial"/>
          <w:i/>
          <w:sz w:val="24"/>
          <w:szCs w:val="24"/>
        </w:rPr>
        <w:t xml:space="preserve">he vision and objectives of the </w:t>
      </w:r>
      <w:r w:rsidRPr="00707656">
        <w:rPr>
          <w:rFonts w:ascii="Arial" w:hAnsi="Arial" w:cs="Arial"/>
          <w:i/>
          <w:sz w:val="24"/>
          <w:szCs w:val="24"/>
        </w:rPr>
        <w:t>Community Strategy and this Core Strategy by prov</w:t>
      </w:r>
      <w:r w:rsidR="00690022" w:rsidRPr="00707656">
        <w:rPr>
          <w:rFonts w:ascii="Arial" w:hAnsi="Arial" w:cs="Arial"/>
          <w:i/>
          <w:sz w:val="24"/>
          <w:szCs w:val="24"/>
        </w:rPr>
        <w:t xml:space="preserve">iding for the </w:t>
      </w:r>
      <w:r w:rsidR="00690022" w:rsidRPr="00707656">
        <w:rPr>
          <w:rFonts w:ascii="Arial" w:hAnsi="Arial" w:cs="Arial"/>
          <w:i/>
          <w:sz w:val="24"/>
          <w:szCs w:val="24"/>
          <w:u w:val="single"/>
        </w:rPr>
        <w:t xml:space="preserve">jobs and training </w:t>
      </w:r>
      <w:r w:rsidRPr="00707656">
        <w:rPr>
          <w:rFonts w:ascii="Arial" w:hAnsi="Arial" w:cs="Arial"/>
          <w:i/>
          <w:sz w:val="24"/>
          <w:szCs w:val="24"/>
          <w:u w:val="single"/>
        </w:rPr>
        <w:t>opportunities</w:t>
      </w:r>
      <w:r w:rsidRPr="00707656">
        <w:rPr>
          <w:rFonts w:ascii="Arial" w:hAnsi="Arial" w:cs="Arial"/>
          <w:i/>
          <w:sz w:val="24"/>
          <w:szCs w:val="24"/>
        </w:rPr>
        <w:t xml:space="preserve"> needed to support Camden’s growing population and by securing land </w:t>
      </w:r>
      <w:r w:rsidR="00690022" w:rsidRPr="00707656">
        <w:rPr>
          <w:rFonts w:ascii="Arial" w:hAnsi="Arial" w:cs="Arial"/>
          <w:i/>
          <w:sz w:val="24"/>
          <w:szCs w:val="24"/>
        </w:rPr>
        <w:t xml:space="preserve">and </w:t>
      </w:r>
      <w:r w:rsidRPr="00707656">
        <w:rPr>
          <w:rFonts w:ascii="Arial" w:hAnsi="Arial" w:cs="Arial"/>
          <w:i/>
          <w:sz w:val="24"/>
          <w:szCs w:val="24"/>
        </w:rPr>
        <w:t>premises for the borough’s businesses</w:t>
      </w:r>
      <w:r w:rsidR="00690022" w:rsidRPr="00707656">
        <w:rPr>
          <w:rFonts w:ascii="Arial" w:hAnsi="Arial" w:cs="Arial"/>
          <w:i/>
          <w:sz w:val="24"/>
          <w:szCs w:val="24"/>
        </w:rPr>
        <w:t>”</w:t>
      </w:r>
      <w:r w:rsidRPr="00707656">
        <w:rPr>
          <w:rFonts w:ascii="Arial" w:hAnsi="Arial" w:cs="Arial"/>
          <w:i/>
          <w:sz w:val="24"/>
          <w:szCs w:val="24"/>
        </w:rPr>
        <w:t>.</w:t>
      </w:r>
      <w:r w:rsidR="00690022" w:rsidRPr="00B96624">
        <w:rPr>
          <w:rStyle w:val="FootnoteReference"/>
          <w:rFonts w:ascii="Arial" w:hAnsi="Arial" w:cs="Arial"/>
          <w:i/>
          <w:sz w:val="24"/>
          <w:szCs w:val="24"/>
        </w:rPr>
        <w:footnoteReference w:id="1"/>
      </w:r>
      <w:r w:rsidRPr="00707656">
        <w:rPr>
          <w:rFonts w:ascii="Arial" w:hAnsi="Arial" w:cs="Arial"/>
          <w:i/>
          <w:sz w:val="24"/>
          <w:szCs w:val="24"/>
        </w:rPr>
        <w:t xml:space="preserve"> </w:t>
      </w:r>
    </w:p>
    <w:p w:rsidR="00690022" w:rsidRPr="008E448A" w:rsidRDefault="00690022" w:rsidP="008E448A">
      <w:pPr>
        <w:autoSpaceDE w:val="0"/>
        <w:autoSpaceDN w:val="0"/>
        <w:adjustRightInd w:val="0"/>
        <w:ind w:left="720" w:hanging="720"/>
        <w:jc w:val="both"/>
        <w:rPr>
          <w:rFonts w:ascii="Arial" w:hAnsi="Arial" w:cs="Arial"/>
          <w:sz w:val="24"/>
          <w:szCs w:val="24"/>
        </w:rPr>
      </w:pPr>
    </w:p>
    <w:p w:rsidR="00690022" w:rsidRPr="00707656" w:rsidRDefault="00707656" w:rsidP="008E448A">
      <w:pPr>
        <w:pStyle w:val="ListParagraph"/>
        <w:numPr>
          <w:ilvl w:val="0"/>
          <w:numId w:val="6"/>
        </w:numPr>
        <w:autoSpaceDE w:val="0"/>
        <w:autoSpaceDN w:val="0"/>
        <w:adjustRightInd w:val="0"/>
        <w:ind w:hanging="720"/>
        <w:jc w:val="both"/>
        <w:rPr>
          <w:rFonts w:ascii="Arial" w:hAnsi="Arial" w:cs="Arial"/>
          <w:i/>
          <w:sz w:val="24"/>
          <w:szCs w:val="24"/>
        </w:rPr>
      </w:pPr>
      <w:r w:rsidRPr="008E448A">
        <w:rPr>
          <w:rFonts w:ascii="Arial" w:hAnsi="Arial" w:cs="Arial"/>
          <w:sz w:val="24"/>
          <w:szCs w:val="24"/>
        </w:rPr>
        <w:t>T</w:t>
      </w:r>
      <w:r w:rsidR="00690022" w:rsidRPr="008E448A">
        <w:rPr>
          <w:rFonts w:ascii="Arial" w:hAnsi="Arial" w:cs="Arial"/>
          <w:sz w:val="24"/>
          <w:szCs w:val="24"/>
        </w:rPr>
        <w:t>he policy</w:t>
      </w:r>
      <w:r w:rsidR="00690022" w:rsidRPr="00707656">
        <w:rPr>
          <w:rFonts w:ascii="Arial" w:hAnsi="Arial" w:cs="Arial"/>
          <w:sz w:val="24"/>
          <w:szCs w:val="24"/>
        </w:rPr>
        <w:t xml:space="preserve"> sets out the requirements in relation to industrial premises in the Borough. This states that, to</w:t>
      </w:r>
      <w:r w:rsidR="00570295">
        <w:rPr>
          <w:rFonts w:ascii="Arial" w:hAnsi="Arial" w:cs="Arial"/>
          <w:sz w:val="24"/>
          <w:szCs w:val="24"/>
        </w:rPr>
        <w:t xml:space="preserve"> provide these jobs, the policy</w:t>
      </w:r>
      <w:r w:rsidR="00690022" w:rsidRPr="00707656">
        <w:rPr>
          <w:rFonts w:ascii="Arial" w:hAnsi="Arial" w:cs="Arial"/>
          <w:sz w:val="24"/>
          <w:szCs w:val="24"/>
        </w:rPr>
        <w:t xml:space="preserve"> safeguards “</w:t>
      </w:r>
      <w:r w:rsidR="00690022" w:rsidRPr="00707656">
        <w:rPr>
          <w:rFonts w:ascii="Arial" w:hAnsi="Arial" w:cs="Arial"/>
          <w:i/>
          <w:sz w:val="24"/>
          <w:szCs w:val="24"/>
        </w:rPr>
        <w:t>existing employment sites and premises in the borough that meet the</w:t>
      </w:r>
      <w:r w:rsidR="00534980">
        <w:rPr>
          <w:rFonts w:ascii="Arial" w:hAnsi="Arial" w:cs="Arial"/>
          <w:i/>
          <w:sz w:val="24"/>
          <w:szCs w:val="24"/>
        </w:rPr>
        <w:t xml:space="preserve"> </w:t>
      </w:r>
      <w:r w:rsidR="00690022" w:rsidRPr="00707656">
        <w:rPr>
          <w:rFonts w:ascii="Arial" w:hAnsi="Arial" w:cs="Arial"/>
          <w:i/>
          <w:sz w:val="24"/>
          <w:szCs w:val="24"/>
        </w:rPr>
        <w:t>needs of modern industry and other employers”.</w:t>
      </w:r>
    </w:p>
    <w:p w:rsidR="00690022" w:rsidRPr="00B96624" w:rsidRDefault="00690022" w:rsidP="008E448A">
      <w:pPr>
        <w:autoSpaceDE w:val="0"/>
        <w:autoSpaceDN w:val="0"/>
        <w:adjustRightInd w:val="0"/>
        <w:ind w:left="720" w:hanging="720"/>
        <w:jc w:val="both"/>
        <w:rPr>
          <w:rFonts w:ascii="Arial" w:hAnsi="Arial" w:cs="Arial"/>
          <w:sz w:val="24"/>
          <w:szCs w:val="24"/>
        </w:rPr>
      </w:pPr>
    </w:p>
    <w:p w:rsidR="00690022" w:rsidRPr="00707656" w:rsidRDefault="00690022" w:rsidP="008E448A">
      <w:pPr>
        <w:pStyle w:val="ListParagraph"/>
        <w:numPr>
          <w:ilvl w:val="0"/>
          <w:numId w:val="6"/>
        </w:numPr>
        <w:autoSpaceDE w:val="0"/>
        <w:autoSpaceDN w:val="0"/>
        <w:adjustRightInd w:val="0"/>
        <w:ind w:hanging="720"/>
        <w:jc w:val="both"/>
        <w:rPr>
          <w:rFonts w:ascii="Arial" w:hAnsi="Arial" w:cs="Arial"/>
          <w:sz w:val="24"/>
          <w:szCs w:val="24"/>
        </w:rPr>
      </w:pPr>
      <w:r w:rsidRPr="00707656">
        <w:rPr>
          <w:rFonts w:ascii="Arial" w:hAnsi="Arial" w:cs="Arial"/>
          <w:sz w:val="24"/>
          <w:szCs w:val="24"/>
        </w:rPr>
        <w:t>Specifically</w:t>
      </w:r>
      <w:r w:rsidR="00142A29" w:rsidRPr="00707656">
        <w:rPr>
          <w:rFonts w:ascii="Arial" w:hAnsi="Arial" w:cs="Arial"/>
          <w:sz w:val="24"/>
          <w:szCs w:val="24"/>
        </w:rPr>
        <w:t xml:space="preserve"> </w:t>
      </w:r>
      <w:r w:rsidRPr="00707656">
        <w:rPr>
          <w:rFonts w:ascii="Arial" w:hAnsi="Arial" w:cs="Arial"/>
          <w:sz w:val="24"/>
          <w:szCs w:val="24"/>
        </w:rPr>
        <w:t>related to industrial sites,</w:t>
      </w:r>
      <w:r w:rsidR="00142A29" w:rsidRPr="00707656">
        <w:rPr>
          <w:rFonts w:ascii="Arial" w:hAnsi="Arial" w:cs="Arial"/>
          <w:sz w:val="24"/>
          <w:szCs w:val="24"/>
        </w:rPr>
        <w:t xml:space="preserve"> the justification states that the Council, </w:t>
      </w:r>
    </w:p>
    <w:p w:rsidR="00690022" w:rsidRPr="00B96624" w:rsidRDefault="00690022" w:rsidP="008E448A">
      <w:pPr>
        <w:autoSpaceDE w:val="0"/>
        <w:autoSpaceDN w:val="0"/>
        <w:adjustRightInd w:val="0"/>
        <w:ind w:left="720" w:hanging="720"/>
        <w:jc w:val="both"/>
        <w:rPr>
          <w:rFonts w:ascii="Arial" w:hAnsi="Arial" w:cs="Arial"/>
          <w:sz w:val="24"/>
          <w:szCs w:val="24"/>
        </w:rPr>
      </w:pPr>
    </w:p>
    <w:p w:rsidR="00690022" w:rsidRPr="00707656" w:rsidRDefault="002051D9" w:rsidP="008E448A">
      <w:pPr>
        <w:pStyle w:val="ListParagraph"/>
        <w:autoSpaceDE w:val="0"/>
        <w:autoSpaceDN w:val="0"/>
        <w:adjustRightInd w:val="0"/>
        <w:jc w:val="both"/>
        <w:rPr>
          <w:rFonts w:ascii="Arial" w:hAnsi="Arial" w:cs="Arial"/>
          <w:i/>
          <w:sz w:val="24"/>
          <w:szCs w:val="24"/>
        </w:rPr>
      </w:pPr>
      <w:r w:rsidRPr="00707656">
        <w:rPr>
          <w:rFonts w:ascii="Arial" w:hAnsi="Arial" w:cs="Arial"/>
          <w:i/>
          <w:sz w:val="24"/>
          <w:szCs w:val="24"/>
        </w:rPr>
        <w:t>“</w:t>
      </w:r>
      <w:proofErr w:type="gramStart"/>
      <w:r w:rsidR="00690022" w:rsidRPr="00707656">
        <w:rPr>
          <w:rFonts w:ascii="Arial" w:hAnsi="Arial" w:cs="Arial"/>
          <w:i/>
          <w:sz w:val="24"/>
          <w:szCs w:val="24"/>
        </w:rPr>
        <w:t>will</w:t>
      </w:r>
      <w:proofErr w:type="gramEnd"/>
      <w:r w:rsidR="00690022" w:rsidRPr="00707656">
        <w:rPr>
          <w:rFonts w:ascii="Arial" w:hAnsi="Arial" w:cs="Arial"/>
          <w:i/>
          <w:sz w:val="24"/>
          <w:szCs w:val="24"/>
        </w:rPr>
        <w:t xml:space="preserve"> con</w:t>
      </w:r>
      <w:r w:rsidR="00142A29" w:rsidRPr="00707656">
        <w:rPr>
          <w:rFonts w:ascii="Arial" w:hAnsi="Arial" w:cs="Arial"/>
          <w:i/>
          <w:sz w:val="24"/>
          <w:szCs w:val="24"/>
        </w:rPr>
        <w:t xml:space="preserve">tinue to protect industrial and </w:t>
      </w:r>
      <w:r w:rsidR="00690022" w:rsidRPr="00707656">
        <w:rPr>
          <w:rFonts w:ascii="Arial" w:hAnsi="Arial" w:cs="Arial"/>
          <w:i/>
          <w:sz w:val="24"/>
          <w:szCs w:val="24"/>
        </w:rPr>
        <w:t>warehousing sites and premises that are suitable and viab</w:t>
      </w:r>
      <w:r w:rsidR="00142A29" w:rsidRPr="00707656">
        <w:rPr>
          <w:rFonts w:ascii="Arial" w:hAnsi="Arial" w:cs="Arial"/>
          <w:i/>
          <w:sz w:val="24"/>
          <w:szCs w:val="24"/>
        </w:rPr>
        <w:t xml:space="preserve">le for continued use. This will </w:t>
      </w:r>
      <w:r w:rsidR="00690022" w:rsidRPr="00707656">
        <w:rPr>
          <w:rFonts w:ascii="Arial" w:hAnsi="Arial" w:cs="Arial"/>
          <w:i/>
          <w:sz w:val="24"/>
          <w:szCs w:val="24"/>
        </w:rPr>
        <w:t xml:space="preserve">help to provide premises for new and expanding </w:t>
      </w:r>
      <w:r w:rsidR="00142A29" w:rsidRPr="00707656">
        <w:rPr>
          <w:rFonts w:ascii="Arial" w:hAnsi="Arial" w:cs="Arial"/>
          <w:i/>
          <w:sz w:val="24"/>
          <w:szCs w:val="24"/>
        </w:rPr>
        <w:t xml:space="preserve">businesses, support the Central </w:t>
      </w:r>
      <w:r w:rsidR="00690022" w:rsidRPr="00707656">
        <w:rPr>
          <w:rFonts w:ascii="Arial" w:hAnsi="Arial" w:cs="Arial"/>
          <w:i/>
          <w:sz w:val="24"/>
          <w:szCs w:val="24"/>
        </w:rPr>
        <w:t>London economy and secure job opportunities for local p</w:t>
      </w:r>
      <w:r w:rsidR="00142A29" w:rsidRPr="00707656">
        <w:rPr>
          <w:rFonts w:ascii="Arial" w:hAnsi="Arial" w:cs="Arial"/>
          <w:i/>
          <w:sz w:val="24"/>
          <w:szCs w:val="24"/>
        </w:rPr>
        <w:t xml:space="preserve">eople who may find difficulties </w:t>
      </w:r>
      <w:r w:rsidR="00690022" w:rsidRPr="00707656">
        <w:rPr>
          <w:rFonts w:ascii="Arial" w:hAnsi="Arial" w:cs="Arial"/>
          <w:i/>
          <w:sz w:val="24"/>
          <w:szCs w:val="24"/>
        </w:rPr>
        <w:t>finding alternative work</w:t>
      </w:r>
      <w:r w:rsidRPr="00707656">
        <w:rPr>
          <w:rFonts w:ascii="Arial" w:hAnsi="Arial" w:cs="Arial"/>
          <w:i/>
          <w:sz w:val="24"/>
          <w:szCs w:val="24"/>
        </w:rPr>
        <w:t>”</w:t>
      </w:r>
      <w:r w:rsidR="00690022" w:rsidRPr="00707656">
        <w:rPr>
          <w:rFonts w:ascii="Arial" w:hAnsi="Arial" w:cs="Arial"/>
          <w:i/>
          <w:sz w:val="24"/>
          <w:szCs w:val="24"/>
        </w:rPr>
        <w:t>.</w:t>
      </w:r>
    </w:p>
    <w:p w:rsidR="00142A29" w:rsidRPr="00B96624" w:rsidRDefault="00142A29" w:rsidP="008E448A">
      <w:pPr>
        <w:autoSpaceDE w:val="0"/>
        <w:autoSpaceDN w:val="0"/>
        <w:adjustRightInd w:val="0"/>
        <w:ind w:left="720" w:hanging="720"/>
        <w:jc w:val="both"/>
        <w:rPr>
          <w:rFonts w:ascii="Arial" w:hAnsi="Arial" w:cs="Arial"/>
          <w:i/>
          <w:sz w:val="24"/>
          <w:szCs w:val="24"/>
        </w:rPr>
      </w:pPr>
    </w:p>
    <w:p w:rsidR="00142A29" w:rsidRPr="00707656" w:rsidRDefault="00142A29" w:rsidP="008E448A">
      <w:pPr>
        <w:pStyle w:val="ListParagraph"/>
        <w:numPr>
          <w:ilvl w:val="0"/>
          <w:numId w:val="6"/>
        </w:numPr>
        <w:autoSpaceDE w:val="0"/>
        <w:autoSpaceDN w:val="0"/>
        <w:adjustRightInd w:val="0"/>
        <w:ind w:hanging="720"/>
        <w:jc w:val="both"/>
        <w:rPr>
          <w:rFonts w:ascii="Arial" w:hAnsi="Arial" w:cs="Arial"/>
          <w:sz w:val="24"/>
          <w:szCs w:val="24"/>
        </w:rPr>
      </w:pPr>
      <w:r w:rsidRPr="00707656">
        <w:rPr>
          <w:rFonts w:ascii="Arial" w:hAnsi="Arial" w:cs="Arial"/>
          <w:sz w:val="24"/>
          <w:szCs w:val="24"/>
        </w:rPr>
        <w:t>Thus, there is a key t</w:t>
      </w:r>
      <w:r w:rsidR="002051D9" w:rsidRPr="00707656">
        <w:rPr>
          <w:rFonts w:ascii="Arial" w:hAnsi="Arial" w:cs="Arial"/>
          <w:sz w:val="24"/>
          <w:szCs w:val="24"/>
        </w:rPr>
        <w:t xml:space="preserve">est within the Core Strategy that such floorspace has to be suitable and viable in order to create the jobs that are required. </w:t>
      </w:r>
    </w:p>
    <w:p w:rsidR="002051D9" w:rsidRPr="00B96624" w:rsidRDefault="002051D9" w:rsidP="008E448A">
      <w:pPr>
        <w:autoSpaceDE w:val="0"/>
        <w:autoSpaceDN w:val="0"/>
        <w:adjustRightInd w:val="0"/>
        <w:ind w:left="720" w:hanging="720"/>
        <w:jc w:val="both"/>
        <w:rPr>
          <w:rFonts w:ascii="Arial" w:hAnsi="Arial" w:cs="Arial"/>
          <w:sz w:val="24"/>
          <w:szCs w:val="24"/>
        </w:rPr>
      </w:pPr>
    </w:p>
    <w:p w:rsidR="002051D9" w:rsidRPr="00707656" w:rsidRDefault="007F57BD" w:rsidP="008E448A">
      <w:pPr>
        <w:pStyle w:val="ListParagraph"/>
        <w:numPr>
          <w:ilvl w:val="0"/>
          <w:numId w:val="6"/>
        </w:numPr>
        <w:autoSpaceDE w:val="0"/>
        <w:autoSpaceDN w:val="0"/>
        <w:adjustRightInd w:val="0"/>
        <w:ind w:hanging="720"/>
        <w:jc w:val="both"/>
        <w:rPr>
          <w:rFonts w:ascii="Arial" w:hAnsi="Arial" w:cs="Arial"/>
          <w:i/>
          <w:sz w:val="24"/>
          <w:szCs w:val="24"/>
        </w:rPr>
      </w:pPr>
      <w:r w:rsidRPr="00707656">
        <w:rPr>
          <w:rFonts w:ascii="Arial" w:hAnsi="Arial" w:cs="Arial"/>
          <w:sz w:val="24"/>
          <w:szCs w:val="24"/>
        </w:rPr>
        <w:t>This stance was echoed in the Inspector’s Report at the Core Strategy Examination that noted the rationale behind the Council’s protection of (sometimes “aging”) industrial sites was related to the provision and safeguarding of jobs: “</w:t>
      </w:r>
      <w:r w:rsidR="002051D9" w:rsidRPr="00707656">
        <w:rPr>
          <w:rFonts w:ascii="Arial" w:hAnsi="Arial" w:cs="Arial"/>
          <w:i/>
          <w:color w:val="000000"/>
          <w:sz w:val="24"/>
          <w:szCs w:val="24"/>
        </w:rPr>
        <w:t>The primary reason for protecting industrial and warehousing</w:t>
      </w:r>
      <w:r w:rsidRPr="00707656">
        <w:rPr>
          <w:rFonts w:ascii="Arial" w:hAnsi="Arial" w:cs="Arial"/>
          <w:i/>
          <w:sz w:val="24"/>
          <w:szCs w:val="24"/>
        </w:rPr>
        <w:t xml:space="preserve"> </w:t>
      </w:r>
      <w:r w:rsidR="002051D9" w:rsidRPr="00707656">
        <w:rPr>
          <w:rFonts w:ascii="Arial" w:hAnsi="Arial" w:cs="Arial"/>
          <w:i/>
          <w:color w:val="000000"/>
          <w:sz w:val="24"/>
          <w:szCs w:val="24"/>
        </w:rPr>
        <w:t>sites and premises is to safeguard jobs for people who would</w:t>
      </w:r>
      <w:r w:rsidRPr="00707656">
        <w:rPr>
          <w:rFonts w:ascii="Arial" w:hAnsi="Arial" w:cs="Arial"/>
          <w:i/>
          <w:sz w:val="24"/>
          <w:szCs w:val="24"/>
        </w:rPr>
        <w:t xml:space="preserve"> </w:t>
      </w:r>
      <w:r w:rsidR="002051D9" w:rsidRPr="00707656">
        <w:rPr>
          <w:rFonts w:ascii="Arial" w:hAnsi="Arial" w:cs="Arial"/>
          <w:i/>
          <w:color w:val="000000"/>
          <w:sz w:val="24"/>
          <w:szCs w:val="24"/>
        </w:rPr>
        <w:t>otherwise be at high risk of being unemployed. This is an argument</w:t>
      </w:r>
      <w:r w:rsidRPr="00707656">
        <w:rPr>
          <w:rFonts w:ascii="Arial" w:hAnsi="Arial" w:cs="Arial"/>
          <w:i/>
          <w:sz w:val="24"/>
          <w:szCs w:val="24"/>
        </w:rPr>
        <w:t xml:space="preserve"> </w:t>
      </w:r>
      <w:r w:rsidR="002051D9" w:rsidRPr="00707656">
        <w:rPr>
          <w:rFonts w:ascii="Arial" w:hAnsi="Arial" w:cs="Arial"/>
          <w:i/>
          <w:color w:val="000000"/>
          <w:sz w:val="24"/>
          <w:szCs w:val="24"/>
        </w:rPr>
        <w:lastRenderedPageBreak/>
        <w:t xml:space="preserve">acknowledged in the </w:t>
      </w:r>
      <w:r w:rsidRPr="00707656">
        <w:rPr>
          <w:rFonts w:ascii="Arial" w:hAnsi="Arial" w:cs="Arial"/>
          <w:i/>
          <w:color w:val="000000"/>
          <w:sz w:val="24"/>
          <w:szCs w:val="24"/>
        </w:rPr>
        <w:t xml:space="preserve">[Employment Land] </w:t>
      </w:r>
      <w:r w:rsidR="002051D9" w:rsidRPr="00707656">
        <w:rPr>
          <w:rFonts w:ascii="Arial" w:hAnsi="Arial" w:cs="Arial"/>
          <w:i/>
          <w:color w:val="000000"/>
          <w:sz w:val="24"/>
          <w:szCs w:val="24"/>
        </w:rPr>
        <w:t>Review and, in my view, is a compelling one</w:t>
      </w:r>
      <w:r w:rsidRPr="00707656">
        <w:rPr>
          <w:rFonts w:ascii="Arial" w:hAnsi="Arial" w:cs="Arial"/>
          <w:i/>
          <w:color w:val="000000"/>
          <w:sz w:val="24"/>
          <w:szCs w:val="24"/>
        </w:rPr>
        <w:t>”</w:t>
      </w:r>
      <w:r w:rsidR="002051D9" w:rsidRPr="00707656">
        <w:rPr>
          <w:rFonts w:ascii="Arial" w:hAnsi="Arial" w:cs="Arial"/>
          <w:i/>
          <w:color w:val="000000"/>
          <w:sz w:val="24"/>
          <w:szCs w:val="24"/>
        </w:rPr>
        <w:t>.</w:t>
      </w:r>
    </w:p>
    <w:p w:rsidR="00690022" w:rsidRPr="00B96624" w:rsidRDefault="00690022" w:rsidP="008E448A">
      <w:pPr>
        <w:autoSpaceDE w:val="0"/>
        <w:autoSpaceDN w:val="0"/>
        <w:adjustRightInd w:val="0"/>
        <w:ind w:left="720" w:hanging="720"/>
        <w:jc w:val="both"/>
        <w:rPr>
          <w:rFonts w:ascii="Arial" w:hAnsi="Arial" w:cs="Arial"/>
          <w:sz w:val="24"/>
          <w:szCs w:val="24"/>
        </w:rPr>
      </w:pPr>
    </w:p>
    <w:p w:rsidR="00C51F90" w:rsidRPr="00B96624" w:rsidRDefault="00C51F90" w:rsidP="00C70EA0">
      <w:pPr>
        <w:autoSpaceDE w:val="0"/>
        <w:autoSpaceDN w:val="0"/>
        <w:adjustRightInd w:val="0"/>
        <w:jc w:val="both"/>
        <w:rPr>
          <w:rFonts w:ascii="Arial" w:hAnsi="Arial" w:cs="Arial"/>
          <w:sz w:val="24"/>
          <w:szCs w:val="24"/>
        </w:rPr>
      </w:pPr>
    </w:p>
    <w:p w:rsidR="00C51F90" w:rsidRPr="00707656" w:rsidRDefault="00C51F90" w:rsidP="008E448A">
      <w:pPr>
        <w:pStyle w:val="ListParagraph"/>
        <w:numPr>
          <w:ilvl w:val="0"/>
          <w:numId w:val="6"/>
        </w:numPr>
        <w:autoSpaceDE w:val="0"/>
        <w:autoSpaceDN w:val="0"/>
        <w:adjustRightInd w:val="0"/>
        <w:ind w:hanging="720"/>
        <w:jc w:val="both"/>
        <w:rPr>
          <w:rFonts w:ascii="Arial" w:hAnsi="Arial" w:cs="Arial"/>
          <w:sz w:val="24"/>
          <w:szCs w:val="24"/>
        </w:rPr>
      </w:pPr>
      <w:r w:rsidRPr="00707656">
        <w:rPr>
          <w:rFonts w:ascii="Arial" w:hAnsi="Arial" w:cs="Arial"/>
          <w:sz w:val="24"/>
          <w:szCs w:val="24"/>
        </w:rPr>
        <w:t xml:space="preserve">Policy DP13 of Camden’s Development Policies is also </w:t>
      </w:r>
      <w:r w:rsidR="006C5BC9" w:rsidRPr="00707656">
        <w:rPr>
          <w:rFonts w:ascii="Arial" w:hAnsi="Arial" w:cs="Arial"/>
          <w:sz w:val="24"/>
          <w:szCs w:val="24"/>
        </w:rPr>
        <w:t>relevant</w:t>
      </w:r>
      <w:r w:rsidRPr="00707656">
        <w:rPr>
          <w:rFonts w:ascii="Arial" w:hAnsi="Arial" w:cs="Arial"/>
          <w:sz w:val="24"/>
          <w:szCs w:val="24"/>
        </w:rPr>
        <w:t xml:space="preserve">. While this generally requires that the level of employment floorspace is maintained in mixed-use developments, there are other tests within the policy that are relevant. In particular, there are requirements that the development includes other </w:t>
      </w:r>
      <w:r w:rsidRPr="00707656">
        <w:rPr>
          <w:rFonts w:ascii="Arial" w:hAnsi="Arial" w:cs="Arial"/>
          <w:i/>
          <w:sz w:val="24"/>
          <w:szCs w:val="24"/>
        </w:rPr>
        <w:t>“priority uses”</w:t>
      </w:r>
      <w:r w:rsidRPr="00707656">
        <w:rPr>
          <w:rFonts w:ascii="Arial" w:hAnsi="Arial" w:cs="Arial"/>
          <w:sz w:val="24"/>
          <w:szCs w:val="24"/>
        </w:rPr>
        <w:t xml:space="preserve"> such as housing. </w:t>
      </w:r>
    </w:p>
    <w:p w:rsidR="007F57BD" w:rsidRPr="00B96624" w:rsidRDefault="007F57BD" w:rsidP="008E448A">
      <w:pPr>
        <w:ind w:left="720" w:hanging="720"/>
        <w:jc w:val="both"/>
        <w:rPr>
          <w:rFonts w:ascii="Arial" w:hAnsi="Arial" w:cs="Arial"/>
          <w:sz w:val="24"/>
          <w:szCs w:val="24"/>
          <w:u w:val="single"/>
        </w:rPr>
      </w:pPr>
    </w:p>
    <w:p w:rsidR="00D21C3F" w:rsidRPr="00C02ABE" w:rsidRDefault="00D21C3F" w:rsidP="008E448A">
      <w:pPr>
        <w:ind w:left="720" w:hanging="720"/>
        <w:jc w:val="both"/>
        <w:rPr>
          <w:rFonts w:ascii="Arial" w:hAnsi="Arial" w:cs="Arial"/>
          <w:b/>
          <w:sz w:val="24"/>
          <w:szCs w:val="24"/>
        </w:rPr>
      </w:pPr>
      <w:r w:rsidRPr="00C02ABE">
        <w:rPr>
          <w:rFonts w:ascii="Arial" w:hAnsi="Arial" w:cs="Arial"/>
          <w:b/>
          <w:sz w:val="24"/>
          <w:szCs w:val="24"/>
        </w:rPr>
        <w:t xml:space="preserve">How does </w:t>
      </w:r>
      <w:r w:rsidR="00BF6B33" w:rsidRPr="00C02ABE">
        <w:rPr>
          <w:rFonts w:ascii="Arial" w:hAnsi="Arial" w:cs="Arial"/>
          <w:b/>
          <w:sz w:val="24"/>
          <w:szCs w:val="24"/>
        </w:rPr>
        <w:t xml:space="preserve">the </w:t>
      </w:r>
      <w:r w:rsidRPr="00C02ABE">
        <w:rPr>
          <w:rFonts w:ascii="Arial" w:hAnsi="Arial" w:cs="Arial"/>
          <w:b/>
          <w:sz w:val="24"/>
          <w:szCs w:val="24"/>
        </w:rPr>
        <w:t>pro</w:t>
      </w:r>
      <w:r w:rsidR="00BF6B33" w:rsidRPr="00C02ABE">
        <w:rPr>
          <w:rFonts w:ascii="Arial" w:hAnsi="Arial" w:cs="Arial"/>
          <w:b/>
          <w:sz w:val="24"/>
          <w:szCs w:val="24"/>
        </w:rPr>
        <w:t>posed employment space comply?</w:t>
      </w:r>
    </w:p>
    <w:p w:rsidR="007F57BD" w:rsidRPr="00B96624" w:rsidRDefault="007F57BD" w:rsidP="008E448A">
      <w:pPr>
        <w:ind w:left="720" w:hanging="720"/>
        <w:jc w:val="both"/>
        <w:rPr>
          <w:rFonts w:ascii="Arial" w:hAnsi="Arial" w:cs="Arial"/>
          <w:sz w:val="24"/>
          <w:szCs w:val="24"/>
          <w:u w:val="single"/>
        </w:rPr>
      </w:pPr>
    </w:p>
    <w:p w:rsidR="007F57BD" w:rsidRPr="00707656" w:rsidRDefault="007F57BD" w:rsidP="008E448A">
      <w:pPr>
        <w:pStyle w:val="ListParagraph"/>
        <w:numPr>
          <w:ilvl w:val="0"/>
          <w:numId w:val="6"/>
        </w:numPr>
        <w:ind w:hanging="720"/>
        <w:jc w:val="both"/>
        <w:rPr>
          <w:rFonts w:ascii="Arial" w:hAnsi="Arial" w:cs="Arial"/>
          <w:sz w:val="24"/>
          <w:szCs w:val="24"/>
        </w:rPr>
      </w:pPr>
      <w:r w:rsidRPr="00707656">
        <w:rPr>
          <w:rFonts w:ascii="Arial" w:hAnsi="Arial" w:cs="Arial"/>
          <w:sz w:val="24"/>
          <w:szCs w:val="24"/>
        </w:rPr>
        <w:t xml:space="preserve">The rationale underpinning Camden’s policy protection of employment, and specifically industrial, floorspace is linked to the provision of jobs. </w:t>
      </w:r>
    </w:p>
    <w:p w:rsidR="007F57BD" w:rsidRPr="00B96624" w:rsidRDefault="007F57BD" w:rsidP="008E448A">
      <w:pPr>
        <w:ind w:left="720" w:hanging="720"/>
        <w:jc w:val="both"/>
        <w:rPr>
          <w:rFonts w:ascii="Arial" w:hAnsi="Arial" w:cs="Arial"/>
          <w:sz w:val="24"/>
          <w:szCs w:val="24"/>
        </w:rPr>
      </w:pPr>
    </w:p>
    <w:p w:rsidR="007F57BD" w:rsidRPr="00707656" w:rsidRDefault="008E448A" w:rsidP="008E448A">
      <w:pPr>
        <w:pStyle w:val="ListParagraph"/>
        <w:numPr>
          <w:ilvl w:val="0"/>
          <w:numId w:val="6"/>
        </w:numPr>
        <w:ind w:hanging="720"/>
        <w:jc w:val="both"/>
        <w:rPr>
          <w:rFonts w:ascii="Arial" w:hAnsi="Arial" w:cs="Arial"/>
          <w:sz w:val="24"/>
          <w:szCs w:val="24"/>
        </w:rPr>
      </w:pPr>
      <w:r>
        <w:rPr>
          <w:rFonts w:ascii="Arial" w:hAnsi="Arial" w:cs="Arial"/>
          <w:sz w:val="24"/>
          <w:szCs w:val="24"/>
        </w:rPr>
        <w:t xml:space="preserve">Any assessment of the proposal must therefore compare the existing and proposed situations on site, together with an assessment of their </w:t>
      </w:r>
      <w:r w:rsidR="006237B6">
        <w:rPr>
          <w:rFonts w:ascii="Arial" w:hAnsi="Arial" w:cs="Arial"/>
          <w:sz w:val="24"/>
          <w:szCs w:val="24"/>
        </w:rPr>
        <w:t>ability</w:t>
      </w:r>
      <w:r>
        <w:rPr>
          <w:rFonts w:ascii="Arial" w:hAnsi="Arial" w:cs="Arial"/>
          <w:sz w:val="24"/>
          <w:szCs w:val="24"/>
        </w:rPr>
        <w:t xml:space="preserve"> to deliver jobs</w:t>
      </w:r>
      <w:r w:rsidR="007F57BD" w:rsidRPr="00707656">
        <w:rPr>
          <w:rFonts w:ascii="Arial" w:hAnsi="Arial" w:cs="Arial"/>
          <w:sz w:val="24"/>
          <w:szCs w:val="24"/>
        </w:rPr>
        <w:t xml:space="preserve">. </w:t>
      </w:r>
    </w:p>
    <w:p w:rsidR="007F57BD" w:rsidRPr="00B96624" w:rsidRDefault="007F57BD" w:rsidP="008E448A">
      <w:pPr>
        <w:ind w:left="720" w:hanging="720"/>
        <w:jc w:val="both"/>
        <w:rPr>
          <w:rFonts w:ascii="Arial" w:hAnsi="Arial" w:cs="Arial"/>
          <w:sz w:val="24"/>
          <w:szCs w:val="24"/>
          <w:u w:val="single"/>
        </w:rPr>
      </w:pPr>
    </w:p>
    <w:p w:rsidR="007F57BD" w:rsidRPr="00B96624" w:rsidRDefault="008E448A" w:rsidP="00FA0B47">
      <w:pPr>
        <w:pStyle w:val="ListParagraph"/>
        <w:jc w:val="both"/>
        <w:rPr>
          <w:rFonts w:ascii="Arial" w:hAnsi="Arial" w:cs="Arial"/>
          <w:sz w:val="24"/>
          <w:szCs w:val="24"/>
          <w:u w:val="single"/>
        </w:rPr>
      </w:pPr>
      <w:r w:rsidRPr="00C02ABE">
        <w:rPr>
          <w:rFonts w:ascii="Arial" w:hAnsi="Arial" w:cs="Arial"/>
          <w:sz w:val="24"/>
          <w:szCs w:val="24"/>
          <w:u w:val="single"/>
        </w:rPr>
        <w:t>Existing</w:t>
      </w:r>
      <w:r w:rsidR="007F57BD" w:rsidRPr="00C02ABE">
        <w:rPr>
          <w:rFonts w:ascii="Arial" w:hAnsi="Arial" w:cs="Arial"/>
          <w:sz w:val="24"/>
          <w:szCs w:val="24"/>
          <w:u w:val="single"/>
        </w:rPr>
        <w:t xml:space="preserve"> Situation</w:t>
      </w:r>
    </w:p>
    <w:p w:rsidR="007F57BD" w:rsidRDefault="007F57BD" w:rsidP="008E448A">
      <w:pPr>
        <w:pStyle w:val="ListParagraph"/>
        <w:numPr>
          <w:ilvl w:val="0"/>
          <w:numId w:val="6"/>
        </w:numPr>
        <w:ind w:hanging="720"/>
        <w:jc w:val="both"/>
        <w:rPr>
          <w:rFonts w:ascii="Arial" w:hAnsi="Arial" w:cs="Arial"/>
          <w:sz w:val="24"/>
          <w:szCs w:val="24"/>
        </w:rPr>
      </w:pPr>
      <w:r w:rsidRPr="00707656">
        <w:rPr>
          <w:rFonts w:ascii="Arial" w:hAnsi="Arial" w:cs="Arial"/>
          <w:sz w:val="24"/>
          <w:szCs w:val="24"/>
        </w:rPr>
        <w:t xml:space="preserve">The existing </w:t>
      </w:r>
      <w:r w:rsidR="008E448A" w:rsidRPr="00707656">
        <w:rPr>
          <w:rFonts w:ascii="Arial" w:hAnsi="Arial" w:cs="Arial"/>
          <w:sz w:val="24"/>
          <w:szCs w:val="24"/>
        </w:rPr>
        <w:t xml:space="preserve">premises </w:t>
      </w:r>
      <w:r w:rsidR="00570295">
        <w:rPr>
          <w:rFonts w:ascii="Arial" w:hAnsi="Arial" w:cs="Arial"/>
          <w:sz w:val="24"/>
          <w:szCs w:val="24"/>
        </w:rPr>
        <w:t xml:space="preserve">are part of a </w:t>
      </w:r>
      <w:r w:rsidR="00C71E0F" w:rsidRPr="00707656">
        <w:rPr>
          <w:rFonts w:ascii="Arial" w:hAnsi="Arial" w:cs="Arial"/>
          <w:sz w:val="24"/>
          <w:szCs w:val="24"/>
        </w:rPr>
        <w:t>converted</w:t>
      </w:r>
      <w:r w:rsidRPr="00707656">
        <w:rPr>
          <w:rFonts w:ascii="Arial" w:hAnsi="Arial" w:cs="Arial"/>
          <w:sz w:val="24"/>
          <w:szCs w:val="24"/>
        </w:rPr>
        <w:t xml:space="preserve"> car showroom</w:t>
      </w:r>
      <w:r w:rsidR="00570295">
        <w:rPr>
          <w:rFonts w:ascii="Arial" w:hAnsi="Arial" w:cs="Arial"/>
          <w:sz w:val="24"/>
          <w:szCs w:val="24"/>
        </w:rPr>
        <w:t xml:space="preserve">. They are no purpose built light industrial </w:t>
      </w:r>
      <w:proofErr w:type="spellStart"/>
      <w:r w:rsidR="00570295">
        <w:rPr>
          <w:rFonts w:ascii="Arial" w:hAnsi="Arial" w:cs="Arial"/>
          <w:sz w:val="24"/>
          <w:szCs w:val="24"/>
        </w:rPr>
        <w:t>floorspace</w:t>
      </w:r>
      <w:proofErr w:type="spellEnd"/>
      <w:r w:rsidRPr="00707656">
        <w:rPr>
          <w:rFonts w:ascii="Arial" w:hAnsi="Arial" w:cs="Arial"/>
          <w:sz w:val="24"/>
          <w:szCs w:val="24"/>
        </w:rPr>
        <w:t xml:space="preserve">. </w:t>
      </w:r>
      <w:r w:rsidR="00570295">
        <w:rPr>
          <w:rFonts w:ascii="Arial" w:hAnsi="Arial" w:cs="Arial"/>
          <w:sz w:val="24"/>
          <w:szCs w:val="24"/>
        </w:rPr>
        <w:t>The</w:t>
      </w:r>
      <w:r w:rsidR="008E448A">
        <w:rPr>
          <w:rFonts w:ascii="Arial" w:hAnsi="Arial" w:cs="Arial"/>
          <w:sz w:val="24"/>
          <w:szCs w:val="24"/>
        </w:rPr>
        <w:t xml:space="preserve"> site is being used by a fabric </w:t>
      </w:r>
      <w:r w:rsidR="00570295">
        <w:rPr>
          <w:rFonts w:ascii="Arial" w:hAnsi="Arial" w:cs="Arial"/>
          <w:sz w:val="24"/>
          <w:szCs w:val="24"/>
        </w:rPr>
        <w:t>business and</w:t>
      </w:r>
      <w:r w:rsidR="00C71E0F" w:rsidRPr="00707656">
        <w:rPr>
          <w:rFonts w:ascii="Arial" w:hAnsi="Arial" w:cs="Arial"/>
          <w:sz w:val="24"/>
          <w:szCs w:val="24"/>
        </w:rPr>
        <w:t xml:space="preserve"> </w:t>
      </w:r>
      <w:r w:rsidR="00570295">
        <w:rPr>
          <w:rFonts w:ascii="Arial" w:hAnsi="Arial" w:cs="Arial"/>
          <w:sz w:val="24"/>
          <w:szCs w:val="24"/>
        </w:rPr>
        <w:t>there is</w:t>
      </w:r>
      <w:r w:rsidR="00C71E0F" w:rsidRPr="00707656">
        <w:rPr>
          <w:rFonts w:ascii="Arial" w:hAnsi="Arial" w:cs="Arial"/>
          <w:sz w:val="24"/>
          <w:szCs w:val="24"/>
        </w:rPr>
        <w:t xml:space="preserve"> </w:t>
      </w:r>
      <w:r w:rsidR="00707656" w:rsidRPr="00707656">
        <w:rPr>
          <w:rFonts w:ascii="Arial" w:hAnsi="Arial" w:cs="Arial"/>
          <w:sz w:val="24"/>
          <w:szCs w:val="24"/>
        </w:rPr>
        <w:t xml:space="preserve">the potential to deliver a better designed, more productive premises, which would generate additional jobs. </w:t>
      </w:r>
    </w:p>
    <w:p w:rsidR="00A85D13" w:rsidRDefault="00A85D13" w:rsidP="00A85D13">
      <w:pPr>
        <w:pStyle w:val="ListParagraph"/>
        <w:jc w:val="both"/>
        <w:rPr>
          <w:rFonts w:ascii="Arial" w:hAnsi="Arial" w:cs="Arial"/>
          <w:sz w:val="24"/>
          <w:szCs w:val="24"/>
        </w:rPr>
      </w:pPr>
    </w:p>
    <w:p w:rsidR="00A85D13" w:rsidRDefault="00A85D13" w:rsidP="008E448A">
      <w:pPr>
        <w:pStyle w:val="ListParagraph"/>
        <w:numPr>
          <w:ilvl w:val="0"/>
          <w:numId w:val="6"/>
        </w:numPr>
        <w:ind w:hanging="720"/>
        <w:jc w:val="both"/>
        <w:rPr>
          <w:rFonts w:ascii="Arial" w:hAnsi="Arial" w:cs="Arial"/>
          <w:sz w:val="24"/>
          <w:szCs w:val="24"/>
        </w:rPr>
      </w:pPr>
      <w:r>
        <w:rPr>
          <w:rFonts w:ascii="Arial" w:hAnsi="Arial" w:cs="Arial"/>
          <w:sz w:val="24"/>
          <w:szCs w:val="24"/>
        </w:rPr>
        <w:t>The operator’s statement, enclosed at Appendix 1, con</w:t>
      </w:r>
      <w:r w:rsidR="00570295">
        <w:rPr>
          <w:rFonts w:ascii="Arial" w:hAnsi="Arial" w:cs="Arial"/>
          <w:sz w:val="24"/>
          <w:szCs w:val="24"/>
        </w:rPr>
        <w:t>firms that the current layout is</w:t>
      </w:r>
      <w:r>
        <w:rPr>
          <w:rFonts w:ascii="Arial" w:hAnsi="Arial" w:cs="Arial"/>
          <w:sz w:val="24"/>
          <w:szCs w:val="24"/>
        </w:rPr>
        <w:t xml:space="preserve"> ineffective, with large areas of unproductive space including two toilet areas, two staircase</w:t>
      </w:r>
      <w:r w:rsidR="00391715">
        <w:rPr>
          <w:rFonts w:ascii="Arial" w:hAnsi="Arial" w:cs="Arial"/>
          <w:sz w:val="24"/>
          <w:szCs w:val="24"/>
        </w:rPr>
        <w:t>s</w:t>
      </w:r>
      <w:r>
        <w:rPr>
          <w:rFonts w:ascii="Arial" w:hAnsi="Arial" w:cs="Arial"/>
          <w:sz w:val="24"/>
          <w:szCs w:val="24"/>
        </w:rPr>
        <w:t xml:space="preserve">, as well as a round showroom that is no longer suitable for a modern fashion business. </w:t>
      </w:r>
    </w:p>
    <w:p w:rsidR="00A85D13" w:rsidRPr="00A85D13" w:rsidRDefault="00A85D13" w:rsidP="00A85D13">
      <w:pPr>
        <w:pStyle w:val="ListParagraph"/>
        <w:rPr>
          <w:rFonts w:ascii="Arial" w:hAnsi="Arial" w:cs="Arial"/>
          <w:sz w:val="24"/>
          <w:szCs w:val="24"/>
        </w:rPr>
      </w:pPr>
    </w:p>
    <w:p w:rsidR="00A85D13" w:rsidRPr="00707656" w:rsidRDefault="00A85D13" w:rsidP="008E448A">
      <w:pPr>
        <w:pStyle w:val="ListParagraph"/>
        <w:numPr>
          <w:ilvl w:val="0"/>
          <w:numId w:val="6"/>
        </w:numPr>
        <w:ind w:hanging="720"/>
        <w:jc w:val="both"/>
        <w:rPr>
          <w:rFonts w:ascii="Arial" w:hAnsi="Arial" w:cs="Arial"/>
          <w:sz w:val="24"/>
          <w:szCs w:val="24"/>
        </w:rPr>
      </w:pPr>
      <w:r>
        <w:rPr>
          <w:rFonts w:ascii="Arial" w:hAnsi="Arial" w:cs="Arial"/>
          <w:sz w:val="24"/>
          <w:szCs w:val="24"/>
        </w:rPr>
        <w:t>There therefore exists the opportunity to increase the quality and efficie</w:t>
      </w:r>
      <w:r w:rsidR="00570295">
        <w:rPr>
          <w:rFonts w:ascii="Arial" w:hAnsi="Arial" w:cs="Arial"/>
          <w:sz w:val="24"/>
          <w:szCs w:val="24"/>
        </w:rPr>
        <w:t xml:space="preserve">ncy of the </w:t>
      </w:r>
      <w:proofErr w:type="spellStart"/>
      <w:r w:rsidR="00570295">
        <w:rPr>
          <w:rFonts w:ascii="Arial" w:hAnsi="Arial" w:cs="Arial"/>
          <w:sz w:val="24"/>
          <w:szCs w:val="24"/>
        </w:rPr>
        <w:t>floorspace</w:t>
      </w:r>
      <w:proofErr w:type="spellEnd"/>
      <w:r w:rsidR="00570295">
        <w:rPr>
          <w:rFonts w:ascii="Arial" w:hAnsi="Arial" w:cs="Arial"/>
          <w:sz w:val="24"/>
          <w:szCs w:val="24"/>
        </w:rPr>
        <w:t xml:space="preserve"> on offer, to enable more jobs to be delivered. </w:t>
      </w:r>
    </w:p>
    <w:p w:rsidR="00C71E0F" w:rsidRPr="00B96624" w:rsidRDefault="00C71E0F" w:rsidP="008E448A">
      <w:pPr>
        <w:ind w:left="720" w:hanging="720"/>
        <w:jc w:val="both"/>
        <w:rPr>
          <w:rFonts w:ascii="Arial" w:hAnsi="Arial" w:cs="Arial"/>
          <w:sz w:val="24"/>
          <w:szCs w:val="24"/>
          <w:u w:val="single"/>
        </w:rPr>
      </w:pPr>
    </w:p>
    <w:p w:rsidR="00024A0D" w:rsidRPr="00B96624" w:rsidRDefault="00024A0D" w:rsidP="00FA0B47">
      <w:pPr>
        <w:pStyle w:val="ListParagraph"/>
        <w:jc w:val="both"/>
        <w:rPr>
          <w:rFonts w:ascii="Arial" w:hAnsi="Arial" w:cs="Arial"/>
          <w:sz w:val="24"/>
          <w:szCs w:val="24"/>
          <w:u w:val="single"/>
        </w:rPr>
      </w:pPr>
      <w:r w:rsidRPr="00C02ABE">
        <w:rPr>
          <w:rFonts w:ascii="Arial" w:hAnsi="Arial" w:cs="Arial"/>
          <w:sz w:val="24"/>
          <w:szCs w:val="24"/>
          <w:u w:val="single"/>
        </w:rPr>
        <w:t>Proposed Situation</w:t>
      </w:r>
    </w:p>
    <w:p w:rsidR="003F7F7F" w:rsidRDefault="00707656" w:rsidP="003F7F7F">
      <w:pPr>
        <w:pStyle w:val="ListParagraph"/>
        <w:numPr>
          <w:ilvl w:val="0"/>
          <w:numId w:val="6"/>
        </w:numPr>
        <w:ind w:hanging="720"/>
        <w:jc w:val="both"/>
        <w:rPr>
          <w:rFonts w:ascii="Arial" w:hAnsi="Arial" w:cs="Arial"/>
          <w:sz w:val="24"/>
          <w:szCs w:val="24"/>
        </w:rPr>
      </w:pPr>
      <w:r w:rsidRPr="00707656">
        <w:rPr>
          <w:rFonts w:ascii="Arial" w:hAnsi="Arial" w:cs="Arial"/>
          <w:sz w:val="24"/>
          <w:szCs w:val="24"/>
        </w:rPr>
        <w:t>The</w:t>
      </w:r>
      <w:r w:rsidR="00024A0D" w:rsidRPr="00707656">
        <w:rPr>
          <w:rFonts w:ascii="Arial" w:hAnsi="Arial" w:cs="Arial"/>
          <w:sz w:val="24"/>
          <w:szCs w:val="24"/>
        </w:rPr>
        <w:t xml:space="preserve"> proposed employment space has been designed to suit modern operator requirements.</w:t>
      </w:r>
    </w:p>
    <w:p w:rsidR="003F7F7F" w:rsidRPr="003F7F7F" w:rsidRDefault="003F7F7F" w:rsidP="003F7F7F">
      <w:pPr>
        <w:jc w:val="both"/>
        <w:rPr>
          <w:rFonts w:ascii="Arial" w:hAnsi="Arial" w:cs="Arial"/>
          <w:sz w:val="24"/>
          <w:szCs w:val="24"/>
        </w:rPr>
      </w:pPr>
    </w:p>
    <w:p w:rsidR="00391715" w:rsidRDefault="003F7F7F" w:rsidP="003F7F7F">
      <w:pPr>
        <w:pStyle w:val="ListParagraph"/>
        <w:numPr>
          <w:ilvl w:val="0"/>
          <w:numId w:val="6"/>
        </w:numPr>
        <w:ind w:hanging="720"/>
        <w:jc w:val="both"/>
        <w:rPr>
          <w:rFonts w:ascii="Arial" w:hAnsi="Arial" w:cs="Arial"/>
          <w:sz w:val="24"/>
          <w:szCs w:val="24"/>
        </w:rPr>
      </w:pPr>
      <w:r>
        <w:rPr>
          <w:rFonts w:ascii="Arial" w:hAnsi="Arial" w:cs="Arial"/>
          <w:sz w:val="24"/>
          <w:szCs w:val="24"/>
        </w:rPr>
        <w:t xml:space="preserve">Appendix 1 explains how the proposed space will be designed to meet modern requirements. </w:t>
      </w:r>
    </w:p>
    <w:p w:rsidR="00391715" w:rsidRPr="00391715" w:rsidRDefault="00391715" w:rsidP="00391715">
      <w:pPr>
        <w:pStyle w:val="ListParagraph"/>
        <w:rPr>
          <w:rFonts w:ascii="Arial" w:hAnsi="Arial" w:cs="Arial"/>
          <w:sz w:val="24"/>
          <w:szCs w:val="24"/>
        </w:rPr>
      </w:pPr>
    </w:p>
    <w:p w:rsidR="00C70EA0" w:rsidRDefault="00391715" w:rsidP="00FA0B47">
      <w:pPr>
        <w:pStyle w:val="ListParagraph"/>
        <w:numPr>
          <w:ilvl w:val="0"/>
          <w:numId w:val="6"/>
        </w:numPr>
        <w:ind w:hanging="720"/>
        <w:jc w:val="both"/>
        <w:rPr>
          <w:rFonts w:ascii="Arial" w:hAnsi="Arial" w:cs="Arial"/>
          <w:sz w:val="24"/>
          <w:szCs w:val="24"/>
        </w:rPr>
      </w:pPr>
      <w:r>
        <w:rPr>
          <w:rFonts w:ascii="Arial" w:hAnsi="Arial" w:cs="Arial"/>
          <w:sz w:val="24"/>
          <w:szCs w:val="24"/>
        </w:rPr>
        <w:t>A reception and meeting room would be p</w:t>
      </w:r>
      <w:r w:rsidR="00864FE2">
        <w:rPr>
          <w:rFonts w:ascii="Arial" w:hAnsi="Arial" w:cs="Arial"/>
          <w:sz w:val="24"/>
          <w:szCs w:val="24"/>
        </w:rPr>
        <w:t>ositioned at front of house, ma</w:t>
      </w:r>
      <w:r>
        <w:rPr>
          <w:rFonts w:ascii="Arial" w:hAnsi="Arial" w:cs="Arial"/>
          <w:sz w:val="24"/>
          <w:szCs w:val="24"/>
        </w:rPr>
        <w:t xml:space="preserve">king for a more attractive and </w:t>
      </w:r>
      <w:r w:rsidR="00864FE2">
        <w:rPr>
          <w:rFonts w:ascii="Arial" w:hAnsi="Arial" w:cs="Arial"/>
          <w:sz w:val="24"/>
          <w:szCs w:val="24"/>
        </w:rPr>
        <w:t>efficient</w:t>
      </w:r>
      <w:r>
        <w:rPr>
          <w:rFonts w:ascii="Arial" w:hAnsi="Arial" w:cs="Arial"/>
          <w:sz w:val="24"/>
          <w:szCs w:val="24"/>
        </w:rPr>
        <w:t xml:space="preserve">. </w:t>
      </w:r>
      <w:r w:rsidR="006237B6">
        <w:rPr>
          <w:rFonts w:ascii="Arial" w:hAnsi="Arial" w:cs="Arial"/>
          <w:sz w:val="24"/>
          <w:szCs w:val="24"/>
        </w:rPr>
        <w:t>The ancillary storage area would be located in</w:t>
      </w:r>
      <w:r>
        <w:rPr>
          <w:rFonts w:ascii="Arial" w:hAnsi="Arial" w:cs="Arial"/>
          <w:sz w:val="24"/>
          <w:szCs w:val="24"/>
        </w:rPr>
        <w:t xml:space="preserve"> the basement, taking up less valuable </w:t>
      </w:r>
      <w:proofErr w:type="spellStart"/>
      <w:r>
        <w:rPr>
          <w:rFonts w:ascii="Arial" w:hAnsi="Arial" w:cs="Arial"/>
          <w:sz w:val="24"/>
          <w:szCs w:val="24"/>
        </w:rPr>
        <w:t>floorspace</w:t>
      </w:r>
      <w:proofErr w:type="spellEnd"/>
      <w:r>
        <w:rPr>
          <w:rFonts w:ascii="Arial" w:hAnsi="Arial" w:cs="Arial"/>
          <w:sz w:val="24"/>
          <w:szCs w:val="24"/>
        </w:rPr>
        <w:t>. Designed</w:t>
      </w:r>
      <w:r w:rsidR="00024A0D" w:rsidRPr="00391715">
        <w:rPr>
          <w:rFonts w:ascii="Arial" w:hAnsi="Arial" w:cs="Arial"/>
          <w:sz w:val="24"/>
          <w:szCs w:val="24"/>
        </w:rPr>
        <w:t xml:space="preserve"> </w:t>
      </w:r>
      <w:r w:rsidR="006237B6">
        <w:rPr>
          <w:rFonts w:ascii="Arial" w:hAnsi="Arial" w:cs="Arial"/>
          <w:sz w:val="24"/>
          <w:szCs w:val="24"/>
        </w:rPr>
        <w:t>to accommodate modern light industry</w:t>
      </w:r>
      <w:r>
        <w:rPr>
          <w:rFonts w:ascii="Arial" w:hAnsi="Arial" w:cs="Arial"/>
          <w:sz w:val="24"/>
          <w:szCs w:val="24"/>
        </w:rPr>
        <w:t xml:space="preserve">, the occupiers envisage that the </w:t>
      </w:r>
      <w:r w:rsidR="002A2834">
        <w:rPr>
          <w:rFonts w:ascii="Arial" w:hAnsi="Arial" w:cs="Arial"/>
          <w:sz w:val="24"/>
          <w:szCs w:val="24"/>
        </w:rPr>
        <w:t xml:space="preserve">new premises will operate more efficiently and generate more employment. </w:t>
      </w:r>
    </w:p>
    <w:p w:rsidR="00FA0B47" w:rsidRPr="00FA0B47" w:rsidRDefault="00FA0B47" w:rsidP="00FA0B47">
      <w:pPr>
        <w:pStyle w:val="ListParagraph"/>
        <w:rPr>
          <w:rFonts w:ascii="Arial" w:hAnsi="Arial" w:cs="Arial"/>
          <w:sz w:val="24"/>
          <w:szCs w:val="24"/>
        </w:rPr>
      </w:pPr>
    </w:p>
    <w:p w:rsidR="00FA0B47" w:rsidRDefault="00FA0B47" w:rsidP="00FA0B47">
      <w:pPr>
        <w:jc w:val="both"/>
        <w:rPr>
          <w:rFonts w:ascii="Arial" w:hAnsi="Arial" w:cs="Arial"/>
          <w:sz w:val="24"/>
          <w:szCs w:val="24"/>
        </w:rPr>
      </w:pPr>
    </w:p>
    <w:p w:rsidR="00FA0B47" w:rsidRPr="00FA0B47" w:rsidRDefault="00FA0B47" w:rsidP="00FA0B47">
      <w:pPr>
        <w:jc w:val="both"/>
        <w:rPr>
          <w:rFonts w:ascii="Arial" w:hAnsi="Arial" w:cs="Arial"/>
          <w:sz w:val="24"/>
          <w:szCs w:val="24"/>
        </w:rPr>
      </w:pPr>
    </w:p>
    <w:p w:rsidR="00421555" w:rsidRPr="00421555" w:rsidRDefault="00421555" w:rsidP="00421555">
      <w:pPr>
        <w:pStyle w:val="ListParagraph"/>
        <w:rPr>
          <w:rFonts w:ascii="Arial" w:hAnsi="Arial" w:cs="Arial"/>
          <w:sz w:val="24"/>
          <w:szCs w:val="24"/>
        </w:rPr>
      </w:pPr>
    </w:p>
    <w:p w:rsidR="00421555" w:rsidRPr="00707656" w:rsidRDefault="00421555" w:rsidP="008E448A">
      <w:pPr>
        <w:pStyle w:val="ListParagraph"/>
        <w:numPr>
          <w:ilvl w:val="0"/>
          <w:numId w:val="6"/>
        </w:numPr>
        <w:ind w:hanging="720"/>
        <w:jc w:val="both"/>
        <w:rPr>
          <w:rFonts w:ascii="Arial" w:hAnsi="Arial" w:cs="Arial"/>
          <w:sz w:val="24"/>
          <w:szCs w:val="24"/>
        </w:rPr>
      </w:pPr>
      <w:r>
        <w:rPr>
          <w:rFonts w:ascii="Arial" w:hAnsi="Arial" w:cs="Arial"/>
          <w:sz w:val="24"/>
          <w:szCs w:val="24"/>
        </w:rPr>
        <w:lastRenderedPageBreak/>
        <w:t xml:space="preserve">The submitted Daylight and Sunlight Report (BVP – June 2016), confirms that the proposed </w:t>
      </w:r>
      <w:r w:rsidR="00D21827">
        <w:rPr>
          <w:rFonts w:ascii="Arial" w:hAnsi="Arial" w:cs="Arial"/>
          <w:sz w:val="24"/>
          <w:szCs w:val="24"/>
        </w:rPr>
        <w:t>light industrial accommo</w:t>
      </w:r>
      <w:r w:rsidR="00BF2D26">
        <w:rPr>
          <w:rFonts w:ascii="Arial" w:hAnsi="Arial" w:cs="Arial"/>
          <w:sz w:val="24"/>
          <w:szCs w:val="24"/>
        </w:rPr>
        <w:t xml:space="preserve">dation at ground floor </w:t>
      </w:r>
      <w:r w:rsidR="006237B6">
        <w:rPr>
          <w:rFonts w:ascii="Arial" w:hAnsi="Arial" w:cs="Arial"/>
          <w:sz w:val="24"/>
          <w:szCs w:val="24"/>
        </w:rPr>
        <w:t>would</w:t>
      </w:r>
      <w:r w:rsidR="00BF2D26">
        <w:rPr>
          <w:rFonts w:ascii="Arial" w:hAnsi="Arial" w:cs="Arial"/>
          <w:sz w:val="24"/>
          <w:szCs w:val="24"/>
        </w:rPr>
        <w:t xml:space="preserve"> benefit from greater levels of daylight than the e</w:t>
      </w:r>
      <w:r w:rsidR="00BF6B33">
        <w:rPr>
          <w:rFonts w:ascii="Arial" w:hAnsi="Arial" w:cs="Arial"/>
          <w:sz w:val="24"/>
          <w:szCs w:val="24"/>
        </w:rPr>
        <w:t>xisting accommodation. This would</w:t>
      </w:r>
      <w:r w:rsidR="00675D67">
        <w:rPr>
          <w:rFonts w:ascii="Arial" w:hAnsi="Arial" w:cs="Arial"/>
          <w:sz w:val="24"/>
          <w:szCs w:val="24"/>
        </w:rPr>
        <w:t xml:space="preserve"> create a</w:t>
      </w:r>
      <w:r w:rsidR="00BF6B33">
        <w:rPr>
          <w:rFonts w:ascii="Arial" w:hAnsi="Arial" w:cs="Arial"/>
          <w:sz w:val="24"/>
          <w:szCs w:val="24"/>
        </w:rPr>
        <w:t xml:space="preserve"> more pleasant and productive</w:t>
      </w:r>
      <w:r w:rsidR="00675D67">
        <w:rPr>
          <w:rFonts w:ascii="Arial" w:hAnsi="Arial" w:cs="Arial"/>
          <w:sz w:val="24"/>
          <w:szCs w:val="24"/>
        </w:rPr>
        <w:t xml:space="preserve"> working environment than the current accommodation. </w:t>
      </w:r>
    </w:p>
    <w:p w:rsidR="00024A0D" w:rsidRPr="00B96624" w:rsidRDefault="00024A0D" w:rsidP="008A3D95">
      <w:pPr>
        <w:jc w:val="both"/>
        <w:rPr>
          <w:rFonts w:ascii="Arial" w:hAnsi="Arial" w:cs="Arial"/>
          <w:sz w:val="24"/>
          <w:szCs w:val="24"/>
        </w:rPr>
      </w:pPr>
    </w:p>
    <w:p w:rsidR="00024A0D" w:rsidRPr="00707656" w:rsidRDefault="005014FA" w:rsidP="003F7F7F">
      <w:pPr>
        <w:pStyle w:val="ListParagraph"/>
        <w:numPr>
          <w:ilvl w:val="0"/>
          <w:numId w:val="6"/>
        </w:numPr>
        <w:ind w:hanging="720"/>
        <w:jc w:val="both"/>
        <w:rPr>
          <w:rFonts w:ascii="Arial" w:hAnsi="Arial" w:cs="Arial"/>
          <w:sz w:val="24"/>
          <w:szCs w:val="24"/>
        </w:rPr>
      </w:pPr>
      <w:r w:rsidRPr="00707656">
        <w:rPr>
          <w:rFonts w:ascii="Arial" w:hAnsi="Arial" w:cs="Arial"/>
          <w:sz w:val="24"/>
          <w:szCs w:val="24"/>
        </w:rPr>
        <w:t xml:space="preserve">While there is a </w:t>
      </w:r>
      <w:r w:rsidR="008E448A">
        <w:rPr>
          <w:rFonts w:ascii="Arial" w:hAnsi="Arial" w:cs="Arial"/>
          <w:sz w:val="24"/>
          <w:szCs w:val="24"/>
        </w:rPr>
        <w:t xml:space="preserve">slight </w:t>
      </w:r>
      <w:r w:rsidRPr="00707656">
        <w:rPr>
          <w:rFonts w:ascii="Arial" w:hAnsi="Arial" w:cs="Arial"/>
          <w:sz w:val="24"/>
          <w:szCs w:val="24"/>
        </w:rPr>
        <w:t xml:space="preserve">reduction in the </w:t>
      </w:r>
      <w:r w:rsidR="008E448A">
        <w:rPr>
          <w:rFonts w:ascii="Arial" w:hAnsi="Arial" w:cs="Arial"/>
          <w:sz w:val="24"/>
          <w:szCs w:val="24"/>
        </w:rPr>
        <w:t xml:space="preserve">employment </w:t>
      </w:r>
      <w:proofErr w:type="spellStart"/>
      <w:r w:rsidR="008E448A">
        <w:rPr>
          <w:rFonts w:ascii="Arial" w:hAnsi="Arial" w:cs="Arial"/>
          <w:sz w:val="24"/>
          <w:szCs w:val="24"/>
        </w:rPr>
        <w:t>floorspace</w:t>
      </w:r>
      <w:proofErr w:type="spellEnd"/>
      <w:r w:rsidR="008E448A">
        <w:rPr>
          <w:rFonts w:ascii="Arial" w:hAnsi="Arial" w:cs="Arial"/>
          <w:sz w:val="24"/>
          <w:szCs w:val="24"/>
        </w:rPr>
        <w:t xml:space="preserve"> overall</w:t>
      </w:r>
      <w:r w:rsidRPr="00707656">
        <w:rPr>
          <w:rFonts w:ascii="Arial" w:hAnsi="Arial" w:cs="Arial"/>
          <w:sz w:val="24"/>
          <w:szCs w:val="24"/>
        </w:rPr>
        <w:t>,</w:t>
      </w:r>
      <w:r w:rsidR="003F7F7F">
        <w:rPr>
          <w:rFonts w:ascii="Arial" w:hAnsi="Arial" w:cs="Arial"/>
          <w:sz w:val="24"/>
          <w:szCs w:val="24"/>
        </w:rPr>
        <w:t xml:space="preserve"> </w:t>
      </w:r>
      <w:r w:rsidR="006237B6">
        <w:rPr>
          <w:rFonts w:ascii="Arial" w:hAnsi="Arial" w:cs="Arial"/>
          <w:sz w:val="24"/>
          <w:szCs w:val="24"/>
        </w:rPr>
        <w:t xml:space="preserve">the proposed </w:t>
      </w:r>
      <w:proofErr w:type="spellStart"/>
      <w:r w:rsidR="006237B6">
        <w:rPr>
          <w:rFonts w:ascii="Arial" w:hAnsi="Arial" w:cs="Arial"/>
          <w:sz w:val="24"/>
          <w:szCs w:val="24"/>
        </w:rPr>
        <w:t>floorspace</w:t>
      </w:r>
      <w:proofErr w:type="spellEnd"/>
      <w:r w:rsidR="006237B6">
        <w:rPr>
          <w:rFonts w:ascii="Arial" w:hAnsi="Arial" w:cs="Arial"/>
          <w:sz w:val="24"/>
          <w:szCs w:val="24"/>
        </w:rPr>
        <w:t xml:space="preserve"> would have a more efficient layout thus allowing more employees to be accommodated. </w:t>
      </w:r>
    </w:p>
    <w:p w:rsidR="00024A0D" w:rsidRPr="00B96624" w:rsidRDefault="00024A0D" w:rsidP="008E448A">
      <w:pPr>
        <w:ind w:left="720" w:hanging="720"/>
        <w:jc w:val="both"/>
        <w:rPr>
          <w:rFonts w:ascii="Arial" w:hAnsi="Arial" w:cs="Arial"/>
          <w:sz w:val="24"/>
          <w:szCs w:val="24"/>
          <w:u w:val="single"/>
        </w:rPr>
      </w:pPr>
    </w:p>
    <w:p w:rsidR="00D21C3F" w:rsidRPr="00C02ABE" w:rsidRDefault="00D21C3F" w:rsidP="008E448A">
      <w:pPr>
        <w:ind w:left="720" w:hanging="720"/>
        <w:jc w:val="both"/>
        <w:rPr>
          <w:rFonts w:ascii="Arial" w:hAnsi="Arial" w:cs="Arial"/>
          <w:b/>
          <w:sz w:val="24"/>
          <w:szCs w:val="24"/>
        </w:rPr>
      </w:pPr>
      <w:r w:rsidRPr="00C02ABE">
        <w:rPr>
          <w:rFonts w:ascii="Arial" w:hAnsi="Arial" w:cs="Arial"/>
          <w:b/>
          <w:sz w:val="24"/>
          <w:szCs w:val="24"/>
        </w:rPr>
        <w:t xml:space="preserve">Why </w:t>
      </w:r>
      <w:r w:rsidR="00707656" w:rsidRPr="00C02ABE">
        <w:rPr>
          <w:rFonts w:ascii="Arial" w:hAnsi="Arial" w:cs="Arial"/>
          <w:b/>
          <w:sz w:val="24"/>
          <w:szCs w:val="24"/>
        </w:rPr>
        <w:t xml:space="preserve">the proposed </w:t>
      </w:r>
      <w:r w:rsidR="008E448A" w:rsidRPr="00C02ABE">
        <w:rPr>
          <w:rFonts w:ascii="Arial" w:hAnsi="Arial" w:cs="Arial"/>
          <w:b/>
          <w:sz w:val="24"/>
          <w:szCs w:val="24"/>
        </w:rPr>
        <w:t>floorspace</w:t>
      </w:r>
      <w:r w:rsidR="00707656" w:rsidRPr="00C02ABE">
        <w:rPr>
          <w:rFonts w:ascii="Arial" w:hAnsi="Arial" w:cs="Arial"/>
          <w:b/>
          <w:sz w:val="24"/>
          <w:szCs w:val="24"/>
        </w:rPr>
        <w:t xml:space="preserve"> </w:t>
      </w:r>
      <w:r w:rsidR="008E448A" w:rsidRPr="00C02ABE">
        <w:rPr>
          <w:rFonts w:ascii="Arial" w:hAnsi="Arial" w:cs="Arial"/>
          <w:b/>
          <w:sz w:val="24"/>
          <w:szCs w:val="24"/>
        </w:rPr>
        <w:t>should be supported</w:t>
      </w:r>
      <w:r w:rsidR="00BF6B33" w:rsidRPr="00C02ABE">
        <w:rPr>
          <w:rFonts w:ascii="Arial" w:hAnsi="Arial" w:cs="Arial"/>
          <w:b/>
          <w:sz w:val="24"/>
          <w:szCs w:val="24"/>
        </w:rPr>
        <w:t>?</w:t>
      </w:r>
    </w:p>
    <w:p w:rsidR="00AF56E3" w:rsidRPr="00B96624" w:rsidRDefault="00AF56E3" w:rsidP="008E448A">
      <w:pPr>
        <w:ind w:left="720" w:hanging="720"/>
        <w:jc w:val="both"/>
        <w:rPr>
          <w:rFonts w:ascii="Arial" w:hAnsi="Arial" w:cs="Arial"/>
          <w:sz w:val="24"/>
          <w:szCs w:val="24"/>
        </w:rPr>
      </w:pPr>
      <w:bookmarkStart w:id="0" w:name="_GoBack"/>
      <w:bookmarkEnd w:id="0"/>
    </w:p>
    <w:p w:rsidR="007C56CE" w:rsidRPr="00707656" w:rsidRDefault="00AF56E3" w:rsidP="008E448A">
      <w:pPr>
        <w:pStyle w:val="ListParagraph"/>
        <w:numPr>
          <w:ilvl w:val="0"/>
          <w:numId w:val="6"/>
        </w:numPr>
        <w:ind w:hanging="720"/>
        <w:jc w:val="both"/>
        <w:rPr>
          <w:rFonts w:ascii="Arial" w:hAnsi="Arial" w:cs="Arial"/>
          <w:sz w:val="24"/>
          <w:szCs w:val="24"/>
        </w:rPr>
      </w:pPr>
      <w:r w:rsidRPr="00707656">
        <w:rPr>
          <w:rFonts w:ascii="Arial" w:hAnsi="Arial" w:cs="Arial"/>
          <w:sz w:val="24"/>
          <w:szCs w:val="24"/>
        </w:rPr>
        <w:t xml:space="preserve">The reason for the protection of industrial sites in Camden is strongly related to the </w:t>
      </w:r>
      <w:r w:rsidR="007C56CE" w:rsidRPr="00707656">
        <w:rPr>
          <w:rFonts w:ascii="Arial" w:hAnsi="Arial" w:cs="Arial"/>
          <w:sz w:val="24"/>
          <w:szCs w:val="24"/>
        </w:rPr>
        <w:t>provision of jobs. This is not only explained within the policy justification, but the Inspecto</w:t>
      </w:r>
      <w:r w:rsidR="006C5BC9" w:rsidRPr="00707656">
        <w:rPr>
          <w:rFonts w:ascii="Arial" w:hAnsi="Arial" w:cs="Arial"/>
          <w:sz w:val="24"/>
          <w:szCs w:val="24"/>
        </w:rPr>
        <w:t xml:space="preserve">r noted the protection of jobs </w:t>
      </w:r>
      <w:r w:rsidR="007C56CE" w:rsidRPr="00707656">
        <w:rPr>
          <w:rFonts w:ascii="Arial" w:hAnsi="Arial" w:cs="Arial"/>
          <w:sz w:val="24"/>
          <w:szCs w:val="24"/>
        </w:rPr>
        <w:t xml:space="preserve">as the </w:t>
      </w:r>
      <w:r w:rsidR="007C56CE" w:rsidRPr="00707656">
        <w:rPr>
          <w:rFonts w:ascii="Arial" w:hAnsi="Arial" w:cs="Arial"/>
          <w:i/>
          <w:sz w:val="24"/>
          <w:szCs w:val="24"/>
        </w:rPr>
        <w:t>“compelling”</w:t>
      </w:r>
      <w:r w:rsidR="007C56CE" w:rsidRPr="00707656">
        <w:rPr>
          <w:rFonts w:ascii="Arial" w:hAnsi="Arial" w:cs="Arial"/>
          <w:sz w:val="24"/>
          <w:szCs w:val="24"/>
        </w:rPr>
        <w:t xml:space="preserve"> reason to protect industrial floorspace. </w:t>
      </w:r>
    </w:p>
    <w:p w:rsidR="00707656" w:rsidRDefault="00707656" w:rsidP="008E448A">
      <w:pPr>
        <w:ind w:left="720" w:hanging="720"/>
        <w:jc w:val="both"/>
        <w:rPr>
          <w:rFonts w:ascii="Arial" w:hAnsi="Arial" w:cs="Arial"/>
          <w:sz w:val="24"/>
          <w:szCs w:val="24"/>
        </w:rPr>
      </w:pPr>
    </w:p>
    <w:p w:rsidR="00707656" w:rsidRDefault="006237B6" w:rsidP="008E448A">
      <w:pPr>
        <w:pStyle w:val="ListParagraph"/>
        <w:numPr>
          <w:ilvl w:val="0"/>
          <w:numId w:val="6"/>
        </w:numPr>
        <w:ind w:hanging="720"/>
        <w:jc w:val="both"/>
        <w:rPr>
          <w:rFonts w:ascii="Arial" w:hAnsi="Arial" w:cs="Arial"/>
          <w:sz w:val="24"/>
          <w:szCs w:val="24"/>
        </w:rPr>
      </w:pPr>
      <w:r>
        <w:rPr>
          <w:rFonts w:ascii="Arial" w:hAnsi="Arial" w:cs="Arial"/>
          <w:sz w:val="24"/>
          <w:szCs w:val="24"/>
        </w:rPr>
        <w:t>N</w:t>
      </w:r>
      <w:r w:rsidR="00707656" w:rsidRPr="00707656">
        <w:rPr>
          <w:rFonts w:ascii="Arial" w:hAnsi="Arial" w:cs="Arial"/>
          <w:sz w:val="24"/>
          <w:szCs w:val="24"/>
        </w:rPr>
        <w:t>otwithstanding the los</w:t>
      </w:r>
      <w:r w:rsidR="008E448A">
        <w:rPr>
          <w:rFonts w:ascii="Arial" w:hAnsi="Arial" w:cs="Arial"/>
          <w:sz w:val="24"/>
          <w:szCs w:val="24"/>
        </w:rPr>
        <w:t>s of a minimal amount of floorsp</w:t>
      </w:r>
      <w:r w:rsidR="00707656" w:rsidRPr="00707656">
        <w:rPr>
          <w:rFonts w:ascii="Arial" w:hAnsi="Arial" w:cs="Arial"/>
          <w:sz w:val="24"/>
          <w:szCs w:val="24"/>
        </w:rPr>
        <w:t xml:space="preserve">ace, the proposal will deliver an improved </w:t>
      </w:r>
      <w:r w:rsidR="00707656">
        <w:rPr>
          <w:rFonts w:ascii="Arial" w:hAnsi="Arial" w:cs="Arial"/>
          <w:sz w:val="24"/>
          <w:szCs w:val="24"/>
        </w:rPr>
        <w:t xml:space="preserve">quality </w:t>
      </w:r>
      <w:r>
        <w:rPr>
          <w:rFonts w:ascii="Arial" w:hAnsi="Arial" w:cs="Arial"/>
          <w:sz w:val="24"/>
          <w:szCs w:val="24"/>
        </w:rPr>
        <w:t xml:space="preserve">and efficiency </w:t>
      </w:r>
      <w:r w:rsidR="00707656">
        <w:rPr>
          <w:rFonts w:ascii="Arial" w:hAnsi="Arial" w:cs="Arial"/>
          <w:sz w:val="24"/>
          <w:szCs w:val="24"/>
        </w:rPr>
        <w:t xml:space="preserve">of </w:t>
      </w:r>
      <w:proofErr w:type="spellStart"/>
      <w:r w:rsidR="00707656">
        <w:rPr>
          <w:rFonts w:ascii="Arial" w:hAnsi="Arial" w:cs="Arial"/>
          <w:sz w:val="24"/>
          <w:szCs w:val="24"/>
        </w:rPr>
        <w:t>floorspace</w:t>
      </w:r>
      <w:proofErr w:type="spellEnd"/>
      <w:r w:rsidR="00707656">
        <w:rPr>
          <w:rFonts w:ascii="Arial" w:hAnsi="Arial" w:cs="Arial"/>
          <w:sz w:val="24"/>
          <w:szCs w:val="24"/>
        </w:rPr>
        <w:t xml:space="preserve"> which w</w:t>
      </w:r>
      <w:r>
        <w:rPr>
          <w:rFonts w:ascii="Arial" w:hAnsi="Arial" w:cs="Arial"/>
          <w:sz w:val="24"/>
          <w:szCs w:val="24"/>
        </w:rPr>
        <w:t>ould</w:t>
      </w:r>
      <w:r w:rsidR="00707656">
        <w:rPr>
          <w:rFonts w:ascii="Arial" w:hAnsi="Arial" w:cs="Arial"/>
          <w:sz w:val="24"/>
          <w:szCs w:val="24"/>
        </w:rPr>
        <w:t xml:space="preserve"> have the </w:t>
      </w:r>
      <w:r w:rsidR="008E448A">
        <w:rPr>
          <w:rFonts w:ascii="Arial" w:hAnsi="Arial" w:cs="Arial"/>
          <w:sz w:val="24"/>
          <w:szCs w:val="24"/>
        </w:rPr>
        <w:t>potential</w:t>
      </w:r>
      <w:r w:rsidR="00BF6B33">
        <w:rPr>
          <w:rFonts w:ascii="Arial" w:hAnsi="Arial" w:cs="Arial"/>
          <w:sz w:val="24"/>
          <w:szCs w:val="24"/>
        </w:rPr>
        <w:t xml:space="preserve"> to generate a greater amount of</w:t>
      </w:r>
      <w:r w:rsidR="00707656">
        <w:rPr>
          <w:rFonts w:ascii="Arial" w:hAnsi="Arial" w:cs="Arial"/>
          <w:sz w:val="24"/>
          <w:szCs w:val="24"/>
        </w:rPr>
        <w:t xml:space="preserve"> jobs</w:t>
      </w:r>
      <w:r w:rsidR="00BF6B33">
        <w:rPr>
          <w:rFonts w:ascii="Arial" w:hAnsi="Arial" w:cs="Arial"/>
          <w:sz w:val="24"/>
          <w:szCs w:val="24"/>
        </w:rPr>
        <w:t xml:space="preserve"> than the current premises</w:t>
      </w:r>
      <w:r w:rsidR="00707656">
        <w:rPr>
          <w:rFonts w:ascii="Arial" w:hAnsi="Arial" w:cs="Arial"/>
          <w:sz w:val="24"/>
          <w:szCs w:val="24"/>
        </w:rPr>
        <w:t>.</w:t>
      </w:r>
    </w:p>
    <w:p w:rsidR="00707656" w:rsidRPr="00707656" w:rsidRDefault="00707656" w:rsidP="008E448A">
      <w:pPr>
        <w:pStyle w:val="ListParagraph"/>
        <w:ind w:hanging="720"/>
        <w:rPr>
          <w:rFonts w:ascii="Arial" w:hAnsi="Arial" w:cs="Arial"/>
          <w:sz w:val="24"/>
          <w:szCs w:val="24"/>
        </w:rPr>
      </w:pPr>
    </w:p>
    <w:p w:rsidR="00707656" w:rsidRPr="00707656" w:rsidRDefault="00707656" w:rsidP="008E448A">
      <w:pPr>
        <w:pStyle w:val="ListParagraph"/>
        <w:numPr>
          <w:ilvl w:val="0"/>
          <w:numId w:val="6"/>
        </w:numPr>
        <w:ind w:hanging="720"/>
        <w:jc w:val="both"/>
        <w:rPr>
          <w:rFonts w:ascii="Arial" w:hAnsi="Arial" w:cs="Arial"/>
          <w:sz w:val="24"/>
          <w:szCs w:val="24"/>
        </w:rPr>
      </w:pPr>
      <w:r>
        <w:rPr>
          <w:rFonts w:ascii="Arial" w:hAnsi="Arial" w:cs="Arial"/>
          <w:sz w:val="24"/>
          <w:szCs w:val="24"/>
        </w:rPr>
        <w:t>The proposal therefore satisfies the drivers behind Camden’s employment policies (i.e. to safeguard and create jobs), specifically those relating to the protection of light industrial floo</w:t>
      </w:r>
      <w:r w:rsidR="008E448A">
        <w:rPr>
          <w:rFonts w:ascii="Arial" w:hAnsi="Arial" w:cs="Arial"/>
          <w:sz w:val="24"/>
          <w:szCs w:val="24"/>
        </w:rPr>
        <w:t>rsp</w:t>
      </w:r>
      <w:r>
        <w:rPr>
          <w:rFonts w:ascii="Arial" w:hAnsi="Arial" w:cs="Arial"/>
          <w:sz w:val="24"/>
          <w:szCs w:val="24"/>
        </w:rPr>
        <w:t xml:space="preserve">ace and should therefore be supported. </w:t>
      </w:r>
    </w:p>
    <w:p w:rsidR="007C56CE" w:rsidRDefault="007C56CE" w:rsidP="00067F6C">
      <w:pPr>
        <w:rPr>
          <w:rFonts w:ascii="Arial" w:hAnsi="Arial" w:cs="Arial"/>
          <w:sz w:val="24"/>
          <w:szCs w:val="24"/>
        </w:rPr>
      </w:pPr>
    </w:p>
    <w:p w:rsidR="00D21C3F" w:rsidRPr="00B96624" w:rsidRDefault="00D21C3F">
      <w:pPr>
        <w:rPr>
          <w:rFonts w:ascii="Arial" w:hAnsi="Arial" w:cs="Arial"/>
          <w:sz w:val="24"/>
          <w:szCs w:val="24"/>
        </w:rPr>
      </w:pPr>
    </w:p>
    <w:sectPr w:rsidR="00D21C3F" w:rsidRPr="00B9662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715" w:rsidRDefault="00391715" w:rsidP="00690022">
      <w:r>
        <w:separator/>
      </w:r>
    </w:p>
  </w:endnote>
  <w:endnote w:type="continuationSeparator" w:id="0">
    <w:p w:rsidR="00391715" w:rsidRDefault="00391715" w:rsidP="0069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715" w:rsidRPr="008E448A" w:rsidRDefault="00391715" w:rsidP="008E448A">
    <w:pPr>
      <w:pStyle w:val="Footer"/>
      <w:jc w:val="right"/>
      <w:rPr>
        <w:rFonts w:ascii="Arial" w:hAnsi="Arial" w:cs="Arial"/>
        <w:sz w:val="16"/>
        <w:szCs w:val="16"/>
      </w:rPr>
    </w:pPr>
    <w:r w:rsidRPr="008E448A">
      <w:rPr>
        <w:rFonts w:ascii="Arial" w:hAnsi="Arial" w:cs="Arial"/>
        <w:sz w:val="16"/>
        <w:szCs w:val="16"/>
      </w:rPr>
      <w:t>2719/RR/NT20160</w:t>
    </w:r>
    <w:r w:rsidR="00C70D86">
      <w:rPr>
        <w:rFonts w:ascii="Arial" w:hAnsi="Arial" w:cs="Arial"/>
        <w:sz w:val="16"/>
        <w:szCs w:val="16"/>
      </w:rPr>
      <w:t>812</w:t>
    </w:r>
    <w:r w:rsidR="002A2834">
      <w:rPr>
        <w:rFonts w:ascii="Arial" w:hAnsi="Arial" w:cs="Arial"/>
        <w:sz w:val="16"/>
        <w:szCs w:val="16"/>
      </w:rPr>
      <w:t xml:space="preserve"> </w:t>
    </w:r>
    <w:r w:rsidRPr="008E448A">
      <w:rPr>
        <w:rFonts w:ascii="Arial" w:hAnsi="Arial" w:cs="Arial"/>
        <w:sz w:val="16"/>
        <w:szCs w:val="16"/>
      </w:rPr>
      <w:t>Compliance with Employment Policy</w:t>
    </w:r>
  </w:p>
  <w:p w:rsidR="00391715" w:rsidRDefault="003917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715" w:rsidRDefault="00391715" w:rsidP="00690022">
      <w:r>
        <w:separator/>
      </w:r>
    </w:p>
  </w:footnote>
  <w:footnote w:type="continuationSeparator" w:id="0">
    <w:p w:rsidR="00391715" w:rsidRDefault="00391715" w:rsidP="00690022">
      <w:r>
        <w:continuationSeparator/>
      </w:r>
    </w:p>
  </w:footnote>
  <w:footnote w:id="1">
    <w:p w:rsidR="00391715" w:rsidRPr="008E448A" w:rsidRDefault="00391715">
      <w:pPr>
        <w:pStyle w:val="FootnoteText"/>
        <w:rPr>
          <w:rFonts w:ascii="Arial" w:hAnsi="Arial" w:cs="Arial"/>
          <w:sz w:val="16"/>
          <w:szCs w:val="16"/>
          <w:lang w:val="en-GB"/>
        </w:rPr>
      </w:pPr>
      <w:r w:rsidRPr="008E448A">
        <w:rPr>
          <w:rStyle w:val="FootnoteReference"/>
          <w:rFonts w:ascii="Arial" w:hAnsi="Arial" w:cs="Arial"/>
          <w:sz w:val="16"/>
          <w:szCs w:val="16"/>
        </w:rPr>
        <w:footnoteRef/>
      </w:r>
      <w:r w:rsidRPr="008E448A">
        <w:rPr>
          <w:rFonts w:ascii="Arial" w:hAnsi="Arial" w:cs="Arial"/>
          <w:sz w:val="16"/>
          <w:szCs w:val="16"/>
        </w:rPr>
        <w:t xml:space="preserve"> Para 8.3, </w:t>
      </w:r>
      <w:r w:rsidRPr="008E448A">
        <w:rPr>
          <w:rFonts w:ascii="Arial" w:hAnsi="Arial" w:cs="Arial"/>
          <w:sz w:val="16"/>
          <w:szCs w:val="16"/>
          <w:lang w:val="en-GB"/>
        </w:rPr>
        <w:t>Camden Core Strategy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7E35"/>
    <w:multiLevelType w:val="hybridMultilevel"/>
    <w:tmpl w:val="316AF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70A420F"/>
    <w:multiLevelType w:val="hybridMultilevel"/>
    <w:tmpl w:val="0532C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7856BC1"/>
    <w:multiLevelType w:val="hybridMultilevel"/>
    <w:tmpl w:val="DB2A5B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8854A13"/>
    <w:multiLevelType w:val="hybridMultilevel"/>
    <w:tmpl w:val="8AB84C92"/>
    <w:lvl w:ilvl="0" w:tplc="00DA20C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2D342D"/>
    <w:multiLevelType w:val="hybridMultilevel"/>
    <w:tmpl w:val="E048D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3F"/>
    <w:rsid w:val="00024A0D"/>
    <w:rsid w:val="00067F6C"/>
    <w:rsid w:val="00142A29"/>
    <w:rsid w:val="002051D9"/>
    <w:rsid w:val="002A2834"/>
    <w:rsid w:val="002C3CAE"/>
    <w:rsid w:val="002D6603"/>
    <w:rsid w:val="00391715"/>
    <w:rsid w:val="003F7F7F"/>
    <w:rsid w:val="00421555"/>
    <w:rsid w:val="004D3366"/>
    <w:rsid w:val="005014FA"/>
    <w:rsid w:val="00534980"/>
    <w:rsid w:val="00570295"/>
    <w:rsid w:val="006237B6"/>
    <w:rsid w:val="00675D67"/>
    <w:rsid w:val="00690022"/>
    <w:rsid w:val="006A52F6"/>
    <w:rsid w:val="006C5BC9"/>
    <w:rsid w:val="00707656"/>
    <w:rsid w:val="00774D20"/>
    <w:rsid w:val="007C56CE"/>
    <w:rsid w:val="007F57BD"/>
    <w:rsid w:val="00836BE6"/>
    <w:rsid w:val="00864FE2"/>
    <w:rsid w:val="008A3D95"/>
    <w:rsid w:val="008B2FDF"/>
    <w:rsid w:val="008E448A"/>
    <w:rsid w:val="00970891"/>
    <w:rsid w:val="009B43E1"/>
    <w:rsid w:val="00A05E2C"/>
    <w:rsid w:val="00A17B49"/>
    <w:rsid w:val="00A85D13"/>
    <w:rsid w:val="00AF56E3"/>
    <w:rsid w:val="00B35333"/>
    <w:rsid w:val="00B96624"/>
    <w:rsid w:val="00BA67CE"/>
    <w:rsid w:val="00BF2D26"/>
    <w:rsid w:val="00BF6B33"/>
    <w:rsid w:val="00C02ABE"/>
    <w:rsid w:val="00C51F90"/>
    <w:rsid w:val="00C70D86"/>
    <w:rsid w:val="00C70EA0"/>
    <w:rsid w:val="00C71E0F"/>
    <w:rsid w:val="00C93D8A"/>
    <w:rsid w:val="00D21827"/>
    <w:rsid w:val="00D21C3F"/>
    <w:rsid w:val="00E86389"/>
    <w:rsid w:val="00FA0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C3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C3F"/>
    <w:pPr>
      <w:ind w:left="720"/>
    </w:pPr>
  </w:style>
  <w:style w:type="paragraph" w:styleId="FootnoteText">
    <w:name w:val="footnote text"/>
    <w:basedOn w:val="Normal"/>
    <w:link w:val="FootnoteTextChar"/>
    <w:uiPriority w:val="99"/>
    <w:semiHidden/>
    <w:unhideWhenUsed/>
    <w:rsid w:val="00690022"/>
    <w:rPr>
      <w:sz w:val="20"/>
      <w:szCs w:val="20"/>
    </w:rPr>
  </w:style>
  <w:style w:type="character" w:customStyle="1" w:styleId="FootnoteTextChar">
    <w:name w:val="Footnote Text Char"/>
    <w:basedOn w:val="DefaultParagraphFont"/>
    <w:link w:val="FootnoteText"/>
    <w:uiPriority w:val="99"/>
    <w:semiHidden/>
    <w:rsid w:val="00690022"/>
    <w:rPr>
      <w:rFonts w:ascii="Calibri" w:hAnsi="Calibri" w:cs="Times New Roman"/>
      <w:sz w:val="20"/>
      <w:szCs w:val="20"/>
    </w:rPr>
  </w:style>
  <w:style w:type="character" w:styleId="FootnoteReference">
    <w:name w:val="footnote reference"/>
    <w:basedOn w:val="DefaultParagraphFont"/>
    <w:uiPriority w:val="99"/>
    <w:semiHidden/>
    <w:unhideWhenUsed/>
    <w:rsid w:val="00690022"/>
    <w:rPr>
      <w:vertAlign w:val="superscript"/>
    </w:rPr>
  </w:style>
  <w:style w:type="paragraph" w:styleId="Header">
    <w:name w:val="header"/>
    <w:basedOn w:val="Normal"/>
    <w:link w:val="HeaderChar"/>
    <w:uiPriority w:val="99"/>
    <w:unhideWhenUsed/>
    <w:rsid w:val="008E448A"/>
    <w:pPr>
      <w:tabs>
        <w:tab w:val="center" w:pos="4513"/>
        <w:tab w:val="right" w:pos="9026"/>
      </w:tabs>
    </w:pPr>
  </w:style>
  <w:style w:type="character" w:customStyle="1" w:styleId="HeaderChar">
    <w:name w:val="Header Char"/>
    <w:basedOn w:val="DefaultParagraphFont"/>
    <w:link w:val="Header"/>
    <w:uiPriority w:val="99"/>
    <w:rsid w:val="008E448A"/>
    <w:rPr>
      <w:rFonts w:ascii="Calibri" w:hAnsi="Calibri" w:cs="Times New Roman"/>
    </w:rPr>
  </w:style>
  <w:style w:type="paragraph" w:styleId="Footer">
    <w:name w:val="footer"/>
    <w:basedOn w:val="Normal"/>
    <w:link w:val="FooterChar"/>
    <w:uiPriority w:val="99"/>
    <w:unhideWhenUsed/>
    <w:rsid w:val="008E448A"/>
    <w:pPr>
      <w:tabs>
        <w:tab w:val="center" w:pos="4513"/>
        <w:tab w:val="right" w:pos="9026"/>
      </w:tabs>
    </w:pPr>
  </w:style>
  <w:style w:type="character" w:customStyle="1" w:styleId="FooterChar">
    <w:name w:val="Footer Char"/>
    <w:basedOn w:val="DefaultParagraphFont"/>
    <w:link w:val="Footer"/>
    <w:uiPriority w:val="99"/>
    <w:rsid w:val="008E448A"/>
    <w:rPr>
      <w:rFonts w:ascii="Calibri" w:hAnsi="Calibri" w:cs="Times New Roman"/>
    </w:rPr>
  </w:style>
  <w:style w:type="paragraph" w:styleId="BalloonText">
    <w:name w:val="Balloon Text"/>
    <w:basedOn w:val="Normal"/>
    <w:link w:val="BalloonTextChar"/>
    <w:uiPriority w:val="99"/>
    <w:semiHidden/>
    <w:unhideWhenUsed/>
    <w:rsid w:val="008E448A"/>
    <w:rPr>
      <w:rFonts w:ascii="Tahoma" w:hAnsi="Tahoma" w:cs="Tahoma"/>
      <w:sz w:val="16"/>
      <w:szCs w:val="16"/>
    </w:rPr>
  </w:style>
  <w:style w:type="character" w:customStyle="1" w:styleId="BalloonTextChar">
    <w:name w:val="Balloon Text Char"/>
    <w:basedOn w:val="DefaultParagraphFont"/>
    <w:link w:val="BalloonText"/>
    <w:uiPriority w:val="99"/>
    <w:semiHidden/>
    <w:rsid w:val="008E44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C3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C3F"/>
    <w:pPr>
      <w:ind w:left="720"/>
    </w:pPr>
  </w:style>
  <w:style w:type="paragraph" w:styleId="FootnoteText">
    <w:name w:val="footnote text"/>
    <w:basedOn w:val="Normal"/>
    <w:link w:val="FootnoteTextChar"/>
    <w:uiPriority w:val="99"/>
    <w:semiHidden/>
    <w:unhideWhenUsed/>
    <w:rsid w:val="00690022"/>
    <w:rPr>
      <w:sz w:val="20"/>
      <w:szCs w:val="20"/>
    </w:rPr>
  </w:style>
  <w:style w:type="character" w:customStyle="1" w:styleId="FootnoteTextChar">
    <w:name w:val="Footnote Text Char"/>
    <w:basedOn w:val="DefaultParagraphFont"/>
    <w:link w:val="FootnoteText"/>
    <w:uiPriority w:val="99"/>
    <w:semiHidden/>
    <w:rsid w:val="00690022"/>
    <w:rPr>
      <w:rFonts w:ascii="Calibri" w:hAnsi="Calibri" w:cs="Times New Roman"/>
      <w:sz w:val="20"/>
      <w:szCs w:val="20"/>
    </w:rPr>
  </w:style>
  <w:style w:type="character" w:styleId="FootnoteReference">
    <w:name w:val="footnote reference"/>
    <w:basedOn w:val="DefaultParagraphFont"/>
    <w:uiPriority w:val="99"/>
    <w:semiHidden/>
    <w:unhideWhenUsed/>
    <w:rsid w:val="00690022"/>
    <w:rPr>
      <w:vertAlign w:val="superscript"/>
    </w:rPr>
  </w:style>
  <w:style w:type="paragraph" w:styleId="Header">
    <w:name w:val="header"/>
    <w:basedOn w:val="Normal"/>
    <w:link w:val="HeaderChar"/>
    <w:uiPriority w:val="99"/>
    <w:unhideWhenUsed/>
    <w:rsid w:val="008E448A"/>
    <w:pPr>
      <w:tabs>
        <w:tab w:val="center" w:pos="4513"/>
        <w:tab w:val="right" w:pos="9026"/>
      </w:tabs>
    </w:pPr>
  </w:style>
  <w:style w:type="character" w:customStyle="1" w:styleId="HeaderChar">
    <w:name w:val="Header Char"/>
    <w:basedOn w:val="DefaultParagraphFont"/>
    <w:link w:val="Header"/>
    <w:uiPriority w:val="99"/>
    <w:rsid w:val="008E448A"/>
    <w:rPr>
      <w:rFonts w:ascii="Calibri" w:hAnsi="Calibri" w:cs="Times New Roman"/>
    </w:rPr>
  </w:style>
  <w:style w:type="paragraph" w:styleId="Footer">
    <w:name w:val="footer"/>
    <w:basedOn w:val="Normal"/>
    <w:link w:val="FooterChar"/>
    <w:uiPriority w:val="99"/>
    <w:unhideWhenUsed/>
    <w:rsid w:val="008E448A"/>
    <w:pPr>
      <w:tabs>
        <w:tab w:val="center" w:pos="4513"/>
        <w:tab w:val="right" w:pos="9026"/>
      </w:tabs>
    </w:pPr>
  </w:style>
  <w:style w:type="character" w:customStyle="1" w:styleId="FooterChar">
    <w:name w:val="Footer Char"/>
    <w:basedOn w:val="DefaultParagraphFont"/>
    <w:link w:val="Footer"/>
    <w:uiPriority w:val="99"/>
    <w:rsid w:val="008E448A"/>
    <w:rPr>
      <w:rFonts w:ascii="Calibri" w:hAnsi="Calibri" w:cs="Times New Roman"/>
    </w:rPr>
  </w:style>
  <w:style w:type="paragraph" w:styleId="BalloonText">
    <w:name w:val="Balloon Text"/>
    <w:basedOn w:val="Normal"/>
    <w:link w:val="BalloonTextChar"/>
    <w:uiPriority w:val="99"/>
    <w:semiHidden/>
    <w:unhideWhenUsed/>
    <w:rsid w:val="008E448A"/>
    <w:rPr>
      <w:rFonts w:ascii="Tahoma" w:hAnsi="Tahoma" w:cs="Tahoma"/>
      <w:sz w:val="16"/>
      <w:szCs w:val="16"/>
    </w:rPr>
  </w:style>
  <w:style w:type="character" w:customStyle="1" w:styleId="BalloonTextChar">
    <w:name w:val="Balloon Text Char"/>
    <w:basedOn w:val="DefaultParagraphFont"/>
    <w:link w:val="BalloonText"/>
    <w:uiPriority w:val="99"/>
    <w:semiHidden/>
    <w:rsid w:val="008E44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44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AA361-5362-4762-829E-1E7AE9E8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Robeson</dc:creator>
  <cp:lastModifiedBy>Richard Robeson</cp:lastModifiedBy>
  <cp:revision>32</cp:revision>
  <cp:lastPrinted>2016-06-09T09:22:00Z</cp:lastPrinted>
  <dcterms:created xsi:type="dcterms:W3CDTF">2016-05-11T15:05:00Z</dcterms:created>
  <dcterms:modified xsi:type="dcterms:W3CDTF">2016-08-12T08:59:00Z</dcterms:modified>
</cp:coreProperties>
</file>