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3A4" w:rsidRPr="00752BDE" w:rsidRDefault="008543A4" w:rsidP="008543A4">
      <w:pPr>
        <w:spacing w:after="0" w:line="240" w:lineRule="auto"/>
        <w:rPr>
          <w:b/>
          <w:sz w:val="24"/>
          <w:szCs w:val="24"/>
        </w:rPr>
      </w:pPr>
      <w:r w:rsidRPr="00050745">
        <w:rPr>
          <w:b/>
          <w:sz w:val="56"/>
          <w:szCs w:val="56"/>
        </w:rPr>
        <w:t>N P DESIGN</w:t>
      </w:r>
      <w:r w:rsidRPr="00050745">
        <w:rPr>
          <w:sz w:val="56"/>
          <w:szCs w:val="56"/>
        </w:rPr>
        <w:t xml:space="preserve">                   </w:t>
      </w:r>
      <w:r w:rsidRPr="00050745">
        <w:rPr>
          <w:sz w:val="24"/>
          <w:szCs w:val="24"/>
        </w:rPr>
        <w:t xml:space="preserve">      </w:t>
      </w:r>
      <w:r>
        <w:rPr>
          <w:sz w:val="24"/>
          <w:szCs w:val="24"/>
        </w:rPr>
        <w:t xml:space="preserve">                          </w:t>
      </w:r>
      <w:r w:rsidRPr="00050745">
        <w:rPr>
          <w:b/>
          <w:sz w:val="24"/>
          <w:szCs w:val="24"/>
        </w:rPr>
        <w:t>34 BRECKNOCK ROAD</w:t>
      </w:r>
      <w:r w:rsidRPr="00050745">
        <w:rPr>
          <w:sz w:val="24"/>
          <w:szCs w:val="24"/>
        </w:rPr>
        <w:t xml:space="preserve">                            </w:t>
      </w:r>
      <w:r>
        <w:rPr>
          <w:sz w:val="24"/>
          <w:szCs w:val="24"/>
        </w:rPr>
        <w:tab/>
        <w:t xml:space="preserve">  </w:t>
      </w:r>
      <w:r w:rsidRPr="00752BDE">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52BDE">
        <w:rPr>
          <w:b/>
          <w:sz w:val="24"/>
          <w:szCs w:val="24"/>
        </w:rPr>
        <w:t>LONDON   N7 0DD</w:t>
      </w:r>
    </w:p>
    <w:p w:rsidR="008543A4" w:rsidRPr="00752BDE" w:rsidRDefault="008543A4" w:rsidP="008543A4">
      <w:pPr>
        <w:spacing w:after="0"/>
        <w:jc w:val="right"/>
        <w:rPr>
          <w:sz w:val="24"/>
          <w:szCs w:val="24"/>
        </w:rPr>
      </w:pPr>
      <w:proofErr w:type="gramStart"/>
      <w:r w:rsidRPr="00752BDE">
        <w:rPr>
          <w:sz w:val="24"/>
          <w:szCs w:val="24"/>
        </w:rPr>
        <w:t>tel  020</w:t>
      </w:r>
      <w:proofErr w:type="gramEnd"/>
      <w:r w:rsidRPr="00752BDE">
        <w:rPr>
          <w:sz w:val="24"/>
          <w:szCs w:val="24"/>
        </w:rPr>
        <w:t xml:space="preserve"> 7609 6074</w:t>
      </w:r>
    </w:p>
    <w:p w:rsidR="008543A4" w:rsidRPr="00752BDE" w:rsidRDefault="008543A4" w:rsidP="008543A4">
      <w:pPr>
        <w:spacing w:after="0" w:line="240" w:lineRule="auto"/>
        <w:jc w:val="right"/>
        <w:rPr>
          <w:sz w:val="24"/>
          <w:szCs w:val="24"/>
        </w:rPr>
      </w:pPr>
      <w:proofErr w:type="gramStart"/>
      <w:r w:rsidRPr="00752BDE">
        <w:rPr>
          <w:sz w:val="24"/>
          <w:szCs w:val="24"/>
        </w:rPr>
        <w:t>mob</w:t>
      </w:r>
      <w:proofErr w:type="gramEnd"/>
      <w:r w:rsidRPr="00752BDE">
        <w:rPr>
          <w:sz w:val="24"/>
          <w:szCs w:val="24"/>
        </w:rPr>
        <w:t xml:space="preserve"> 07796 400040</w:t>
      </w:r>
    </w:p>
    <w:p w:rsidR="008543A4" w:rsidRDefault="00470380" w:rsidP="008543A4">
      <w:pPr>
        <w:spacing w:after="0" w:line="240" w:lineRule="auto"/>
        <w:jc w:val="right"/>
      </w:pPr>
      <w:hyperlink r:id="rId5" w:history="1">
        <w:r w:rsidR="008543A4" w:rsidRPr="00752BDE">
          <w:rPr>
            <w:rStyle w:val="Hyperlink"/>
            <w:sz w:val="24"/>
            <w:szCs w:val="24"/>
          </w:rPr>
          <w:t>amaraprocter@gmail.com</w:t>
        </w:r>
      </w:hyperlink>
    </w:p>
    <w:p w:rsidR="00F060E9" w:rsidRDefault="00F060E9" w:rsidP="008543A4">
      <w:pPr>
        <w:spacing w:after="0" w:line="240" w:lineRule="auto"/>
        <w:rPr>
          <w:sz w:val="24"/>
          <w:szCs w:val="24"/>
        </w:rPr>
      </w:pPr>
    </w:p>
    <w:p w:rsidR="008543A4" w:rsidRPr="00752BDE" w:rsidRDefault="008543A4" w:rsidP="008543A4">
      <w:pPr>
        <w:spacing w:after="0" w:line="240" w:lineRule="auto"/>
        <w:rPr>
          <w:sz w:val="24"/>
          <w:szCs w:val="24"/>
        </w:rPr>
      </w:pPr>
      <w:r>
        <w:rPr>
          <w:sz w:val="24"/>
          <w:szCs w:val="24"/>
        </w:rPr>
        <w:t xml:space="preserve">24 July 2016 </w:t>
      </w:r>
    </w:p>
    <w:p w:rsidR="008543A4" w:rsidRDefault="008543A4" w:rsidP="008543A4">
      <w:pPr>
        <w:spacing w:after="0" w:line="240" w:lineRule="auto"/>
        <w:rPr>
          <w:sz w:val="24"/>
          <w:szCs w:val="24"/>
        </w:rPr>
      </w:pPr>
    </w:p>
    <w:p w:rsidR="008543A4" w:rsidRDefault="008543A4" w:rsidP="008543A4">
      <w:pPr>
        <w:spacing w:after="0" w:line="240" w:lineRule="auto"/>
        <w:rPr>
          <w:sz w:val="24"/>
          <w:szCs w:val="24"/>
        </w:rPr>
      </w:pPr>
    </w:p>
    <w:p w:rsidR="008543A4" w:rsidRDefault="008543A4" w:rsidP="008543A4">
      <w:pPr>
        <w:spacing w:after="0" w:line="240" w:lineRule="auto"/>
        <w:rPr>
          <w:sz w:val="24"/>
          <w:szCs w:val="24"/>
        </w:rPr>
      </w:pPr>
    </w:p>
    <w:p w:rsidR="008543A4" w:rsidRPr="00490579" w:rsidRDefault="008543A4" w:rsidP="008543A4">
      <w:pPr>
        <w:spacing w:line="240" w:lineRule="auto"/>
        <w:rPr>
          <w:b/>
          <w:sz w:val="28"/>
          <w:szCs w:val="28"/>
        </w:rPr>
      </w:pPr>
      <w:r w:rsidRPr="00490579">
        <w:rPr>
          <w:b/>
          <w:sz w:val="28"/>
          <w:szCs w:val="28"/>
        </w:rPr>
        <w:t>181/183 York Way, London N7 9LN</w:t>
      </w:r>
    </w:p>
    <w:p w:rsidR="008543A4" w:rsidRPr="00490579" w:rsidRDefault="008543A4" w:rsidP="008543A4">
      <w:pPr>
        <w:spacing w:line="240" w:lineRule="auto"/>
        <w:rPr>
          <w:b/>
        </w:rPr>
      </w:pPr>
      <w:r w:rsidRPr="00490579">
        <w:rPr>
          <w:b/>
        </w:rPr>
        <w:t>Application no 2016/3675/NEW</w:t>
      </w:r>
    </w:p>
    <w:p w:rsidR="008543A4" w:rsidRDefault="008543A4" w:rsidP="008543A4">
      <w:pPr>
        <w:spacing w:line="240" w:lineRule="auto"/>
      </w:pPr>
      <w:r>
        <w:t>An enforcement notice, EN15/</w:t>
      </w:r>
      <w:proofErr w:type="gramStart"/>
      <w:r>
        <w:t>1228  was</w:t>
      </w:r>
      <w:proofErr w:type="gramEnd"/>
      <w:r>
        <w:t xml:space="preserve"> issued requesting the removal of the marquee and decking to the rear area of 181 York Way, and its reinstatement to  resident’s parking.   These planning applications address this.</w:t>
      </w:r>
    </w:p>
    <w:p w:rsidR="008543A4" w:rsidRDefault="008543A4" w:rsidP="008543A4">
      <w:pPr>
        <w:spacing w:line="240" w:lineRule="auto"/>
      </w:pPr>
    </w:p>
    <w:p w:rsidR="008543A4" w:rsidRDefault="008543A4" w:rsidP="008543A4">
      <w:pPr>
        <w:spacing w:line="240" w:lineRule="auto"/>
      </w:pPr>
      <w:r>
        <w:t>We attach an application for Variation of a Condition following grant of planning permission for 181/183 York Way, which should replace application 2016/3675/New.</w:t>
      </w:r>
    </w:p>
    <w:p w:rsidR="008543A4" w:rsidRDefault="008543A4" w:rsidP="008543A4">
      <w:pPr>
        <w:spacing w:line="240" w:lineRule="auto"/>
      </w:pPr>
      <w:r>
        <w:t>We wish to vary condition 03 and 04 of the planning consent given on 24 May 1995 (PL/9401695/R2) wherein 4 parking spaces and a turning circle were per</w:t>
      </w:r>
      <w:r w:rsidR="00F060E9">
        <w:t>mitted for the residents’ use (D</w:t>
      </w:r>
      <w:r>
        <w:t xml:space="preserve">rawing YWAR/01).   The four flats on the first and second floors have been student lets for many years.   We wish to make these four flats car-free and to remove the 4 </w:t>
      </w:r>
      <w:proofErr w:type="gramStart"/>
      <w:r>
        <w:t>residents</w:t>
      </w:r>
      <w:proofErr w:type="gramEnd"/>
      <w:r>
        <w:t xml:space="preserve"> parking spaces.   There is excellent public transport locally, 24 hours a day.   </w:t>
      </w:r>
    </w:p>
    <w:p w:rsidR="008543A4" w:rsidRDefault="008543A4" w:rsidP="008543A4">
      <w:pPr>
        <w:spacing w:line="240" w:lineRule="auto"/>
      </w:pPr>
      <w:r>
        <w:t>No 181 have put up a marquee and some railings to the rear of 181 to provide shelter for those who wish to dine outside or to smoke</w:t>
      </w:r>
      <w:proofErr w:type="gramStart"/>
      <w:r>
        <w:t>,  a</w:t>
      </w:r>
      <w:proofErr w:type="gramEnd"/>
      <w:r>
        <w:t xml:space="preserve"> separate application (2016/3674/NEW) deals with this use.   Drawing YWAR/02 shows the existing layout.</w:t>
      </w:r>
    </w:p>
    <w:p w:rsidR="008543A4" w:rsidRDefault="008543A4" w:rsidP="008543A4">
      <w:pPr>
        <w:spacing w:line="240" w:lineRule="auto"/>
      </w:pPr>
      <w:r>
        <w:t xml:space="preserve">We wish provide 2 parking spaces for the businesses in 181 and 183, with provision for rubbish and vehicular turning space as set out in drawing YWAR/03.   This shows the two business parking spaces, and the proposed roofed over area to the cafe has been set back 600 mm, </w:t>
      </w:r>
      <w:proofErr w:type="gramStart"/>
      <w:r>
        <w:t>The</w:t>
      </w:r>
      <w:proofErr w:type="gramEnd"/>
      <w:r>
        <w:t xml:space="preserve"> old railings will be removed and new railings will be installed set back 600 mm not more than 2000mm high.   Planters will be provided so that they can be covered with living plants.</w:t>
      </w:r>
    </w:p>
    <w:p w:rsidR="008543A4" w:rsidRDefault="008543A4" w:rsidP="008543A4">
      <w:pPr>
        <w:spacing w:line="240" w:lineRule="auto"/>
      </w:pPr>
      <w:r>
        <w:t>I attach a revised site plan outlining the proposals in red, with the remainder of th</w:t>
      </w:r>
      <w:r w:rsidR="00F060E9">
        <w:t xml:space="preserve">e properties outlined in blue, </w:t>
      </w:r>
      <w:proofErr w:type="gramStart"/>
      <w:r w:rsidR="00F060E9">
        <w:t xml:space="preserve">Drawing </w:t>
      </w:r>
      <w:r>
        <w:t xml:space="preserve"> YWAR</w:t>
      </w:r>
      <w:proofErr w:type="gramEnd"/>
      <w:r>
        <w:t>/04.</w:t>
      </w:r>
    </w:p>
    <w:p w:rsidR="008543A4" w:rsidRDefault="008543A4" w:rsidP="008543A4">
      <w:pPr>
        <w:spacing w:line="240" w:lineRule="auto"/>
      </w:pPr>
      <w:r>
        <w:t>We request that conditions 03 and 04 of the planning consent be varied to provide 2 parking spaces with the area behind 181 set back 600mm behind railings.</w:t>
      </w:r>
    </w:p>
    <w:p w:rsidR="008543A4" w:rsidRDefault="00F060E9" w:rsidP="008543A4">
      <w:pPr>
        <w:spacing w:line="240" w:lineRule="auto"/>
      </w:pPr>
      <w:r>
        <w:t>Yours faithfully,</w:t>
      </w:r>
    </w:p>
    <w:p w:rsidR="008543A4" w:rsidRDefault="008543A4" w:rsidP="008543A4">
      <w:pPr>
        <w:spacing w:line="240" w:lineRule="auto"/>
      </w:pPr>
    </w:p>
    <w:p w:rsidR="008543A4" w:rsidRDefault="008543A4" w:rsidP="008543A4">
      <w:pPr>
        <w:spacing w:after="0" w:line="240" w:lineRule="auto"/>
        <w:rPr>
          <w:sz w:val="24"/>
          <w:szCs w:val="24"/>
        </w:rPr>
      </w:pPr>
      <w:proofErr w:type="spellStart"/>
      <w:r>
        <w:rPr>
          <w:sz w:val="24"/>
          <w:szCs w:val="24"/>
        </w:rPr>
        <w:t>Amara</w:t>
      </w:r>
      <w:proofErr w:type="spellEnd"/>
      <w:r>
        <w:rPr>
          <w:sz w:val="24"/>
          <w:szCs w:val="24"/>
        </w:rPr>
        <w:t xml:space="preserve"> Procter</w:t>
      </w:r>
    </w:p>
    <w:p w:rsidR="00CF3197" w:rsidRDefault="00CF3197"/>
    <w:sectPr w:rsidR="00CF3197" w:rsidSect="0031012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8543A4"/>
    <w:rsid w:val="00470380"/>
    <w:rsid w:val="008543A4"/>
    <w:rsid w:val="0089610A"/>
    <w:rsid w:val="00B90241"/>
    <w:rsid w:val="00CF3197"/>
    <w:rsid w:val="00F060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3A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3A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maraproct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77863-476D-4F90-BAA5-30F56800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1844</Characters>
  <Application>Microsoft Office Word</Application>
  <DocSecurity>0</DocSecurity>
  <Lines>15</Lines>
  <Paragraphs>4</Paragraphs>
  <ScaleCrop>false</ScaleCrop>
  <Company>TOSHIBA</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amara procter</dc:creator>
  <cp:lastModifiedBy>amara procter</cp:lastModifiedBy>
  <cp:revision>2</cp:revision>
  <dcterms:created xsi:type="dcterms:W3CDTF">2016-07-29T18:45:00Z</dcterms:created>
  <dcterms:modified xsi:type="dcterms:W3CDTF">2016-07-31T11:55:00Z</dcterms:modified>
</cp:coreProperties>
</file>