
<file path=[Content_Types].xml><?xml version="1.0" encoding="utf-8"?>
<Types xmlns="http://schemas.openxmlformats.org/package/2006/content-types">
  <Default Extension="png" ContentType="image/png"/>
  <Default Extension="jpeg" ContentType="image/jpe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bkmpage2" w:displacedByCustomXml="next"/>
    <w:sdt>
      <w:sdtPr>
        <w:rPr>
          <w:rFonts w:ascii="Arial Narrow" w:hAnsi="Arial Narrow"/>
        </w:rPr>
        <w:id w:val="-319043733"/>
        <w:docPartObj>
          <w:docPartGallery w:val="Cover Pages"/>
          <w:docPartUnique/>
        </w:docPartObj>
      </w:sdtPr>
      <w:sdtEndPr>
        <w:rPr>
          <w:noProof/>
          <w:sz w:val="72"/>
          <w:szCs w:val="72"/>
        </w:rPr>
      </w:sdtEndPr>
      <w:sdtContent>
        <w:p w:rsidR="00C00F39" w:rsidRPr="004B552C" w:rsidRDefault="00EE267B" w:rsidP="00C00F39">
          <w:pPr>
            <w:ind w:right="-284"/>
            <w:rPr>
              <w:rFonts w:ascii="Arial Narrow" w:hAnsi="Arial Narrow"/>
            </w:rPr>
          </w:pPr>
          <w:r>
            <w:rPr>
              <w:rFonts w:ascii="Arial Narrow" w:hAnsi="Arial Narrow"/>
              <w:noProof/>
              <w:sz w:val="72"/>
              <w:szCs w:val="72"/>
              <w:lang w:val="en-GB" w:eastAsia="en-GB"/>
            </w:rPr>
            <mc:AlternateContent>
              <mc:Choice Requires="wps">
                <w:drawing>
                  <wp:anchor distT="0" distB="0" distL="114300" distR="114300" simplePos="0" relativeHeight="251672064" behindDoc="0" locked="0" layoutInCell="1" allowOverlap="1">
                    <wp:simplePos x="0" y="0"/>
                    <wp:positionH relativeFrom="column">
                      <wp:posOffset>544830</wp:posOffset>
                    </wp:positionH>
                    <wp:positionV relativeFrom="paragraph">
                      <wp:posOffset>3202305</wp:posOffset>
                    </wp:positionV>
                    <wp:extent cx="2228850" cy="1943100"/>
                    <wp:effectExtent l="0" t="0" r="0" b="0"/>
                    <wp:wrapNone/>
                    <wp:docPr id="85"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228850" cy="194310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10248D" w:rsidRDefault="0010248D">
                                <w:r>
                                  <w:rPr>
                                    <w:noProof/>
                                    <w:lang w:val="en-GB" w:eastAsia="en-GB"/>
                                  </w:rPr>
                                  <w:drawing>
                                    <wp:inline distT="0" distB="0" distL="0" distR="0">
                                      <wp:extent cx="2037487" cy="1819275"/>
                                      <wp:effectExtent l="0" t="0" r="127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DC Logo no address.jpg"/>
                                              <pic:cNvPicPr/>
                                            </pic:nvPicPr>
                                            <pic:blipFill>
                                              <a:blip r:embed="rId9">
                                                <a:extLst>
                                                  <a:ext uri="{28A0092B-C50C-407E-A947-70E740481C1C}">
                                                    <a14:useLocalDpi xmlns:a14="http://schemas.microsoft.com/office/drawing/2010/main" val="0"/>
                                                  </a:ext>
                                                </a:extLst>
                                              </a:blip>
                                              <a:stretch>
                                                <a:fillRect/>
                                              </a:stretch>
                                            </pic:blipFill>
                                            <pic:spPr>
                                              <a:xfrm>
                                                <a:off x="0" y="0"/>
                                                <a:ext cx="2039620" cy="182118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type id="_x0000_t202" coordsize="21600,21600" o:spt="202" path="m,l,21600r21600,l21600,xe">
                    <v:stroke joinstyle="miter"/>
                    <v:path gradientshapeok="t" o:connecttype="rect"/>
                  </v:shapetype>
                  <v:shape id="Text Box 85" o:spid="_x0000_s1026" type="#_x0000_t202" style="position:absolute;margin-left:42.9pt;margin-top:252.15pt;width:175.5pt;height:153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" fillcolor="white [3201]" stroked="f" strokeweight=".5pt">
                    <v:path arrowok="t"/>
                    <v:textbox>
                      <w:txbxContent>
                        <w:p w:rsidR="0010248D" w:rsidRDefault="0010248D">
                          <w:r>
                            <w:rPr>
                              <w:noProof/>
                              <w:lang w:val="en-GB" w:eastAsia="en-GB"/>
                            </w:rPr>
                            <w:drawing>
                              <wp:inline distT="0" distB="0" distL="0" distR="0">
                                <wp:extent cx="2037487" cy="1819275"/>
                                <wp:effectExtent l="0" t="0" r="1270" b="0"/>
                                <wp:docPr id="86" name="Picture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DC Logo no address.jpg"/>
                                        <pic:cNvPicPr/>
                                      </pic:nvPicPr>
                                      <pic:blipFill>
                                        <a:blip r:embed="rId10">
                                          <a:extLst>
                                            <a:ext uri="{28A0092B-C50C-407E-A947-70E740481C1C}">
                                              <a14:useLocalDpi xmlns:a14="http://schemas.microsoft.com/office/drawing/2010/main" val="0"/>
                                            </a:ext>
                                          </a:extLst>
                                        </a:blip>
                                        <a:stretch>
                                          <a:fillRect/>
                                        </a:stretch>
                                      </pic:blipFill>
                                      <pic:spPr>
                                        <a:xfrm>
                                          <a:off x="0" y="0"/>
                                          <a:ext cx="2039620" cy="1821180"/>
                                        </a:xfrm>
                                        <a:prstGeom prst="rect">
                                          <a:avLst/>
                                        </a:prstGeom>
                                      </pic:spPr>
                                    </pic:pic>
                                  </a:graphicData>
                                </a:graphic>
                              </wp:inline>
                            </w:drawing>
                          </w:r>
                        </w:p>
                      </w:txbxContent>
                    </v:textbox>
                  </v:shape>
                </w:pict>
              </mc:Fallback>
            </mc:AlternateContent>
          </w:r>
          <w:r w:rsidR="00C00F39" w:rsidRPr="004B552C">
            <w:rPr>
              <w:rFonts w:ascii="Arial Narrow" w:hAnsi="Arial Narrow"/>
              <w:noProof/>
              <w:sz w:val="72"/>
              <w:szCs w:val="72"/>
              <w:lang w:val="en-GB" w:eastAsia="en-GB"/>
            </w:rPr>
            <w:drawing>
              <wp:inline distT="0" distB="0" distL="0" distR="0">
                <wp:extent cx="7052310" cy="3670300"/>
                <wp:effectExtent l="0" t="0" r="0" b="635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oise.pn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7052310" cy="3670300"/>
                        </a:xfrm>
                        <a:prstGeom prst="rect">
                          <a:avLst/>
                        </a:prstGeom>
                      </pic:spPr>
                    </pic:pic>
                  </a:graphicData>
                </a:graphic>
              </wp:inline>
            </w:drawing>
          </w:r>
        </w:p>
      </w:sdtContent>
    </w:sdt>
    <w:p w:rsidR="00C00F39" w:rsidRPr="004B552C" w:rsidRDefault="00C00F39" w:rsidP="00C00F39">
      <w:pPr>
        <w:rPr>
          <w:rFonts w:ascii="Arial Narrow" w:hAnsi="Arial Narrow"/>
          <w:sz w:val="36"/>
          <w:szCs w:val="36"/>
        </w:rPr>
      </w:pPr>
    </w:p>
    <w:p w:rsidR="00C00F39" w:rsidRPr="004B552C" w:rsidRDefault="00C00F39" w:rsidP="00C00F39">
      <w:pPr>
        <w:rPr>
          <w:rFonts w:ascii="Arial Narrow" w:hAnsi="Arial Narrow"/>
          <w:sz w:val="36"/>
          <w:szCs w:val="36"/>
        </w:rPr>
      </w:pPr>
    </w:p>
    <w:p w:rsidR="00C00F39" w:rsidRPr="004B552C" w:rsidRDefault="00C00F39" w:rsidP="00C00F39">
      <w:pPr>
        <w:rPr>
          <w:rFonts w:ascii="Arial Narrow" w:hAnsi="Arial Narrow"/>
          <w:sz w:val="36"/>
          <w:szCs w:val="36"/>
        </w:rPr>
      </w:pPr>
    </w:p>
    <w:p w:rsidR="00C00F39" w:rsidRPr="004B552C" w:rsidRDefault="00C00F39" w:rsidP="00C00F39">
      <w:pPr>
        <w:rPr>
          <w:rFonts w:ascii="Arial Narrow" w:hAnsi="Arial Narrow"/>
          <w:sz w:val="36"/>
          <w:szCs w:val="36"/>
        </w:rPr>
      </w:pPr>
    </w:p>
    <w:p w:rsidR="00C00F39" w:rsidRPr="004B552C" w:rsidRDefault="00C00F39" w:rsidP="00C00F39">
      <w:pPr>
        <w:rPr>
          <w:rFonts w:ascii="Arial Narrow" w:hAnsi="Arial Narrow"/>
          <w:sz w:val="36"/>
          <w:szCs w:val="36"/>
        </w:rPr>
      </w:pPr>
    </w:p>
    <w:p w:rsidR="00C00F39" w:rsidRPr="004B552C" w:rsidRDefault="00C00F39" w:rsidP="00C00F39">
      <w:pPr>
        <w:rPr>
          <w:rFonts w:ascii="Arial Narrow" w:hAnsi="Arial Narrow"/>
          <w:sz w:val="36"/>
          <w:szCs w:val="36"/>
        </w:rPr>
      </w:pPr>
    </w:p>
    <w:p w:rsidR="00C00F39" w:rsidRPr="004B552C" w:rsidRDefault="00EE267B" w:rsidP="00C00F39">
      <w:pPr>
        <w:rPr>
          <w:rFonts w:ascii="Arial Narrow" w:hAnsi="Arial Narrow"/>
          <w:sz w:val="36"/>
          <w:szCs w:val="36"/>
        </w:rPr>
      </w:pPr>
      <w:r>
        <w:rPr>
          <w:rFonts w:ascii="Arial Narrow" w:hAnsi="Arial Narrow"/>
          <w:noProof/>
          <w:sz w:val="36"/>
          <w:szCs w:val="36"/>
          <w:lang w:val="en-GB" w:eastAsia="en-GB"/>
        </w:rPr>
        <mc:AlternateContent>
          <mc:Choice Requires="wps">
            <w:drawing>
              <wp:anchor distT="0" distB="0" distL="114300" distR="114300" simplePos="0" relativeHeight="251667968" behindDoc="0" locked="0" layoutInCell="1" allowOverlap="1">
                <wp:simplePos x="0" y="0"/>
                <wp:positionH relativeFrom="column">
                  <wp:posOffset>382905</wp:posOffset>
                </wp:positionH>
                <wp:positionV relativeFrom="paragraph">
                  <wp:posOffset>218440</wp:posOffset>
                </wp:positionV>
                <wp:extent cx="6553200" cy="695325"/>
                <wp:effectExtent l="0" t="0" r="0" b="0"/>
                <wp:wrapSquare wrapText="bothSides"/>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53200" cy="695325"/>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10248D" w:rsidRPr="00ED481F" w:rsidRDefault="0010248D" w:rsidP="00C00F39">
                            <w:pPr>
                              <w:rPr>
                                <w:rFonts w:ascii="Arial" w:hAnsi="Arial" w:cs="Arial"/>
                                <w:b/>
                                <w:sz w:val="48"/>
                                <w:szCs w:val="48"/>
                              </w:rPr>
                            </w:pPr>
                            <w:r w:rsidRPr="00ED481F">
                              <w:rPr>
                                <w:rFonts w:ascii="Arial" w:hAnsi="Arial" w:cs="Arial"/>
                                <w:b/>
                                <w:sz w:val="48"/>
                                <w:szCs w:val="48"/>
                              </w:rPr>
                              <w:t>Noise, Dust and Vibration Monitoring Plan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id="Text Box 35" o:spid="_x0000_s1027" type="#_x0000_t202" style="position:absolute;margin-left:30.15pt;margin-top:17.2pt;width:516pt;height:54.7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" filled="f" stroked="f">
                <v:path arrowok="t"/>
                <v:textbox>
                  <w:txbxContent>
                    <w:p w:rsidR="0010248D" w:rsidRPr="00ED481F" w:rsidRDefault="0010248D" w:rsidP="00C00F39">
                      <w:pPr>
                        <w:rPr>
                          <w:rFonts w:ascii="Arial" w:hAnsi="Arial" w:cs="Arial"/>
                          <w:b/>
                          <w:sz w:val="48"/>
                          <w:szCs w:val="48"/>
                        </w:rPr>
                      </w:pPr>
                      <w:r w:rsidRPr="00ED481F">
                        <w:rPr>
                          <w:rFonts w:ascii="Arial" w:hAnsi="Arial" w:cs="Arial"/>
                          <w:b/>
                          <w:sz w:val="48"/>
                          <w:szCs w:val="48"/>
                        </w:rPr>
                        <w:t>Noise, Dust and Vibration Monitoring Plan</w:t>
                      </w:r>
                    </w:p>
                  </w:txbxContent>
                </v:textbox>
                <w10:wrap type="square"/>
              </v:shape>
            </w:pict>
          </mc:Fallback>
        </mc:AlternateContent>
      </w:r>
    </w:p>
    <w:p w:rsidR="00C00F39" w:rsidRPr="004B552C" w:rsidRDefault="00C00F39" w:rsidP="00C00F39">
      <w:pPr>
        <w:rPr>
          <w:rFonts w:ascii="Arial Narrow" w:hAnsi="Arial Narrow"/>
          <w:sz w:val="36"/>
          <w:szCs w:val="36"/>
        </w:rPr>
      </w:pPr>
    </w:p>
    <w:p w:rsidR="00C00F39" w:rsidRPr="004B552C" w:rsidRDefault="00C00F39" w:rsidP="00C00F39">
      <w:pPr>
        <w:rPr>
          <w:rFonts w:ascii="Arial Narrow" w:hAnsi="Arial Narrow"/>
          <w:sz w:val="36"/>
          <w:szCs w:val="36"/>
        </w:rPr>
      </w:pPr>
    </w:p>
    <w:p w:rsidR="00C00F39" w:rsidRPr="004B552C" w:rsidRDefault="00C00F39" w:rsidP="00C00F39">
      <w:pPr>
        <w:rPr>
          <w:rFonts w:ascii="Arial Narrow" w:hAnsi="Arial Narrow"/>
          <w:sz w:val="36"/>
          <w:szCs w:val="36"/>
        </w:rPr>
      </w:pPr>
    </w:p>
    <w:p w:rsidR="00C00F39" w:rsidRPr="004B552C" w:rsidRDefault="00EE267B" w:rsidP="00C00F39">
      <w:pPr>
        <w:rPr>
          <w:rFonts w:ascii="Arial Narrow" w:hAnsi="Arial Narrow"/>
          <w:sz w:val="36"/>
          <w:szCs w:val="36"/>
        </w:rPr>
      </w:pPr>
      <w:r>
        <w:rPr>
          <w:rFonts w:ascii="Arial Narrow" w:hAnsi="Arial Narrow"/>
          <w:noProof/>
          <w:sz w:val="36"/>
          <w:szCs w:val="36"/>
          <w:lang w:val="en-GB" w:eastAsia="en-GB"/>
        </w:rPr>
        <mc:AlternateContent>
          <mc:Choice Requires="wps">
            <w:drawing>
              <wp:anchor distT="0" distB="0" distL="114300" distR="114300" simplePos="0" relativeHeight="251668992" behindDoc="0" locked="0" layoutInCell="1" allowOverlap="1">
                <wp:simplePos x="0" y="0"/>
                <wp:positionH relativeFrom="column">
                  <wp:posOffset>3221355</wp:posOffset>
                </wp:positionH>
                <wp:positionV relativeFrom="paragraph">
                  <wp:posOffset>-2540</wp:posOffset>
                </wp:positionV>
                <wp:extent cx="3657600" cy="1485900"/>
                <wp:effectExtent l="0" t="0" r="0" b="0"/>
                <wp:wrapSquare wrapText="bothSides"/>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57600" cy="14859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10248D" w:rsidRDefault="0010248D" w:rsidP="00C00F39">
                            <w:pPr>
                              <w:rPr>
                                <w:rFonts w:ascii="Arial" w:hAnsi="Arial" w:cs="Arial"/>
                                <w:sz w:val="40"/>
                                <w:szCs w:val="40"/>
                              </w:rPr>
                            </w:pPr>
                            <w:r w:rsidRPr="00C00F39">
                              <w:rPr>
                                <w:rFonts w:ascii="Arial" w:hAnsi="Arial" w:cs="Arial"/>
                                <w:sz w:val="40"/>
                                <w:szCs w:val="40"/>
                              </w:rPr>
                              <w:t xml:space="preserve">259 – 263 Kentish Town Road </w:t>
                            </w:r>
                          </w:p>
                          <w:p w:rsidR="0010248D" w:rsidRPr="00217224" w:rsidRDefault="0010248D" w:rsidP="00C00F39">
                            <w:pPr>
                              <w:rPr>
                                <w:rFonts w:ascii="Arial" w:hAnsi="Arial" w:cs="Arial"/>
                                <w:sz w:val="44"/>
                                <w:szCs w:val="44"/>
                              </w:rPr>
                            </w:pPr>
                            <w:r>
                              <w:rPr>
                                <w:rFonts w:ascii="Arial" w:hAnsi="Arial" w:cs="Arial"/>
                                <w:sz w:val="44"/>
                                <w:szCs w:val="44"/>
                              </w:rPr>
                              <w:t xml:space="preserve">Demolition / </w:t>
                            </w:r>
                            <w:r w:rsidRPr="00217224">
                              <w:rPr>
                                <w:rFonts w:ascii="Arial" w:hAnsi="Arial" w:cs="Arial"/>
                                <w:sz w:val="44"/>
                                <w:szCs w:val="44"/>
                              </w:rPr>
                              <w:t>Construction Phase</w:t>
                            </w:r>
                          </w:p>
                          <w:p w:rsidR="0010248D" w:rsidRDefault="0010248D" w:rsidP="00C00F39">
                            <w:pPr>
                              <w:rPr>
                                <w:rFonts w:ascii="Arial" w:hAnsi="Arial" w:cs="Arial"/>
                                <w:sz w:val="28"/>
                                <w:szCs w:val="28"/>
                              </w:rPr>
                            </w:pPr>
                          </w:p>
                          <w:p w:rsidR="0010248D" w:rsidRPr="005028A9" w:rsidRDefault="0010248D" w:rsidP="00C00F39">
                            <w:pPr>
                              <w:rPr>
                                <w:rFonts w:ascii="Arial" w:hAnsi="Arial" w:cs="Arial"/>
                                <w:sz w:val="28"/>
                                <w:szCs w:val="28"/>
                              </w:rPr>
                            </w:pPr>
                            <w:r>
                              <w:rPr>
                                <w:rFonts w:ascii="Arial" w:hAnsi="Arial" w:cs="Arial"/>
                                <w:sz w:val="28"/>
                                <w:szCs w:val="28"/>
                              </w:rPr>
                              <w:t>May 19</w:t>
                            </w:r>
                            <w:r w:rsidRPr="00642F9A">
                              <w:rPr>
                                <w:rFonts w:ascii="Arial" w:hAnsi="Arial" w:cs="Arial"/>
                                <w:sz w:val="28"/>
                                <w:szCs w:val="28"/>
                                <w:vertAlign w:val="superscript"/>
                              </w:rPr>
                              <w:t>th</w:t>
                            </w:r>
                            <w:r>
                              <w:rPr>
                                <w:rFonts w:ascii="Arial" w:hAnsi="Arial" w:cs="Arial"/>
                                <w:sz w:val="28"/>
                                <w:szCs w:val="28"/>
                              </w:rPr>
                              <w:t xml:space="preserve"> 2065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id="Text Box 36" o:spid="_x0000_s1028" type="#_x0000_t202" style="position:absolute;margin-left:253.65pt;margin-top:-.2pt;width:4in;height:117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" filled="f" stroked="f">
                <v:path arrowok="t"/>
                <v:textbox>
                  <w:txbxContent>
                    <w:p w:rsidR="0010248D" w:rsidRDefault="0010248D" w:rsidP="00C00F39">
                      <w:pPr>
                        <w:rPr>
                          <w:rFonts w:ascii="Arial" w:hAnsi="Arial" w:cs="Arial"/>
                          <w:sz w:val="40"/>
                          <w:szCs w:val="40"/>
                        </w:rPr>
                      </w:pPr>
                      <w:r w:rsidRPr="00C00F39">
                        <w:rPr>
                          <w:rFonts w:ascii="Arial" w:hAnsi="Arial" w:cs="Arial"/>
                          <w:sz w:val="40"/>
                          <w:szCs w:val="40"/>
                        </w:rPr>
                        <w:t xml:space="preserve">259 – 263 Kentish Town Road </w:t>
                      </w:r>
                    </w:p>
                    <w:p w:rsidR="0010248D" w:rsidRPr="00217224" w:rsidRDefault="0010248D" w:rsidP="00C00F39">
                      <w:pPr>
                        <w:rPr>
                          <w:rFonts w:ascii="Arial" w:hAnsi="Arial" w:cs="Arial"/>
                          <w:sz w:val="44"/>
                          <w:szCs w:val="44"/>
                        </w:rPr>
                      </w:pPr>
                      <w:r>
                        <w:rPr>
                          <w:rFonts w:ascii="Arial" w:hAnsi="Arial" w:cs="Arial"/>
                          <w:sz w:val="44"/>
                          <w:szCs w:val="44"/>
                        </w:rPr>
                        <w:t xml:space="preserve">Demolition / </w:t>
                      </w:r>
                      <w:r w:rsidRPr="00217224">
                        <w:rPr>
                          <w:rFonts w:ascii="Arial" w:hAnsi="Arial" w:cs="Arial"/>
                          <w:sz w:val="44"/>
                          <w:szCs w:val="44"/>
                        </w:rPr>
                        <w:t>Construction Phase</w:t>
                      </w:r>
                    </w:p>
                    <w:p w:rsidR="0010248D" w:rsidRDefault="0010248D" w:rsidP="00C00F39">
                      <w:pPr>
                        <w:rPr>
                          <w:rFonts w:ascii="Arial" w:hAnsi="Arial" w:cs="Arial"/>
                          <w:sz w:val="28"/>
                          <w:szCs w:val="28"/>
                        </w:rPr>
                      </w:pPr>
                    </w:p>
                    <w:p w:rsidR="0010248D" w:rsidRPr="005028A9" w:rsidRDefault="0010248D" w:rsidP="00C00F39">
                      <w:pPr>
                        <w:rPr>
                          <w:rFonts w:ascii="Arial" w:hAnsi="Arial" w:cs="Arial"/>
                          <w:sz w:val="28"/>
                          <w:szCs w:val="28"/>
                        </w:rPr>
                      </w:pPr>
                      <w:r>
                        <w:rPr>
                          <w:rFonts w:ascii="Arial" w:hAnsi="Arial" w:cs="Arial"/>
                          <w:sz w:val="28"/>
                          <w:szCs w:val="28"/>
                        </w:rPr>
                        <w:t>May 19</w:t>
                      </w:r>
                      <w:r w:rsidRPr="00642F9A">
                        <w:rPr>
                          <w:rFonts w:ascii="Arial" w:hAnsi="Arial" w:cs="Arial"/>
                          <w:sz w:val="28"/>
                          <w:szCs w:val="28"/>
                          <w:vertAlign w:val="superscript"/>
                        </w:rPr>
                        <w:t>th</w:t>
                      </w:r>
                      <w:r>
                        <w:rPr>
                          <w:rFonts w:ascii="Arial" w:hAnsi="Arial" w:cs="Arial"/>
                          <w:sz w:val="28"/>
                          <w:szCs w:val="28"/>
                        </w:rPr>
                        <w:t xml:space="preserve"> 2065</w:t>
                      </w:r>
                    </w:p>
                  </w:txbxContent>
                </v:textbox>
                <w10:wrap type="square"/>
              </v:shape>
            </w:pict>
          </mc:Fallback>
        </mc:AlternateContent>
      </w:r>
    </w:p>
    <w:p w:rsidR="00C00F39" w:rsidRPr="004B552C" w:rsidRDefault="00EE267B" w:rsidP="00C00F39">
      <w:pPr>
        <w:rPr>
          <w:rFonts w:ascii="Arial Narrow" w:hAnsi="Arial Narrow"/>
          <w:sz w:val="36"/>
          <w:szCs w:val="36"/>
        </w:rPr>
        <w:sectPr w:rsidR="00C00F39" w:rsidRPr="004B552C" w:rsidSect="00C00F39">
          <w:headerReference w:type="default" r:id="rId12"/>
          <w:footerReference w:type="even" r:id="rId13"/>
          <w:footerReference w:type="default" r:id="rId14"/>
          <w:pgSz w:w="12240" w:h="15840"/>
          <w:pgMar w:top="567" w:right="567" w:bottom="851" w:left="567" w:header="720" w:footer="0" w:gutter="0"/>
          <w:cols w:space="720"/>
          <w:titlePg/>
          <w:docGrid w:linePitch="360"/>
        </w:sectPr>
      </w:pPr>
      <w:r>
        <w:rPr>
          <w:rFonts w:ascii="Arial Narrow" w:hAnsi="Arial Narrow"/>
          <w:noProof/>
          <w:sz w:val="36"/>
          <w:szCs w:val="36"/>
          <w:lang w:val="en-GB" w:eastAsia="en-GB"/>
        </w:rPr>
        <mc:AlternateContent>
          <mc:Choice Requires="wps">
            <w:drawing>
              <wp:anchor distT="0" distB="0" distL="114300" distR="114300" simplePos="0" relativeHeight="251671040" behindDoc="0" locked="0" layoutInCell="1" allowOverlap="1">
                <wp:simplePos x="0" y="0"/>
                <wp:positionH relativeFrom="column">
                  <wp:posOffset>889000</wp:posOffset>
                </wp:positionH>
                <wp:positionV relativeFrom="paragraph">
                  <wp:posOffset>1854200</wp:posOffset>
                </wp:positionV>
                <wp:extent cx="2057400" cy="342900"/>
                <wp:effectExtent l="0" t="0" r="0" b="0"/>
                <wp:wrapSquare wrapText="bothSides"/>
                <wp:docPr id="8"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57400" cy="3429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10248D" w:rsidRPr="00C4780F" w:rsidRDefault="0010248D" w:rsidP="00C00F39">
                            <w:pPr>
                              <w:jc w:val="right"/>
                              <w:rPr>
                                <w:rFonts w:ascii="Arial" w:hAnsi="Arial" w:cs="Arial"/>
                                <w:color w:val="808080" w:themeColor="background1" w:themeShade="80"/>
                              </w:rPr>
                            </w:pPr>
                            <w:r w:rsidRPr="00C4780F">
                              <w:rPr>
                                <w:rFonts w:ascii="Arial" w:hAnsi="Arial" w:cs="Arial"/>
                                <w:color w:val="808080" w:themeColor="background1" w:themeShade="80"/>
                              </w:rPr>
                              <w:t>Provided by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id="Text Box 1" o:spid="_x0000_s1029" type="#_x0000_t202" style="position:absolute;margin-left:70pt;margin-top:146pt;width:162pt;height:27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" filled="f" stroked="f">
                <v:path arrowok="t"/>
                <v:textbox>
                  <w:txbxContent>
                    <w:p w:rsidR="0010248D" w:rsidRPr="00C4780F" w:rsidRDefault="0010248D" w:rsidP="00C00F39">
                      <w:pPr>
                        <w:jc w:val="right"/>
                        <w:rPr>
                          <w:rFonts w:ascii="Arial" w:hAnsi="Arial" w:cs="Arial"/>
                          <w:color w:val="808080" w:themeColor="background1" w:themeShade="80"/>
                        </w:rPr>
                      </w:pPr>
                      <w:r w:rsidRPr="00C4780F">
                        <w:rPr>
                          <w:rFonts w:ascii="Arial" w:hAnsi="Arial" w:cs="Arial"/>
                          <w:color w:val="808080" w:themeColor="background1" w:themeShade="80"/>
                        </w:rPr>
                        <w:t>Provided by</w:t>
                      </w:r>
                    </w:p>
                  </w:txbxContent>
                </v:textbox>
                <w10:wrap type="square"/>
              </v:shape>
            </w:pict>
          </mc:Fallback>
        </mc:AlternateContent>
      </w:r>
      <w:r>
        <w:rPr>
          <w:rFonts w:ascii="Arial Narrow" w:hAnsi="Arial Narrow"/>
          <w:noProof/>
          <w:sz w:val="36"/>
          <w:szCs w:val="36"/>
          <w:lang w:val="en-GB" w:eastAsia="en-GB"/>
        </w:rPr>
        <mc:AlternateContent>
          <mc:Choice Requires="wps">
            <w:drawing>
              <wp:anchor distT="0" distB="0" distL="114300" distR="114300" simplePos="0" relativeHeight="251670016" behindDoc="0" locked="0" layoutInCell="1" allowOverlap="1">
                <wp:simplePos x="0" y="0"/>
                <wp:positionH relativeFrom="column">
                  <wp:posOffset>2766695</wp:posOffset>
                </wp:positionH>
                <wp:positionV relativeFrom="paragraph">
                  <wp:posOffset>1282700</wp:posOffset>
                </wp:positionV>
                <wp:extent cx="4343400" cy="1714500"/>
                <wp:effectExtent l="0" t="0" r="0" b="0"/>
                <wp:wrapSquare wrapText="bothSides"/>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343400" cy="1714500"/>
                        </a:xfrm>
                        <a:prstGeom prst="rect">
                          <a:avLst/>
                        </a:prstGeom>
                        <a:noFill/>
                        <a:ln>
                          <a:noFill/>
                        </a:ln>
                        <a:effectLst/>
                        <a:extLst>
                          <a:ext uri="{C572A759-6A51-4108-AA02-DFA0A04FC94B}"/>
                        </a:extLst>
                      </wps:spPr>
                      <wps:style>
                        <a:lnRef idx="0">
                          <a:schemeClr val="accent1"/>
                        </a:lnRef>
                        <a:fillRef idx="0">
                          <a:schemeClr val="accent1"/>
                        </a:fillRef>
                        <a:effectRef idx="0">
                          <a:schemeClr val="accent1"/>
                        </a:effectRef>
                        <a:fontRef idx="minor">
                          <a:schemeClr val="dk1"/>
                        </a:fontRef>
                      </wps:style>
                      <wps:txbx>
                        <w:txbxContent>
                          <w:p w:rsidR="0010248D" w:rsidRDefault="0010248D" w:rsidP="00C00F39">
                            <w:r>
                              <w:rPr>
                                <w:noProof/>
                                <w:lang w:val="en-GB" w:eastAsia="en-GB"/>
                              </w:rPr>
                              <w:drawing>
                                <wp:inline distT="0" distB="0" distL="0" distR="0">
                                  <wp:extent cx="3951951" cy="1547918"/>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color-with-tagline.png"/>
                                          <pic:cNvPicPr/>
                                        </pic:nvPicPr>
                                        <pic:blipFill>
                                          <a:blip r:embed="rId15">
                                            <a:extLst>
                                              <a:ext uri="{28A0092B-C50C-407E-A947-70E740481C1C}">
                                                <a14:useLocalDpi xmlns:a14="http://schemas.microsoft.com/office/drawing/2010/main" val="0"/>
                                              </a:ext>
                                            </a:extLst>
                                          </a:blip>
                                          <a:stretch>
                                            <a:fillRect/>
                                          </a:stretch>
                                        </pic:blipFill>
                                        <pic:spPr>
                                          <a:xfrm>
                                            <a:off x="0" y="0"/>
                                            <a:ext cx="3951951" cy="154791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id="Text Box 41" o:spid="_x0000_s1030" type="#_x0000_t202" style="position:absolute;margin-left:217.85pt;margin-top:101pt;width:342pt;height:135pt;z-index:251670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" filled="f" stroked="f">
                <v:path arrowok="t"/>
                <v:textbox>
                  <w:txbxContent>
                    <w:p w:rsidR="0010248D" w:rsidRDefault="0010248D" w:rsidP="00C00F39">
                      <w:r>
                        <w:rPr>
                          <w:noProof/>
                          <w:lang w:val="en-GB" w:eastAsia="en-GB"/>
                        </w:rPr>
                        <w:drawing>
                          <wp:inline distT="0" distB="0" distL="0" distR="0">
                            <wp:extent cx="3951951" cy="1547918"/>
                            <wp:effectExtent l="0" t="0" r="0" b="0"/>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color-with-tagline.png"/>
                                    <pic:cNvPicPr/>
                                  </pic:nvPicPr>
                                  <pic:blipFill>
                                    <a:blip r:embed="rId16">
                                      <a:extLst>
                                        <a:ext uri="{28A0092B-C50C-407E-A947-70E740481C1C}">
                                          <a14:useLocalDpi xmlns:a14="http://schemas.microsoft.com/office/drawing/2010/main" val="0"/>
                                        </a:ext>
                                      </a:extLst>
                                    </a:blip>
                                    <a:stretch>
                                      <a:fillRect/>
                                    </a:stretch>
                                  </pic:blipFill>
                                  <pic:spPr>
                                    <a:xfrm>
                                      <a:off x="0" y="0"/>
                                      <a:ext cx="3951951" cy="1547918"/>
                                    </a:xfrm>
                                    <a:prstGeom prst="rect">
                                      <a:avLst/>
                                    </a:prstGeom>
                                  </pic:spPr>
                                </pic:pic>
                              </a:graphicData>
                            </a:graphic>
                          </wp:inline>
                        </w:drawing>
                      </w:r>
                    </w:p>
                  </w:txbxContent>
                </v:textbox>
                <w10:wrap type="square"/>
              </v:shape>
            </w:pict>
          </mc:Fallback>
        </mc:AlternateContent>
      </w:r>
    </w:p>
    <w:p w:rsidR="00C00F39" w:rsidRPr="004B552C" w:rsidRDefault="00C00F39" w:rsidP="00C00F39">
      <w:pPr>
        <w:rPr>
          <w:rFonts w:ascii="Arial Narrow" w:hAnsi="Arial Narrow" w:cs="Arial"/>
          <w:b/>
          <w:sz w:val="32"/>
          <w:szCs w:val="32"/>
        </w:rPr>
      </w:pPr>
    </w:p>
    <w:p w:rsidR="00C00F39" w:rsidRPr="004B552C" w:rsidRDefault="00C00F39" w:rsidP="00C00F39">
      <w:pPr>
        <w:rPr>
          <w:rFonts w:ascii="Arial Narrow" w:hAnsi="Arial Narrow" w:cs="Arial"/>
          <w:sz w:val="32"/>
          <w:szCs w:val="32"/>
        </w:rPr>
      </w:pPr>
    </w:p>
    <w:p w:rsidR="00E20328" w:rsidRPr="004B552C" w:rsidRDefault="00EE267B" w:rsidP="00E20328">
      <w:pPr>
        <w:widowControl w:val="0"/>
        <w:autoSpaceDE w:val="0"/>
        <w:autoSpaceDN w:val="0"/>
        <w:adjustRightInd w:val="0"/>
        <w:spacing w:before="17" w:line="230" w:lineRule="exact"/>
        <w:ind w:right="1961"/>
        <w:rPr>
          <w:rFonts w:ascii="Arial Narrow" w:hAnsi="Arial Narrow"/>
          <w:color w:val="000000"/>
        </w:rPr>
      </w:pPr>
      <w:r>
        <w:rPr>
          <w:rFonts w:ascii="Arial Narrow" w:hAnsi="Arial Narrow"/>
          <w:noProof/>
          <w:lang w:val="en-GB" w:eastAsia="en-GB"/>
        </w:rPr>
        <mc:AlternateContent>
          <mc:Choice Requires="wps">
            <w:drawing>
              <wp:anchor distT="0" distB="0" distL="114300" distR="114300" simplePos="0" relativeHeight="251657728" behindDoc="1" locked="0" layoutInCell="0" allowOverlap="1">
                <wp:simplePos x="0" y="0"/>
                <wp:positionH relativeFrom="page">
                  <wp:posOffset>1791970</wp:posOffset>
                </wp:positionH>
                <wp:positionV relativeFrom="page">
                  <wp:posOffset>1334770</wp:posOffset>
                </wp:positionV>
                <wp:extent cx="3175" cy="3175"/>
                <wp:effectExtent l="0" t="0" r="0" b="0"/>
                <wp:wrapNone/>
                <wp:docPr id="10" name="Freeform 28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175" cy="3175"/>
                        </a:xfrm>
                        <a:custGeom>
                          <a:avLst/>
                          <a:gdLst>
                            <a:gd name="T0" fmla="*/ 0 w 5"/>
                            <a:gd name="T1" fmla="*/ 5 h 5"/>
                            <a:gd name="T2" fmla="*/ 5 w 5"/>
                            <a:gd name="T3" fmla="*/ 5 h 5"/>
                            <a:gd name="T4" fmla="*/ 5 w 5"/>
                            <a:gd name="T5" fmla="*/ 0 h 5"/>
                            <a:gd name="T6" fmla="*/ 0 w 5"/>
                            <a:gd name="T7" fmla="*/ 0 h 5"/>
                          </a:gdLst>
                          <a:ahLst/>
                          <a:cxnLst>
                            <a:cxn ang="0">
                              <a:pos x="T0" y="T1"/>
                            </a:cxn>
                            <a:cxn ang="0">
                              <a:pos x="T2" y="T3"/>
                            </a:cxn>
                            <a:cxn ang="0">
                              <a:pos x="T4" y="T5"/>
                            </a:cxn>
                            <a:cxn ang="0">
                              <a:pos x="T6" y="T7"/>
                            </a:cxn>
                          </a:cxnLst>
                          <a:rect l="0" t="0" r="r" b="b"/>
                          <a:pathLst>
                            <a:path w="5" h="5">
                              <a:moveTo>
                                <a:pt x="0" y="5"/>
                              </a:moveTo>
                              <a:lnTo>
                                <a:pt x="5" y="5"/>
                              </a:lnTo>
                              <a:lnTo>
                                <a:pt x="5" y="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5D172084" id="Freeform 288" o:spid="_x0000_s1026" style="position:absolute;margin-left:141.1pt;margin-top:105.1pt;width:.25pt;height:.2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5,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" o:allowincell="f" path="m,5r5,l5,,,,,5xe" fillcolor="black" stroked="f">
                <v:path o:connecttype="custom" o:connectlocs="0,3175;3175,3175;3175,0;0,0" o:connectangles="0,0,0,0"/>
                <w10:wrap anchorx="page" anchory="page"/>
              </v:shape>
            </w:pict>
          </mc:Fallback>
        </mc:AlternateContent>
      </w:r>
      <w:r>
        <w:rPr>
          <w:rFonts w:ascii="Arial Narrow" w:hAnsi="Arial Narrow"/>
          <w:noProof/>
          <w:lang w:val="en-GB" w:eastAsia="en-GB"/>
        </w:rPr>
        <mc:AlternateContent>
          <mc:Choice Requires="wps">
            <w:drawing>
              <wp:anchor distT="0" distB="0" distL="114300" distR="114300" simplePos="0" relativeHeight="251658752" behindDoc="1" locked="0" layoutInCell="0" allowOverlap="1">
                <wp:simplePos x="0" y="0"/>
                <wp:positionH relativeFrom="page">
                  <wp:posOffset>1791970</wp:posOffset>
                </wp:positionH>
                <wp:positionV relativeFrom="page">
                  <wp:posOffset>1336040</wp:posOffset>
                </wp:positionV>
                <wp:extent cx="4411345" cy="2461260"/>
                <wp:effectExtent l="10795" t="12065" r="6985" b="12700"/>
                <wp:wrapNone/>
                <wp:docPr id="6" name="AutoShape 28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11345" cy="2461260"/>
                        </a:xfrm>
                        <a:custGeom>
                          <a:avLst/>
                          <a:gdLst>
                            <a:gd name="T0" fmla="*/ 0 w 6947"/>
                            <a:gd name="T1" fmla="*/ 0 h 3876"/>
                            <a:gd name="T2" fmla="*/ 4411345 w 6947"/>
                            <a:gd name="T3" fmla="*/ 0 h 3876"/>
                            <a:gd name="T4" fmla="*/ 1270 w 6947"/>
                            <a:gd name="T5" fmla="*/ 2461260 h 3876"/>
                            <a:gd name="T6" fmla="*/ 1270 w 6947"/>
                            <a:gd name="T7" fmla="*/ 1905 h 3876"/>
                            <a:gd name="T8" fmla="*/ 0 60000 65536"/>
                            <a:gd name="T9" fmla="*/ 0 60000 65536"/>
                            <a:gd name="T10" fmla="*/ 0 60000 65536"/>
                            <a:gd name="T11" fmla="*/ 0 60000 65536"/>
                          </a:gdLst>
                          <a:ahLst/>
                          <a:cxnLst>
                            <a:cxn ang="T8">
                              <a:pos x="T0" y="T1"/>
                            </a:cxn>
                            <a:cxn ang="T9">
                              <a:pos x="T2" y="T3"/>
                            </a:cxn>
                            <a:cxn ang="T10">
                              <a:pos x="T4" y="T5"/>
                            </a:cxn>
                            <a:cxn ang="T11">
                              <a:pos x="T6" y="T7"/>
                            </a:cxn>
                          </a:cxnLst>
                          <a:rect l="0" t="0" r="r" b="b"/>
                          <a:pathLst>
                            <a:path w="6947" h="3876">
                              <a:moveTo>
                                <a:pt x="0" y="0"/>
                              </a:moveTo>
                              <a:lnTo>
                                <a:pt x="6947" y="0"/>
                              </a:lnTo>
                              <a:moveTo>
                                <a:pt x="2" y="3876"/>
                              </a:moveTo>
                              <a:lnTo>
                                <a:pt x="2" y="3"/>
                              </a:lnTo>
                            </a:path>
                          </a:pathLst>
                        </a:cu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25048824" id="AutoShape 289" o:spid="_x0000_s1026" style="position:absolute;margin-left:141.1pt;margin-top:105.2pt;width:347.35pt;height:193.8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6947,38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" o:allowincell="f" path="m,l6947,m2,3876l2,3e" filled="f" strokeweight=".25pt">
                <v:stroke joinstyle="miter"/>
                <v:path o:connecttype="custom" o:connectlocs="0,0;2147483646,0;806450,1562900100;806450,1209675" o:connectangles="0,0,0,0"/>
                <w10:wrap anchorx="page" anchory="page"/>
              </v:shape>
            </w:pict>
          </mc:Fallback>
        </mc:AlternateContent>
      </w:r>
      <w:r>
        <w:rPr>
          <w:rFonts w:ascii="Arial Narrow" w:hAnsi="Arial Narrow"/>
          <w:noProof/>
          <w:lang w:val="en-GB" w:eastAsia="en-GB"/>
        </w:rPr>
        <mc:AlternateContent>
          <mc:Choice Requires="wps">
            <w:drawing>
              <wp:anchor distT="0" distB="0" distL="114300" distR="114300" simplePos="0" relativeHeight="251659776" behindDoc="1" locked="0" layoutInCell="0" allowOverlap="1">
                <wp:simplePos x="0" y="0"/>
                <wp:positionH relativeFrom="page">
                  <wp:posOffset>6202045</wp:posOffset>
                </wp:positionH>
                <wp:positionV relativeFrom="page">
                  <wp:posOffset>1337945</wp:posOffset>
                </wp:positionV>
                <wp:extent cx="0" cy="2459355"/>
                <wp:effectExtent l="10795" t="13970" r="8255" b="12700"/>
                <wp:wrapNone/>
                <wp:docPr id="2" name="Freeform 29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0" cy="2459355"/>
                        </a:xfrm>
                        <a:custGeom>
                          <a:avLst/>
                          <a:gdLst>
                            <a:gd name="T0" fmla="*/ 2459355 h 3873"/>
                            <a:gd name="T1" fmla="*/ 0 h 3873"/>
                            <a:gd name="T2" fmla="*/ 0 60000 65536"/>
                            <a:gd name="T3" fmla="*/ 0 60000 65536"/>
                          </a:gdLst>
                          <a:ahLst/>
                          <a:cxnLst>
                            <a:cxn ang="T2">
                              <a:pos x="0" y="T0"/>
                            </a:cxn>
                            <a:cxn ang="T3">
                              <a:pos x="0" y="T1"/>
                            </a:cxn>
                          </a:cxnLst>
                          <a:rect l="0" t="0" r="r" b="b"/>
                          <a:pathLst>
                            <a:path h="3873">
                              <a:moveTo>
                                <a:pt x="0" y="3873"/>
                              </a:moveTo>
                              <a:lnTo>
                                <a:pt x="0" y="0"/>
                              </a:lnTo>
                            </a:path>
                          </a:pathLst>
                        </a:custGeom>
                        <a:noFill/>
                        <a:ln w="254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polyline w14:anchorId="0446ED9C" id="Freeform 290" o:spid="_x0000_s1026" style="position:absolute;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488.35pt,299pt,488.35pt,105.35pt" coordsize="0,387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" o:allowincell="f" filled="f" strokeweight=".2pt">
                <v:stroke joinstyle="miter"/>
                <v:path o:connecttype="custom" o:connectlocs="0,1561690425;0,0" o:connectangles="0,0"/>
                <w10:wrap anchorx="page" anchory="page"/>
              </v:polyline>
            </w:pict>
          </mc:Fallback>
        </mc:AlternateContent>
      </w:r>
    </w:p>
    <w:p w:rsidR="00E20328" w:rsidRPr="004B552C" w:rsidRDefault="00E20328" w:rsidP="00E20328">
      <w:pPr>
        <w:widowControl w:val="0"/>
        <w:autoSpaceDE w:val="0"/>
        <w:autoSpaceDN w:val="0"/>
        <w:adjustRightInd w:val="0"/>
        <w:spacing w:after="8" w:line="230" w:lineRule="exact"/>
        <w:ind w:firstLine="1509"/>
        <w:rPr>
          <w:rFonts w:ascii="Arial Narrow" w:hAnsi="Arial Narrow"/>
          <w:color w:val="000000"/>
        </w:rPr>
      </w:pPr>
      <w:r w:rsidRPr="004B552C">
        <w:rPr>
          <w:rFonts w:ascii="Arial Narrow" w:hAnsi="Arial Narrow"/>
          <w:color w:val="000000"/>
          <w:spacing w:val="1"/>
          <w:w w:val="102"/>
        </w:rPr>
        <w:t>I</w:t>
      </w:r>
      <w:r w:rsidRPr="004B552C">
        <w:rPr>
          <w:rFonts w:ascii="Arial Narrow" w:hAnsi="Arial Narrow"/>
          <w:color w:val="000000"/>
          <w:w w:val="102"/>
        </w:rPr>
        <w:t>s</w:t>
      </w:r>
      <w:r w:rsidRPr="004B552C">
        <w:rPr>
          <w:rFonts w:ascii="Arial Narrow" w:hAnsi="Arial Narrow"/>
          <w:color w:val="000000"/>
          <w:spacing w:val="1"/>
          <w:w w:val="102"/>
        </w:rPr>
        <w:t>su</w:t>
      </w:r>
      <w:r w:rsidRPr="004B552C">
        <w:rPr>
          <w:rFonts w:ascii="Arial Narrow" w:hAnsi="Arial Narrow"/>
          <w:color w:val="000000"/>
          <w:w w:val="102"/>
        </w:rPr>
        <w:t>e</w:t>
      </w:r>
      <w:r w:rsidRPr="004B552C">
        <w:rPr>
          <w:rFonts w:ascii="Arial Narrow" w:hAnsi="Arial Narrow"/>
          <w:color w:val="000000"/>
          <w:spacing w:val="1"/>
          <w:w w:val="102"/>
        </w:rPr>
        <w:t>:</w:t>
      </w:r>
      <w:r w:rsidR="00E23F46" w:rsidRPr="004B552C">
        <w:rPr>
          <w:rFonts w:ascii="Arial Narrow" w:hAnsi="Arial Narrow"/>
          <w:color w:val="000000"/>
          <w:spacing w:val="1"/>
          <w:w w:val="102"/>
        </w:rPr>
        <w:t xml:space="preserve"> </w:t>
      </w:r>
      <w:r w:rsidR="00E23F46" w:rsidRPr="004B552C">
        <w:rPr>
          <w:rFonts w:ascii="Arial Narrow" w:hAnsi="Arial Narrow"/>
          <w:color w:val="000000"/>
          <w:spacing w:val="1"/>
          <w:w w:val="102"/>
        </w:rPr>
        <w:tab/>
      </w:r>
      <w:r w:rsidR="00E23F46" w:rsidRPr="004B552C">
        <w:rPr>
          <w:rFonts w:ascii="Arial Narrow" w:hAnsi="Arial Narrow"/>
          <w:color w:val="000000"/>
          <w:spacing w:val="1"/>
          <w:w w:val="102"/>
        </w:rPr>
        <w:tab/>
      </w:r>
      <w:r w:rsidR="00E23F46" w:rsidRPr="004B552C">
        <w:rPr>
          <w:rFonts w:ascii="Arial Narrow" w:hAnsi="Arial Narrow"/>
          <w:color w:val="000000"/>
          <w:spacing w:val="1"/>
          <w:w w:val="102"/>
        </w:rPr>
        <w:tab/>
        <w:t>Lara Ayris</w:t>
      </w:r>
    </w:p>
    <w:p w:rsidR="00E20328" w:rsidRPr="004B552C" w:rsidRDefault="00E20328" w:rsidP="00E20328">
      <w:pPr>
        <w:widowControl w:val="0"/>
        <w:autoSpaceDE w:val="0"/>
        <w:autoSpaceDN w:val="0"/>
        <w:adjustRightInd w:val="0"/>
        <w:spacing w:after="66" w:line="230" w:lineRule="exact"/>
        <w:ind w:firstLine="1509"/>
        <w:rPr>
          <w:rFonts w:ascii="Arial Narrow" w:hAnsi="Arial Narrow"/>
          <w:color w:val="000000"/>
        </w:rPr>
      </w:pPr>
      <w:r w:rsidRPr="004B552C">
        <w:rPr>
          <w:rFonts w:ascii="Arial Narrow" w:hAnsi="Arial Narrow"/>
          <w:color w:val="000000"/>
          <w:w w:val="102"/>
        </w:rPr>
        <w:t>Au</w:t>
      </w:r>
      <w:r w:rsidRPr="004B552C">
        <w:rPr>
          <w:rFonts w:ascii="Arial Narrow" w:hAnsi="Arial Narrow"/>
          <w:color w:val="000000"/>
          <w:spacing w:val="1"/>
          <w:w w:val="102"/>
        </w:rPr>
        <w:t>t</w:t>
      </w:r>
      <w:r w:rsidRPr="004B552C">
        <w:rPr>
          <w:rFonts w:ascii="Arial Narrow" w:hAnsi="Arial Narrow"/>
          <w:color w:val="000000"/>
          <w:w w:val="102"/>
        </w:rPr>
        <w:t>h</w:t>
      </w:r>
      <w:r w:rsidRPr="004B552C">
        <w:rPr>
          <w:rFonts w:ascii="Arial Narrow" w:hAnsi="Arial Narrow"/>
          <w:color w:val="000000"/>
          <w:spacing w:val="1"/>
          <w:w w:val="102"/>
        </w:rPr>
        <w:t>o</w:t>
      </w:r>
      <w:r w:rsidRPr="004B552C">
        <w:rPr>
          <w:rFonts w:ascii="Arial Narrow" w:hAnsi="Arial Narrow"/>
          <w:color w:val="000000"/>
          <w:spacing w:val="4"/>
          <w:w w:val="102"/>
        </w:rPr>
        <w:t>r</w:t>
      </w:r>
      <w:r w:rsidRPr="004B552C">
        <w:rPr>
          <w:rFonts w:ascii="Arial Narrow" w:hAnsi="Arial Narrow"/>
          <w:color w:val="000000"/>
          <w:spacing w:val="2044"/>
        </w:rPr>
        <w:t xml:space="preserve"> </w:t>
      </w:r>
    </w:p>
    <w:p w:rsidR="00E20328" w:rsidRPr="004B552C" w:rsidRDefault="00E20328" w:rsidP="00E20328">
      <w:pPr>
        <w:widowControl w:val="0"/>
        <w:autoSpaceDE w:val="0"/>
        <w:autoSpaceDN w:val="0"/>
        <w:adjustRightInd w:val="0"/>
        <w:spacing w:line="230" w:lineRule="exact"/>
        <w:ind w:right="1961"/>
        <w:rPr>
          <w:rFonts w:ascii="Arial Narrow" w:hAnsi="Arial Narrow"/>
          <w:color w:val="000000"/>
        </w:rPr>
      </w:pPr>
    </w:p>
    <w:p w:rsidR="00E20328" w:rsidRPr="004B552C" w:rsidRDefault="00E20328" w:rsidP="00E20328">
      <w:pPr>
        <w:widowControl w:val="0"/>
        <w:autoSpaceDE w:val="0"/>
        <w:autoSpaceDN w:val="0"/>
        <w:adjustRightInd w:val="0"/>
        <w:spacing w:after="135" w:line="230" w:lineRule="exact"/>
        <w:ind w:firstLine="1509"/>
        <w:rPr>
          <w:rFonts w:ascii="Arial Narrow" w:hAnsi="Arial Narrow"/>
          <w:color w:val="000000"/>
          <w:w w:val="102"/>
        </w:rPr>
      </w:pPr>
      <w:r w:rsidRPr="004B552C">
        <w:rPr>
          <w:rFonts w:ascii="Arial Narrow" w:hAnsi="Arial Narrow"/>
          <w:color w:val="000000"/>
          <w:spacing w:val="1"/>
          <w:w w:val="102"/>
        </w:rPr>
        <w:t>(</w:t>
      </w:r>
      <w:r w:rsidRPr="004B552C">
        <w:rPr>
          <w:rFonts w:ascii="Arial Narrow" w:hAnsi="Arial Narrow"/>
          <w:color w:val="000000"/>
          <w:w w:val="102"/>
        </w:rPr>
        <w:t>si</w:t>
      </w:r>
      <w:r w:rsidRPr="004B552C">
        <w:rPr>
          <w:rFonts w:ascii="Arial Narrow" w:hAnsi="Arial Narrow"/>
          <w:color w:val="000000"/>
          <w:spacing w:val="1"/>
          <w:w w:val="102"/>
        </w:rPr>
        <w:t>gn</w:t>
      </w:r>
      <w:r w:rsidRPr="004B552C">
        <w:rPr>
          <w:rFonts w:ascii="Arial Narrow" w:hAnsi="Arial Narrow"/>
          <w:color w:val="000000"/>
          <w:w w:val="102"/>
        </w:rPr>
        <w:t>a</w:t>
      </w:r>
      <w:r w:rsidRPr="004B552C">
        <w:rPr>
          <w:rFonts w:ascii="Arial Narrow" w:hAnsi="Arial Narrow"/>
          <w:color w:val="000000"/>
          <w:spacing w:val="1"/>
          <w:w w:val="102"/>
        </w:rPr>
        <w:t>t</w:t>
      </w:r>
      <w:r w:rsidRPr="004B552C">
        <w:rPr>
          <w:rFonts w:ascii="Arial Narrow" w:hAnsi="Arial Narrow"/>
          <w:color w:val="000000"/>
          <w:w w:val="102"/>
        </w:rPr>
        <w:t>ure</w:t>
      </w:r>
      <w:r w:rsidRPr="004B552C">
        <w:rPr>
          <w:rFonts w:ascii="Arial Narrow" w:hAnsi="Arial Narrow"/>
          <w:color w:val="000000"/>
          <w:spacing w:val="1"/>
          <w:w w:val="102"/>
        </w:rPr>
        <w:t>)</w:t>
      </w:r>
      <w:r w:rsidRPr="004B552C">
        <w:rPr>
          <w:rFonts w:ascii="Arial Narrow" w:hAnsi="Arial Narrow"/>
          <w:color w:val="000000"/>
          <w:w w:val="102"/>
        </w:rPr>
        <w:t>:</w:t>
      </w:r>
    </w:p>
    <w:p w:rsidR="00E20328" w:rsidRPr="004B552C" w:rsidRDefault="00E20328" w:rsidP="00E20328">
      <w:pPr>
        <w:widowControl w:val="0"/>
        <w:autoSpaceDE w:val="0"/>
        <w:autoSpaceDN w:val="0"/>
        <w:adjustRightInd w:val="0"/>
        <w:spacing w:line="230" w:lineRule="exact"/>
        <w:ind w:right="1961"/>
        <w:rPr>
          <w:rFonts w:ascii="Arial Narrow" w:hAnsi="Arial Narrow"/>
          <w:color w:val="000000"/>
        </w:rPr>
      </w:pPr>
    </w:p>
    <w:p w:rsidR="00E20328" w:rsidRPr="004B552C" w:rsidRDefault="00E20328" w:rsidP="00E20328">
      <w:pPr>
        <w:widowControl w:val="0"/>
        <w:autoSpaceDE w:val="0"/>
        <w:autoSpaceDN w:val="0"/>
        <w:adjustRightInd w:val="0"/>
        <w:spacing w:after="34" w:line="230" w:lineRule="exact"/>
        <w:ind w:firstLine="1509"/>
        <w:rPr>
          <w:rFonts w:ascii="Arial Narrow" w:hAnsi="Arial Narrow"/>
          <w:color w:val="000000"/>
          <w:w w:val="103"/>
        </w:rPr>
      </w:pPr>
      <w:r w:rsidRPr="004B552C">
        <w:rPr>
          <w:rFonts w:ascii="Arial Narrow" w:hAnsi="Arial Narrow"/>
          <w:color w:val="000000"/>
          <w:w w:val="103"/>
        </w:rPr>
        <w:t>Proj</w:t>
      </w:r>
      <w:r w:rsidRPr="004B552C">
        <w:rPr>
          <w:rFonts w:ascii="Arial Narrow" w:hAnsi="Arial Narrow"/>
          <w:color w:val="000000"/>
          <w:spacing w:val="1"/>
          <w:w w:val="103"/>
        </w:rPr>
        <w:t>e</w:t>
      </w:r>
      <w:r w:rsidRPr="004B552C">
        <w:rPr>
          <w:rFonts w:ascii="Arial Narrow" w:hAnsi="Arial Narrow"/>
          <w:color w:val="000000"/>
          <w:w w:val="103"/>
        </w:rPr>
        <w:t>ct</w:t>
      </w:r>
      <w:r w:rsidRPr="004B552C">
        <w:rPr>
          <w:rFonts w:ascii="Arial Narrow" w:hAnsi="Arial Narrow"/>
          <w:color w:val="000000"/>
          <w:spacing w:val="8"/>
          <w:w w:val="103"/>
        </w:rPr>
        <w:t xml:space="preserve"> </w:t>
      </w:r>
      <w:r w:rsidR="00E23F46" w:rsidRPr="004B552C">
        <w:rPr>
          <w:rFonts w:ascii="Arial Narrow" w:hAnsi="Arial Narrow"/>
          <w:color w:val="000000"/>
          <w:w w:val="103"/>
        </w:rPr>
        <w:t xml:space="preserve">Co </w:t>
      </w:r>
      <w:proofErr w:type="spellStart"/>
      <w:r w:rsidR="00E23F46" w:rsidRPr="004B552C">
        <w:rPr>
          <w:rFonts w:ascii="Arial Narrow" w:hAnsi="Arial Narrow"/>
          <w:color w:val="000000"/>
          <w:w w:val="103"/>
        </w:rPr>
        <w:t>ordinator</w:t>
      </w:r>
      <w:proofErr w:type="spellEnd"/>
      <w:r w:rsidR="00B56524">
        <w:rPr>
          <w:rFonts w:ascii="Arial Narrow" w:hAnsi="Arial Narrow"/>
          <w:color w:val="000000"/>
          <w:w w:val="103"/>
        </w:rPr>
        <w:t xml:space="preserve">   </w:t>
      </w:r>
      <w:r w:rsidR="00B56524">
        <w:rPr>
          <w:rFonts w:ascii="Arial Narrow" w:hAnsi="Arial Narrow"/>
          <w:color w:val="000000"/>
          <w:w w:val="103"/>
        </w:rPr>
        <w:tab/>
        <w:t>Liz King</w:t>
      </w:r>
    </w:p>
    <w:p w:rsidR="00E20328" w:rsidRPr="004B552C" w:rsidRDefault="00E20328" w:rsidP="00E20328">
      <w:pPr>
        <w:widowControl w:val="0"/>
        <w:autoSpaceDE w:val="0"/>
        <w:autoSpaceDN w:val="0"/>
        <w:adjustRightInd w:val="0"/>
        <w:spacing w:line="230" w:lineRule="exact"/>
        <w:ind w:right="1961"/>
        <w:rPr>
          <w:rFonts w:ascii="Arial Narrow" w:hAnsi="Arial Narrow"/>
          <w:color w:val="000000"/>
        </w:rPr>
      </w:pPr>
    </w:p>
    <w:p w:rsidR="00E20328" w:rsidRPr="004B552C" w:rsidRDefault="00E20328" w:rsidP="00E20328">
      <w:pPr>
        <w:widowControl w:val="0"/>
        <w:autoSpaceDE w:val="0"/>
        <w:autoSpaceDN w:val="0"/>
        <w:adjustRightInd w:val="0"/>
        <w:spacing w:line="230" w:lineRule="exact"/>
        <w:ind w:right="1961"/>
        <w:rPr>
          <w:rFonts w:ascii="Arial Narrow" w:hAnsi="Arial Narrow"/>
          <w:color w:val="000000"/>
        </w:rPr>
      </w:pPr>
    </w:p>
    <w:p w:rsidR="00E20328" w:rsidRPr="004B552C" w:rsidRDefault="00E20328" w:rsidP="00E20328">
      <w:pPr>
        <w:widowControl w:val="0"/>
        <w:autoSpaceDE w:val="0"/>
        <w:autoSpaceDN w:val="0"/>
        <w:adjustRightInd w:val="0"/>
        <w:spacing w:after="135" w:line="230" w:lineRule="exact"/>
        <w:ind w:firstLine="1509"/>
        <w:rPr>
          <w:rFonts w:ascii="Arial Narrow" w:hAnsi="Arial Narrow"/>
          <w:color w:val="000000"/>
          <w:w w:val="101"/>
        </w:rPr>
      </w:pPr>
      <w:r w:rsidRPr="004B552C">
        <w:rPr>
          <w:rFonts w:ascii="Arial Narrow" w:hAnsi="Arial Narrow"/>
          <w:color w:val="000000"/>
          <w:spacing w:val="1"/>
          <w:w w:val="102"/>
        </w:rPr>
        <w:t>(</w:t>
      </w:r>
      <w:r w:rsidRPr="004B552C">
        <w:rPr>
          <w:rFonts w:ascii="Arial Narrow" w:hAnsi="Arial Narrow"/>
          <w:color w:val="000000"/>
          <w:w w:val="102"/>
        </w:rPr>
        <w:t>si</w:t>
      </w:r>
      <w:r w:rsidRPr="004B552C">
        <w:rPr>
          <w:rFonts w:ascii="Arial Narrow" w:hAnsi="Arial Narrow"/>
          <w:color w:val="000000"/>
          <w:spacing w:val="1"/>
          <w:w w:val="102"/>
        </w:rPr>
        <w:t>gn</w:t>
      </w:r>
      <w:r w:rsidRPr="004B552C">
        <w:rPr>
          <w:rFonts w:ascii="Arial Narrow" w:hAnsi="Arial Narrow"/>
          <w:color w:val="000000"/>
          <w:w w:val="102"/>
        </w:rPr>
        <w:t>a</w:t>
      </w:r>
      <w:r w:rsidRPr="004B552C">
        <w:rPr>
          <w:rFonts w:ascii="Arial Narrow" w:hAnsi="Arial Narrow"/>
          <w:color w:val="000000"/>
          <w:spacing w:val="1"/>
          <w:w w:val="102"/>
        </w:rPr>
        <w:t>t</w:t>
      </w:r>
      <w:r w:rsidRPr="004B552C">
        <w:rPr>
          <w:rFonts w:ascii="Arial Narrow" w:hAnsi="Arial Narrow"/>
          <w:color w:val="000000"/>
          <w:w w:val="102"/>
        </w:rPr>
        <w:t>ure</w:t>
      </w:r>
      <w:r w:rsidRPr="004B552C">
        <w:rPr>
          <w:rFonts w:ascii="Arial Narrow" w:hAnsi="Arial Narrow"/>
          <w:color w:val="000000"/>
          <w:spacing w:val="1"/>
          <w:w w:val="102"/>
        </w:rPr>
        <w:t>)</w:t>
      </w:r>
      <w:r w:rsidRPr="004B552C">
        <w:rPr>
          <w:rFonts w:ascii="Arial Narrow" w:hAnsi="Arial Narrow"/>
          <w:color w:val="000000"/>
          <w:spacing w:val="7"/>
          <w:w w:val="102"/>
        </w:rPr>
        <w:t>:</w:t>
      </w:r>
      <w:r w:rsidRPr="004B552C">
        <w:rPr>
          <w:rFonts w:ascii="Arial Narrow" w:hAnsi="Arial Narrow"/>
          <w:color w:val="000000"/>
          <w:spacing w:val="1607"/>
        </w:rPr>
        <w:t xml:space="preserve"> </w:t>
      </w:r>
    </w:p>
    <w:p w:rsidR="00E20328" w:rsidRPr="004B552C" w:rsidRDefault="00E20328" w:rsidP="00E20328">
      <w:pPr>
        <w:widowControl w:val="0"/>
        <w:autoSpaceDE w:val="0"/>
        <w:autoSpaceDN w:val="0"/>
        <w:adjustRightInd w:val="0"/>
        <w:spacing w:line="230" w:lineRule="exact"/>
        <w:ind w:right="1961"/>
        <w:rPr>
          <w:rFonts w:ascii="Arial Narrow" w:hAnsi="Arial Narrow"/>
          <w:color w:val="000000"/>
        </w:rPr>
      </w:pPr>
    </w:p>
    <w:p w:rsidR="00E20328" w:rsidRPr="004B552C" w:rsidRDefault="00E20328" w:rsidP="00E20328">
      <w:pPr>
        <w:widowControl w:val="0"/>
        <w:autoSpaceDE w:val="0"/>
        <w:autoSpaceDN w:val="0"/>
        <w:adjustRightInd w:val="0"/>
        <w:spacing w:after="68" w:line="230" w:lineRule="exact"/>
        <w:ind w:firstLine="1509"/>
        <w:rPr>
          <w:rFonts w:ascii="Arial Narrow" w:hAnsi="Arial Narrow"/>
          <w:color w:val="000000"/>
        </w:rPr>
      </w:pPr>
      <w:r w:rsidRPr="004B552C">
        <w:rPr>
          <w:rFonts w:ascii="Arial Narrow" w:hAnsi="Arial Narrow"/>
          <w:color w:val="000000"/>
          <w:w w:val="102"/>
        </w:rPr>
        <w:t>Da</w:t>
      </w:r>
      <w:r w:rsidRPr="004B552C">
        <w:rPr>
          <w:rFonts w:ascii="Arial Narrow" w:hAnsi="Arial Narrow"/>
          <w:color w:val="000000"/>
          <w:spacing w:val="1"/>
          <w:w w:val="102"/>
        </w:rPr>
        <w:t>t</w:t>
      </w:r>
      <w:r w:rsidRPr="004B552C">
        <w:rPr>
          <w:rFonts w:ascii="Arial Narrow" w:hAnsi="Arial Narrow"/>
          <w:color w:val="000000"/>
          <w:w w:val="102"/>
        </w:rPr>
        <w:t>e</w:t>
      </w:r>
      <w:r w:rsidRPr="004B552C">
        <w:rPr>
          <w:rFonts w:ascii="Arial Narrow" w:hAnsi="Arial Narrow"/>
          <w:color w:val="000000"/>
          <w:spacing w:val="4"/>
          <w:w w:val="102"/>
        </w:rPr>
        <w:t>:</w:t>
      </w:r>
      <w:r w:rsidR="00E23F46" w:rsidRPr="004B552C">
        <w:rPr>
          <w:rFonts w:ascii="Arial Narrow" w:hAnsi="Arial Narrow"/>
          <w:color w:val="000000"/>
          <w:spacing w:val="2127"/>
        </w:rPr>
        <w:tab/>
      </w:r>
      <w:r w:rsidR="00E23F46" w:rsidRPr="004B552C">
        <w:rPr>
          <w:rFonts w:ascii="Arial Narrow" w:hAnsi="Arial Narrow"/>
          <w:color w:val="000000"/>
          <w:spacing w:val="2127"/>
        </w:rPr>
        <w:tab/>
      </w:r>
      <w:r w:rsidR="00E23F46" w:rsidRPr="004B552C">
        <w:rPr>
          <w:rFonts w:ascii="Arial Narrow" w:hAnsi="Arial Narrow"/>
          <w:color w:val="000000"/>
          <w:spacing w:val="2127"/>
        </w:rPr>
        <w:tab/>
      </w:r>
      <w:r w:rsidR="00C00F39" w:rsidRPr="004B552C">
        <w:rPr>
          <w:rFonts w:ascii="Arial Narrow" w:hAnsi="Arial Narrow"/>
          <w:color w:val="000000"/>
          <w:spacing w:val="1"/>
        </w:rPr>
        <w:t>May 2016</w:t>
      </w:r>
    </w:p>
    <w:p w:rsidR="00E20328" w:rsidRPr="004B552C" w:rsidRDefault="00E20328" w:rsidP="00E20328">
      <w:pPr>
        <w:widowControl w:val="0"/>
        <w:autoSpaceDE w:val="0"/>
        <w:autoSpaceDN w:val="0"/>
        <w:adjustRightInd w:val="0"/>
        <w:spacing w:line="230" w:lineRule="exact"/>
        <w:ind w:right="1961"/>
        <w:rPr>
          <w:rFonts w:ascii="Arial Narrow" w:hAnsi="Arial Narrow"/>
          <w:color w:val="000000"/>
        </w:rPr>
      </w:pPr>
    </w:p>
    <w:p w:rsidR="00E20328" w:rsidRPr="004B552C" w:rsidRDefault="00E20328" w:rsidP="00E20328">
      <w:pPr>
        <w:widowControl w:val="0"/>
        <w:autoSpaceDE w:val="0"/>
        <w:autoSpaceDN w:val="0"/>
        <w:adjustRightInd w:val="0"/>
        <w:spacing w:line="230" w:lineRule="exact"/>
        <w:ind w:right="1961"/>
        <w:rPr>
          <w:rFonts w:ascii="Arial Narrow" w:hAnsi="Arial Narrow"/>
          <w:color w:val="000000"/>
        </w:rPr>
      </w:pPr>
    </w:p>
    <w:p w:rsidR="00E20328" w:rsidRPr="004B552C" w:rsidRDefault="00E20328" w:rsidP="00E20328">
      <w:pPr>
        <w:widowControl w:val="0"/>
        <w:autoSpaceDE w:val="0"/>
        <w:autoSpaceDN w:val="0"/>
        <w:adjustRightInd w:val="0"/>
        <w:spacing w:line="230" w:lineRule="exact"/>
        <w:ind w:right="1961"/>
        <w:rPr>
          <w:rFonts w:ascii="Arial Narrow" w:hAnsi="Arial Narrow"/>
          <w:color w:val="000000"/>
        </w:rPr>
      </w:pPr>
    </w:p>
    <w:p w:rsidR="00E20328" w:rsidRPr="004B552C" w:rsidRDefault="00E20328" w:rsidP="00E20328">
      <w:pPr>
        <w:widowControl w:val="0"/>
        <w:autoSpaceDE w:val="0"/>
        <w:autoSpaceDN w:val="0"/>
        <w:adjustRightInd w:val="0"/>
        <w:spacing w:line="247" w:lineRule="exact"/>
        <w:ind w:left="1256" w:right="1965"/>
        <w:jc w:val="both"/>
        <w:rPr>
          <w:rFonts w:ascii="Arial Narrow" w:hAnsi="Arial Narrow"/>
          <w:sz w:val="24"/>
          <w:szCs w:val="24"/>
        </w:rPr>
      </w:pPr>
      <w:r w:rsidRPr="004B552C">
        <w:rPr>
          <w:rFonts w:ascii="Arial Narrow" w:hAnsi="Arial Narrow"/>
          <w:i/>
          <w:iCs/>
          <w:color w:val="000000"/>
          <w:w w:val="103"/>
        </w:rPr>
        <w:t>.</w:t>
      </w:r>
      <w:r w:rsidR="00EE267B">
        <w:rPr>
          <w:rFonts w:ascii="Arial Narrow" w:hAnsi="Arial Narrow"/>
          <w:noProof/>
          <w:lang w:val="en-GB" w:eastAsia="en-GB"/>
        </w:rPr>
        <mc:AlternateContent>
          <mc:Choice Requires="wps">
            <w:drawing>
              <wp:anchor distT="0" distB="0" distL="114300" distR="114300" simplePos="0" relativeHeight="251661824" behindDoc="1" locked="0" layoutInCell="0" allowOverlap="1">
                <wp:simplePos x="0" y="0"/>
                <wp:positionH relativeFrom="page">
                  <wp:posOffset>6200775</wp:posOffset>
                </wp:positionH>
                <wp:positionV relativeFrom="page">
                  <wp:posOffset>1334770</wp:posOffset>
                </wp:positionV>
                <wp:extent cx="2540" cy="3175"/>
                <wp:effectExtent l="0" t="0" r="0" b="0"/>
                <wp:wrapNone/>
                <wp:docPr id="7" name="Freeform 29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0" cy="3175"/>
                        </a:xfrm>
                        <a:custGeom>
                          <a:avLst/>
                          <a:gdLst>
                            <a:gd name="T0" fmla="*/ 0 w 4"/>
                            <a:gd name="T1" fmla="*/ 5 h 5"/>
                            <a:gd name="T2" fmla="*/ 4 w 4"/>
                            <a:gd name="T3" fmla="*/ 5 h 5"/>
                            <a:gd name="T4" fmla="*/ 4 w 4"/>
                            <a:gd name="T5" fmla="*/ 0 h 5"/>
                            <a:gd name="T6" fmla="*/ 0 w 4"/>
                            <a:gd name="T7" fmla="*/ 0 h 5"/>
                          </a:gdLst>
                          <a:ahLst/>
                          <a:cxnLst>
                            <a:cxn ang="0">
                              <a:pos x="T0" y="T1"/>
                            </a:cxn>
                            <a:cxn ang="0">
                              <a:pos x="T2" y="T3"/>
                            </a:cxn>
                            <a:cxn ang="0">
                              <a:pos x="T4" y="T5"/>
                            </a:cxn>
                            <a:cxn ang="0">
                              <a:pos x="T6" y="T7"/>
                            </a:cxn>
                          </a:cxnLst>
                          <a:rect l="0" t="0" r="r" b="b"/>
                          <a:pathLst>
                            <a:path w="4" h="5">
                              <a:moveTo>
                                <a:pt x="0" y="5"/>
                              </a:moveTo>
                              <a:lnTo>
                                <a:pt x="4" y="5"/>
                              </a:lnTo>
                              <a:lnTo>
                                <a:pt x="4" y="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5BA836DE" id="Freeform 292" o:spid="_x0000_s1026" style="position:absolute;margin-left:488.25pt;margin-top:105.1pt;width:.2pt;height:.2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" o:allowincell="f" path="m,5r4,l4,,,,,5xe" fillcolor="black" stroked="f">
                <v:path o:connecttype="custom" o:connectlocs="0,3175;2540,3175;2540,0;0,0" o:connectangles="0,0,0,0"/>
                <w10:wrap anchorx="page" anchory="page"/>
              </v:shape>
            </w:pict>
          </mc:Fallback>
        </mc:AlternateContent>
      </w:r>
      <w:r w:rsidR="00EE267B">
        <w:rPr>
          <w:rFonts w:ascii="Arial Narrow" w:hAnsi="Arial Narrow"/>
          <w:noProof/>
          <w:lang w:val="en-GB" w:eastAsia="en-GB"/>
        </w:rPr>
        <mc:AlternateContent>
          <mc:Choice Requires="wps">
            <w:drawing>
              <wp:anchor distT="0" distB="0" distL="114300" distR="114300" simplePos="0" relativeHeight="251662848" behindDoc="1" locked="0" layoutInCell="0" allowOverlap="1">
                <wp:simplePos x="0" y="0"/>
                <wp:positionH relativeFrom="page">
                  <wp:posOffset>1791970</wp:posOffset>
                </wp:positionH>
                <wp:positionV relativeFrom="page">
                  <wp:posOffset>3795395</wp:posOffset>
                </wp:positionV>
                <wp:extent cx="4408805" cy="0"/>
                <wp:effectExtent l="10795" t="13970" r="9525" b="5080"/>
                <wp:wrapNone/>
                <wp:docPr id="1" name="Freeform 29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08805" cy="0"/>
                        </a:xfrm>
                        <a:custGeom>
                          <a:avLst/>
                          <a:gdLst>
                            <a:gd name="T0" fmla="*/ 0 w 6943"/>
                            <a:gd name="T1" fmla="*/ 4408805 w 6943"/>
                            <a:gd name="T2" fmla="*/ 0 60000 65536"/>
                            <a:gd name="T3" fmla="*/ 0 60000 65536"/>
                          </a:gdLst>
                          <a:ahLst/>
                          <a:cxnLst>
                            <a:cxn ang="T2">
                              <a:pos x="T0" y="0"/>
                            </a:cxn>
                            <a:cxn ang="T3">
                              <a:pos x="T1" y="0"/>
                            </a:cxn>
                          </a:cxnLst>
                          <a:rect l="0" t="0" r="r" b="b"/>
                          <a:pathLst>
                            <a:path w="6943">
                              <a:moveTo>
                                <a:pt x="0" y="0"/>
                              </a:moveTo>
                              <a:lnTo>
                                <a:pt x="6943" y="0"/>
                              </a:lnTo>
                            </a:path>
                          </a:pathLst>
                        </a:custGeom>
                        <a:noFill/>
                        <a:ln w="317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polyline w14:anchorId="78B6AC86" id="Freeform 293" o:spid="_x0000_s1026" style="position:absolute;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points="141.1pt,298.85pt,488.25pt,298.85pt" coordsize="694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" o:allowincell="f" filled="f" strokeweight=".25pt">
                <v:stroke joinstyle="miter"/>
                <v:path o:connecttype="custom" o:connectlocs="0,0;2147483646,0" o:connectangles="0,0"/>
                <w10:wrap anchorx="page" anchory="page"/>
              </v:polyline>
            </w:pict>
          </mc:Fallback>
        </mc:AlternateContent>
      </w:r>
      <w:r w:rsidR="00EE267B">
        <w:rPr>
          <w:rFonts w:ascii="Arial Narrow" w:hAnsi="Arial Narrow"/>
          <w:noProof/>
          <w:lang w:val="en-GB" w:eastAsia="en-GB"/>
        </w:rPr>
        <mc:AlternateContent>
          <mc:Choice Requires="wps">
            <w:drawing>
              <wp:anchor distT="0" distB="0" distL="114300" distR="114300" simplePos="0" relativeHeight="251663872" behindDoc="1" locked="0" layoutInCell="0" allowOverlap="1">
                <wp:simplePos x="0" y="0"/>
                <wp:positionH relativeFrom="page">
                  <wp:posOffset>6200775</wp:posOffset>
                </wp:positionH>
                <wp:positionV relativeFrom="page">
                  <wp:posOffset>3794125</wp:posOffset>
                </wp:positionV>
                <wp:extent cx="2540" cy="3175"/>
                <wp:effectExtent l="0" t="0" r="0" b="0"/>
                <wp:wrapNone/>
                <wp:docPr id="5" name="Freeform 29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40" cy="3175"/>
                        </a:xfrm>
                        <a:custGeom>
                          <a:avLst/>
                          <a:gdLst>
                            <a:gd name="T0" fmla="*/ 0 w 4"/>
                            <a:gd name="T1" fmla="*/ 5 h 5"/>
                            <a:gd name="T2" fmla="*/ 4 w 4"/>
                            <a:gd name="T3" fmla="*/ 5 h 5"/>
                            <a:gd name="T4" fmla="*/ 4 w 4"/>
                            <a:gd name="T5" fmla="*/ 0 h 5"/>
                            <a:gd name="T6" fmla="*/ 0 w 4"/>
                            <a:gd name="T7" fmla="*/ 0 h 5"/>
                          </a:gdLst>
                          <a:ahLst/>
                          <a:cxnLst>
                            <a:cxn ang="0">
                              <a:pos x="T0" y="T1"/>
                            </a:cxn>
                            <a:cxn ang="0">
                              <a:pos x="T2" y="T3"/>
                            </a:cxn>
                            <a:cxn ang="0">
                              <a:pos x="T4" y="T5"/>
                            </a:cxn>
                            <a:cxn ang="0">
                              <a:pos x="T6" y="T7"/>
                            </a:cxn>
                          </a:cxnLst>
                          <a:rect l="0" t="0" r="r" b="b"/>
                          <a:pathLst>
                            <a:path w="4" h="5">
                              <a:moveTo>
                                <a:pt x="0" y="5"/>
                              </a:moveTo>
                              <a:lnTo>
                                <a:pt x="4" y="5"/>
                              </a:lnTo>
                              <a:lnTo>
                                <a:pt x="4" y="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67BFFF8F" id="Freeform 294" o:spid="_x0000_s1026" style="position:absolute;margin-left:488.25pt;margin-top:298.75pt;width:.2pt;height:.25pt;z-index:-2516526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" o:allowincell="f" path="m,5r4,l4,,,,,5xe" fillcolor="black" stroked="f">
                <v:path o:connecttype="custom" o:connectlocs="0,3175;2540,3175;2540,0;0,0" o:connectangles="0,0,0,0"/>
                <w10:wrap anchorx="page" anchory="page"/>
              </v:shape>
            </w:pict>
          </mc:Fallback>
        </mc:AlternateContent>
      </w:r>
      <w:r w:rsidR="00EE267B">
        <w:rPr>
          <w:rFonts w:ascii="Arial Narrow" w:hAnsi="Arial Narrow"/>
          <w:noProof/>
          <w:lang w:val="en-GB" w:eastAsia="en-GB"/>
        </w:rPr>
        <mc:AlternateContent>
          <mc:Choice Requires="wps">
            <w:drawing>
              <wp:anchor distT="0" distB="0" distL="114300" distR="114300" simplePos="0" relativeHeight="251664896" behindDoc="1" locked="0" layoutInCell="0" allowOverlap="1">
                <wp:simplePos x="0" y="0"/>
                <wp:positionH relativeFrom="page">
                  <wp:posOffset>6577330</wp:posOffset>
                </wp:positionH>
                <wp:positionV relativeFrom="page">
                  <wp:posOffset>5995670</wp:posOffset>
                </wp:positionV>
                <wp:extent cx="5080" cy="6350"/>
                <wp:effectExtent l="0" t="0" r="0" b="0"/>
                <wp:wrapNone/>
                <wp:docPr id="4" name="Freeform 29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80" cy="6350"/>
                        </a:xfrm>
                        <a:custGeom>
                          <a:avLst/>
                          <a:gdLst>
                            <a:gd name="T0" fmla="*/ 0 w 8"/>
                            <a:gd name="T1" fmla="*/ 10 h 10"/>
                            <a:gd name="T2" fmla="*/ 8 w 8"/>
                            <a:gd name="T3" fmla="*/ 10 h 10"/>
                            <a:gd name="T4" fmla="*/ 8 w 8"/>
                            <a:gd name="T5" fmla="*/ 0 h 10"/>
                            <a:gd name="T6" fmla="*/ 0 w 8"/>
                            <a:gd name="T7" fmla="*/ 0 h 10"/>
                          </a:gdLst>
                          <a:ahLst/>
                          <a:cxnLst>
                            <a:cxn ang="0">
                              <a:pos x="T0" y="T1"/>
                            </a:cxn>
                            <a:cxn ang="0">
                              <a:pos x="T2" y="T3"/>
                            </a:cxn>
                            <a:cxn ang="0">
                              <a:pos x="T4" y="T5"/>
                            </a:cxn>
                            <a:cxn ang="0">
                              <a:pos x="T6" y="T7"/>
                            </a:cxn>
                          </a:cxnLst>
                          <a:rect l="0" t="0" r="r" b="b"/>
                          <a:pathLst>
                            <a:path w="8" h="10">
                              <a:moveTo>
                                <a:pt x="0" y="10"/>
                              </a:moveTo>
                              <a:lnTo>
                                <a:pt x="8" y="10"/>
                              </a:lnTo>
                              <a:lnTo>
                                <a:pt x="8" y="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6CFDD688" id="Freeform 295" o:spid="_x0000_s1026" style="position:absolute;margin-left:517.9pt;margin-top:472.1pt;width:.4pt;height:.5pt;z-index:-25165158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" o:allowincell="f" path="m,10r8,l8,,,,,10xe" fillcolor="black" stroked="f">
                <v:path o:connecttype="custom" o:connectlocs="0,6350;5080,6350;5080,0;0,0" o:connectangles="0,0,0,0"/>
                <w10:wrap anchorx="page" anchory="page"/>
              </v:shape>
            </w:pict>
          </mc:Fallback>
        </mc:AlternateContent>
      </w:r>
      <w:r w:rsidR="00EE267B">
        <w:rPr>
          <w:rFonts w:ascii="Arial Narrow" w:hAnsi="Arial Narrow"/>
          <w:noProof/>
          <w:lang w:val="en-GB" w:eastAsia="en-GB"/>
        </w:rPr>
        <mc:AlternateContent>
          <mc:Choice Requires="wps">
            <w:drawing>
              <wp:anchor distT="0" distB="0" distL="114300" distR="114300" simplePos="0" relativeHeight="251665920" behindDoc="1" locked="0" layoutInCell="0" allowOverlap="1">
                <wp:simplePos x="0" y="0"/>
                <wp:positionH relativeFrom="page">
                  <wp:posOffset>6577330</wp:posOffset>
                </wp:positionH>
                <wp:positionV relativeFrom="page">
                  <wp:posOffset>8528685</wp:posOffset>
                </wp:positionV>
                <wp:extent cx="5080" cy="6350"/>
                <wp:effectExtent l="0" t="0" r="0" b="0"/>
                <wp:wrapNone/>
                <wp:docPr id="3" name="Freeform 29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080" cy="6350"/>
                        </a:xfrm>
                        <a:custGeom>
                          <a:avLst/>
                          <a:gdLst>
                            <a:gd name="T0" fmla="*/ 0 w 8"/>
                            <a:gd name="T1" fmla="*/ 10 h 10"/>
                            <a:gd name="T2" fmla="*/ 8 w 8"/>
                            <a:gd name="T3" fmla="*/ 10 h 10"/>
                            <a:gd name="T4" fmla="*/ 8 w 8"/>
                            <a:gd name="T5" fmla="*/ 0 h 10"/>
                            <a:gd name="T6" fmla="*/ 0 w 8"/>
                            <a:gd name="T7" fmla="*/ 0 h 10"/>
                          </a:gdLst>
                          <a:ahLst/>
                          <a:cxnLst>
                            <a:cxn ang="0">
                              <a:pos x="T0" y="T1"/>
                            </a:cxn>
                            <a:cxn ang="0">
                              <a:pos x="T2" y="T3"/>
                            </a:cxn>
                            <a:cxn ang="0">
                              <a:pos x="T4" y="T5"/>
                            </a:cxn>
                            <a:cxn ang="0">
                              <a:pos x="T6" y="T7"/>
                            </a:cxn>
                          </a:cxnLst>
                          <a:rect l="0" t="0" r="r" b="b"/>
                          <a:pathLst>
                            <a:path w="8" h="10">
                              <a:moveTo>
                                <a:pt x="0" y="10"/>
                              </a:moveTo>
                              <a:lnTo>
                                <a:pt x="8" y="10"/>
                              </a:lnTo>
                              <a:lnTo>
                                <a:pt x="8" y="0"/>
                              </a:lnTo>
                              <a:lnTo>
                                <a:pt x="0" y="0"/>
                              </a:lnTo>
                              <a:close/>
                            </a:path>
                          </a:pathLst>
                        </a:custGeom>
                        <a:solidFill>
                          <a:srgbClr val="000000"/>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0F91504C" id="Freeform 296" o:spid="_x0000_s1026" style="position:absolute;margin-left:517.9pt;margin-top:671.55pt;width:.4pt;height:.5pt;z-index:-2516505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8,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" o:allowincell="f" path="m,10r8,l8,,,,,10xe" fillcolor="black" stroked="f">
                <v:path o:connecttype="custom" o:connectlocs="0,6350;5080,6350;5080,0;0,0" o:connectangles="0,0,0,0"/>
                <w10:wrap anchorx="page" anchory="page"/>
              </v:shape>
            </w:pict>
          </mc:Fallback>
        </mc:AlternateContent>
      </w: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rPr>
          <w:rFonts w:ascii="Arial Narrow" w:hAnsi="Arial Narrow"/>
          <w:sz w:val="24"/>
          <w:szCs w:val="24"/>
        </w:rPr>
      </w:pPr>
    </w:p>
    <w:p w:rsidR="00E20328" w:rsidRPr="004B552C" w:rsidRDefault="00E20328" w:rsidP="00E20328">
      <w:pPr>
        <w:tabs>
          <w:tab w:val="left" w:pos="900"/>
        </w:tabs>
        <w:rPr>
          <w:rFonts w:ascii="Arial Narrow" w:hAnsi="Arial Narrow"/>
          <w:sz w:val="24"/>
          <w:szCs w:val="24"/>
        </w:rPr>
        <w:sectPr w:rsidR="00E20328" w:rsidRPr="004B552C" w:rsidSect="00E0020D">
          <w:headerReference w:type="default" r:id="rId17"/>
          <w:footerReference w:type="default" r:id="rId18"/>
          <w:pgSz w:w="12240" w:h="15840" w:code="1"/>
          <w:pgMar w:top="1417" w:right="720" w:bottom="1397" w:left="1417" w:header="720" w:footer="720" w:gutter="0"/>
          <w:cols w:space="720"/>
          <w:noEndnote/>
          <w:titlePg/>
          <w:docGrid w:linePitch="272"/>
        </w:sectPr>
      </w:pPr>
      <w:r w:rsidRPr="004B552C">
        <w:rPr>
          <w:rFonts w:ascii="Arial Narrow" w:hAnsi="Arial Narrow"/>
          <w:sz w:val="24"/>
          <w:szCs w:val="24"/>
        </w:rPr>
        <w:tab/>
      </w:r>
    </w:p>
    <w:p w:rsidR="00CF008A" w:rsidRPr="004B552C" w:rsidRDefault="00CF008A" w:rsidP="00E20328">
      <w:pPr>
        <w:tabs>
          <w:tab w:val="left" w:pos="900"/>
        </w:tabs>
        <w:rPr>
          <w:rFonts w:ascii="Arial Narrow" w:hAnsi="Arial Narrow"/>
          <w:sz w:val="24"/>
          <w:szCs w:val="24"/>
        </w:rPr>
      </w:pPr>
    </w:p>
    <w:p w:rsidR="00CF008A" w:rsidRPr="004B552C" w:rsidRDefault="00CF008A" w:rsidP="00CF008A">
      <w:pPr>
        <w:ind w:firstLine="720"/>
        <w:rPr>
          <w:rFonts w:ascii="Arial Narrow" w:hAnsi="Arial Narrow"/>
          <w:sz w:val="24"/>
          <w:szCs w:val="24"/>
        </w:rPr>
      </w:pPr>
    </w:p>
    <w:p w:rsidR="00CF008A" w:rsidRPr="004B552C" w:rsidRDefault="00CF008A" w:rsidP="00CF008A">
      <w:pPr>
        <w:rPr>
          <w:rFonts w:ascii="Arial Narrow" w:hAnsi="Arial Narrow"/>
          <w:sz w:val="24"/>
          <w:szCs w:val="24"/>
        </w:rPr>
      </w:pPr>
    </w:p>
    <w:tbl>
      <w:tblPr>
        <w:tblpPr w:vertAnchor="page" w:horzAnchor="margin" w:tblpY="2626"/>
        <w:tblW w:w="0" w:type="auto"/>
        <w:tblLayout w:type="fixed"/>
        <w:tblCellMar>
          <w:left w:w="0" w:type="dxa"/>
          <w:right w:w="0" w:type="dxa"/>
        </w:tblCellMar>
        <w:tblLook w:val="0000" w:firstRow="0" w:lastRow="0" w:firstColumn="0" w:lastColumn="0" w:noHBand="0" w:noVBand="0"/>
      </w:tblPr>
      <w:tblGrid>
        <w:gridCol w:w="4115"/>
        <w:gridCol w:w="1593"/>
        <w:gridCol w:w="1128"/>
        <w:gridCol w:w="1710"/>
      </w:tblGrid>
      <w:tr w:rsidR="001E055B" w:rsidRPr="004B552C" w:rsidTr="005D632D">
        <w:trPr>
          <w:trHeight w:hRule="exact" w:val="390"/>
        </w:trPr>
        <w:tc>
          <w:tcPr>
            <w:tcW w:w="8546" w:type="dxa"/>
            <w:gridSpan w:val="4"/>
            <w:tcBorders>
              <w:top w:val="single" w:sz="4" w:space="0" w:color="000000"/>
              <w:left w:val="single" w:sz="3" w:space="0" w:color="000000"/>
              <w:bottom w:val="single" w:sz="4" w:space="0" w:color="000000"/>
              <w:right w:val="single" w:sz="3" w:space="0" w:color="000000"/>
            </w:tcBorders>
          </w:tcPr>
          <w:p w:rsidR="001E055B" w:rsidRPr="004B552C" w:rsidRDefault="001E055B" w:rsidP="001E055B">
            <w:pPr>
              <w:widowControl w:val="0"/>
              <w:autoSpaceDE w:val="0"/>
              <w:autoSpaceDN w:val="0"/>
              <w:adjustRightInd w:val="0"/>
              <w:spacing w:before="70" w:line="230" w:lineRule="exact"/>
              <w:ind w:firstLine="97"/>
              <w:rPr>
                <w:rFonts w:ascii="Arial Narrow" w:hAnsi="Arial Narrow"/>
                <w:b/>
                <w:bCs/>
                <w:color w:val="000000"/>
                <w:w w:val="103"/>
              </w:rPr>
            </w:pPr>
            <w:r w:rsidRPr="004B552C">
              <w:rPr>
                <w:rFonts w:ascii="Arial Narrow" w:hAnsi="Arial Narrow"/>
                <w:b/>
                <w:bCs/>
                <w:color w:val="000000"/>
                <w:w w:val="103"/>
              </w:rPr>
              <w:t>Version</w:t>
            </w:r>
            <w:r w:rsidRPr="004B552C">
              <w:rPr>
                <w:rFonts w:ascii="Arial Narrow" w:hAnsi="Arial Narrow"/>
                <w:b/>
                <w:bCs/>
                <w:color w:val="000000"/>
                <w:spacing w:val="3"/>
                <w:w w:val="103"/>
              </w:rPr>
              <w:t xml:space="preserve"> </w:t>
            </w:r>
            <w:r w:rsidRPr="004B552C">
              <w:rPr>
                <w:rFonts w:ascii="Arial Narrow" w:hAnsi="Arial Narrow"/>
                <w:b/>
                <w:bCs/>
                <w:color w:val="000000"/>
                <w:spacing w:val="1"/>
                <w:w w:val="103"/>
              </w:rPr>
              <w:t>C</w:t>
            </w:r>
            <w:r w:rsidRPr="004B552C">
              <w:rPr>
                <w:rFonts w:ascii="Arial Narrow" w:hAnsi="Arial Narrow"/>
                <w:b/>
                <w:bCs/>
                <w:color w:val="000000"/>
                <w:w w:val="103"/>
              </w:rPr>
              <w:t>ontr</w:t>
            </w:r>
            <w:r w:rsidRPr="004B552C">
              <w:rPr>
                <w:rFonts w:ascii="Arial Narrow" w:hAnsi="Arial Narrow"/>
                <w:b/>
                <w:bCs/>
                <w:color w:val="000000"/>
                <w:spacing w:val="1"/>
                <w:w w:val="103"/>
              </w:rPr>
              <w:t>o</w:t>
            </w:r>
            <w:r w:rsidRPr="004B552C">
              <w:rPr>
                <w:rFonts w:ascii="Arial Narrow" w:hAnsi="Arial Narrow"/>
                <w:b/>
                <w:bCs/>
                <w:color w:val="000000"/>
                <w:w w:val="103"/>
              </w:rPr>
              <w:t>l</w:t>
            </w:r>
            <w:r w:rsidRPr="004B552C">
              <w:rPr>
                <w:rFonts w:ascii="Arial Narrow" w:hAnsi="Arial Narrow"/>
                <w:b/>
                <w:bCs/>
                <w:color w:val="000000"/>
                <w:spacing w:val="3"/>
                <w:w w:val="103"/>
              </w:rPr>
              <w:t xml:space="preserve"> </w:t>
            </w:r>
            <w:r w:rsidRPr="004B552C">
              <w:rPr>
                <w:rFonts w:ascii="Arial Narrow" w:hAnsi="Arial Narrow"/>
                <w:b/>
                <w:bCs/>
                <w:color w:val="000000"/>
                <w:w w:val="103"/>
              </w:rPr>
              <w:t>Reco</w:t>
            </w:r>
            <w:r w:rsidRPr="004B552C">
              <w:rPr>
                <w:rFonts w:ascii="Arial Narrow" w:hAnsi="Arial Narrow"/>
                <w:b/>
                <w:bCs/>
                <w:color w:val="000000"/>
                <w:spacing w:val="1"/>
                <w:w w:val="103"/>
              </w:rPr>
              <w:t>r</w:t>
            </w:r>
            <w:r w:rsidRPr="004B552C">
              <w:rPr>
                <w:rFonts w:ascii="Arial Narrow" w:hAnsi="Arial Narrow"/>
                <w:b/>
                <w:bCs/>
                <w:color w:val="000000"/>
                <w:w w:val="103"/>
              </w:rPr>
              <w:t>d</w:t>
            </w:r>
          </w:p>
        </w:tc>
      </w:tr>
      <w:tr w:rsidR="001E055B" w:rsidRPr="004B552C" w:rsidTr="003E6621">
        <w:trPr>
          <w:trHeight w:hRule="exact" w:val="621"/>
        </w:trPr>
        <w:tc>
          <w:tcPr>
            <w:tcW w:w="4115" w:type="dxa"/>
            <w:tcBorders>
              <w:top w:val="single" w:sz="4" w:space="0" w:color="000000"/>
              <w:left w:val="single" w:sz="3" w:space="0" w:color="000000"/>
              <w:bottom w:val="single" w:sz="3" w:space="0" w:color="000000"/>
              <w:right w:val="single" w:sz="4" w:space="0" w:color="000000"/>
            </w:tcBorders>
          </w:tcPr>
          <w:p w:rsidR="001E055B" w:rsidRPr="004B552C" w:rsidRDefault="001E055B" w:rsidP="001E055B">
            <w:pPr>
              <w:widowControl w:val="0"/>
              <w:autoSpaceDE w:val="0"/>
              <w:autoSpaceDN w:val="0"/>
              <w:adjustRightInd w:val="0"/>
              <w:spacing w:before="92" w:line="205" w:lineRule="exact"/>
              <w:ind w:firstLine="98"/>
              <w:rPr>
                <w:rFonts w:ascii="Arial Narrow" w:hAnsi="Arial Narrow"/>
                <w:b/>
                <w:bCs/>
                <w:color w:val="000000"/>
                <w:w w:val="104"/>
                <w:sz w:val="18"/>
                <w:szCs w:val="18"/>
              </w:rPr>
            </w:pPr>
            <w:r w:rsidRPr="004B552C">
              <w:rPr>
                <w:rFonts w:ascii="Arial Narrow" w:hAnsi="Arial Narrow"/>
                <w:b/>
                <w:bCs/>
                <w:color w:val="000000"/>
                <w:w w:val="104"/>
                <w:sz w:val="18"/>
                <w:szCs w:val="18"/>
              </w:rPr>
              <w:t>Description</w:t>
            </w:r>
            <w:r w:rsidRPr="004B552C">
              <w:rPr>
                <w:rFonts w:ascii="Arial Narrow" w:hAnsi="Arial Narrow"/>
                <w:b/>
                <w:bCs/>
                <w:color w:val="000000"/>
                <w:spacing w:val="3"/>
                <w:w w:val="104"/>
                <w:sz w:val="18"/>
                <w:szCs w:val="18"/>
              </w:rPr>
              <w:t xml:space="preserve"> </w:t>
            </w:r>
            <w:r w:rsidRPr="004B552C">
              <w:rPr>
                <w:rFonts w:ascii="Arial Narrow" w:hAnsi="Arial Narrow"/>
                <w:b/>
                <w:bCs/>
                <w:color w:val="000000"/>
                <w:w w:val="104"/>
                <w:sz w:val="18"/>
                <w:szCs w:val="18"/>
              </w:rPr>
              <w:t>of</w:t>
            </w:r>
            <w:r w:rsidRPr="004B552C">
              <w:rPr>
                <w:rFonts w:ascii="Arial Narrow" w:hAnsi="Arial Narrow"/>
                <w:b/>
                <w:bCs/>
                <w:color w:val="000000"/>
                <w:spacing w:val="4"/>
                <w:w w:val="104"/>
                <w:sz w:val="18"/>
                <w:szCs w:val="18"/>
              </w:rPr>
              <w:t xml:space="preserve"> </w:t>
            </w:r>
            <w:r w:rsidRPr="004B552C">
              <w:rPr>
                <w:rFonts w:ascii="Arial Narrow" w:hAnsi="Arial Narrow"/>
                <w:b/>
                <w:bCs/>
                <w:color w:val="000000"/>
                <w:w w:val="104"/>
                <w:sz w:val="18"/>
                <w:szCs w:val="18"/>
              </w:rPr>
              <w:t>Status</w:t>
            </w:r>
          </w:p>
        </w:tc>
        <w:tc>
          <w:tcPr>
            <w:tcW w:w="1593" w:type="dxa"/>
            <w:tcBorders>
              <w:top w:val="single" w:sz="4" w:space="0" w:color="000000"/>
              <w:left w:val="single" w:sz="4" w:space="0" w:color="000000"/>
              <w:bottom w:val="single" w:sz="3" w:space="0" w:color="000000"/>
              <w:right w:val="single" w:sz="4" w:space="0" w:color="000000"/>
            </w:tcBorders>
          </w:tcPr>
          <w:p w:rsidR="001E055B" w:rsidRPr="004B552C" w:rsidRDefault="001E055B" w:rsidP="001E055B">
            <w:pPr>
              <w:widowControl w:val="0"/>
              <w:autoSpaceDE w:val="0"/>
              <w:autoSpaceDN w:val="0"/>
              <w:adjustRightInd w:val="0"/>
              <w:spacing w:before="92" w:line="205" w:lineRule="exact"/>
              <w:ind w:firstLine="97"/>
              <w:rPr>
                <w:rFonts w:ascii="Arial Narrow" w:hAnsi="Arial Narrow"/>
                <w:b/>
                <w:bCs/>
                <w:color w:val="000000"/>
                <w:spacing w:val="1"/>
                <w:w w:val="103"/>
                <w:sz w:val="18"/>
                <w:szCs w:val="18"/>
              </w:rPr>
            </w:pPr>
            <w:r w:rsidRPr="004B552C">
              <w:rPr>
                <w:rFonts w:ascii="Arial Narrow" w:hAnsi="Arial Narrow"/>
                <w:b/>
                <w:bCs/>
                <w:color w:val="000000"/>
                <w:w w:val="103"/>
                <w:sz w:val="18"/>
                <w:szCs w:val="18"/>
              </w:rPr>
              <w:t>Dat</w:t>
            </w:r>
            <w:r w:rsidRPr="004B552C">
              <w:rPr>
                <w:rFonts w:ascii="Arial Narrow" w:hAnsi="Arial Narrow"/>
                <w:b/>
                <w:bCs/>
                <w:color w:val="000000"/>
                <w:spacing w:val="1"/>
                <w:w w:val="103"/>
                <w:sz w:val="18"/>
                <w:szCs w:val="18"/>
              </w:rPr>
              <w:t>e</w:t>
            </w:r>
          </w:p>
        </w:tc>
        <w:tc>
          <w:tcPr>
            <w:tcW w:w="1128" w:type="dxa"/>
            <w:tcBorders>
              <w:top w:val="single" w:sz="4" w:space="0" w:color="000000"/>
              <w:left w:val="single" w:sz="4" w:space="0" w:color="000000"/>
              <w:bottom w:val="single" w:sz="3" w:space="0" w:color="000000"/>
              <w:right w:val="single" w:sz="3" w:space="0" w:color="000000"/>
            </w:tcBorders>
          </w:tcPr>
          <w:p w:rsidR="001E055B" w:rsidRPr="004B552C" w:rsidRDefault="001E055B" w:rsidP="001E055B">
            <w:pPr>
              <w:widowControl w:val="0"/>
              <w:autoSpaceDE w:val="0"/>
              <w:autoSpaceDN w:val="0"/>
              <w:adjustRightInd w:val="0"/>
              <w:spacing w:before="92" w:after="1" w:line="214" w:lineRule="exact"/>
              <w:ind w:left="97" w:right="184" w:firstLine="1"/>
              <w:rPr>
                <w:rFonts w:ascii="Arial Narrow" w:hAnsi="Arial Narrow"/>
                <w:b/>
                <w:bCs/>
                <w:color w:val="000000"/>
                <w:spacing w:val="-2"/>
                <w:w w:val="105"/>
                <w:sz w:val="18"/>
                <w:szCs w:val="18"/>
              </w:rPr>
            </w:pPr>
            <w:r w:rsidRPr="004B552C">
              <w:rPr>
                <w:rFonts w:ascii="Arial Narrow" w:hAnsi="Arial Narrow"/>
                <w:b/>
                <w:bCs/>
                <w:color w:val="000000"/>
                <w:w w:val="104"/>
                <w:sz w:val="18"/>
                <w:szCs w:val="18"/>
              </w:rPr>
              <w:t>Reviewer</w:t>
            </w:r>
            <w:r w:rsidRPr="004B552C">
              <w:rPr>
                <w:rFonts w:ascii="Arial Narrow" w:hAnsi="Arial Narrow"/>
                <w:b/>
                <w:bCs/>
                <w:color w:val="000000"/>
                <w:sz w:val="18"/>
                <w:szCs w:val="18"/>
              </w:rPr>
              <w:t xml:space="preserve"> </w:t>
            </w:r>
            <w:r w:rsidRPr="004B552C">
              <w:rPr>
                <w:rFonts w:ascii="Arial Narrow" w:hAnsi="Arial Narrow"/>
                <w:b/>
                <w:bCs/>
                <w:color w:val="000000"/>
                <w:w w:val="105"/>
                <w:sz w:val="18"/>
                <w:szCs w:val="18"/>
              </w:rPr>
              <w:t>Initial</w:t>
            </w:r>
            <w:r w:rsidRPr="004B552C">
              <w:rPr>
                <w:rFonts w:ascii="Arial Narrow" w:hAnsi="Arial Narrow"/>
                <w:b/>
                <w:bCs/>
                <w:color w:val="000000"/>
                <w:spacing w:val="-2"/>
                <w:w w:val="105"/>
                <w:sz w:val="18"/>
                <w:szCs w:val="18"/>
              </w:rPr>
              <w:t>s</w:t>
            </w:r>
          </w:p>
        </w:tc>
        <w:tc>
          <w:tcPr>
            <w:tcW w:w="1710" w:type="dxa"/>
            <w:tcBorders>
              <w:top w:val="single" w:sz="4" w:space="0" w:color="000000"/>
              <w:left w:val="single" w:sz="3" w:space="0" w:color="000000"/>
              <w:bottom w:val="single" w:sz="3" w:space="0" w:color="000000"/>
              <w:right w:val="single" w:sz="3" w:space="0" w:color="000000"/>
            </w:tcBorders>
          </w:tcPr>
          <w:p w:rsidR="001E055B" w:rsidRPr="004B552C" w:rsidRDefault="001E055B" w:rsidP="001E055B">
            <w:pPr>
              <w:widowControl w:val="0"/>
              <w:autoSpaceDE w:val="0"/>
              <w:autoSpaceDN w:val="0"/>
              <w:adjustRightInd w:val="0"/>
              <w:spacing w:before="92" w:after="1" w:line="214" w:lineRule="exact"/>
              <w:ind w:right="245"/>
              <w:jc w:val="right"/>
              <w:rPr>
                <w:rFonts w:ascii="Arial Narrow" w:hAnsi="Arial Narrow"/>
                <w:b/>
                <w:bCs/>
                <w:color w:val="000000"/>
                <w:spacing w:val="-2"/>
                <w:w w:val="105"/>
                <w:sz w:val="18"/>
                <w:szCs w:val="18"/>
              </w:rPr>
            </w:pPr>
            <w:r w:rsidRPr="004B552C">
              <w:rPr>
                <w:rFonts w:ascii="Arial Narrow" w:hAnsi="Arial Narrow"/>
                <w:b/>
                <w:bCs/>
                <w:color w:val="000000"/>
                <w:w w:val="104"/>
                <w:sz w:val="18"/>
                <w:szCs w:val="18"/>
              </w:rPr>
              <w:t>Author</w:t>
            </w:r>
            <w:r w:rsidRPr="004B552C">
              <w:rPr>
                <w:rFonts w:ascii="Arial Narrow" w:hAnsi="Arial Narrow"/>
                <w:b/>
                <w:bCs/>
                <w:color w:val="000000"/>
                <w:sz w:val="18"/>
                <w:szCs w:val="18"/>
              </w:rPr>
              <w:t xml:space="preserve"> </w:t>
            </w:r>
            <w:r w:rsidRPr="004B552C">
              <w:rPr>
                <w:rFonts w:ascii="Arial Narrow" w:hAnsi="Arial Narrow"/>
                <w:b/>
                <w:bCs/>
                <w:color w:val="000000"/>
                <w:w w:val="105"/>
                <w:sz w:val="18"/>
                <w:szCs w:val="18"/>
              </w:rPr>
              <w:t>Initial</w:t>
            </w:r>
            <w:r w:rsidRPr="004B552C">
              <w:rPr>
                <w:rFonts w:ascii="Arial Narrow" w:hAnsi="Arial Narrow"/>
                <w:b/>
                <w:bCs/>
                <w:color w:val="000000"/>
                <w:spacing w:val="-2"/>
                <w:w w:val="105"/>
                <w:sz w:val="18"/>
                <w:szCs w:val="18"/>
              </w:rPr>
              <w:t>s</w:t>
            </w:r>
          </w:p>
        </w:tc>
      </w:tr>
      <w:tr w:rsidR="001E055B" w:rsidRPr="004B552C" w:rsidTr="003E6621">
        <w:trPr>
          <w:trHeight w:hRule="exact" w:val="392"/>
        </w:trPr>
        <w:tc>
          <w:tcPr>
            <w:tcW w:w="4115" w:type="dxa"/>
            <w:tcBorders>
              <w:top w:val="single" w:sz="3" w:space="0" w:color="000000"/>
              <w:left w:val="single" w:sz="3" w:space="0" w:color="000000"/>
              <w:bottom w:val="single" w:sz="3" w:space="0" w:color="000000"/>
              <w:right w:val="single" w:sz="4" w:space="0" w:color="000000"/>
            </w:tcBorders>
          </w:tcPr>
          <w:p w:rsidR="001E055B" w:rsidRPr="004B552C" w:rsidRDefault="001E055B" w:rsidP="001E055B">
            <w:pPr>
              <w:widowControl w:val="0"/>
              <w:autoSpaceDE w:val="0"/>
              <w:autoSpaceDN w:val="0"/>
              <w:adjustRightInd w:val="0"/>
              <w:spacing w:before="91" w:line="205" w:lineRule="exact"/>
              <w:ind w:firstLine="98"/>
              <w:rPr>
                <w:rFonts w:ascii="Arial Narrow" w:hAnsi="Arial Narrow"/>
                <w:color w:val="000000"/>
                <w:w w:val="103"/>
                <w:sz w:val="18"/>
                <w:szCs w:val="18"/>
              </w:rPr>
            </w:pPr>
            <w:r w:rsidRPr="004B552C">
              <w:rPr>
                <w:rFonts w:ascii="Arial Narrow" w:hAnsi="Arial Narrow"/>
                <w:color w:val="000000"/>
                <w:w w:val="103"/>
                <w:sz w:val="18"/>
                <w:szCs w:val="18"/>
              </w:rPr>
              <w:t>First</w:t>
            </w:r>
            <w:r w:rsidRPr="004B552C">
              <w:rPr>
                <w:rFonts w:ascii="Arial Narrow" w:hAnsi="Arial Narrow"/>
                <w:color w:val="000000"/>
                <w:spacing w:val="9"/>
                <w:w w:val="103"/>
                <w:sz w:val="18"/>
                <w:szCs w:val="18"/>
              </w:rPr>
              <w:t xml:space="preserve"> </w:t>
            </w:r>
            <w:r w:rsidRPr="004B552C">
              <w:rPr>
                <w:rFonts w:ascii="Arial Narrow" w:hAnsi="Arial Narrow"/>
                <w:color w:val="000000"/>
                <w:spacing w:val="1"/>
                <w:w w:val="103"/>
                <w:sz w:val="18"/>
                <w:szCs w:val="18"/>
              </w:rPr>
              <w:t>D</w:t>
            </w:r>
            <w:r w:rsidRPr="004B552C">
              <w:rPr>
                <w:rFonts w:ascii="Arial Narrow" w:hAnsi="Arial Narrow"/>
                <w:color w:val="000000"/>
                <w:w w:val="103"/>
                <w:sz w:val="18"/>
                <w:szCs w:val="18"/>
              </w:rPr>
              <w:t>ra</w:t>
            </w:r>
            <w:r w:rsidRPr="004B552C">
              <w:rPr>
                <w:rFonts w:ascii="Arial Narrow" w:hAnsi="Arial Narrow"/>
                <w:color w:val="000000"/>
                <w:spacing w:val="1"/>
                <w:w w:val="103"/>
                <w:sz w:val="18"/>
                <w:szCs w:val="18"/>
              </w:rPr>
              <w:t>f</w:t>
            </w:r>
            <w:r w:rsidRPr="004B552C">
              <w:rPr>
                <w:rFonts w:ascii="Arial Narrow" w:hAnsi="Arial Narrow"/>
                <w:color w:val="000000"/>
                <w:w w:val="103"/>
                <w:sz w:val="18"/>
                <w:szCs w:val="18"/>
              </w:rPr>
              <w:t>t</w:t>
            </w:r>
          </w:p>
        </w:tc>
        <w:tc>
          <w:tcPr>
            <w:tcW w:w="1593" w:type="dxa"/>
            <w:tcBorders>
              <w:top w:val="single" w:sz="3" w:space="0" w:color="000000"/>
              <w:left w:val="single" w:sz="4" w:space="0" w:color="000000"/>
              <w:bottom w:val="single" w:sz="3" w:space="0" w:color="000000"/>
              <w:right w:val="single" w:sz="4" w:space="0" w:color="000000"/>
            </w:tcBorders>
          </w:tcPr>
          <w:p w:rsidR="001E055B" w:rsidRPr="004B552C" w:rsidRDefault="006F7B05" w:rsidP="003D5F06">
            <w:pPr>
              <w:widowControl w:val="0"/>
              <w:autoSpaceDE w:val="0"/>
              <w:autoSpaceDN w:val="0"/>
              <w:adjustRightInd w:val="0"/>
              <w:spacing w:before="91" w:line="205" w:lineRule="exact"/>
              <w:ind w:firstLine="98"/>
              <w:rPr>
                <w:rFonts w:ascii="Arial Narrow" w:hAnsi="Arial Narrow"/>
                <w:color w:val="000000"/>
                <w:w w:val="104"/>
                <w:sz w:val="18"/>
                <w:szCs w:val="18"/>
              </w:rPr>
            </w:pPr>
            <w:r w:rsidRPr="004B552C">
              <w:rPr>
                <w:rFonts w:ascii="Arial Narrow" w:hAnsi="Arial Narrow"/>
                <w:color w:val="000000"/>
                <w:w w:val="104"/>
                <w:sz w:val="18"/>
                <w:szCs w:val="18"/>
              </w:rPr>
              <w:t>1</w:t>
            </w:r>
            <w:r w:rsidR="003E6621">
              <w:rPr>
                <w:rFonts w:ascii="Arial Narrow" w:hAnsi="Arial Narrow"/>
                <w:color w:val="000000"/>
                <w:w w:val="104"/>
                <w:sz w:val="18"/>
                <w:szCs w:val="18"/>
              </w:rPr>
              <w:t>8</w:t>
            </w:r>
            <w:r w:rsidRPr="004B552C">
              <w:rPr>
                <w:rFonts w:ascii="Arial Narrow" w:hAnsi="Arial Narrow"/>
                <w:color w:val="000000"/>
                <w:w w:val="104"/>
                <w:sz w:val="18"/>
                <w:szCs w:val="18"/>
              </w:rPr>
              <w:t>/05/2016</w:t>
            </w:r>
          </w:p>
        </w:tc>
        <w:tc>
          <w:tcPr>
            <w:tcW w:w="1128" w:type="dxa"/>
            <w:tcBorders>
              <w:top w:val="single" w:sz="3" w:space="0" w:color="000000"/>
              <w:left w:val="single" w:sz="4" w:space="0" w:color="000000"/>
              <w:bottom w:val="single" w:sz="3" w:space="0" w:color="000000"/>
              <w:right w:val="single" w:sz="3" w:space="0" w:color="000000"/>
            </w:tcBorders>
          </w:tcPr>
          <w:p w:rsidR="001E055B" w:rsidRPr="004B552C" w:rsidRDefault="006F7B05" w:rsidP="001E055B">
            <w:pPr>
              <w:widowControl w:val="0"/>
              <w:autoSpaceDE w:val="0"/>
              <w:autoSpaceDN w:val="0"/>
              <w:adjustRightInd w:val="0"/>
              <w:spacing w:before="91" w:line="205" w:lineRule="exact"/>
              <w:ind w:firstLine="97"/>
              <w:rPr>
                <w:rFonts w:ascii="Arial Narrow" w:hAnsi="Arial Narrow"/>
                <w:color w:val="000000"/>
                <w:spacing w:val="-2"/>
                <w:w w:val="106"/>
                <w:sz w:val="18"/>
                <w:szCs w:val="18"/>
              </w:rPr>
            </w:pPr>
            <w:r w:rsidRPr="004B552C">
              <w:rPr>
                <w:rFonts w:ascii="Arial Narrow" w:hAnsi="Arial Narrow"/>
                <w:color w:val="000000"/>
                <w:spacing w:val="-2"/>
                <w:w w:val="106"/>
                <w:sz w:val="18"/>
                <w:szCs w:val="18"/>
              </w:rPr>
              <w:t>LA</w:t>
            </w:r>
          </w:p>
        </w:tc>
        <w:tc>
          <w:tcPr>
            <w:tcW w:w="1710" w:type="dxa"/>
            <w:tcBorders>
              <w:top w:val="single" w:sz="3" w:space="0" w:color="000000"/>
              <w:left w:val="single" w:sz="3" w:space="0" w:color="000000"/>
              <w:bottom w:val="single" w:sz="3" w:space="0" w:color="000000"/>
              <w:right w:val="single" w:sz="3" w:space="0" w:color="000000"/>
            </w:tcBorders>
          </w:tcPr>
          <w:p w:rsidR="001E055B" w:rsidRPr="004B552C" w:rsidRDefault="00AD602A" w:rsidP="001E055B">
            <w:pPr>
              <w:widowControl w:val="0"/>
              <w:autoSpaceDE w:val="0"/>
              <w:autoSpaceDN w:val="0"/>
              <w:adjustRightInd w:val="0"/>
              <w:spacing w:before="91" w:line="205" w:lineRule="exact"/>
              <w:ind w:firstLine="97"/>
              <w:rPr>
                <w:rFonts w:ascii="Arial Narrow" w:hAnsi="Arial Narrow"/>
                <w:color w:val="000000"/>
                <w:w w:val="104"/>
                <w:sz w:val="18"/>
                <w:szCs w:val="18"/>
              </w:rPr>
            </w:pPr>
            <w:r w:rsidRPr="004B552C">
              <w:rPr>
                <w:rFonts w:ascii="Arial Narrow" w:hAnsi="Arial Narrow"/>
                <w:color w:val="000000"/>
                <w:w w:val="104"/>
                <w:sz w:val="18"/>
                <w:szCs w:val="18"/>
              </w:rPr>
              <w:t>LA</w:t>
            </w:r>
          </w:p>
        </w:tc>
      </w:tr>
      <w:tr w:rsidR="001E055B" w:rsidRPr="004B552C" w:rsidTr="003E6621">
        <w:trPr>
          <w:trHeight w:hRule="exact" w:val="620"/>
        </w:trPr>
        <w:tc>
          <w:tcPr>
            <w:tcW w:w="4115" w:type="dxa"/>
            <w:tcBorders>
              <w:top w:val="single" w:sz="3" w:space="0" w:color="000000"/>
              <w:left w:val="single" w:sz="3" w:space="0" w:color="000000"/>
              <w:bottom w:val="single" w:sz="3" w:space="0" w:color="000000"/>
              <w:right w:val="single" w:sz="4" w:space="0" w:color="000000"/>
            </w:tcBorders>
          </w:tcPr>
          <w:p w:rsidR="001E055B" w:rsidRPr="004B552C" w:rsidRDefault="001E055B" w:rsidP="001E055B">
            <w:pPr>
              <w:widowControl w:val="0"/>
              <w:autoSpaceDE w:val="0"/>
              <w:autoSpaceDN w:val="0"/>
              <w:adjustRightInd w:val="0"/>
              <w:spacing w:before="92" w:line="215" w:lineRule="exact"/>
              <w:ind w:left="97" w:right="917"/>
              <w:rPr>
                <w:rFonts w:ascii="Arial Narrow" w:hAnsi="Arial Narrow"/>
                <w:color w:val="000000"/>
                <w:w w:val="104"/>
                <w:sz w:val="18"/>
                <w:szCs w:val="18"/>
              </w:rPr>
            </w:pPr>
            <w:r w:rsidRPr="004B552C">
              <w:rPr>
                <w:rFonts w:ascii="Arial Narrow" w:hAnsi="Arial Narrow"/>
                <w:color w:val="000000"/>
                <w:w w:val="104"/>
                <w:sz w:val="18"/>
                <w:szCs w:val="18"/>
              </w:rPr>
              <w:t>Second</w:t>
            </w:r>
            <w:r w:rsidRPr="004B552C">
              <w:rPr>
                <w:rFonts w:ascii="Arial Narrow" w:hAnsi="Arial Narrow"/>
                <w:color w:val="000000"/>
                <w:spacing w:val="5"/>
                <w:w w:val="104"/>
                <w:sz w:val="18"/>
                <w:szCs w:val="18"/>
              </w:rPr>
              <w:t xml:space="preserve"> </w:t>
            </w:r>
            <w:r w:rsidRPr="004B552C">
              <w:rPr>
                <w:rFonts w:ascii="Arial Narrow" w:hAnsi="Arial Narrow"/>
                <w:color w:val="000000"/>
                <w:w w:val="104"/>
                <w:sz w:val="18"/>
                <w:szCs w:val="18"/>
              </w:rPr>
              <w:t>dra</w:t>
            </w:r>
            <w:r w:rsidRPr="004B552C">
              <w:rPr>
                <w:rFonts w:ascii="Arial Narrow" w:hAnsi="Arial Narrow"/>
                <w:color w:val="000000"/>
                <w:spacing w:val="1"/>
                <w:w w:val="104"/>
                <w:sz w:val="18"/>
                <w:szCs w:val="18"/>
              </w:rPr>
              <w:t>f</w:t>
            </w:r>
            <w:r w:rsidRPr="004B552C">
              <w:rPr>
                <w:rFonts w:ascii="Arial Narrow" w:hAnsi="Arial Narrow"/>
                <w:color w:val="000000"/>
                <w:w w:val="104"/>
                <w:sz w:val="18"/>
                <w:szCs w:val="18"/>
              </w:rPr>
              <w:t>t</w:t>
            </w:r>
            <w:r w:rsidRPr="004B552C">
              <w:rPr>
                <w:rFonts w:ascii="Arial Narrow" w:hAnsi="Arial Narrow"/>
                <w:color w:val="000000"/>
                <w:spacing w:val="3"/>
                <w:w w:val="104"/>
                <w:sz w:val="18"/>
                <w:szCs w:val="18"/>
              </w:rPr>
              <w:t xml:space="preserve"> </w:t>
            </w:r>
            <w:r w:rsidRPr="004B552C">
              <w:rPr>
                <w:rFonts w:ascii="Arial Narrow" w:hAnsi="Arial Narrow"/>
                <w:color w:val="000000"/>
                <w:w w:val="104"/>
                <w:sz w:val="18"/>
                <w:szCs w:val="18"/>
              </w:rPr>
              <w:t>incorporating</w:t>
            </w:r>
            <w:r w:rsidRPr="004B552C">
              <w:rPr>
                <w:rFonts w:ascii="Arial Narrow" w:hAnsi="Arial Narrow"/>
                <w:color w:val="000000"/>
                <w:spacing w:val="4"/>
                <w:w w:val="104"/>
                <w:sz w:val="18"/>
                <w:szCs w:val="18"/>
              </w:rPr>
              <w:t xml:space="preserve"> </w:t>
            </w:r>
            <w:r w:rsidRPr="004B552C">
              <w:rPr>
                <w:rFonts w:ascii="Arial Narrow" w:hAnsi="Arial Narrow"/>
                <w:color w:val="000000"/>
                <w:w w:val="104"/>
                <w:sz w:val="18"/>
                <w:szCs w:val="18"/>
              </w:rPr>
              <w:t>additional</w:t>
            </w:r>
            <w:r w:rsidRPr="004B552C">
              <w:rPr>
                <w:rFonts w:ascii="Arial Narrow" w:hAnsi="Arial Narrow"/>
                <w:color w:val="000000"/>
                <w:sz w:val="18"/>
                <w:szCs w:val="18"/>
              </w:rPr>
              <w:t xml:space="preserve"> </w:t>
            </w:r>
            <w:r w:rsidRPr="004B552C">
              <w:rPr>
                <w:rFonts w:ascii="Arial Narrow" w:hAnsi="Arial Narrow"/>
                <w:color w:val="000000"/>
                <w:w w:val="104"/>
                <w:sz w:val="18"/>
                <w:szCs w:val="18"/>
              </w:rPr>
              <w:t>information</w:t>
            </w:r>
          </w:p>
        </w:tc>
        <w:tc>
          <w:tcPr>
            <w:tcW w:w="1593" w:type="dxa"/>
            <w:tcBorders>
              <w:top w:val="single" w:sz="3" w:space="0" w:color="000000"/>
              <w:left w:val="single" w:sz="4" w:space="0" w:color="000000"/>
              <w:bottom w:val="single" w:sz="3" w:space="0" w:color="000000"/>
              <w:right w:val="single" w:sz="4" w:space="0" w:color="000000"/>
            </w:tcBorders>
          </w:tcPr>
          <w:p w:rsidR="001E055B" w:rsidRPr="004B552C" w:rsidRDefault="003E6621" w:rsidP="001E055B">
            <w:pPr>
              <w:widowControl w:val="0"/>
              <w:autoSpaceDE w:val="0"/>
              <w:autoSpaceDN w:val="0"/>
              <w:adjustRightInd w:val="0"/>
              <w:spacing w:before="92" w:line="205" w:lineRule="exact"/>
              <w:ind w:firstLine="97"/>
              <w:rPr>
                <w:rFonts w:ascii="Arial Narrow" w:hAnsi="Arial Narrow"/>
                <w:color w:val="000000"/>
                <w:w w:val="104"/>
                <w:sz w:val="18"/>
                <w:szCs w:val="18"/>
              </w:rPr>
            </w:pPr>
            <w:r>
              <w:rPr>
                <w:rFonts w:ascii="Arial Narrow" w:hAnsi="Arial Narrow"/>
                <w:color w:val="000000"/>
                <w:w w:val="104"/>
                <w:sz w:val="18"/>
                <w:szCs w:val="18"/>
              </w:rPr>
              <w:t>19/05/2016</w:t>
            </w:r>
          </w:p>
        </w:tc>
        <w:tc>
          <w:tcPr>
            <w:tcW w:w="1128" w:type="dxa"/>
            <w:tcBorders>
              <w:top w:val="single" w:sz="3" w:space="0" w:color="000000"/>
              <w:left w:val="single" w:sz="4" w:space="0" w:color="000000"/>
              <w:bottom w:val="single" w:sz="3" w:space="0" w:color="000000"/>
              <w:right w:val="single" w:sz="3" w:space="0" w:color="000000"/>
            </w:tcBorders>
          </w:tcPr>
          <w:p w:rsidR="001E055B" w:rsidRPr="004B552C" w:rsidRDefault="003E6621" w:rsidP="001E055B">
            <w:pPr>
              <w:widowControl w:val="0"/>
              <w:autoSpaceDE w:val="0"/>
              <w:autoSpaceDN w:val="0"/>
              <w:adjustRightInd w:val="0"/>
              <w:spacing w:before="92" w:line="205" w:lineRule="exact"/>
              <w:ind w:firstLine="97"/>
              <w:rPr>
                <w:rFonts w:ascii="Arial Narrow" w:hAnsi="Arial Narrow"/>
                <w:color w:val="000000"/>
                <w:spacing w:val="-2"/>
                <w:w w:val="106"/>
                <w:sz w:val="18"/>
                <w:szCs w:val="18"/>
              </w:rPr>
            </w:pPr>
            <w:r>
              <w:rPr>
                <w:rFonts w:ascii="Arial Narrow" w:hAnsi="Arial Narrow"/>
                <w:color w:val="000000"/>
                <w:spacing w:val="-2"/>
                <w:w w:val="106"/>
                <w:sz w:val="18"/>
                <w:szCs w:val="18"/>
              </w:rPr>
              <w:t>LA</w:t>
            </w:r>
          </w:p>
        </w:tc>
        <w:tc>
          <w:tcPr>
            <w:tcW w:w="1710" w:type="dxa"/>
            <w:tcBorders>
              <w:top w:val="single" w:sz="3" w:space="0" w:color="000000"/>
              <w:left w:val="single" w:sz="3" w:space="0" w:color="000000"/>
              <w:bottom w:val="single" w:sz="3" w:space="0" w:color="000000"/>
              <w:right w:val="single" w:sz="3" w:space="0" w:color="000000"/>
            </w:tcBorders>
          </w:tcPr>
          <w:p w:rsidR="001E055B" w:rsidRPr="004B552C" w:rsidRDefault="003E6621" w:rsidP="006C5B9C">
            <w:pPr>
              <w:widowControl w:val="0"/>
              <w:autoSpaceDE w:val="0"/>
              <w:autoSpaceDN w:val="0"/>
              <w:adjustRightInd w:val="0"/>
              <w:spacing w:before="92" w:line="205" w:lineRule="exact"/>
              <w:rPr>
                <w:rFonts w:ascii="Arial Narrow" w:hAnsi="Arial Narrow"/>
                <w:color w:val="000000"/>
                <w:w w:val="103"/>
                <w:sz w:val="18"/>
                <w:szCs w:val="18"/>
              </w:rPr>
            </w:pPr>
            <w:r>
              <w:rPr>
                <w:rFonts w:ascii="Arial Narrow" w:hAnsi="Arial Narrow"/>
                <w:color w:val="000000"/>
                <w:w w:val="103"/>
                <w:sz w:val="18"/>
                <w:szCs w:val="18"/>
              </w:rPr>
              <w:t xml:space="preserve">  LA</w:t>
            </w:r>
          </w:p>
        </w:tc>
      </w:tr>
      <w:tr w:rsidR="001E055B" w:rsidRPr="004B552C" w:rsidTr="003E6621">
        <w:trPr>
          <w:trHeight w:hRule="exact" w:val="390"/>
        </w:trPr>
        <w:tc>
          <w:tcPr>
            <w:tcW w:w="4115" w:type="dxa"/>
            <w:tcBorders>
              <w:top w:val="single" w:sz="3" w:space="0" w:color="000000"/>
              <w:left w:val="single" w:sz="3" w:space="0" w:color="000000"/>
              <w:bottom w:val="single" w:sz="3" w:space="0" w:color="000000"/>
              <w:right w:val="single" w:sz="4" w:space="0" w:color="000000"/>
            </w:tcBorders>
          </w:tcPr>
          <w:p w:rsidR="001E055B" w:rsidRPr="004B552C" w:rsidRDefault="001E055B" w:rsidP="001E055B">
            <w:pPr>
              <w:widowControl w:val="0"/>
              <w:autoSpaceDE w:val="0"/>
              <w:autoSpaceDN w:val="0"/>
              <w:adjustRightInd w:val="0"/>
              <w:spacing w:before="92" w:line="205" w:lineRule="exact"/>
              <w:ind w:firstLine="98"/>
              <w:rPr>
                <w:rFonts w:ascii="Arial Narrow" w:hAnsi="Arial Narrow"/>
                <w:color w:val="000000"/>
                <w:w w:val="104"/>
                <w:sz w:val="18"/>
                <w:szCs w:val="18"/>
              </w:rPr>
            </w:pPr>
            <w:r w:rsidRPr="004B552C">
              <w:rPr>
                <w:rFonts w:ascii="Arial Narrow" w:hAnsi="Arial Narrow"/>
                <w:color w:val="000000"/>
                <w:w w:val="104"/>
                <w:sz w:val="18"/>
                <w:szCs w:val="18"/>
              </w:rPr>
              <w:t>Issue</w:t>
            </w:r>
            <w:r w:rsidRPr="004B552C">
              <w:rPr>
                <w:rFonts w:ascii="Arial Narrow" w:hAnsi="Arial Narrow"/>
                <w:color w:val="000000"/>
                <w:spacing w:val="3"/>
                <w:w w:val="104"/>
                <w:sz w:val="18"/>
                <w:szCs w:val="18"/>
              </w:rPr>
              <w:t xml:space="preserve"> </w:t>
            </w:r>
            <w:r w:rsidRPr="004B552C">
              <w:rPr>
                <w:rFonts w:ascii="Arial Narrow" w:hAnsi="Arial Narrow"/>
                <w:color w:val="000000"/>
                <w:w w:val="104"/>
                <w:sz w:val="18"/>
                <w:szCs w:val="18"/>
              </w:rPr>
              <w:t>to</w:t>
            </w:r>
            <w:r w:rsidRPr="004B552C">
              <w:rPr>
                <w:rFonts w:ascii="Arial Narrow" w:hAnsi="Arial Narrow"/>
                <w:color w:val="000000"/>
                <w:spacing w:val="2"/>
                <w:w w:val="104"/>
                <w:sz w:val="18"/>
                <w:szCs w:val="18"/>
              </w:rPr>
              <w:t xml:space="preserve"> </w:t>
            </w:r>
            <w:r w:rsidR="00011F0A" w:rsidRPr="004B552C">
              <w:rPr>
                <w:rFonts w:ascii="Arial Narrow" w:hAnsi="Arial Narrow"/>
                <w:color w:val="000000"/>
                <w:w w:val="104"/>
                <w:sz w:val="18"/>
                <w:szCs w:val="18"/>
              </w:rPr>
              <w:t>Camden</w:t>
            </w:r>
          </w:p>
        </w:tc>
        <w:tc>
          <w:tcPr>
            <w:tcW w:w="1593" w:type="dxa"/>
            <w:tcBorders>
              <w:top w:val="single" w:sz="3" w:space="0" w:color="000000"/>
              <w:left w:val="single" w:sz="4" w:space="0" w:color="000000"/>
              <w:bottom w:val="single" w:sz="3" w:space="0" w:color="000000"/>
              <w:right w:val="single" w:sz="4" w:space="0" w:color="000000"/>
            </w:tcBorders>
          </w:tcPr>
          <w:p w:rsidR="001E055B" w:rsidRPr="004B552C" w:rsidRDefault="001E055B" w:rsidP="001E055B">
            <w:pPr>
              <w:widowControl w:val="0"/>
              <w:autoSpaceDE w:val="0"/>
              <w:autoSpaceDN w:val="0"/>
              <w:adjustRightInd w:val="0"/>
              <w:spacing w:before="92" w:line="205" w:lineRule="exact"/>
              <w:ind w:firstLine="97"/>
              <w:rPr>
                <w:rFonts w:ascii="Arial Narrow" w:hAnsi="Arial Narrow"/>
                <w:color w:val="000000"/>
                <w:spacing w:val="-1"/>
                <w:w w:val="105"/>
                <w:sz w:val="18"/>
                <w:szCs w:val="18"/>
              </w:rPr>
            </w:pPr>
          </w:p>
        </w:tc>
        <w:tc>
          <w:tcPr>
            <w:tcW w:w="1128" w:type="dxa"/>
            <w:tcBorders>
              <w:top w:val="single" w:sz="3" w:space="0" w:color="000000"/>
              <w:left w:val="single" w:sz="4" w:space="0" w:color="000000"/>
              <w:bottom w:val="single" w:sz="3" w:space="0" w:color="000000"/>
              <w:right w:val="single" w:sz="3" w:space="0" w:color="000000"/>
            </w:tcBorders>
          </w:tcPr>
          <w:p w:rsidR="001E055B" w:rsidRPr="004B552C" w:rsidRDefault="001E055B" w:rsidP="001E055B">
            <w:pPr>
              <w:widowControl w:val="0"/>
              <w:autoSpaceDE w:val="0"/>
              <w:autoSpaceDN w:val="0"/>
              <w:adjustRightInd w:val="0"/>
              <w:spacing w:before="92" w:line="205" w:lineRule="exact"/>
              <w:rPr>
                <w:rFonts w:ascii="Arial Narrow" w:hAnsi="Arial Narrow"/>
                <w:color w:val="000000"/>
                <w:spacing w:val="-1"/>
                <w:w w:val="105"/>
                <w:sz w:val="18"/>
                <w:szCs w:val="18"/>
              </w:rPr>
            </w:pPr>
          </w:p>
        </w:tc>
        <w:tc>
          <w:tcPr>
            <w:tcW w:w="1710" w:type="dxa"/>
            <w:tcBorders>
              <w:top w:val="single" w:sz="3" w:space="0" w:color="000000"/>
              <w:left w:val="single" w:sz="3" w:space="0" w:color="000000"/>
              <w:bottom w:val="single" w:sz="3" w:space="0" w:color="000000"/>
              <w:right w:val="single" w:sz="3" w:space="0" w:color="000000"/>
            </w:tcBorders>
          </w:tcPr>
          <w:p w:rsidR="001E055B" w:rsidRPr="004B552C" w:rsidRDefault="001E055B" w:rsidP="001E055B">
            <w:pPr>
              <w:widowControl w:val="0"/>
              <w:autoSpaceDE w:val="0"/>
              <w:autoSpaceDN w:val="0"/>
              <w:adjustRightInd w:val="0"/>
              <w:spacing w:before="92" w:line="205" w:lineRule="exact"/>
              <w:ind w:firstLine="97"/>
              <w:rPr>
                <w:rFonts w:ascii="Arial Narrow" w:hAnsi="Arial Narrow"/>
                <w:color w:val="000000"/>
                <w:spacing w:val="-1"/>
                <w:w w:val="105"/>
                <w:sz w:val="18"/>
                <w:szCs w:val="18"/>
              </w:rPr>
            </w:pPr>
          </w:p>
        </w:tc>
      </w:tr>
      <w:tr w:rsidR="001E055B" w:rsidRPr="004B552C" w:rsidTr="003E6621">
        <w:trPr>
          <w:trHeight w:hRule="exact" w:val="620"/>
        </w:trPr>
        <w:tc>
          <w:tcPr>
            <w:tcW w:w="4115" w:type="dxa"/>
            <w:tcBorders>
              <w:top w:val="single" w:sz="3" w:space="0" w:color="000000"/>
              <w:left w:val="single" w:sz="3" w:space="0" w:color="000000"/>
              <w:bottom w:val="single" w:sz="3" w:space="0" w:color="000000"/>
              <w:right w:val="single" w:sz="4" w:space="0" w:color="000000"/>
            </w:tcBorders>
          </w:tcPr>
          <w:p w:rsidR="001E055B" w:rsidRPr="00FE048E" w:rsidRDefault="001E055B" w:rsidP="001E055B">
            <w:pPr>
              <w:widowControl w:val="0"/>
              <w:autoSpaceDE w:val="0"/>
              <w:autoSpaceDN w:val="0"/>
              <w:adjustRightInd w:val="0"/>
              <w:spacing w:before="91" w:line="216" w:lineRule="exact"/>
              <w:ind w:left="98" w:right="540"/>
              <w:rPr>
                <w:rFonts w:ascii="Arial Narrow" w:hAnsi="Arial Narrow"/>
                <w:color w:val="E36C0A" w:themeColor="accent6" w:themeShade="BF"/>
                <w:w w:val="104"/>
                <w:sz w:val="18"/>
                <w:szCs w:val="18"/>
              </w:rPr>
            </w:pPr>
            <w:r w:rsidRPr="00FE048E">
              <w:rPr>
                <w:rFonts w:ascii="Arial Narrow" w:hAnsi="Arial Narrow"/>
                <w:color w:val="E36C0A" w:themeColor="accent6" w:themeShade="BF"/>
                <w:w w:val="104"/>
                <w:sz w:val="18"/>
                <w:szCs w:val="18"/>
              </w:rPr>
              <w:t>Revision</w:t>
            </w:r>
            <w:r w:rsidRPr="00FE048E">
              <w:rPr>
                <w:rFonts w:ascii="Arial Narrow" w:hAnsi="Arial Narrow"/>
                <w:color w:val="E36C0A" w:themeColor="accent6" w:themeShade="BF"/>
                <w:spacing w:val="4"/>
                <w:w w:val="104"/>
                <w:sz w:val="18"/>
                <w:szCs w:val="18"/>
              </w:rPr>
              <w:t xml:space="preserve"> </w:t>
            </w:r>
            <w:r w:rsidRPr="00FE048E">
              <w:rPr>
                <w:rFonts w:ascii="Arial Narrow" w:hAnsi="Arial Narrow"/>
                <w:color w:val="E36C0A" w:themeColor="accent6" w:themeShade="BF"/>
                <w:w w:val="104"/>
                <w:sz w:val="18"/>
                <w:szCs w:val="18"/>
              </w:rPr>
              <w:t>to</w:t>
            </w:r>
            <w:r w:rsidRPr="00FE048E">
              <w:rPr>
                <w:rFonts w:ascii="Arial Narrow" w:hAnsi="Arial Narrow"/>
                <w:color w:val="E36C0A" w:themeColor="accent6" w:themeShade="BF"/>
                <w:spacing w:val="3"/>
                <w:w w:val="104"/>
                <w:sz w:val="18"/>
                <w:szCs w:val="18"/>
              </w:rPr>
              <w:t xml:space="preserve"> </w:t>
            </w:r>
            <w:r w:rsidRPr="00FE048E">
              <w:rPr>
                <w:rFonts w:ascii="Arial Narrow" w:hAnsi="Arial Narrow"/>
                <w:color w:val="E36C0A" w:themeColor="accent6" w:themeShade="BF"/>
                <w:w w:val="104"/>
                <w:sz w:val="18"/>
                <w:szCs w:val="18"/>
              </w:rPr>
              <w:t>address</w:t>
            </w:r>
            <w:r w:rsidRPr="00FE048E">
              <w:rPr>
                <w:rFonts w:ascii="Arial Narrow" w:hAnsi="Arial Narrow"/>
                <w:color w:val="E36C0A" w:themeColor="accent6" w:themeShade="BF"/>
                <w:spacing w:val="1"/>
                <w:w w:val="104"/>
                <w:sz w:val="18"/>
                <w:szCs w:val="18"/>
              </w:rPr>
              <w:t xml:space="preserve"> </w:t>
            </w:r>
            <w:r w:rsidRPr="00FE048E">
              <w:rPr>
                <w:rFonts w:ascii="Arial Narrow" w:hAnsi="Arial Narrow"/>
                <w:color w:val="E36C0A" w:themeColor="accent6" w:themeShade="BF"/>
                <w:w w:val="104"/>
                <w:sz w:val="18"/>
                <w:szCs w:val="18"/>
              </w:rPr>
              <w:t>comment</w:t>
            </w:r>
            <w:r w:rsidRPr="00FE048E">
              <w:rPr>
                <w:rFonts w:ascii="Arial Narrow" w:hAnsi="Arial Narrow"/>
                <w:color w:val="E36C0A" w:themeColor="accent6" w:themeShade="BF"/>
                <w:spacing w:val="4"/>
                <w:w w:val="104"/>
                <w:sz w:val="18"/>
                <w:szCs w:val="18"/>
              </w:rPr>
              <w:t xml:space="preserve"> </w:t>
            </w:r>
            <w:r w:rsidRPr="00FE048E">
              <w:rPr>
                <w:rFonts w:ascii="Arial Narrow" w:hAnsi="Arial Narrow"/>
                <w:color w:val="E36C0A" w:themeColor="accent6" w:themeShade="BF"/>
                <w:w w:val="104"/>
                <w:sz w:val="18"/>
                <w:szCs w:val="18"/>
              </w:rPr>
              <w:t>from</w:t>
            </w:r>
            <w:r w:rsidRPr="00FE048E">
              <w:rPr>
                <w:rFonts w:ascii="Arial Narrow" w:hAnsi="Arial Narrow"/>
                <w:color w:val="E36C0A" w:themeColor="accent6" w:themeShade="BF"/>
                <w:spacing w:val="4"/>
                <w:w w:val="104"/>
                <w:sz w:val="18"/>
                <w:szCs w:val="18"/>
              </w:rPr>
              <w:t xml:space="preserve"> </w:t>
            </w:r>
            <w:r w:rsidR="00011F0A" w:rsidRPr="00FE048E">
              <w:rPr>
                <w:rFonts w:ascii="Arial Narrow" w:hAnsi="Arial Narrow"/>
                <w:color w:val="E36C0A" w:themeColor="accent6" w:themeShade="BF"/>
                <w:w w:val="104"/>
                <w:sz w:val="18"/>
                <w:szCs w:val="18"/>
              </w:rPr>
              <w:t>Camden</w:t>
            </w:r>
            <w:r w:rsidR="00FD56D7" w:rsidRPr="00FE048E">
              <w:rPr>
                <w:rFonts w:ascii="Arial Narrow" w:hAnsi="Arial Narrow"/>
                <w:color w:val="E36C0A" w:themeColor="accent6" w:themeShade="BF"/>
                <w:w w:val="104"/>
                <w:sz w:val="18"/>
                <w:szCs w:val="18"/>
              </w:rPr>
              <w:t xml:space="preserve"> </w:t>
            </w:r>
            <w:r w:rsidRPr="00FE048E">
              <w:rPr>
                <w:rFonts w:ascii="Arial Narrow" w:hAnsi="Arial Narrow"/>
                <w:color w:val="E36C0A" w:themeColor="accent6" w:themeShade="BF"/>
                <w:w w:val="104"/>
                <w:sz w:val="18"/>
                <w:szCs w:val="18"/>
              </w:rPr>
              <w:t>team</w:t>
            </w:r>
          </w:p>
        </w:tc>
        <w:tc>
          <w:tcPr>
            <w:tcW w:w="1593" w:type="dxa"/>
            <w:tcBorders>
              <w:top w:val="single" w:sz="3" w:space="0" w:color="000000"/>
              <w:left w:val="single" w:sz="4" w:space="0" w:color="000000"/>
              <w:bottom w:val="single" w:sz="3" w:space="0" w:color="000000"/>
              <w:right w:val="single" w:sz="4" w:space="0" w:color="000000"/>
            </w:tcBorders>
          </w:tcPr>
          <w:p w:rsidR="001E055B" w:rsidRPr="00FE048E" w:rsidRDefault="008E3702" w:rsidP="001E055B">
            <w:pPr>
              <w:widowControl w:val="0"/>
              <w:autoSpaceDE w:val="0"/>
              <w:autoSpaceDN w:val="0"/>
              <w:adjustRightInd w:val="0"/>
              <w:spacing w:before="91" w:line="205" w:lineRule="exact"/>
              <w:ind w:firstLine="97"/>
              <w:rPr>
                <w:rFonts w:ascii="Arial Narrow" w:hAnsi="Arial Narrow"/>
                <w:color w:val="E36C0A" w:themeColor="accent6" w:themeShade="BF"/>
                <w:w w:val="104"/>
                <w:sz w:val="18"/>
                <w:szCs w:val="18"/>
              </w:rPr>
            </w:pPr>
            <w:r w:rsidRPr="00FE048E">
              <w:rPr>
                <w:rFonts w:ascii="Arial Narrow" w:hAnsi="Arial Narrow"/>
                <w:color w:val="E36C0A" w:themeColor="accent6" w:themeShade="BF"/>
                <w:w w:val="104"/>
                <w:sz w:val="18"/>
                <w:szCs w:val="18"/>
              </w:rPr>
              <w:t>08/06/2016</w:t>
            </w:r>
          </w:p>
        </w:tc>
        <w:tc>
          <w:tcPr>
            <w:tcW w:w="1128" w:type="dxa"/>
            <w:tcBorders>
              <w:top w:val="single" w:sz="3" w:space="0" w:color="000000"/>
              <w:left w:val="single" w:sz="4" w:space="0" w:color="000000"/>
              <w:bottom w:val="single" w:sz="3" w:space="0" w:color="000000"/>
              <w:right w:val="single" w:sz="3" w:space="0" w:color="000000"/>
            </w:tcBorders>
          </w:tcPr>
          <w:p w:rsidR="001E055B" w:rsidRPr="00FE048E" w:rsidRDefault="008E3702" w:rsidP="001E055B">
            <w:pPr>
              <w:widowControl w:val="0"/>
              <w:autoSpaceDE w:val="0"/>
              <w:autoSpaceDN w:val="0"/>
              <w:adjustRightInd w:val="0"/>
              <w:spacing w:before="91" w:line="205" w:lineRule="exact"/>
              <w:ind w:firstLine="97"/>
              <w:rPr>
                <w:rFonts w:ascii="Arial Narrow" w:hAnsi="Arial Narrow"/>
                <w:color w:val="E36C0A" w:themeColor="accent6" w:themeShade="BF"/>
                <w:w w:val="103"/>
                <w:sz w:val="18"/>
                <w:szCs w:val="18"/>
              </w:rPr>
            </w:pPr>
            <w:r w:rsidRPr="00FE048E">
              <w:rPr>
                <w:rFonts w:ascii="Arial Narrow" w:hAnsi="Arial Narrow"/>
                <w:color w:val="E36C0A" w:themeColor="accent6" w:themeShade="BF"/>
                <w:w w:val="103"/>
                <w:sz w:val="18"/>
                <w:szCs w:val="18"/>
              </w:rPr>
              <w:t>LA</w:t>
            </w:r>
          </w:p>
        </w:tc>
        <w:tc>
          <w:tcPr>
            <w:tcW w:w="1710" w:type="dxa"/>
            <w:tcBorders>
              <w:top w:val="single" w:sz="3" w:space="0" w:color="000000"/>
              <w:left w:val="single" w:sz="3" w:space="0" w:color="000000"/>
              <w:bottom w:val="single" w:sz="3" w:space="0" w:color="000000"/>
              <w:right w:val="single" w:sz="3" w:space="0" w:color="000000"/>
            </w:tcBorders>
          </w:tcPr>
          <w:p w:rsidR="001E055B" w:rsidRPr="00FE048E" w:rsidRDefault="008E3702" w:rsidP="001E055B">
            <w:pPr>
              <w:widowControl w:val="0"/>
              <w:autoSpaceDE w:val="0"/>
              <w:autoSpaceDN w:val="0"/>
              <w:adjustRightInd w:val="0"/>
              <w:spacing w:before="91" w:line="205" w:lineRule="exact"/>
              <w:ind w:firstLine="97"/>
              <w:rPr>
                <w:rFonts w:ascii="Arial Narrow" w:hAnsi="Arial Narrow"/>
                <w:color w:val="E36C0A" w:themeColor="accent6" w:themeShade="BF"/>
                <w:w w:val="103"/>
                <w:sz w:val="18"/>
                <w:szCs w:val="18"/>
              </w:rPr>
            </w:pPr>
            <w:r w:rsidRPr="00FE048E">
              <w:rPr>
                <w:rFonts w:ascii="Arial Narrow" w:hAnsi="Arial Narrow"/>
                <w:color w:val="E36C0A" w:themeColor="accent6" w:themeShade="BF"/>
                <w:w w:val="103"/>
                <w:sz w:val="18"/>
                <w:szCs w:val="18"/>
              </w:rPr>
              <w:t>LA</w:t>
            </w:r>
          </w:p>
        </w:tc>
      </w:tr>
      <w:tr w:rsidR="001E055B" w:rsidRPr="004B552C" w:rsidTr="003E6621">
        <w:trPr>
          <w:trHeight w:hRule="exact" w:val="391"/>
        </w:trPr>
        <w:tc>
          <w:tcPr>
            <w:tcW w:w="4115" w:type="dxa"/>
            <w:tcBorders>
              <w:top w:val="single" w:sz="3" w:space="0" w:color="000000"/>
              <w:left w:val="single" w:sz="3" w:space="0" w:color="000000"/>
              <w:bottom w:val="single" w:sz="4" w:space="0" w:color="000000"/>
              <w:right w:val="single" w:sz="4" w:space="0" w:color="000000"/>
            </w:tcBorders>
          </w:tcPr>
          <w:p w:rsidR="001E055B" w:rsidRPr="004B552C" w:rsidRDefault="001E055B" w:rsidP="001E055B">
            <w:pPr>
              <w:widowControl w:val="0"/>
              <w:autoSpaceDE w:val="0"/>
              <w:autoSpaceDN w:val="0"/>
              <w:adjustRightInd w:val="0"/>
              <w:spacing w:before="92" w:line="205" w:lineRule="exact"/>
              <w:ind w:firstLine="98"/>
              <w:rPr>
                <w:rFonts w:ascii="Arial Narrow" w:hAnsi="Arial Narrow"/>
                <w:color w:val="000000"/>
                <w:w w:val="104"/>
                <w:sz w:val="18"/>
                <w:szCs w:val="18"/>
              </w:rPr>
            </w:pPr>
            <w:r w:rsidRPr="004B552C">
              <w:rPr>
                <w:rFonts w:ascii="Arial Narrow" w:hAnsi="Arial Narrow"/>
                <w:color w:val="000000"/>
                <w:w w:val="104"/>
                <w:sz w:val="18"/>
                <w:szCs w:val="18"/>
              </w:rPr>
              <w:t>Issue</w:t>
            </w:r>
            <w:r w:rsidRPr="004B552C">
              <w:rPr>
                <w:rFonts w:ascii="Arial Narrow" w:hAnsi="Arial Narrow"/>
                <w:color w:val="000000"/>
                <w:spacing w:val="3"/>
                <w:w w:val="104"/>
                <w:sz w:val="18"/>
                <w:szCs w:val="18"/>
              </w:rPr>
              <w:t xml:space="preserve"> </w:t>
            </w:r>
            <w:r w:rsidRPr="004B552C">
              <w:rPr>
                <w:rFonts w:ascii="Arial Narrow" w:hAnsi="Arial Narrow"/>
                <w:color w:val="000000"/>
                <w:w w:val="104"/>
                <w:sz w:val="18"/>
                <w:szCs w:val="18"/>
              </w:rPr>
              <w:t>to</w:t>
            </w:r>
            <w:r w:rsidRPr="004B552C">
              <w:rPr>
                <w:rFonts w:ascii="Arial Narrow" w:hAnsi="Arial Narrow"/>
                <w:color w:val="000000"/>
                <w:spacing w:val="2"/>
                <w:w w:val="104"/>
                <w:sz w:val="18"/>
                <w:szCs w:val="18"/>
              </w:rPr>
              <w:t xml:space="preserve"> </w:t>
            </w:r>
            <w:r w:rsidR="00011F0A" w:rsidRPr="004B552C">
              <w:rPr>
                <w:rFonts w:ascii="Arial Narrow" w:hAnsi="Arial Narrow"/>
                <w:color w:val="000000"/>
                <w:w w:val="104"/>
                <w:sz w:val="18"/>
                <w:szCs w:val="18"/>
              </w:rPr>
              <w:t>Camden</w:t>
            </w:r>
          </w:p>
        </w:tc>
        <w:tc>
          <w:tcPr>
            <w:tcW w:w="1593" w:type="dxa"/>
            <w:tcBorders>
              <w:top w:val="single" w:sz="3" w:space="0" w:color="000000"/>
              <w:left w:val="single" w:sz="4" w:space="0" w:color="000000"/>
              <w:bottom w:val="single" w:sz="4" w:space="0" w:color="000000"/>
              <w:right w:val="single" w:sz="4" w:space="0" w:color="000000"/>
            </w:tcBorders>
          </w:tcPr>
          <w:p w:rsidR="001E055B" w:rsidRPr="004B552C" w:rsidRDefault="001E055B" w:rsidP="001E055B">
            <w:pPr>
              <w:widowControl w:val="0"/>
              <w:autoSpaceDE w:val="0"/>
              <w:autoSpaceDN w:val="0"/>
              <w:adjustRightInd w:val="0"/>
              <w:spacing w:before="92" w:line="205" w:lineRule="exact"/>
              <w:ind w:firstLine="97"/>
              <w:rPr>
                <w:rFonts w:ascii="Arial Narrow" w:hAnsi="Arial Narrow"/>
                <w:color w:val="000000"/>
                <w:spacing w:val="-1"/>
                <w:w w:val="105"/>
                <w:sz w:val="18"/>
                <w:szCs w:val="18"/>
              </w:rPr>
            </w:pPr>
          </w:p>
        </w:tc>
        <w:tc>
          <w:tcPr>
            <w:tcW w:w="1128" w:type="dxa"/>
            <w:tcBorders>
              <w:top w:val="single" w:sz="3" w:space="0" w:color="000000"/>
              <w:left w:val="single" w:sz="4" w:space="0" w:color="000000"/>
              <w:bottom w:val="single" w:sz="4" w:space="0" w:color="000000"/>
              <w:right w:val="single" w:sz="3" w:space="0" w:color="000000"/>
            </w:tcBorders>
          </w:tcPr>
          <w:p w:rsidR="001E055B" w:rsidRPr="004B552C" w:rsidRDefault="001E055B" w:rsidP="001E055B">
            <w:pPr>
              <w:widowControl w:val="0"/>
              <w:autoSpaceDE w:val="0"/>
              <w:autoSpaceDN w:val="0"/>
              <w:adjustRightInd w:val="0"/>
              <w:spacing w:before="92" w:line="205" w:lineRule="exact"/>
              <w:ind w:firstLine="97"/>
              <w:rPr>
                <w:rFonts w:ascii="Arial Narrow" w:hAnsi="Arial Narrow"/>
                <w:color w:val="000000"/>
                <w:spacing w:val="-1"/>
                <w:w w:val="105"/>
                <w:sz w:val="18"/>
                <w:szCs w:val="18"/>
              </w:rPr>
            </w:pPr>
          </w:p>
        </w:tc>
        <w:tc>
          <w:tcPr>
            <w:tcW w:w="1710" w:type="dxa"/>
            <w:tcBorders>
              <w:top w:val="single" w:sz="3" w:space="0" w:color="000000"/>
              <w:left w:val="single" w:sz="3" w:space="0" w:color="000000"/>
              <w:bottom w:val="single" w:sz="4" w:space="0" w:color="000000"/>
              <w:right w:val="single" w:sz="3" w:space="0" w:color="000000"/>
            </w:tcBorders>
          </w:tcPr>
          <w:p w:rsidR="001E055B" w:rsidRPr="004B552C" w:rsidRDefault="001E055B" w:rsidP="001E055B">
            <w:pPr>
              <w:widowControl w:val="0"/>
              <w:autoSpaceDE w:val="0"/>
              <w:autoSpaceDN w:val="0"/>
              <w:adjustRightInd w:val="0"/>
              <w:spacing w:before="92" w:line="205" w:lineRule="exact"/>
              <w:ind w:firstLine="97"/>
              <w:rPr>
                <w:rFonts w:ascii="Arial Narrow" w:hAnsi="Arial Narrow"/>
                <w:color w:val="000000"/>
                <w:spacing w:val="-1"/>
                <w:w w:val="105"/>
                <w:sz w:val="18"/>
                <w:szCs w:val="18"/>
              </w:rPr>
            </w:pPr>
          </w:p>
        </w:tc>
      </w:tr>
    </w:tbl>
    <w:p w:rsidR="00CF008A" w:rsidRPr="004B552C" w:rsidRDefault="00CF008A" w:rsidP="00CF008A">
      <w:pPr>
        <w:rPr>
          <w:rFonts w:ascii="Arial Narrow" w:hAnsi="Arial Narrow"/>
          <w:sz w:val="24"/>
          <w:szCs w:val="24"/>
        </w:rPr>
      </w:pPr>
    </w:p>
    <w:p w:rsidR="00CF008A" w:rsidRPr="004B552C" w:rsidRDefault="00CF008A" w:rsidP="00CF008A">
      <w:pPr>
        <w:rPr>
          <w:rFonts w:ascii="Arial Narrow" w:hAnsi="Arial Narrow"/>
          <w:sz w:val="24"/>
          <w:szCs w:val="24"/>
        </w:rPr>
      </w:pPr>
    </w:p>
    <w:p w:rsidR="00CF008A" w:rsidRPr="004B552C" w:rsidRDefault="00CF008A" w:rsidP="00CF008A">
      <w:pPr>
        <w:rPr>
          <w:rFonts w:ascii="Arial Narrow" w:hAnsi="Arial Narrow"/>
          <w:sz w:val="24"/>
          <w:szCs w:val="24"/>
        </w:rPr>
      </w:pPr>
    </w:p>
    <w:p w:rsidR="00CF008A" w:rsidRPr="004B552C" w:rsidRDefault="00CF008A" w:rsidP="00CF008A">
      <w:pPr>
        <w:rPr>
          <w:rFonts w:ascii="Arial Narrow" w:hAnsi="Arial Narrow"/>
          <w:sz w:val="24"/>
          <w:szCs w:val="24"/>
        </w:rPr>
      </w:pPr>
    </w:p>
    <w:p w:rsidR="00CF008A" w:rsidRPr="004B552C" w:rsidRDefault="00CF008A" w:rsidP="00CF008A">
      <w:pPr>
        <w:rPr>
          <w:rFonts w:ascii="Arial Narrow" w:hAnsi="Arial Narrow"/>
          <w:sz w:val="24"/>
          <w:szCs w:val="24"/>
        </w:rPr>
      </w:pPr>
    </w:p>
    <w:p w:rsidR="00CF008A" w:rsidRPr="004B552C" w:rsidRDefault="00CF008A" w:rsidP="00CF008A">
      <w:pPr>
        <w:rPr>
          <w:rFonts w:ascii="Arial Narrow" w:hAnsi="Arial Narrow"/>
          <w:sz w:val="24"/>
          <w:szCs w:val="24"/>
        </w:rPr>
      </w:pPr>
    </w:p>
    <w:p w:rsidR="00CF008A" w:rsidRPr="004B552C" w:rsidRDefault="00CF008A" w:rsidP="00CF008A">
      <w:pPr>
        <w:rPr>
          <w:rFonts w:ascii="Arial Narrow" w:hAnsi="Arial Narrow"/>
          <w:sz w:val="24"/>
          <w:szCs w:val="24"/>
        </w:rPr>
      </w:pPr>
    </w:p>
    <w:p w:rsidR="00CF008A" w:rsidRPr="004B552C" w:rsidRDefault="00CF008A" w:rsidP="00CF008A">
      <w:pPr>
        <w:rPr>
          <w:rFonts w:ascii="Arial Narrow" w:hAnsi="Arial Narrow"/>
          <w:sz w:val="24"/>
          <w:szCs w:val="24"/>
        </w:rPr>
      </w:pPr>
    </w:p>
    <w:p w:rsidR="0034280D" w:rsidRPr="004B552C" w:rsidRDefault="0034280D" w:rsidP="002B1A2C">
      <w:pPr>
        <w:pStyle w:val="TOCHeading"/>
        <w:spacing w:line="360" w:lineRule="auto"/>
        <w:rPr>
          <w:rFonts w:ascii="Arial Narrow" w:hAnsi="Arial Narrow"/>
          <w:color w:val="000000"/>
          <w:sz w:val="16"/>
          <w:szCs w:val="16"/>
        </w:rPr>
      </w:pPr>
      <w:bookmarkStart w:id="1" w:name="bkmpage3"/>
      <w:bookmarkEnd w:id="0"/>
    </w:p>
    <w:p w:rsidR="005948A2" w:rsidRPr="00986214" w:rsidRDefault="00EC5EF3" w:rsidP="00986214">
      <w:pPr>
        <w:pStyle w:val="TOCHeading"/>
        <w:spacing w:line="360" w:lineRule="auto"/>
        <w:rPr>
          <w:rFonts w:ascii="Arial Narrow" w:hAnsi="Arial Narrow" w:cs="Arial"/>
          <w:color w:val="000000"/>
          <w:sz w:val="24"/>
          <w:szCs w:val="24"/>
        </w:rPr>
      </w:pPr>
      <w:r w:rsidRPr="004B552C">
        <w:rPr>
          <w:rFonts w:ascii="Arial Narrow" w:hAnsi="Arial Narrow"/>
        </w:rPr>
        <w:br w:type="page"/>
      </w:r>
      <w:r w:rsidR="005948A2" w:rsidRPr="004B552C">
        <w:rPr>
          <w:rFonts w:ascii="Arial Narrow" w:hAnsi="Arial Narrow" w:cs="Arial"/>
          <w:color w:val="000000"/>
        </w:rPr>
        <w:lastRenderedPageBreak/>
        <w:t>Table of Contents</w:t>
      </w:r>
      <w:r w:rsidR="005948A2" w:rsidRPr="004B552C">
        <w:rPr>
          <w:rFonts w:ascii="Arial Narrow" w:hAnsi="Arial Narrow" w:cs="Arial"/>
          <w:color w:val="000000"/>
        </w:rPr>
        <w:br/>
      </w:r>
    </w:p>
    <w:p w:rsidR="002A08F2" w:rsidRDefault="00CA5CB9">
      <w:pPr>
        <w:pStyle w:val="TOC1"/>
        <w:tabs>
          <w:tab w:val="right" w:leader="dot" w:pos="9010"/>
        </w:tabs>
        <w:rPr>
          <w:rFonts w:asciiTheme="minorHAnsi" w:eastAsiaTheme="minorEastAsia" w:hAnsiTheme="minorHAnsi" w:cstheme="minorBidi"/>
          <w:noProof/>
          <w:sz w:val="22"/>
          <w:szCs w:val="22"/>
          <w:lang w:val="en-GB" w:eastAsia="en-GB"/>
        </w:rPr>
      </w:pPr>
      <w:r w:rsidRPr="00986214">
        <w:rPr>
          <w:rFonts w:ascii="Arial Narrow" w:hAnsi="Arial Narrow" w:cs="Arial"/>
          <w:sz w:val="24"/>
          <w:szCs w:val="24"/>
        </w:rPr>
        <w:fldChar w:fldCharType="begin"/>
      </w:r>
      <w:r w:rsidR="005948A2" w:rsidRPr="00986214">
        <w:rPr>
          <w:rFonts w:ascii="Arial Narrow" w:hAnsi="Arial Narrow" w:cs="Arial"/>
          <w:sz w:val="24"/>
          <w:szCs w:val="24"/>
        </w:rPr>
        <w:instrText xml:space="preserve"> TOC \o "1-3" \h \z \u </w:instrText>
      </w:r>
      <w:r w:rsidRPr="00986214">
        <w:rPr>
          <w:rFonts w:ascii="Arial Narrow" w:hAnsi="Arial Narrow" w:cs="Arial"/>
          <w:sz w:val="24"/>
          <w:szCs w:val="24"/>
        </w:rPr>
        <w:fldChar w:fldCharType="separate"/>
      </w:r>
      <w:hyperlink w:anchor="_Toc453159660" w:history="1">
        <w:r w:rsidR="002A08F2" w:rsidRPr="005B2BA7">
          <w:rPr>
            <w:rStyle w:val="Hyperlink"/>
            <w:rFonts w:ascii="Arial Narrow" w:hAnsi="Arial Narrow"/>
            <w:noProof/>
            <w:w w:val="99"/>
          </w:rPr>
          <w:t>1</w:t>
        </w:r>
        <w:r w:rsidR="002A08F2" w:rsidRPr="005B2BA7">
          <w:rPr>
            <w:rStyle w:val="Hyperlink"/>
            <w:rFonts w:ascii="Arial Narrow" w:hAnsi="Arial Narrow"/>
            <w:noProof/>
            <w:spacing w:val="292"/>
          </w:rPr>
          <w:t xml:space="preserve"> </w:t>
        </w:r>
        <w:r w:rsidR="002A08F2" w:rsidRPr="005B2BA7">
          <w:rPr>
            <w:rStyle w:val="Hyperlink"/>
            <w:rFonts w:ascii="Arial Narrow" w:hAnsi="Arial Narrow"/>
            <w:noProof/>
          </w:rPr>
          <w:t>Introdu</w:t>
        </w:r>
        <w:r w:rsidR="002A08F2" w:rsidRPr="005B2BA7">
          <w:rPr>
            <w:rStyle w:val="Hyperlink"/>
            <w:rFonts w:ascii="Arial Narrow" w:hAnsi="Arial Narrow"/>
            <w:noProof/>
            <w:spacing w:val="1"/>
          </w:rPr>
          <w:t>c</w:t>
        </w:r>
        <w:r w:rsidR="002A08F2" w:rsidRPr="005B2BA7">
          <w:rPr>
            <w:rStyle w:val="Hyperlink"/>
            <w:rFonts w:ascii="Arial Narrow" w:hAnsi="Arial Narrow"/>
            <w:noProof/>
          </w:rPr>
          <w:t>tion</w:t>
        </w:r>
        <w:r w:rsidR="002A08F2">
          <w:rPr>
            <w:noProof/>
            <w:webHidden/>
          </w:rPr>
          <w:tab/>
        </w:r>
        <w:r w:rsidR="002A08F2">
          <w:rPr>
            <w:noProof/>
            <w:webHidden/>
          </w:rPr>
          <w:fldChar w:fldCharType="begin"/>
        </w:r>
        <w:r w:rsidR="002A08F2">
          <w:rPr>
            <w:noProof/>
            <w:webHidden/>
          </w:rPr>
          <w:instrText xml:space="preserve"> PAGEREF _Toc453159660 \h </w:instrText>
        </w:r>
        <w:r w:rsidR="002A08F2">
          <w:rPr>
            <w:noProof/>
            <w:webHidden/>
          </w:rPr>
        </w:r>
        <w:r w:rsidR="002A08F2">
          <w:rPr>
            <w:noProof/>
            <w:webHidden/>
          </w:rPr>
          <w:fldChar w:fldCharType="separate"/>
        </w:r>
        <w:r w:rsidR="002A08F2">
          <w:rPr>
            <w:noProof/>
            <w:webHidden/>
          </w:rPr>
          <w:t>5</w:t>
        </w:r>
        <w:r w:rsidR="002A08F2">
          <w:rPr>
            <w:noProof/>
            <w:webHidden/>
          </w:rPr>
          <w:fldChar w:fldCharType="end"/>
        </w:r>
      </w:hyperlink>
    </w:p>
    <w:p w:rsidR="002A08F2" w:rsidRDefault="00A31E62">
      <w:pPr>
        <w:pStyle w:val="TOC1"/>
        <w:tabs>
          <w:tab w:val="right" w:leader="dot" w:pos="9010"/>
        </w:tabs>
        <w:rPr>
          <w:rFonts w:asciiTheme="minorHAnsi" w:eastAsiaTheme="minorEastAsia" w:hAnsiTheme="minorHAnsi" w:cstheme="minorBidi"/>
          <w:noProof/>
          <w:sz w:val="22"/>
          <w:szCs w:val="22"/>
          <w:lang w:val="en-GB" w:eastAsia="en-GB"/>
        </w:rPr>
      </w:pPr>
      <w:hyperlink w:anchor="_Toc453159661" w:history="1">
        <w:r w:rsidR="002A08F2" w:rsidRPr="005B2BA7">
          <w:rPr>
            <w:rStyle w:val="Hyperlink"/>
            <w:rFonts w:ascii="Arial Narrow" w:hAnsi="Arial Narrow"/>
            <w:noProof/>
            <w:w w:val="99"/>
          </w:rPr>
          <w:t>2</w:t>
        </w:r>
        <w:r w:rsidR="002A08F2" w:rsidRPr="005B2BA7">
          <w:rPr>
            <w:rStyle w:val="Hyperlink"/>
            <w:rFonts w:ascii="Arial Narrow" w:hAnsi="Arial Narrow"/>
            <w:noProof/>
            <w:spacing w:val="292"/>
          </w:rPr>
          <w:t xml:space="preserve"> </w:t>
        </w:r>
        <w:r w:rsidR="002A08F2" w:rsidRPr="005B2BA7">
          <w:rPr>
            <w:rStyle w:val="Hyperlink"/>
            <w:rFonts w:ascii="Arial Narrow" w:hAnsi="Arial Narrow"/>
            <w:noProof/>
          </w:rPr>
          <w:t>Implementation</w:t>
        </w:r>
        <w:r w:rsidR="002A08F2">
          <w:rPr>
            <w:noProof/>
            <w:webHidden/>
          </w:rPr>
          <w:tab/>
        </w:r>
        <w:r w:rsidR="002A08F2">
          <w:rPr>
            <w:noProof/>
            <w:webHidden/>
          </w:rPr>
          <w:fldChar w:fldCharType="begin"/>
        </w:r>
        <w:r w:rsidR="002A08F2">
          <w:rPr>
            <w:noProof/>
            <w:webHidden/>
          </w:rPr>
          <w:instrText xml:space="preserve"> PAGEREF _Toc453159661 \h </w:instrText>
        </w:r>
        <w:r w:rsidR="002A08F2">
          <w:rPr>
            <w:noProof/>
            <w:webHidden/>
          </w:rPr>
        </w:r>
        <w:r w:rsidR="002A08F2">
          <w:rPr>
            <w:noProof/>
            <w:webHidden/>
          </w:rPr>
          <w:fldChar w:fldCharType="separate"/>
        </w:r>
        <w:r w:rsidR="002A08F2">
          <w:rPr>
            <w:noProof/>
            <w:webHidden/>
          </w:rPr>
          <w:t>6</w:t>
        </w:r>
        <w:r w:rsidR="002A08F2">
          <w:rPr>
            <w:noProof/>
            <w:webHidden/>
          </w:rPr>
          <w:fldChar w:fldCharType="end"/>
        </w:r>
      </w:hyperlink>
    </w:p>
    <w:p w:rsidR="002A08F2" w:rsidRDefault="00A31E62">
      <w:pPr>
        <w:pStyle w:val="TOC2"/>
        <w:rPr>
          <w:rFonts w:asciiTheme="minorHAnsi" w:eastAsiaTheme="minorEastAsia" w:hAnsiTheme="minorHAnsi" w:cstheme="minorBidi"/>
          <w:noProof/>
          <w:sz w:val="22"/>
          <w:szCs w:val="22"/>
          <w:lang w:val="en-GB" w:eastAsia="en-GB"/>
        </w:rPr>
      </w:pPr>
      <w:hyperlink w:anchor="_Toc453159662" w:history="1">
        <w:r w:rsidR="002A08F2" w:rsidRPr="005B2BA7">
          <w:rPr>
            <w:rStyle w:val="Hyperlink"/>
            <w:rFonts w:ascii="Arial Narrow" w:hAnsi="Arial Narrow"/>
            <w:noProof/>
            <w:w w:val="99"/>
          </w:rPr>
          <w:t>2.1</w:t>
        </w:r>
        <w:r w:rsidR="002A08F2" w:rsidRPr="005B2BA7">
          <w:rPr>
            <w:rStyle w:val="Hyperlink"/>
            <w:rFonts w:ascii="Arial Narrow" w:hAnsi="Arial Narrow"/>
            <w:noProof/>
            <w:spacing w:val="292"/>
          </w:rPr>
          <w:t xml:space="preserve"> </w:t>
        </w:r>
        <w:r w:rsidR="002A08F2" w:rsidRPr="005B2BA7">
          <w:rPr>
            <w:rStyle w:val="Hyperlink"/>
            <w:rFonts w:ascii="Arial Narrow" w:hAnsi="Arial Narrow"/>
            <w:noProof/>
          </w:rPr>
          <w:t>Responsibilities</w:t>
        </w:r>
        <w:r w:rsidR="002A08F2">
          <w:rPr>
            <w:noProof/>
            <w:webHidden/>
          </w:rPr>
          <w:tab/>
        </w:r>
        <w:r w:rsidR="002A08F2">
          <w:rPr>
            <w:noProof/>
            <w:webHidden/>
          </w:rPr>
          <w:fldChar w:fldCharType="begin"/>
        </w:r>
        <w:r w:rsidR="002A08F2">
          <w:rPr>
            <w:noProof/>
            <w:webHidden/>
          </w:rPr>
          <w:instrText xml:space="preserve"> PAGEREF _Toc453159662 \h </w:instrText>
        </w:r>
        <w:r w:rsidR="002A08F2">
          <w:rPr>
            <w:noProof/>
            <w:webHidden/>
          </w:rPr>
        </w:r>
        <w:r w:rsidR="002A08F2">
          <w:rPr>
            <w:noProof/>
            <w:webHidden/>
          </w:rPr>
          <w:fldChar w:fldCharType="separate"/>
        </w:r>
        <w:r w:rsidR="002A08F2">
          <w:rPr>
            <w:noProof/>
            <w:webHidden/>
          </w:rPr>
          <w:t>6</w:t>
        </w:r>
        <w:r w:rsidR="002A08F2">
          <w:rPr>
            <w:noProof/>
            <w:webHidden/>
          </w:rPr>
          <w:fldChar w:fldCharType="end"/>
        </w:r>
      </w:hyperlink>
    </w:p>
    <w:p w:rsidR="002A08F2" w:rsidRDefault="00A31E62">
      <w:pPr>
        <w:pStyle w:val="TOC1"/>
        <w:tabs>
          <w:tab w:val="left" w:pos="440"/>
          <w:tab w:val="right" w:leader="dot" w:pos="9010"/>
        </w:tabs>
        <w:rPr>
          <w:rFonts w:asciiTheme="minorHAnsi" w:eastAsiaTheme="minorEastAsia" w:hAnsiTheme="minorHAnsi" w:cstheme="minorBidi"/>
          <w:noProof/>
          <w:sz w:val="22"/>
          <w:szCs w:val="22"/>
          <w:lang w:val="en-GB" w:eastAsia="en-GB"/>
        </w:rPr>
      </w:pPr>
      <w:hyperlink w:anchor="_Toc453159663" w:history="1">
        <w:r w:rsidR="002A08F2" w:rsidRPr="005B2BA7">
          <w:rPr>
            <w:rStyle w:val="Hyperlink"/>
            <w:rFonts w:ascii="Arial Narrow" w:hAnsi="Arial Narrow"/>
            <w:noProof/>
            <w:w w:val="103"/>
          </w:rPr>
          <w:t xml:space="preserve">3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Monitoring Equipment</w:t>
        </w:r>
        <w:r w:rsidR="002A08F2">
          <w:rPr>
            <w:noProof/>
            <w:webHidden/>
          </w:rPr>
          <w:tab/>
        </w:r>
        <w:r w:rsidR="002A08F2">
          <w:rPr>
            <w:noProof/>
            <w:webHidden/>
          </w:rPr>
          <w:fldChar w:fldCharType="begin"/>
        </w:r>
        <w:r w:rsidR="002A08F2">
          <w:rPr>
            <w:noProof/>
            <w:webHidden/>
          </w:rPr>
          <w:instrText xml:space="preserve"> PAGEREF _Toc453159663 \h </w:instrText>
        </w:r>
        <w:r w:rsidR="002A08F2">
          <w:rPr>
            <w:noProof/>
            <w:webHidden/>
          </w:rPr>
        </w:r>
        <w:r w:rsidR="002A08F2">
          <w:rPr>
            <w:noProof/>
            <w:webHidden/>
          </w:rPr>
          <w:fldChar w:fldCharType="separate"/>
        </w:r>
        <w:r w:rsidR="002A08F2">
          <w:rPr>
            <w:noProof/>
            <w:webHidden/>
          </w:rPr>
          <w:t>7</w:t>
        </w:r>
        <w:r w:rsidR="002A08F2">
          <w:rPr>
            <w:noProof/>
            <w:webHidden/>
          </w:rPr>
          <w:fldChar w:fldCharType="end"/>
        </w:r>
      </w:hyperlink>
    </w:p>
    <w:p w:rsidR="002A08F2" w:rsidRDefault="00A31E62">
      <w:pPr>
        <w:pStyle w:val="TOC2"/>
        <w:tabs>
          <w:tab w:val="left" w:pos="880"/>
        </w:tabs>
        <w:rPr>
          <w:rFonts w:asciiTheme="minorHAnsi" w:eastAsiaTheme="minorEastAsia" w:hAnsiTheme="minorHAnsi" w:cstheme="minorBidi"/>
          <w:noProof/>
          <w:sz w:val="22"/>
          <w:szCs w:val="22"/>
          <w:lang w:val="en-GB" w:eastAsia="en-GB"/>
        </w:rPr>
      </w:pPr>
      <w:hyperlink w:anchor="_Toc453159664" w:history="1">
        <w:r w:rsidR="002A08F2" w:rsidRPr="005B2BA7">
          <w:rPr>
            <w:rStyle w:val="Hyperlink"/>
            <w:rFonts w:ascii="Arial Narrow" w:hAnsi="Arial Narrow"/>
            <w:noProof/>
            <w:w w:val="103"/>
          </w:rPr>
          <w:t xml:space="preserve">3.1.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Noise</w:t>
        </w:r>
        <w:r w:rsidR="002A08F2">
          <w:rPr>
            <w:noProof/>
            <w:webHidden/>
          </w:rPr>
          <w:tab/>
        </w:r>
        <w:r w:rsidR="002A08F2">
          <w:rPr>
            <w:noProof/>
            <w:webHidden/>
          </w:rPr>
          <w:fldChar w:fldCharType="begin"/>
        </w:r>
        <w:r w:rsidR="002A08F2">
          <w:rPr>
            <w:noProof/>
            <w:webHidden/>
          </w:rPr>
          <w:instrText xml:space="preserve"> PAGEREF _Toc453159664 \h </w:instrText>
        </w:r>
        <w:r w:rsidR="002A08F2">
          <w:rPr>
            <w:noProof/>
            <w:webHidden/>
          </w:rPr>
        </w:r>
        <w:r w:rsidR="002A08F2">
          <w:rPr>
            <w:noProof/>
            <w:webHidden/>
          </w:rPr>
          <w:fldChar w:fldCharType="separate"/>
        </w:r>
        <w:r w:rsidR="002A08F2">
          <w:rPr>
            <w:noProof/>
            <w:webHidden/>
          </w:rPr>
          <w:t>7</w:t>
        </w:r>
        <w:r w:rsidR="002A08F2">
          <w:rPr>
            <w:noProof/>
            <w:webHidden/>
          </w:rPr>
          <w:fldChar w:fldCharType="end"/>
        </w:r>
      </w:hyperlink>
    </w:p>
    <w:p w:rsidR="002A08F2" w:rsidRDefault="00A31E62">
      <w:pPr>
        <w:pStyle w:val="TOC2"/>
        <w:tabs>
          <w:tab w:val="left" w:pos="880"/>
        </w:tabs>
        <w:rPr>
          <w:rFonts w:asciiTheme="minorHAnsi" w:eastAsiaTheme="minorEastAsia" w:hAnsiTheme="minorHAnsi" w:cstheme="minorBidi"/>
          <w:noProof/>
          <w:sz w:val="22"/>
          <w:szCs w:val="22"/>
          <w:lang w:val="en-GB" w:eastAsia="en-GB"/>
        </w:rPr>
      </w:pPr>
      <w:hyperlink w:anchor="_Toc453159665" w:history="1">
        <w:r w:rsidR="002A08F2" w:rsidRPr="005B2BA7">
          <w:rPr>
            <w:rStyle w:val="Hyperlink"/>
            <w:rFonts w:ascii="Arial Narrow" w:hAnsi="Arial Narrow"/>
            <w:noProof/>
            <w:w w:val="103"/>
          </w:rPr>
          <w:t>3.2.</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 xml:space="preserve"> Vibration</w:t>
        </w:r>
        <w:r w:rsidR="002A08F2">
          <w:rPr>
            <w:noProof/>
            <w:webHidden/>
          </w:rPr>
          <w:tab/>
        </w:r>
        <w:r w:rsidR="002A08F2">
          <w:rPr>
            <w:noProof/>
            <w:webHidden/>
          </w:rPr>
          <w:fldChar w:fldCharType="begin"/>
        </w:r>
        <w:r w:rsidR="002A08F2">
          <w:rPr>
            <w:noProof/>
            <w:webHidden/>
          </w:rPr>
          <w:instrText xml:space="preserve"> PAGEREF _Toc453159665 \h </w:instrText>
        </w:r>
        <w:r w:rsidR="002A08F2">
          <w:rPr>
            <w:noProof/>
            <w:webHidden/>
          </w:rPr>
        </w:r>
        <w:r w:rsidR="002A08F2">
          <w:rPr>
            <w:noProof/>
            <w:webHidden/>
          </w:rPr>
          <w:fldChar w:fldCharType="separate"/>
        </w:r>
        <w:r w:rsidR="002A08F2">
          <w:rPr>
            <w:noProof/>
            <w:webHidden/>
          </w:rPr>
          <w:t>9</w:t>
        </w:r>
        <w:r w:rsidR="002A08F2">
          <w:rPr>
            <w:noProof/>
            <w:webHidden/>
          </w:rPr>
          <w:fldChar w:fldCharType="end"/>
        </w:r>
      </w:hyperlink>
    </w:p>
    <w:p w:rsidR="002A08F2" w:rsidRDefault="00A31E62">
      <w:pPr>
        <w:pStyle w:val="TOC2"/>
        <w:tabs>
          <w:tab w:val="left" w:pos="880"/>
        </w:tabs>
        <w:rPr>
          <w:rFonts w:asciiTheme="minorHAnsi" w:eastAsiaTheme="minorEastAsia" w:hAnsiTheme="minorHAnsi" w:cstheme="minorBidi"/>
          <w:noProof/>
          <w:sz w:val="22"/>
          <w:szCs w:val="22"/>
          <w:lang w:val="en-GB" w:eastAsia="en-GB"/>
        </w:rPr>
      </w:pPr>
      <w:hyperlink w:anchor="_Toc453159666" w:history="1">
        <w:r w:rsidR="002A08F2" w:rsidRPr="005B2BA7">
          <w:rPr>
            <w:rStyle w:val="Hyperlink"/>
            <w:rFonts w:ascii="Arial Narrow" w:hAnsi="Arial Narrow"/>
            <w:noProof/>
            <w:w w:val="103"/>
          </w:rPr>
          <w:t xml:space="preserve">3.3.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Dust</w:t>
        </w:r>
        <w:r w:rsidR="002A08F2">
          <w:rPr>
            <w:noProof/>
            <w:webHidden/>
          </w:rPr>
          <w:tab/>
        </w:r>
        <w:r w:rsidR="002A08F2">
          <w:rPr>
            <w:noProof/>
            <w:webHidden/>
          </w:rPr>
          <w:fldChar w:fldCharType="begin"/>
        </w:r>
        <w:r w:rsidR="002A08F2">
          <w:rPr>
            <w:noProof/>
            <w:webHidden/>
          </w:rPr>
          <w:instrText xml:space="preserve"> PAGEREF _Toc453159666 \h </w:instrText>
        </w:r>
        <w:r w:rsidR="002A08F2">
          <w:rPr>
            <w:noProof/>
            <w:webHidden/>
          </w:rPr>
        </w:r>
        <w:r w:rsidR="002A08F2">
          <w:rPr>
            <w:noProof/>
            <w:webHidden/>
          </w:rPr>
          <w:fldChar w:fldCharType="separate"/>
        </w:r>
        <w:r w:rsidR="002A08F2">
          <w:rPr>
            <w:noProof/>
            <w:webHidden/>
          </w:rPr>
          <w:t>9</w:t>
        </w:r>
        <w:r w:rsidR="002A08F2">
          <w:rPr>
            <w:noProof/>
            <w:webHidden/>
          </w:rPr>
          <w:fldChar w:fldCharType="end"/>
        </w:r>
      </w:hyperlink>
    </w:p>
    <w:p w:rsidR="002A08F2" w:rsidRDefault="00A31E62">
      <w:pPr>
        <w:pStyle w:val="TOC1"/>
        <w:tabs>
          <w:tab w:val="left" w:pos="440"/>
          <w:tab w:val="right" w:leader="dot" w:pos="9010"/>
        </w:tabs>
        <w:rPr>
          <w:rFonts w:asciiTheme="minorHAnsi" w:eastAsiaTheme="minorEastAsia" w:hAnsiTheme="minorHAnsi" w:cstheme="minorBidi"/>
          <w:noProof/>
          <w:sz w:val="22"/>
          <w:szCs w:val="22"/>
          <w:lang w:val="en-GB" w:eastAsia="en-GB"/>
        </w:rPr>
      </w:pPr>
      <w:hyperlink w:anchor="_Toc453159667" w:history="1">
        <w:r w:rsidR="002A08F2" w:rsidRPr="005B2BA7">
          <w:rPr>
            <w:rStyle w:val="Hyperlink"/>
            <w:rFonts w:ascii="Arial Narrow" w:hAnsi="Arial Narrow"/>
            <w:noProof/>
            <w:w w:val="103"/>
          </w:rPr>
          <w:t xml:space="preserve">4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Calibration</w:t>
        </w:r>
        <w:r w:rsidR="002A08F2">
          <w:rPr>
            <w:noProof/>
            <w:webHidden/>
          </w:rPr>
          <w:tab/>
        </w:r>
        <w:r w:rsidR="002A08F2">
          <w:rPr>
            <w:noProof/>
            <w:webHidden/>
          </w:rPr>
          <w:fldChar w:fldCharType="begin"/>
        </w:r>
        <w:r w:rsidR="002A08F2">
          <w:rPr>
            <w:noProof/>
            <w:webHidden/>
          </w:rPr>
          <w:instrText xml:space="preserve"> PAGEREF _Toc453159667 \h </w:instrText>
        </w:r>
        <w:r w:rsidR="002A08F2">
          <w:rPr>
            <w:noProof/>
            <w:webHidden/>
          </w:rPr>
        </w:r>
        <w:r w:rsidR="002A08F2">
          <w:rPr>
            <w:noProof/>
            <w:webHidden/>
          </w:rPr>
          <w:fldChar w:fldCharType="separate"/>
        </w:r>
        <w:r w:rsidR="002A08F2">
          <w:rPr>
            <w:noProof/>
            <w:webHidden/>
          </w:rPr>
          <w:t>10</w:t>
        </w:r>
        <w:r w:rsidR="002A08F2">
          <w:rPr>
            <w:noProof/>
            <w:webHidden/>
          </w:rPr>
          <w:fldChar w:fldCharType="end"/>
        </w:r>
      </w:hyperlink>
    </w:p>
    <w:p w:rsidR="002A08F2" w:rsidRDefault="00A31E62">
      <w:pPr>
        <w:pStyle w:val="TOC1"/>
        <w:tabs>
          <w:tab w:val="left" w:pos="440"/>
          <w:tab w:val="right" w:leader="dot" w:pos="9010"/>
        </w:tabs>
        <w:rPr>
          <w:rFonts w:asciiTheme="minorHAnsi" w:eastAsiaTheme="minorEastAsia" w:hAnsiTheme="minorHAnsi" w:cstheme="minorBidi"/>
          <w:noProof/>
          <w:sz w:val="22"/>
          <w:szCs w:val="22"/>
          <w:lang w:val="en-GB" w:eastAsia="en-GB"/>
        </w:rPr>
      </w:pPr>
      <w:hyperlink w:anchor="_Toc453159668" w:history="1">
        <w:r w:rsidR="002A08F2" w:rsidRPr="005B2BA7">
          <w:rPr>
            <w:rStyle w:val="Hyperlink"/>
            <w:rFonts w:ascii="Arial Narrow" w:hAnsi="Arial Narrow"/>
            <w:noProof/>
            <w:w w:val="103"/>
          </w:rPr>
          <w:t xml:space="preserve">5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Measurement Procedures</w:t>
        </w:r>
        <w:r w:rsidR="002A08F2">
          <w:rPr>
            <w:noProof/>
            <w:webHidden/>
          </w:rPr>
          <w:tab/>
        </w:r>
        <w:r w:rsidR="002A08F2">
          <w:rPr>
            <w:noProof/>
            <w:webHidden/>
          </w:rPr>
          <w:fldChar w:fldCharType="begin"/>
        </w:r>
        <w:r w:rsidR="002A08F2">
          <w:rPr>
            <w:noProof/>
            <w:webHidden/>
          </w:rPr>
          <w:instrText xml:space="preserve"> PAGEREF _Toc453159668 \h </w:instrText>
        </w:r>
        <w:r w:rsidR="002A08F2">
          <w:rPr>
            <w:noProof/>
            <w:webHidden/>
          </w:rPr>
        </w:r>
        <w:r w:rsidR="002A08F2">
          <w:rPr>
            <w:noProof/>
            <w:webHidden/>
          </w:rPr>
          <w:fldChar w:fldCharType="separate"/>
        </w:r>
        <w:r w:rsidR="002A08F2">
          <w:rPr>
            <w:noProof/>
            <w:webHidden/>
          </w:rPr>
          <w:t>11</w:t>
        </w:r>
        <w:r w:rsidR="002A08F2">
          <w:rPr>
            <w:noProof/>
            <w:webHidden/>
          </w:rPr>
          <w:fldChar w:fldCharType="end"/>
        </w:r>
      </w:hyperlink>
    </w:p>
    <w:p w:rsidR="002A08F2" w:rsidRDefault="00A31E62">
      <w:pPr>
        <w:pStyle w:val="TOC2"/>
        <w:tabs>
          <w:tab w:val="left" w:pos="880"/>
        </w:tabs>
        <w:rPr>
          <w:rFonts w:asciiTheme="minorHAnsi" w:eastAsiaTheme="minorEastAsia" w:hAnsiTheme="minorHAnsi" w:cstheme="minorBidi"/>
          <w:noProof/>
          <w:sz w:val="22"/>
          <w:szCs w:val="22"/>
          <w:lang w:val="en-GB" w:eastAsia="en-GB"/>
        </w:rPr>
      </w:pPr>
      <w:hyperlink w:anchor="_Toc453159669" w:history="1">
        <w:r w:rsidR="002A08F2" w:rsidRPr="005B2BA7">
          <w:rPr>
            <w:rStyle w:val="Hyperlink"/>
            <w:rFonts w:ascii="Arial Narrow" w:hAnsi="Arial Narrow"/>
            <w:noProof/>
            <w:w w:val="103"/>
          </w:rPr>
          <w:t xml:space="preserve">5.1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Noise</w:t>
        </w:r>
        <w:r w:rsidR="002A08F2">
          <w:rPr>
            <w:noProof/>
            <w:webHidden/>
          </w:rPr>
          <w:tab/>
        </w:r>
        <w:r w:rsidR="002A08F2">
          <w:rPr>
            <w:noProof/>
            <w:webHidden/>
          </w:rPr>
          <w:fldChar w:fldCharType="begin"/>
        </w:r>
        <w:r w:rsidR="002A08F2">
          <w:rPr>
            <w:noProof/>
            <w:webHidden/>
          </w:rPr>
          <w:instrText xml:space="preserve"> PAGEREF _Toc453159669 \h </w:instrText>
        </w:r>
        <w:r w:rsidR="002A08F2">
          <w:rPr>
            <w:noProof/>
            <w:webHidden/>
          </w:rPr>
        </w:r>
        <w:r w:rsidR="002A08F2">
          <w:rPr>
            <w:noProof/>
            <w:webHidden/>
          </w:rPr>
          <w:fldChar w:fldCharType="separate"/>
        </w:r>
        <w:r w:rsidR="002A08F2">
          <w:rPr>
            <w:noProof/>
            <w:webHidden/>
          </w:rPr>
          <w:t>11</w:t>
        </w:r>
        <w:r w:rsidR="002A08F2">
          <w:rPr>
            <w:noProof/>
            <w:webHidden/>
          </w:rPr>
          <w:fldChar w:fldCharType="end"/>
        </w:r>
      </w:hyperlink>
    </w:p>
    <w:p w:rsidR="002A08F2" w:rsidRDefault="00A31E62">
      <w:pPr>
        <w:pStyle w:val="TOC2"/>
        <w:tabs>
          <w:tab w:val="left" w:pos="880"/>
        </w:tabs>
        <w:rPr>
          <w:rFonts w:asciiTheme="minorHAnsi" w:eastAsiaTheme="minorEastAsia" w:hAnsiTheme="minorHAnsi" w:cstheme="minorBidi"/>
          <w:noProof/>
          <w:sz w:val="22"/>
          <w:szCs w:val="22"/>
          <w:lang w:val="en-GB" w:eastAsia="en-GB"/>
        </w:rPr>
      </w:pPr>
      <w:hyperlink w:anchor="_Toc453159670" w:history="1">
        <w:r w:rsidR="002A08F2" w:rsidRPr="005B2BA7">
          <w:rPr>
            <w:rStyle w:val="Hyperlink"/>
            <w:rFonts w:ascii="Arial Narrow" w:hAnsi="Arial Narrow"/>
            <w:noProof/>
            <w:w w:val="103"/>
          </w:rPr>
          <w:t xml:space="preserve">5.2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Vibration</w:t>
        </w:r>
        <w:r w:rsidR="002A08F2">
          <w:rPr>
            <w:noProof/>
            <w:webHidden/>
          </w:rPr>
          <w:tab/>
        </w:r>
        <w:r w:rsidR="002A08F2">
          <w:rPr>
            <w:noProof/>
            <w:webHidden/>
          </w:rPr>
          <w:fldChar w:fldCharType="begin"/>
        </w:r>
        <w:r w:rsidR="002A08F2">
          <w:rPr>
            <w:noProof/>
            <w:webHidden/>
          </w:rPr>
          <w:instrText xml:space="preserve"> PAGEREF _Toc453159670 \h </w:instrText>
        </w:r>
        <w:r w:rsidR="002A08F2">
          <w:rPr>
            <w:noProof/>
            <w:webHidden/>
          </w:rPr>
        </w:r>
        <w:r w:rsidR="002A08F2">
          <w:rPr>
            <w:noProof/>
            <w:webHidden/>
          </w:rPr>
          <w:fldChar w:fldCharType="separate"/>
        </w:r>
        <w:r w:rsidR="002A08F2">
          <w:rPr>
            <w:noProof/>
            <w:webHidden/>
          </w:rPr>
          <w:t>11</w:t>
        </w:r>
        <w:r w:rsidR="002A08F2">
          <w:rPr>
            <w:noProof/>
            <w:webHidden/>
          </w:rPr>
          <w:fldChar w:fldCharType="end"/>
        </w:r>
      </w:hyperlink>
    </w:p>
    <w:p w:rsidR="002A08F2" w:rsidRDefault="00A31E62">
      <w:pPr>
        <w:pStyle w:val="TOC2"/>
        <w:rPr>
          <w:rFonts w:asciiTheme="minorHAnsi" w:eastAsiaTheme="minorEastAsia" w:hAnsiTheme="minorHAnsi" w:cstheme="minorBidi"/>
          <w:noProof/>
          <w:sz w:val="22"/>
          <w:szCs w:val="22"/>
          <w:lang w:val="en-GB" w:eastAsia="en-GB"/>
        </w:rPr>
      </w:pPr>
      <w:hyperlink w:anchor="_Toc453159671" w:history="1">
        <w:r w:rsidR="002A08F2" w:rsidRPr="005B2BA7">
          <w:rPr>
            <w:rStyle w:val="Hyperlink"/>
            <w:rFonts w:ascii="Arial Narrow" w:hAnsi="Arial Narrow"/>
            <w:noProof/>
            <w:w w:val="103"/>
          </w:rPr>
          <w:t>5.3 Dust</w:t>
        </w:r>
        <w:r w:rsidR="002A08F2">
          <w:rPr>
            <w:noProof/>
            <w:webHidden/>
          </w:rPr>
          <w:tab/>
        </w:r>
        <w:r w:rsidR="002A08F2">
          <w:rPr>
            <w:noProof/>
            <w:webHidden/>
          </w:rPr>
          <w:fldChar w:fldCharType="begin"/>
        </w:r>
        <w:r w:rsidR="002A08F2">
          <w:rPr>
            <w:noProof/>
            <w:webHidden/>
          </w:rPr>
          <w:instrText xml:space="preserve"> PAGEREF _Toc453159671 \h </w:instrText>
        </w:r>
        <w:r w:rsidR="002A08F2">
          <w:rPr>
            <w:noProof/>
            <w:webHidden/>
          </w:rPr>
        </w:r>
        <w:r w:rsidR="002A08F2">
          <w:rPr>
            <w:noProof/>
            <w:webHidden/>
          </w:rPr>
          <w:fldChar w:fldCharType="separate"/>
        </w:r>
        <w:r w:rsidR="002A08F2">
          <w:rPr>
            <w:noProof/>
            <w:webHidden/>
          </w:rPr>
          <w:t>11</w:t>
        </w:r>
        <w:r w:rsidR="002A08F2">
          <w:rPr>
            <w:noProof/>
            <w:webHidden/>
          </w:rPr>
          <w:fldChar w:fldCharType="end"/>
        </w:r>
      </w:hyperlink>
    </w:p>
    <w:p w:rsidR="002A08F2" w:rsidRDefault="00A31E62">
      <w:pPr>
        <w:pStyle w:val="TOC1"/>
        <w:tabs>
          <w:tab w:val="left" w:pos="440"/>
          <w:tab w:val="right" w:leader="dot" w:pos="9010"/>
        </w:tabs>
        <w:rPr>
          <w:rFonts w:asciiTheme="minorHAnsi" w:eastAsiaTheme="minorEastAsia" w:hAnsiTheme="minorHAnsi" w:cstheme="minorBidi"/>
          <w:noProof/>
          <w:sz w:val="22"/>
          <w:szCs w:val="22"/>
          <w:lang w:val="en-GB" w:eastAsia="en-GB"/>
        </w:rPr>
      </w:pPr>
      <w:hyperlink w:anchor="_Toc453159672" w:history="1">
        <w:r w:rsidR="002A08F2" w:rsidRPr="005B2BA7">
          <w:rPr>
            <w:rStyle w:val="Hyperlink"/>
            <w:rFonts w:ascii="Arial Narrow" w:hAnsi="Arial Narrow"/>
            <w:noProof/>
            <w:w w:val="103"/>
          </w:rPr>
          <w:t xml:space="preserve">6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w w:val="103"/>
          </w:rPr>
          <w:t>Action Levels</w:t>
        </w:r>
        <w:r w:rsidR="002A08F2">
          <w:rPr>
            <w:noProof/>
            <w:webHidden/>
          </w:rPr>
          <w:tab/>
        </w:r>
        <w:r w:rsidR="002A08F2">
          <w:rPr>
            <w:noProof/>
            <w:webHidden/>
          </w:rPr>
          <w:fldChar w:fldCharType="begin"/>
        </w:r>
        <w:r w:rsidR="002A08F2">
          <w:rPr>
            <w:noProof/>
            <w:webHidden/>
          </w:rPr>
          <w:instrText xml:space="preserve"> PAGEREF _Toc453159672 \h </w:instrText>
        </w:r>
        <w:r w:rsidR="002A08F2">
          <w:rPr>
            <w:noProof/>
            <w:webHidden/>
          </w:rPr>
        </w:r>
        <w:r w:rsidR="002A08F2">
          <w:rPr>
            <w:noProof/>
            <w:webHidden/>
          </w:rPr>
          <w:fldChar w:fldCharType="separate"/>
        </w:r>
        <w:r w:rsidR="002A08F2">
          <w:rPr>
            <w:noProof/>
            <w:webHidden/>
          </w:rPr>
          <w:t>12</w:t>
        </w:r>
        <w:r w:rsidR="002A08F2">
          <w:rPr>
            <w:noProof/>
            <w:webHidden/>
          </w:rPr>
          <w:fldChar w:fldCharType="end"/>
        </w:r>
      </w:hyperlink>
    </w:p>
    <w:p w:rsidR="002A08F2" w:rsidRDefault="00A31E62">
      <w:pPr>
        <w:pStyle w:val="TOC2"/>
        <w:tabs>
          <w:tab w:val="left" w:pos="880"/>
        </w:tabs>
        <w:rPr>
          <w:rFonts w:asciiTheme="minorHAnsi" w:eastAsiaTheme="minorEastAsia" w:hAnsiTheme="minorHAnsi" w:cstheme="minorBidi"/>
          <w:noProof/>
          <w:sz w:val="22"/>
          <w:szCs w:val="22"/>
          <w:lang w:val="en-GB" w:eastAsia="en-GB"/>
        </w:rPr>
      </w:pPr>
      <w:hyperlink w:anchor="_Toc453159673" w:history="1">
        <w:r w:rsidR="002A08F2" w:rsidRPr="005B2BA7">
          <w:rPr>
            <w:rStyle w:val="Hyperlink"/>
            <w:rFonts w:ascii="Arial Narrow" w:hAnsi="Arial Narrow"/>
            <w:noProof/>
          </w:rPr>
          <w:t xml:space="preserve">6.1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rPr>
          <w:t>Noise</w:t>
        </w:r>
        <w:r w:rsidR="002A08F2">
          <w:rPr>
            <w:noProof/>
            <w:webHidden/>
          </w:rPr>
          <w:tab/>
        </w:r>
        <w:r w:rsidR="002A08F2">
          <w:rPr>
            <w:noProof/>
            <w:webHidden/>
          </w:rPr>
          <w:fldChar w:fldCharType="begin"/>
        </w:r>
        <w:r w:rsidR="002A08F2">
          <w:rPr>
            <w:noProof/>
            <w:webHidden/>
          </w:rPr>
          <w:instrText xml:space="preserve"> PAGEREF _Toc453159673 \h </w:instrText>
        </w:r>
        <w:r w:rsidR="002A08F2">
          <w:rPr>
            <w:noProof/>
            <w:webHidden/>
          </w:rPr>
        </w:r>
        <w:r w:rsidR="002A08F2">
          <w:rPr>
            <w:noProof/>
            <w:webHidden/>
          </w:rPr>
          <w:fldChar w:fldCharType="separate"/>
        </w:r>
        <w:r w:rsidR="002A08F2">
          <w:rPr>
            <w:noProof/>
            <w:webHidden/>
          </w:rPr>
          <w:t>12</w:t>
        </w:r>
        <w:r w:rsidR="002A08F2">
          <w:rPr>
            <w:noProof/>
            <w:webHidden/>
          </w:rPr>
          <w:fldChar w:fldCharType="end"/>
        </w:r>
      </w:hyperlink>
    </w:p>
    <w:p w:rsidR="002A08F2" w:rsidRDefault="00A31E62">
      <w:pPr>
        <w:pStyle w:val="TOC2"/>
        <w:rPr>
          <w:rFonts w:asciiTheme="minorHAnsi" w:eastAsiaTheme="minorEastAsia" w:hAnsiTheme="minorHAnsi" w:cstheme="minorBidi"/>
          <w:noProof/>
          <w:sz w:val="22"/>
          <w:szCs w:val="22"/>
          <w:lang w:val="en-GB" w:eastAsia="en-GB"/>
        </w:rPr>
      </w:pPr>
      <w:hyperlink w:anchor="_Toc453159674" w:history="1">
        <w:r w:rsidR="002A08F2" w:rsidRPr="005B2BA7">
          <w:rPr>
            <w:rStyle w:val="Hyperlink"/>
            <w:rFonts w:ascii="Arial Narrow" w:hAnsi="Arial Narrow"/>
            <w:noProof/>
          </w:rPr>
          <w:t>6.2 Vibration</w:t>
        </w:r>
        <w:r w:rsidR="002A08F2">
          <w:rPr>
            <w:noProof/>
            <w:webHidden/>
          </w:rPr>
          <w:tab/>
        </w:r>
        <w:r w:rsidR="002A08F2">
          <w:rPr>
            <w:noProof/>
            <w:webHidden/>
          </w:rPr>
          <w:fldChar w:fldCharType="begin"/>
        </w:r>
        <w:r w:rsidR="002A08F2">
          <w:rPr>
            <w:noProof/>
            <w:webHidden/>
          </w:rPr>
          <w:instrText xml:space="preserve"> PAGEREF _Toc453159674 \h </w:instrText>
        </w:r>
        <w:r w:rsidR="002A08F2">
          <w:rPr>
            <w:noProof/>
            <w:webHidden/>
          </w:rPr>
        </w:r>
        <w:r w:rsidR="002A08F2">
          <w:rPr>
            <w:noProof/>
            <w:webHidden/>
          </w:rPr>
          <w:fldChar w:fldCharType="separate"/>
        </w:r>
        <w:r w:rsidR="002A08F2">
          <w:rPr>
            <w:noProof/>
            <w:webHidden/>
          </w:rPr>
          <w:t>13</w:t>
        </w:r>
        <w:r w:rsidR="002A08F2">
          <w:rPr>
            <w:noProof/>
            <w:webHidden/>
          </w:rPr>
          <w:fldChar w:fldCharType="end"/>
        </w:r>
      </w:hyperlink>
    </w:p>
    <w:p w:rsidR="002A08F2" w:rsidRDefault="00A31E62">
      <w:pPr>
        <w:pStyle w:val="TOC2"/>
        <w:rPr>
          <w:rFonts w:asciiTheme="minorHAnsi" w:eastAsiaTheme="minorEastAsia" w:hAnsiTheme="minorHAnsi" w:cstheme="minorBidi"/>
          <w:noProof/>
          <w:sz w:val="22"/>
          <w:szCs w:val="22"/>
          <w:lang w:val="en-GB" w:eastAsia="en-GB"/>
        </w:rPr>
      </w:pPr>
      <w:hyperlink w:anchor="_Toc453159675" w:history="1">
        <w:r w:rsidR="002A08F2" w:rsidRPr="005B2BA7">
          <w:rPr>
            <w:rStyle w:val="Hyperlink"/>
            <w:rFonts w:ascii="Arial Narrow" w:hAnsi="Arial Narrow" w:cs="Arial"/>
            <w:noProof/>
          </w:rPr>
          <w:t>6.3 Dust</w:t>
        </w:r>
        <w:r w:rsidR="002A08F2">
          <w:rPr>
            <w:noProof/>
            <w:webHidden/>
          </w:rPr>
          <w:tab/>
        </w:r>
        <w:r w:rsidR="002A08F2">
          <w:rPr>
            <w:noProof/>
            <w:webHidden/>
          </w:rPr>
          <w:fldChar w:fldCharType="begin"/>
        </w:r>
        <w:r w:rsidR="002A08F2">
          <w:rPr>
            <w:noProof/>
            <w:webHidden/>
          </w:rPr>
          <w:instrText xml:space="preserve"> PAGEREF _Toc453159675 \h </w:instrText>
        </w:r>
        <w:r w:rsidR="002A08F2">
          <w:rPr>
            <w:noProof/>
            <w:webHidden/>
          </w:rPr>
        </w:r>
        <w:r w:rsidR="002A08F2">
          <w:rPr>
            <w:noProof/>
            <w:webHidden/>
          </w:rPr>
          <w:fldChar w:fldCharType="separate"/>
        </w:r>
        <w:r w:rsidR="002A08F2">
          <w:rPr>
            <w:noProof/>
            <w:webHidden/>
          </w:rPr>
          <w:t>15</w:t>
        </w:r>
        <w:r w:rsidR="002A08F2">
          <w:rPr>
            <w:noProof/>
            <w:webHidden/>
          </w:rPr>
          <w:fldChar w:fldCharType="end"/>
        </w:r>
      </w:hyperlink>
    </w:p>
    <w:p w:rsidR="002A08F2" w:rsidRDefault="00A31E62">
      <w:pPr>
        <w:pStyle w:val="TOC1"/>
        <w:tabs>
          <w:tab w:val="left" w:pos="440"/>
          <w:tab w:val="right" w:leader="dot" w:pos="9010"/>
        </w:tabs>
        <w:rPr>
          <w:rFonts w:asciiTheme="minorHAnsi" w:eastAsiaTheme="minorEastAsia" w:hAnsiTheme="minorHAnsi" w:cstheme="minorBidi"/>
          <w:noProof/>
          <w:sz w:val="22"/>
          <w:szCs w:val="22"/>
          <w:lang w:val="en-GB" w:eastAsia="en-GB"/>
        </w:rPr>
      </w:pPr>
      <w:hyperlink w:anchor="_Toc453159676" w:history="1">
        <w:r w:rsidR="002A08F2" w:rsidRPr="005B2BA7">
          <w:rPr>
            <w:rStyle w:val="Hyperlink"/>
            <w:rFonts w:ascii="Arial Narrow" w:hAnsi="Arial Narrow"/>
            <w:noProof/>
          </w:rPr>
          <w:t xml:space="preserve">7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rPr>
          <w:t>Monitoring Stations</w:t>
        </w:r>
        <w:r w:rsidR="002A08F2">
          <w:rPr>
            <w:noProof/>
            <w:webHidden/>
          </w:rPr>
          <w:tab/>
        </w:r>
        <w:r w:rsidR="002A08F2">
          <w:rPr>
            <w:noProof/>
            <w:webHidden/>
          </w:rPr>
          <w:fldChar w:fldCharType="begin"/>
        </w:r>
        <w:r w:rsidR="002A08F2">
          <w:rPr>
            <w:noProof/>
            <w:webHidden/>
          </w:rPr>
          <w:instrText xml:space="preserve"> PAGEREF _Toc453159676 \h </w:instrText>
        </w:r>
        <w:r w:rsidR="002A08F2">
          <w:rPr>
            <w:noProof/>
            <w:webHidden/>
          </w:rPr>
        </w:r>
        <w:r w:rsidR="002A08F2">
          <w:rPr>
            <w:noProof/>
            <w:webHidden/>
          </w:rPr>
          <w:fldChar w:fldCharType="separate"/>
        </w:r>
        <w:r w:rsidR="002A08F2">
          <w:rPr>
            <w:noProof/>
            <w:webHidden/>
          </w:rPr>
          <w:t>18</w:t>
        </w:r>
        <w:r w:rsidR="002A08F2">
          <w:rPr>
            <w:noProof/>
            <w:webHidden/>
          </w:rPr>
          <w:fldChar w:fldCharType="end"/>
        </w:r>
      </w:hyperlink>
    </w:p>
    <w:p w:rsidR="002A08F2" w:rsidRDefault="00A31E62">
      <w:pPr>
        <w:pStyle w:val="TOC1"/>
        <w:tabs>
          <w:tab w:val="left" w:pos="440"/>
          <w:tab w:val="right" w:leader="dot" w:pos="9010"/>
        </w:tabs>
        <w:rPr>
          <w:rFonts w:asciiTheme="minorHAnsi" w:eastAsiaTheme="minorEastAsia" w:hAnsiTheme="minorHAnsi" w:cstheme="minorBidi"/>
          <w:noProof/>
          <w:sz w:val="22"/>
          <w:szCs w:val="22"/>
          <w:lang w:val="en-GB" w:eastAsia="en-GB"/>
        </w:rPr>
      </w:pPr>
      <w:hyperlink w:anchor="_Toc453159677" w:history="1">
        <w:r w:rsidR="002A08F2" w:rsidRPr="005B2BA7">
          <w:rPr>
            <w:rStyle w:val="Hyperlink"/>
            <w:rFonts w:ascii="Arial Narrow" w:hAnsi="Arial Narrow"/>
            <w:noProof/>
          </w:rPr>
          <w:t xml:space="preserve">8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rPr>
          <w:t>Record Keeping</w:t>
        </w:r>
        <w:r w:rsidR="002A08F2">
          <w:rPr>
            <w:noProof/>
            <w:webHidden/>
          </w:rPr>
          <w:tab/>
        </w:r>
        <w:r w:rsidR="002A08F2">
          <w:rPr>
            <w:noProof/>
            <w:webHidden/>
          </w:rPr>
          <w:fldChar w:fldCharType="begin"/>
        </w:r>
        <w:r w:rsidR="002A08F2">
          <w:rPr>
            <w:noProof/>
            <w:webHidden/>
          </w:rPr>
          <w:instrText xml:space="preserve"> PAGEREF _Toc453159677 \h </w:instrText>
        </w:r>
        <w:r w:rsidR="002A08F2">
          <w:rPr>
            <w:noProof/>
            <w:webHidden/>
          </w:rPr>
        </w:r>
        <w:r w:rsidR="002A08F2">
          <w:rPr>
            <w:noProof/>
            <w:webHidden/>
          </w:rPr>
          <w:fldChar w:fldCharType="separate"/>
        </w:r>
        <w:r w:rsidR="002A08F2">
          <w:rPr>
            <w:noProof/>
            <w:webHidden/>
          </w:rPr>
          <w:t>18</w:t>
        </w:r>
        <w:r w:rsidR="002A08F2">
          <w:rPr>
            <w:noProof/>
            <w:webHidden/>
          </w:rPr>
          <w:fldChar w:fldCharType="end"/>
        </w:r>
      </w:hyperlink>
    </w:p>
    <w:p w:rsidR="002A08F2" w:rsidRDefault="00A31E62">
      <w:pPr>
        <w:pStyle w:val="TOC1"/>
        <w:tabs>
          <w:tab w:val="left" w:pos="440"/>
          <w:tab w:val="right" w:leader="dot" w:pos="9010"/>
        </w:tabs>
        <w:rPr>
          <w:rFonts w:asciiTheme="minorHAnsi" w:eastAsiaTheme="minorEastAsia" w:hAnsiTheme="minorHAnsi" w:cstheme="minorBidi"/>
          <w:noProof/>
          <w:sz w:val="22"/>
          <w:szCs w:val="22"/>
          <w:lang w:val="en-GB" w:eastAsia="en-GB"/>
        </w:rPr>
      </w:pPr>
      <w:hyperlink w:anchor="_Toc453159678" w:history="1">
        <w:r w:rsidR="002A08F2" w:rsidRPr="005B2BA7">
          <w:rPr>
            <w:rStyle w:val="Hyperlink"/>
            <w:rFonts w:ascii="Arial Narrow" w:hAnsi="Arial Narrow"/>
            <w:noProof/>
          </w:rPr>
          <w:t xml:space="preserve">9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rPr>
          <w:t>Quality Assurance</w:t>
        </w:r>
        <w:r w:rsidR="002A08F2">
          <w:rPr>
            <w:noProof/>
            <w:webHidden/>
          </w:rPr>
          <w:tab/>
        </w:r>
        <w:r w:rsidR="002A08F2">
          <w:rPr>
            <w:noProof/>
            <w:webHidden/>
          </w:rPr>
          <w:fldChar w:fldCharType="begin"/>
        </w:r>
        <w:r w:rsidR="002A08F2">
          <w:rPr>
            <w:noProof/>
            <w:webHidden/>
          </w:rPr>
          <w:instrText xml:space="preserve"> PAGEREF _Toc453159678 \h </w:instrText>
        </w:r>
        <w:r w:rsidR="002A08F2">
          <w:rPr>
            <w:noProof/>
            <w:webHidden/>
          </w:rPr>
        </w:r>
        <w:r w:rsidR="002A08F2">
          <w:rPr>
            <w:noProof/>
            <w:webHidden/>
          </w:rPr>
          <w:fldChar w:fldCharType="separate"/>
        </w:r>
        <w:r w:rsidR="002A08F2">
          <w:rPr>
            <w:noProof/>
            <w:webHidden/>
          </w:rPr>
          <w:t>18</w:t>
        </w:r>
        <w:r w:rsidR="002A08F2">
          <w:rPr>
            <w:noProof/>
            <w:webHidden/>
          </w:rPr>
          <w:fldChar w:fldCharType="end"/>
        </w:r>
      </w:hyperlink>
    </w:p>
    <w:p w:rsidR="002A08F2" w:rsidRDefault="00A31E62">
      <w:pPr>
        <w:pStyle w:val="TOC1"/>
        <w:tabs>
          <w:tab w:val="left" w:pos="660"/>
          <w:tab w:val="right" w:leader="dot" w:pos="9010"/>
        </w:tabs>
        <w:rPr>
          <w:rFonts w:asciiTheme="minorHAnsi" w:eastAsiaTheme="minorEastAsia" w:hAnsiTheme="minorHAnsi" w:cstheme="minorBidi"/>
          <w:noProof/>
          <w:sz w:val="22"/>
          <w:szCs w:val="22"/>
          <w:lang w:val="en-GB" w:eastAsia="en-GB"/>
        </w:rPr>
      </w:pPr>
      <w:hyperlink w:anchor="_Toc453159679" w:history="1">
        <w:r w:rsidR="002A08F2" w:rsidRPr="005B2BA7">
          <w:rPr>
            <w:rStyle w:val="Hyperlink"/>
            <w:rFonts w:ascii="Arial Narrow" w:hAnsi="Arial Narrow"/>
            <w:noProof/>
          </w:rPr>
          <w:t xml:space="preserve">10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rPr>
          <w:t>Audit</w:t>
        </w:r>
        <w:r w:rsidR="002A08F2">
          <w:rPr>
            <w:noProof/>
            <w:webHidden/>
          </w:rPr>
          <w:tab/>
        </w:r>
        <w:r w:rsidR="002A08F2">
          <w:rPr>
            <w:noProof/>
            <w:webHidden/>
          </w:rPr>
          <w:fldChar w:fldCharType="begin"/>
        </w:r>
        <w:r w:rsidR="002A08F2">
          <w:rPr>
            <w:noProof/>
            <w:webHidden/>
          </w:rPr>
          <w:instrText xml:space="preserve"> PAGEREF _Toc453159679 \h </w:instrText>
        </w:r>
        <w:r w:rsidR="002A08F2">
          <w:rPr>
            <w:noProof/>
            <w:webHidden/>
          </w:rPr>
        </w:r>
        <w:r w:rsidR="002A08F2">
          <w:rPr>
            <w:noProof/>
            <w:webHidden/>
          </w:rPr>
          <w:fldChar w:fldCharType="separate"/>
        </w:r>
        <w:r w:rsidR="002A08F2">
          <w:rPr>
            <w:noProof/>
            <w:webHidden/>
          </w:rPr>
          <w:t>18</w:t>
        </w:r>
        <w:r w:rsidR="002A08F2">
          <w:rPr>
            <w:noProof/>
            <w:webHidden/>
          </w:rPr>
          <w:fldChar w:fldCharType="end"/>
        </w:r>
      </w:hyperlink>
    </w:p>
    <w:p w:rsidR="002A08F2" w:rsidRDefault="00A31E62">
      <w:pPr>
        <w:pStyle w:val="TOC1"/>
        <w:tabs>
          <w:tab w:val="left" w:pos="660"/>
          <w:tab w:val="right" w:leader="dot" w:pos="9010"/>
        </w:tabs>
        <w:rPr>
          <w:rFonts w:asciiTheme="minorHAnsi" w:eastAsiaTheme="minorEastAsia" w:hAnsiTheme="minorHAnsi" w:cstheme="minorBidi"/>
          <w:noProof/>
          <w:sz w:val="22"/>
          <w:szCs w:val="22"/>
          <w:lang w:val="en-GB" w:eastAsia="en-GB"/>
        </w:rPr>
      </w:pPr>
      <w:hyperlink w:anchor="_Toc453159680" w:history="1">
        <w:r w:rsidR="002A08F2" w:rsidRPr="005B2BA7">
          <w:rPr>
            <w:rStyle w:val="Hyperlink"/>
            <w:rFonts w:ascii="Arial Narrow" w:hAnsi="Arial Narrow"/>
            <w:noProof/>
          </w:rPr>
          <w:t xml:space="preserve">11 </w:t>
        </w:r>
        <w:r w:rsidR="002A08F2">
          <w:rPr>
            <w:rFonts w:asciiTheme="minorHAnsi" w:eastAsiaTheme="minorEastAsia" w:hAnsiTheme="minorHAnsi" w:cstheme="minorBidi"/>
            <w:noProof/>
            <w:sz w:val="22"/>
            <w:szCs w:val="22"/>
            <w:lang w:val="en-GB" w:eastAsia="en-GB"/>
          </w:rPr>
          <w:tab/>
        </w:r>
        <w:r w:rsidR="002A08F2" w:rsidRPr="005B2BA7">
          <w:rPr>
            <w:rStyle w:val="Hyperlink"/>
            <w:rFonts w:ascii="Arial Narrow" w:hAnsi="Arial Narrow"/>
            <w:noProof/>
          </w:rPr>
          <w:t>Local Neighbourhood Liaison Procedures</w:t>
        </w:r>
        <w:r w:rsidR="002A08F2">
          <w:rPr>
            <w:noProof/>
            <w:webHidden/>
          </w:rPr>
          <w:tab/>
        </w:r>
        <w:r w:rsidR="002A08F2">
          <w:rPr>
            <w:noProof/>
            <w:webHidden/>
          </w:rPr>
          <w:fldChar w:fldCharType="begin"/>
        </w:r>
        <w:r w:rsidR="002A08F2">
          <w:rPr>
            <w:noProof/>
            <w:webHidden/>
          </w:rPr>
          <w:instrText xml:space="preserve"> PAGEREF _Toc453159680 \h </w:instrText>
        </w:r>
        <w:r w:rsidR="002A08F2">
          <w:rPr>
            <w:noProof/>
            <w:webHidden/>
          </w:rPr>
        </w:r>
        <w:r w:rsidR="002A08F2">
          <w:rPr>
            <w:noProof/>
            <w:webHidden/>
          </w:rPr>
          <w:fldChar w:fldCharType="separate"/>
        </w:r>
        <w:r w:rsidR="002A08F2">
          <w:rPr>
            <w:noProof/>
            <w:webHidden/>
          </w:rPr>
          <w:t>19</w:t>
        </w:r>
        <w:r w:rsidR="002A08F2">
          <w:rPr>
            <w:noProof/>
            <w:webHidden/>
          </w:rPr>
          <w:fldChar w:fldCharType="end"/>
        </w:r>
      </w:hyperlink>
    </w:p>
    <w:p w:rsidR="002A08F2" w:rsidRDefault="00A31E62">
      <w:pPr>
        <w:pStyle w:val="TOC1"/>
        <w:tabs>
          <w:tab w:val="right" w:leader="dot" w:pos="9010"/>
        </w:tabs>
        <w:rPr>
          <w:rFonts w:asciiTheme="minorHAnsi" w:eastAsiaTheme="minorEastAsia" w:hAnsiTheme="minorHAnsi" w:cstheme="minorBidi"/>
          <w:noProof/>
          <w:sz w:val="22"/>
          <w:szCs w:val="22"/>
          <w:lang w:val="en-GB" w:eastAsia="en-GB"/>
        </w:rPr>
      </w:pPr>
      <w:hyperlink w:anchor="_Toc453159681" w:history="1">
        <w:r w:rsidR="002A08F2" w:rsidRPr="005B2BA7">
          <w:rPr>
            <w:rStyle w:val="Hyperlink"/>
            <w:rFonts w:ascii="Arial Narrow" w:hAnsi="Arial Narrow" w:cs="Arial"/>
            <w:noProof/>
          </w:rPr>
          <w:t>Appendix 1: Dust and Emission Risk Assessment Tables</w:t>
        </w:r>
        <w:r w:rsidR="002A08F2">
          <w:rPr>
            <w:noProof/>
            <w:webHidden/>
          </w:rPr>
          <w:tab/>
        </w:r>
        <w:r w:rsidR="002A08F2">
          <w:rPr>
            <w:noProof/>
            <w:webHidden/>
          </w:rPr>
          <w:fldChar w:fldCharType="begin"/>
        </w:r>
        <w:r w:rsidR="002A08F2">
          <w:rPr>
            <w:noProof/>
            <w:webHidden/>
          </w:rPr>
          <w:instrText xml:space="preserve"> PAGEREF _Toc453159681 \h </w:instrText>
        </w:r>
        <w:r w:rsidR="002A08F2">
          <w:rPr>
            <w:noProof/>
            <w:webHidden/>
          </w:rPr>
        </w:r>
        <w:r w:rsidR="002A08F2">
          <w:rPr>
            <w:noProof/>
            <w:webHidden/>
          </w:rPr>
          <w:fldChar w:fldCharType="separate"/>
        </w:r>
        <w:r w:rsidR="002A08F2">
          <w:rPr>
            <w:noProof/>
            <w:webHidden/>
          </w:rPr>
          <w:t>20</w:t>
        </w:r>
        <w:r w:rsidR="002A08F2">
          <w:rPr>
            <w:noProof/>
            <w:webHidden/>
          </w:rPr>
          <w:fldChar w:fldCharType="end"/>
        </w:r>
      </w:hyperlink>
    </w:p>
    <w:p w:rsidR="005948A2" w:rsidRPr="004B552C" w:rsidRDefault="00CA5CB9" w:rsidP="00986214">
      <w:pPr>
        <w:spacing w:line="360" w:lineRule="auto"/>
        <w:rPr>
          <w:rFonts w:ascii="Arial Narrow" w:hAnsi="Arial Narrow" w:cs="Arial"/>
        </w:rPr>
      </w:pPr>
      <w:r w:rsidRPr="00986214">
        <w:rPr>
          <w:rFonts w:ascii="Arial Narrow" w:hAnsi="Arial Narrow" w:cs="Arial"/>
          <w:b/>
          <w:bCs/>
          <w:noProof/>
          <w:sz w:val="24"/>
          <w:szCs w:val="24"/>
        </w:rPr>
        <w:fldChar w:fldCharType="end"/>
      </w:r>
    </w:p>
    <w:p w:rsidR="005948A2" w:rsidRPr="004B552C" w:rsidRDefault="005948A2" w:rsidP="005948A2">
      <w:pPr>
        <w:widowControl w:val="0"/>
        <w:autoSpaceDE w:val="0"/>
        <w:autoSpaceDN w:val="0"/>
        <w:adjustRightInd w:val="0"/>
        <w:spacing w:line="480" w:lineRule="auto"/>
        <w:ind w:right="1086"/>
        <w:rPr>
          <w:rFonts w:ascii="Arial Narrow" w:hAnsi="Arial Narrow" w:cs="Arial"/>
          <w:b/>
          <w:bCs/>
          <w:color w:val="000000"/>
          <w:sz w:val="30"/>
          <w:szCs w:val="30"/>
        </w:rPr>
      </w:pPr>
    </w:p>
    <w:p w:rsidR="005948A2" w:rsidRPr="004B552C" w:rsidRDefault="005948A2">
      <w:pPr>
        <w:widowControl w:val="0"/>
        <w:autoSpaceDE w:val="0"/>
        <w:autoSpaceDN w:val="0"/>
        <w:adjustRightInd w:val="0"/>
        <w:spacing w:line="230" w:lineRule="exact"/>
        <w:ind w:right="1086"/>
        <w:rPr>
          <w:rFonts w:ascii="Arial Narrow" w:hAnsi="Arial Narrow"/>
          <w:b/>
          <w:bCs/>
          <w:color w:val="000000"/>
          <w:sz w:val="30"/>
          <w:szCs w:val="30"/>
        </w:rPr>
      </w:pPr>
    </w:p>
    <w:p w:rsidR="005948A2" w:rsidRPr="004B552C" w:rsidRDefault="000D3639">
      <w:pPr>
        <w:widowControl w:val="0"/>
        <w:autoSpaceDE w:val="0"/>
        <w:autoSpaceDN w:val="0"/>
        <w:adjustRightInd w:val="0"/>
        <w:spacing w:line="230" w:lineRule="exact"/>
        <w:ind w:right="1086"/>
        <w:rPr>
          <w:rFonts w:ascii="Arial Narrow" w:hAnsi="Arial Narrow"/>
          <w:b/>
          <w:bCs/>
          <w:color w:val="000000"/>
          <w:sz w:val="30"/>
          <w:szCs w:val="30"/>
        </w:rPr>
      </w:pPr>
      <w:r w:rsidRPr="004B552C">
        <w:rPr>
          <w:rFonts w:ascii="Arial Narrow" w:hAnsi="Arial Narrow"/>
          <w:b/>
          <w:bCs/>
          <w:color w:val="000000"/>
          <w:sz w:val="30"/>
          <w:szCs w:val="30"/>
        </w:rPr>
        <w:t xml:space="preserve"> </w:t>
      </w:r>
    </w:p>
    <w:p w:rsidR="005948A2" w:rsidRPr="004B552C" w:rsidRDefault="005948A2">
      <w:pPr>
        <w:widowControl w:val="0"/>
        <w:autoSpaceDE w:val="0"/>
        <w:autoSpaceDN w:val="0"/>
        <w:adjustRightInd w:val="0"/>
        <w:spacing w:line="230" w:lineRule="exact"/>
        <w:ind w:right="1086"/>
        <w:rPr>
          <w:rFonts w:ascii="Arial Narrow" w:hAnsi="Arial Narrow"/>
          <w:b/>
          <w:bCs/>
          <w:color w:val="000000"/>
          <w:sz w:val="30"/>
          <w:szCs w:val="30"/>
        </w:rPr>
      </w:pPr>
    </w:p>
    <w:p w:rsidR="005948A2" w:rsidRPr="004B552C" w:rsidRDefault="005948A2">
      <w:pPr>
        <w:widowControl w:val="0"/>
        <w:autoSpaceDE w:val="0"/>
        <w:autoSpaceDN w:val="0"/>
        <w:adjustRightInd w:val="0"/>
        <w:spacing w:line="230" w:lineRule="exact"/>
        <w:ind w:right="1086"/>
        <w:rPr>
          <w:rFonts w:ascii="Arial Narrow" w:hAnsi="Arial Narrow"/>
          <w:b/>
          <w:bCs/>
          <w:color w:val="000000"/>
          <w:sz w:val="30"/>
          <w:szCs w:val="30"/>
        </w:rPr>
      </w:pPr>
    </w:p>
    <w:p w:rsidR="005948A2" w:rsidRPr="004B552C" w:rsidRDefault="005948A2">
      <w:pPr>
        <w:widowControl w:val="0"/>
        <w:autoSpaceDE w:val="0"/>
        <w:autoSpaceDN w:val="0"/>
        <w:adjustRightInd w:val="0"/>
        <w:spacing w:line="230" w:lineRule="exact"/>
        <w:ind w:right="1086"/>
        <w:rPr>
          <w:rFonts w:ascii="Arial Narrow" w:hAnsi="Arial Narrow"/>
          <w:b/>
          <w:bCs/>
          <w:color w:val="000000"/>
          <w:sz w:val="30"/>
          <w:szCs w:val="30"/>
        </w:rPr>
      </w:pPr>
    </w:p>
    <w:p w:rsidR="005948A2" w:rsidRPr="004B552C" w:rsidRDefault="005948A2">
      <w:pPr>
        <w:widowControl w:val="0"/>
        <w:autoSpaceDE w:val="0"/>
        <w:autoSpaceDN w:val="0"/>
        <w:adjustRightInd w:val="0"/>
        <w:spacing w:line="230" w:lineRule="exact"/>
        <w:ind w:right="1086"/>
        <w:rPr>
          <w:rFonts w:ascii="Arial Narrow" w:hAnsi="Arial Narrow"/>
          <w:b/>
          <w:bCs/>
          <w:color w:val="000000"/>
          <w:sz w:val="30"/>
          <w:szCs w:val="30"/>
        </w:rPr>
      </w:pPr>
    </w:p>
    <w:p w:rsidR="005948A2" w:rsidRPr="004B552C" w:rsidRDefault="005948A2">
      <w:pPr>
        <w:widowControl w:val="0"/>
        <w:autoSpaceDE w:val="0"/>
        <w:autoSpaceDN w:val="0"/>
        <w:adjustRightInd w:val="0"/>
        <w:spacing w:line="230" w:lineRule="exact"/>
        <w:ind w:right="1086"/>
        <w:rPr>
          <w:rFonts w:ascii="Arial Narrow" w:hAnsi="Arial Narrow"/>
          <w:b/>
          <w:bCs/>
          <w:color w:val="000000"/>
          <w:sz w:val="30"/>
          <w:szCs w:val="30"/>
        </w:rPr>
      </w:pPr>
    </w:p>
    <w:p w:rsidR="005948A2" w:rsidRPr="004B552C" w:rsidRDefault="005948A2">
      <w:pPr>
        <w:widowControl w:val="0"/>
        <w:autoSpaceDE w:val="0"/>
        <w:autoSpaceDN w:val="0"/>
        <w:adjustRightInd w:val="0"/>
        <w:spacing w:line="230" w:lineRule="exact"/>
        <w:ind w:right="1086"/>
        <w:rPr>
          <w:rFonts w:ascii="Arial Narrow" w:hAnsi="Arial Narrow"/>
          <w:b/>
          <w:bCs/>
          <w:color w:val="000000"/>
          <w:sz w:val="30"/>
          <w:szCs w:val="30"/>
        </w:rPr>
      </w:pPr>
    </w:p>
    <w:p w:rsidR="00E6159B" w:rsidRPr="004B552C" w:rsidRDefault="00A13ED0" w:rsidP="00AD324E">
      <w:pPr>
        <w:pStyle w:val="Heading1"/>
        <w:rPr>
          <w:rFonts w:ascii="Arial Narrow" w:hAnsi="Arial Narrow"/>
        </w:rPr>
      </w:pPr>
      <w:bookmarkStart w:id="2" w:name="_Toc422663639"/>
      <w:bookmarkStart w:id="3" w:name="bkmpage4"/>
      <w:bookmarkEnd w:id="1"/>
      <w:r w:rsidRPr="004B552C">
        <w:rPr>
          <w:rFonts w:ascii="Arial Narrow" w:hAnsi="Arial Narrow"/>
          <w:w w:val="99"/>
        </w:rPr>
        <w:br w:type="page"/>
      </w:r>
      <w:bookmarkStart w:id="4" w:name="_Toc453159660"/>
      <w:r w:rsidR="00E6159B" w:rsidRPr="004B552C">
        <w:rPr>
          <w:rFonts w:ascii="Arial Narrow" w:hAnsi="Arial Narrow"/>
          <w:w w:val="99"/>
        </w:rPr>
        <w:lastRenderedPageBreak/>
        <w:t>1</w:t>
      </w:r>
      <w:r w:rsidR="00E6159B" w:rsidRPr="004B552C">
        <w:rPr>
          <w:rFonts w:ascii="Arial Narrow" w:hAnsi="Arial Narrow"/>
          <w:spacing w:val="292"/>
        </w:rPr>
        <w:t xml:space="preserve"> </w:t>
      </w:r>
      <w:r w:rsidR="00E6159B" w:rsidRPr="004B552C">
        <w:rPr>
          <w:rFonts w:ascii="Arial Narrow" w:hAnsi="Arial Narrow"/>
        </w:rPr>
        <w:t>Introdu</w:t>
      </w:r>
      <w:r w:rsidR="00E6159B" w:rsidRPr="004B552C">
        <w:rPr>
          <w:rFonts w:ascii="Arial Narrow" w:hAnsi="Arial Narrow"/>
          <w:spacing w:val="1"/>
        </w:rPr>
        <w:t>c</w:t>
      </w:r>
      <w:r w:rsidR="00E6159B" w:rsidRPr="004B552C">
        <w:rPr>
          <w:rFonts w:ascii="Arial Narrow" w:hAnsi="Arial Narrow"/>
        </w:rPr>
        <w:t>tion</w:t>
      </w:r>
      <w:bookmarkEnd w:id="2"/>
      <w:bookmarkEnd w:id="4"/>
    </w:p>
    <w:p w:rsidR="00E6159B" w:rsidRPr="004B552C" w:rsidRDefault="00E6159B" w:rsidP="00257066">
      <w:pPr>
        <w:widowControl w:val="0"/>
        <w:autoSpaceDE w:val="0"/>
        <w:autoSpaceDN w:val="0"/>
        <w:adjustRightInd w:val="0"/>
        <w:spacing w:after="113" w:line="250" w:lineRule="exact"/>
        <w:rPr>
          <w:rFonts w:ascii="Arial Narrow" w:hAnsi="Arial Narrow"/>
          <w:b/>
          <w:bCs/>
          <w:color w:val="000000"/>
          <w:w w:val="102"/>
          <w:sz w:val="22"/>
          <w:szCs w:val="22"/>
        </w:rPr>
      </w:pPr>
    </w:p>
    <w:p w:rsidR="00A03B89" w:rsidRPr="004B552C" w:rsidRDefault="00A03B89" w:rsidP="00B7088D">
      <w:pPr>
        <w:widowControl w:val="0"/>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 xml:space="preserve">Environmental monitoring during works at </w:t>
      </w:r>
      <w:r w:rsidR="00AD602A" w:rsidRPr="004B552C">
        <w:rPr>
          <w:rFonts w:ascii="Arial Narrow" w:hAnsi="Arial Narrow"/>
          <w:color w:val="000000"/>
          <w:w w:val="103"/>
        </w:rPr>
        <w:t xml:space="preserve">259-263 </w:t>
      </w:r>
      <w:proofErr w:type="spellStart"/>
      <w:r w:rsidR="00AD602A" w:rsidRPr="004B552C">
        <w:rPr>
          <w:rFonts w:ascii="Arial Narrow" w:hAnsi="Arial Narrow"/>
          <w:color w:val="000000"/>
          <w:w w:val="103"/>
        </w:rPr>
        <w:t>Kentih</w:t>
      </w:r>
      <w:proofErr w:type="spellEnd"/>
      <w:r w:rsidR="00AD602A" w:rsidRPr="004B552C">
        <w:rPr>
          <w:rFonts w:ascii="Arial Narrow" w:hAnsi="Arial Narrow"/>
          <w:color w:val="000000"/>
          <w:w w:val="103"/>
        </w:rPr>
        <w:t xml:space="preserve"> Town Road NW5 2JT</w:t>
      </w:r>
      <w:r w:rsidRPr="004B552C">
        <w:rPr>
          <w:rFonts w:ascii="Arial Narrow" w:hAnsi="Arial Narrow"/>
          <w:color w:val="000000"/>
          <w:w w:val="103"/>
        </w:rPr>
        <w:t xml:space="preserve"> will be carried out to ensure compliance with the </w:t>
      </w:r>
      <w:r w:rsidR="002B322F" w:rsidRPr="004B552C">
        <w:rPr>
          <w:rFonts w:ascii="Arial Narrow" w:hAnsi="Arial Narrow"/>
          <w:color w:val="000000"/>
          <w:w w:val="103"/>
        </w:rPr>
        <w:t>Guide for Contractors Working in Camden</w:t>
      </w:r>
      <w:r w:rsidRPr="004B552C">
        <w:rPr>
          <w:rFonts w:ascii="Arial Narrow" w:hAnsi="Arial Narrow"/>
          <w:color w:val="000000"/>
          <w:w w:val="103"/>
        </w:rPr>
        <w:t xml:space="preserve"> requirements</w:t>
      </w:r>
      <w:r w:rsidR="00CC6593" w:rsidRPr="004B552C">
        <w:rPr>
          <w:rFonts w:ascii="Arial Narrow" w:hAnsi="Arial Narrow"/>
          <w:color w:val="000000"/>
          <w:w w:val="103"/>
        </w:rPr>
        <w:t xml:space="preserve"> for the </w:t>
      </w:r>
      <w:r w:rsidR="00F417A5" w:rsidRPr="004B552C">
        <w:rPr>
          <w:rFonts w:ascii="Arial Narrow" w:hAnsi="Arial Narrow"/>
          <w:color w:val="000000"/>
          <w:w w:val="103"/>
        </w:rPr>
        <w:t>demolition an</w:t>
      </w:r>
      <w:r w:rsidR="002B322F" w:rsidRPr="004B552C">
        <w:rPr>
          <w:rFonts w:ascii="Arial Narrow" w:hAnsi="Arial Narrow"/>
          <w:color w:val="000000"/>
          <w:w w:val="103"/>
        </w:rPr>
        <w:t>d</w:t>
      </w:r>
      <w:r w:rsidR="00F417A5" w:rsidRPr="004B552C">
        <w:rPr>
          <w:rFonts w:ascii="Arial Narrow" w:hAnsi="Arial Narrow"/>
          <w:color w:val="000000"/>
          <w:w w:val="103"/>
        </w:rPr>
        <w:t xml:space="preserve"> </w:t>
      </w:r>
      <w:r w:rsidR="00907FB5" w:rsidRPr="004B552C">
        <w:rPr>
          <w:rFonts w:ascii="Arial Narrow" w:hAnsi="Arial Narrow"/>
          <w:color w:val="000000"/>
          <w:w w:val="103"/>
        </w:rPr>
        <w:t>construction</w:t>
      </w:r>
      <w:r w:rsidR="00CC6593" w:rsidRPr="004B552C">
        <w:rPr>
          <w:rFonts w:ascii="Arial Narrow" w:hAnsi="Arial Narrow"/>
          <w:color w:val="000000"/>
          <w:w w:val="103"/>
        </w:rPr>
        <w:t xml:space="preserve"> phase at the site</w:t>
      </w:r>
      <w:r w:rsidRPr="004B552C">
        <w:rPr>
          <w:rFonts w:ascii="Arial Narrow" w:hAnsi="Arial Narrow"/>
          <w:color w:val="000000"/>
          <w:w w:val="103"/>
        </w:rPr>
        <w:t>.</w:t>
      </w:r>
    </w:p>
    <w:p w:rsidR="00A03B89" w:rsidRPr="004B552C" w:rsidRDefault="00A03B89" w:rsidP="00B7088D">
      <w:pPr>
        <w:widowControl w:val="0"/>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Based on the existing noise levels</w:t>
      </w:r>
      <w:r w:rsidR="00907FB5" w:rsidRPr="004B552C">
        <w:rPr>
          <w:rFonts w:ascii="Arial Narrow" w:hAnsi="Arial Narrow"/>
          <w:color w:val="000000"/>
          <w:w w:val="103"/>
        </w:rPr>
        <w:t xml:space="preserve"> and </w:t>
      </w:r>
      <w:r w:rsidR="00B66156" w:rsidRPr="004B552C">
        <w:rPr>
          <w:rFonts w:ascii="Arial Narrow" w:hAnsi="Arial Narrow"/>
          <w:color w:val="000000"/>
          <w:w w:val="103"/>
        </w:rPr>
        <w:t>The Guide for Contractors working in Camden (February 2008</w:t>
      </w:r>
      <w:r w:rsidR="00907FB5" w:rsidRPr="004B552C">
        <w:rPr>
          <w:rFonts w:ascii="Arial Narrow" w:hAnsi="Arial Narrow"/>
          <w:color w:val="000000"/>
          <w:w w:val="103"/>
        </w:rPr>
        <w:t>)</w:t>
      </w:r>
      <w:r w:rsidRPr="004B552C">
        <w:rPr>
          <w:rFonts w:ascii="Arial Narrow" w:hAnsi="Arial Narrow"/>
          <w:color w:val="000000"/>
          <w:w w:val="103"/>
        </w:rPr>
        <w:t xml:space="preserve">, measures will be put in place, not only to mitigate the effects of noise and vibration on the buildings but also to reduce the risk of environmental nuisance and complaints from adjacent </w:t>
      </w:r>
      <w:proofErr w:type="spellStart"/>
      <w:r w:rsidRPr="004B552C">
        <w:rPr>
          <w:rFonts w:ascii="Arial Narrow" w:hAnsi="Arial Narrow"/>
          <w:color w:val="000000"/>
          <w:w w:val="103"/>
        </w:rPr>
        <w:t>neighbours</w:t>
      </w:r>
      <w:proofErr w:type="spellEnd"/>
      <w:r w:rsidRPr="004B552C">
        <w:rPr>
          <w:rFonts w:ascii="Arial Narrow" w:hAnsi="Arial Narrow"/>
          <w:color w:val="000000"/>
          <w:w w:val="103"/>
        </w:rPr>
        <w:t>.</w:t>
      </w:r>
    </w:p>
    <w:p w:rsidR="00A03B89" w:rsidRPr="004B552C" w:rsidRDefault="00A03B89" w:rsidP="00B7088D">
      <w:pPr>
        <w:widowControl w:val="0"/>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The objectives of this monitoring plan are</w:t>
      </w:r>
    </w:p>
    <w:p w:rsidR="00A03B89" w:rsidRPr="004B552C" w:rsidRDefault="00A03B89" w:rsidP="00B7088D">
      <w:pPr>
        <w:widowControl w:val="0"/>
        <w:numPr>
          <w:ilvl w:val="0"/>
          <w:numId w:val="2"/>
        </w:numPr>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Monitoring of nuisance effects;</w:t>
      </w:r>
    </w:p>
    <w:p w:rsidR="00A03B89" w:rsidRPr="004B552C" w:rsidRDefault="00A03B89" w:rsidP="00B7088D">
      <w:pPr>
        <w:widowControl w:val="0"/>
        <w:numPr>
          <w:ilvl w:val="0"/>
          <w:numId w:val="2"/>
        </w:numPr>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Comparison of measured levels with statutory and agreed criteria values;</w:t>
      </w:r>
    </w:p>
    <w:p w:rsidR="00A03B89" w:rsidRPr="004B552C" w:rsidRDefault="00A03B89" w:rsidP="00B7088D">
      <w:pPr>
        <w:widowControl w:val="0"/>
        <w:numPr>
          <w:ilvl w:val="0"/>
          <w:numId w:val="2"/>
        </w:numPr>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Assessing the effectiveness of any mitigation of abatement measures put in place.</w:t>
      </w:r>
    </w:p>
    <w:p w:rsidR="003243A3" w:rsidRPr="004B552C" w:rsidRDefault="002C4EC4" w:rsidP="00B7088D">
      <w:pPr>
        <w:widowControl w:val="0"/>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This is a fluid document and will be updated accordingly.</w:t>
      </w:r>
      <w:r w:rsidR="003243A3" w:rsidRPr="004B552C">
        <w:rPr>
          <w:rFonts w:ascii="Arial Narrow" w:hAnsi="Arial Narrow"/>
          <w:color w:val="000000"/>
          <w:w w:val="103"/>
        </w:rPr>
        <w:t xml:space="preserve"> </w:t>
      </w:r>
    </w:p>
    <w:p w:rsidR="003243A3" w:rsidRPr="004B552C" w:rsidRDefault="003243A3" w:rsidP="00B7088D">
      <w:pPr>
        <w:widowControl w:val="0"/>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Intelligen</w:t>
      </w:r>
      <w:r w:rsidR="002B322F" w:rsidRPr="004B552C">
        <w:rPr>
          <w:rFonts w:ascii="Arial Narrow" w:hAnsi="Arial Narrow"/>
          <w:color w:val="000000"/>
          <w:w w:val="103"/>
        </w:rPr>
        <w:t>ce</w:t>
      </w:r>
      <w:r w:rsidRPr="004B552C">
        <w:rPr>
          <w:rFonts w:ascii="Arial Narrow" w:hAnsi="Arial Narrow"/>
          <w:color w:val="000000"/>
          <w:w w:val="103"/>
        </w:rPr>
        <w:t xml:space="preserve"> Led Monitoring </w:t>
      </w:r>
      <w:proofErr w:type="spellStart"/>
      <w:r w:rsidRPr="004B552C">
        <w:rPr>
          <w:rFonts w:ascii="Arial Narrow" w:hAnsi="Arial Narrow"/>
          <w:color w:val="000000"/>
          <w:w w:val="103"/>
        </w:rPr>
        <w:t>Methology</w:t>
      </w:r>
      <w:proofErr w:type="spellEnd"/>
      <w:r w:rsidRPr="004B552C">
        <w:rPr>
          <w:rFonts w:ascii="Arial Narrow" w:hAnsi="Arial Narrow"/>
          <w:color w:val="000000"/>
          <w:w w:val="103"/>
        </w:rPr>
        <w:t xml:space="preserve"> will be used.  </w:t>
      </w:r>
    </w:p>
    <w:p w:rsidR="002C4EC4" w:rsidRPr="004B552C" w:rsidRDefault="003243A3" w:rsidP="00B7088D">
      <w:pPr>
        <w:widowControl w:val="0"/>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It shou</w:t>
      </w:r>
      <w:r w:rsidR="00F417A5" w:rsidRPr="004B552C">
        <w:rPr>
          <w:rFonts w:ascii="Arial Narrow" w:hAnsi="Arial Narrow"/>
          <w:color w:val="000000"/>
          <w:w w:val="103"/>
        </w:rPr>
        <w:t>l</w:t>
      </w:r>
      <w:r w:rsidRPr="004B552C">
        <w:rPr>
          <w:rFonts w:ascii="Arial Narrow" w:hAnsi="Arial Narrow"/>
          <w:color w:val="000000"/>
          <w:w w:val="103"/>
        </w:rPr>
        <w:t>d also be noted that the development will be stee</w:t>
      </w:r>
      <w:r w:rsidR="006F7B05" w:rsidRPr="004B552C">
        <w:rPr>
          <w:rFonts w:ascii="Arial Narrow" w:hAnsi="Arial Narrow"/>
          <w:color w:val="000000"/>
          <w:w w:val="103"/>
        </w:rPr>
        <w:t xml:space="preserve">l frame with brick and the site </w:t>
      </w:r>
      <w:r w:rsidRPr="004B552C">
        <w:rPr>
          <w:rFonts w:ascii="Arial Narrow" w:hAnsi="Arial Narrow"/>
          <w:color w:val="000000"/>
          <w:w w:val="103"/>
        </w:rPr>
        <w:t>will not be using a crane.</w:t>
      </w:r>
    </w:p>
    <w:p w:rsidR="007F66F6" w:rsidRPr="004B552C" w:rsidRDefault="007F66F6">
      <w:pPr>
        <w:rPr>
          <w:rFonts w:ascii="Arial Narrow" w:hAnsi="Arial Narrow"/>
          <w:b/>
          <w:bCs/>
          <w:w w:val="99"/>
          <w:kern w:val="32"/>
          <w:sz w:val="32"/>
          <w:szCs w:val="32"/>
        </w:rPr>
      </w:pPr>
      <w:bookmarkStart w:id="5" w:name="_Toc422663640"/>
      <w:r w:rsidRPr="004B552C">
        <w:rPr>
          <w:rFonts w:ascii="Arial Narrow" w:hAnsi="Arial Narrow"/>
          <w:w w:val="99"/>
        </w:rPr>
        <w:br w:type="page"/>
      </w:r>
    </w:p>
    <w:p w:rsidR="00A03B89" w:rsidRPr="004B552C" w:rsidRDefault="00A03B89" w:rsidP="0009798E">
      <w:pPr>
        <w:pStyle w:val="Heading1"/>
        <w:rPr>
          <w:rFonts w:ascii="Arial Narrow" w:hAnsi="Arial Narrow"/>
        </w:rPr>
      </w:pPr>
      <w:bookmarkStart w:id="6" w:name="_Toc453159661"/>
      <w:r w:rsidRPr="004B552C">
        <w:rPr>
          <w:rFonts w:ascii="Arial Narrow" w:hAnsi="Arial Narrow"/>
          <w:w w:val="99"/>
        </w:rPr>
        <w:lastRenderedPageBreak/>
        <w:t>2</w:t>
      </w:r>
      <w:r w:rsidR="0009798E">
        <w:rPr>
          <w:rFonts w:ascii="Arial Narrow" w:hAnsi="Arial Narrow"/>
          <w:spacing w:val="292"/>
        </w:rPr>
        <w:t xml:space="preserve"> </w:t>
      </w:r>
      <w:r w:rsidRPr="004B552C">
        <w:rPr>
          <w:rFonts w:ascii="Arial Narrow" w:hAnsi="Arial Narrow"/>
        </w:rPr>
        <w:t>Implementation</w:t>
      </w:r>
      <w:bookmarkEnd w:id="5"/>
      <w:bookmarkEnd w:id="6"/>
    </w:p>
    <w:p w:rsidR="005948A2" w:rsidRPr="004B552C" w:rsidRDefault="005948A2" w:rsidP="005948A2">
      <w:pPr>
        <w:rPr>
          <w:rFonts w:ascii="Arial Narrow" w:hAnsi="Arial Narrow"/>
        </w:rPr>
      </w:pPr>
    </w:p>
    <w:p w:rsidR="00F90B91" w:rsidRDefault="00A03B89" w:rsidP="00B7088D">
      <w:pPr>
        <w:widowControl w:val="0"/>
        <w:tabs>
          <w:tab w:val="left" w:pos="8931"/>
        </w:tabs>
        <w:autoSpaceDE w:val="0"/>
        <w:autoSpaceDN w:val="0"/>
        <w:adjustRightInd w:val="0"/>
        <w:spacing w:after="117" w:line="263" w:lineRule="exact"/>
        <w:ind w:right="89"/>
        <w:rPr>
          <w:rFonts w:ascii="Arial Narrow" w:hAnsi="Arial Narrow"/>
          <w:color w:val="000000"/>
          <w:w w:val="103"/>
        </w:rPr>
      </w:pPr>
      <w:r w:rsidRPr="00E7235F">
        <w:rPr>
          <w:rFonts w:ascii="Arial Narrow" w:hAnsi="Arial Narrow"/>
          <w:color w:val="000000"/>
          <w:w w:val="103"/>
        </w:rPr>
        <w:t xml:space="preserve">This </w:t>
      </w:r>
      <w:r w:rsidR="00515F6A" w:rsidRPr="00E7235F">
        <w:rPr>
          <w:rFonts w:ascii="Arial Narrow" w:hAnsi="Arial Narrow"/>
          <w:color w:val="000000"/>
          <w:w w:val="103"/>
        </w:rPr>
        <w:t xml:space="preserve">plan forms part of the </w:t>
      </w:r>
      <w:r w:rsidR="00E7235F" w:rsidRPr="00E7235F">
        <w:rPr>
          <w:rFonts w:ascii="Arial Narrow" w:hAnsi="Arial Narrow"/>
          <w:color w:val="000000"/>
          <w:w w:val="103"/>
        </w:rPr>
        <w:t>Construction and Demolition Management Plan</w:t>
      </w:r>
      <w:r w:rsidR="00F90B91">
        <w:rPr>
          <w:rFonts w:ascii="Arial Narrow" w:hAnsi="Arial Narrow"/>
          <w:color w:val="000000"/>
          <w:w w:val="103"/>
        </w:rPr>
        <w:t xml:space="preserve"> </w:t>
      </w:r>
      <w:r w:rsidR="00E7235F" w:rsidRPr="00E7235F">
        <w:rPr>
          <w:rFonts w:ascii="Arial Narrow" w:hAnsi="Arial Narrow"/>
          <w:color w:val="000000"/>
          <w:w w:val="103"/>
        </w:rPr>
        <w:t>(C/DMP).</w:t>
      </w:r>
      <w:r w:rsidRPr="00E7235F">
        <w:rPr>
          <w:rFonts w:ascii="Arial Narrow" w:hAnsi="Arial Narrow"/>
          <w:color w:val="000000"/>
          <w:w w:val="103"/>
        </w:rPr>
        <w:t xml:space="preserve">  </w:t>
      </w:r>
    </w:p>
    <w:p w:rsidR="00A03B89" w:rsidRDefault="00A03B89" w:rsidP="00B7088D">
      <w:pPr>
        <w:widowControl w:val="0"/>
        <w:tabs>
          <w:tab w:val="left" w:pos="8931"/>
        </w:tabs>
        <w:autoSpaceDE w:val="0"/>
        <w:autoSpaceDN w:val="0"/>
        <w:adjustRightInd w:val="0"/>
        <w:spacing w:after="117" w:line="263" w:lineRule="exact"/>
        <w:ind w:right="89"/>
        <w:rPr>
          <w:rFonts w:ascii="Arial Narrow" w:hAnsi="Arial Narrow"/>
          <w:color w:val="000000"/>
          <w:w w:val="103"/>
        </w:rPr>
      </w:pPr>
      <w:r w:rsidRPr="00E7235F">
        <w:rPr>
          <w:rFonts w:ascii="Arial Narrow" w:hAnsi="Arial Narrow"/>
          <w:color w:val="000000"/>
          <w:w w:val="103"/>
        </w:rPr>
        <w:t xml:space="preserve">The </w:t>
      </w:r>
      <w:r w:rsidR="00E7235F" w:rsidRPr="00E7235F">
        <w:rPr>
          <w:rFonts w:ascii="Arial Narrow" w:hAnsi="Arial Narrow"/>
          <w:color w:val="000000"/>
          <w:w w:val="103"/>
        </w:rPr>
        <w:t>C/DMP</w:t>
      </w:r>
      <w:r w:rsidRPr="00E7235F">
        <w:rPr>
          <w:rFonts w:ascii="Arial Narrow" w:hAnsi="Arial Narrow"/>
          <w:color w:val="000000"/>
          <w:w w:val="103"/>
        </w:rPr>
        <w:t xml:space="preserve"> will detail mitigation measures as well as procedures for emergency response and reporting of incidents </w:t>
      </w:r>
      <w:r w:rsidR="00E7235F" w:rsidRPr="00E7235F">
        <w:rPr>
          <w:rFonts w:ascii="Arial Narrow" w:hAnsi="Arial Narrow"/>
          <w:color w:val="000000"/>
          <w:w w:val="103"/>
        </w:rPr>
        <w:t>and non-conformances.  This document</w:t>
      </w:r>
      <w:r w:rsidRPr="00E7235F">
        <w:rPr>
          <w:rFonts w:ascii="Arial Narrow" w:hAnsi="Arial Narrow"/>
          <w:color w:val="000000"/>
          <w:w w:val="103"/>
        </w:rPr>
        <w:t xml:space="preserve"> only</w:t>
      </w:r>
      <w:r w:rsidR="00E7235F" w:rsidRPr="00E7235F">
        <w:rPr>
          <w:rFonts w:ascii="Arial Narrow" w:hAnsi="Arial Narrow"/>
          <w:color w:val="000000"/>
          <w:w w:val="103"/>
        </w:rPr>
        <w:t xml:space="preserve"> discussed Noise, Dust and Vibration monitoring, managing and predictions for 259-263 </w:t>
      </w:r>
      <w:proofErr w:type="spellStart"/>
      <w:r w:rsidR="00E7235F" w:rsidRPr="00E7235F">
        <w:rPr>
          <w:rFonts w:ascii="Arial Narrow" w:hAnsi="Arial Narrow"/>
          <w:color w:val="000000"/>
          <w:w w:val="103"/>
        </w:rPr>
        <w:t>Kentih</w:t>
      </w:r>
      <w:proofErr w:type="spellEnd"/>
      <w:r w:rsidR="00E7235F" w:rsidRPr="00E7235F">
        <w:rPr>
          <w:rFonts w:ascii="Arial Narrow" w:hAnsi="Arial Narrow"/>
          <w:color w:val="000000"/>
          <w:w w:val="103"/>
        </w:rPr>
        <w:t xml:space="preserve"> Town Road NW5 2JT</w:t>
      </w:r>
      <w:r w:rsidR="007D02F6" w:rsidRPr="00E7235F">
        <w:rPr>
          <w:rFonts w:ascii="Arial Narrow" w:hAnsi="Arial Narrow"/>
          <w:color w:val="000000"/>
          <w:w w:val="103"/>
        </w:rPr>
        <w:t>.</w:t>
      </w:r>
    </w:p>
    <w:p w:rsidR="00B012FF" w:rsidRDefault="00B012FF" w:rsidP="00B7088D">
      <w:pPr>
        <w:widowControl w:val="0"/>
        <w:tabs>
          <w:tab w:val="left" w:pos="8931"/>
        </w:tabs>
        <w:autoSpaceDE w:val="0"/>
        <w:autoSpaceDN w:val="0"/>
        <w:adjustRightInd w:val="0"/>
        <w:spacing w:after="117" w:line="263" w:lineRule="exact"/>
        <w:ind w:right="89"/>
        <w:rPr>
          <w:rFonts w:ascii="Arial Narrow" w:hAnsi="Arial Narrow"/>
          <w:color w:val="000000"/>
          <w:w w:val="103"/>
        </w:rPr>
      </w:pPr>
    </w:p>
    <w:p w:rsidR="00B012FF" w:rsidRPr="004B552C" w:rsidRDefault="00B012FF" w:rsidP="00B7088D">
      <w:pPr>
        <w:widowControl w:val="0"/>
        <w:tabs>
          <w:tab w:val="left" w:pos="8931"/>
        </w:tabs>
        <w:autoSpaceDE w:val="0"/>
        <w:autoSpaceDN w:val="0"/>
        <w:adjustRightInd w:val="0"/>
        <w:spacing w:after="117" w:line="263" w:lineRule="exact"/>
        <w:ind w:right="89"/>
        <w:rPr>
          <w:rFonts w:ascii="Arial Narrow" w:hAnsi="Arial Narrow"/>
          <w:color w:val="000000"/>
          <w:w w:val="103"/>
        </w:rPr>
      </w:pPr>
      <w:r>
        <w:rPr>
          <w:rFonts w:ascii="Arial Narrow" w:hAnsi="Arial Narrow"/>
          <w:color w:val="000000"/>
          <w:w w:val="103"/>
        </w:rPr>
        <w:t>In line with the C/DMP we will ensure that no Construction work will take place on a Sunday or a Bank holiday and working hours have been stated in the C/DMP.</w:t>
      </w:r>
    </w:p>
    <w:p w:rsidR="007D02F6" w:rsidRPr="004B552C" w:rsidRDefault="007D02F6" w:rsidP="00257066">
      <w:pPr>
        <w:widowControl w:val="0"/>
        <w:autoSpaceDE w:val="0"/>
        <w:autoSpaceDN w:val="0"/>
        <w:adjustRightInd w:val="0"/>
        <w:spacing w:after="117" w:line="263" w:lineRule="exact"/>
        <w:ind w:right="1254"/>
        <w:rPr>
          <w:rFonts w:ascii="Arial Narrow" w:hAnsi="Arial Narrow"/>
          <w:color w:val="000000"/>
          <w:w w:val="103"/>
        </w:rPr>
      </w:pPr>
    </w:p>
    <w:p w:rsidR="00A03B89" w:rsidRPr="004B552C" w:rsidRDefault="00AD324E" w:rsidP="00AD324E">
      <w:pPr>
        <w:pStyle w:val="Heading2"/>
        <w:rPr>
          <w:rFonts w:ascii="Arial Narrow" w:hAnsi="Arial Narrow"/>
        </w:rPr>
      </w:pPr>
      <w:bookmarkStart w:id="7" w:name="_Toc422663641"/>
      <w:bookmarkStart w:id="8" w:name="_Toc453159662"/>
      <w:r w:rsidRPr="004B552C">
        <w:rPr>
          <w:rFonts w:ascii="Arial Narrow" w:hAnsi="Arial Narrow"/>
          <w:i w:val="0"/>
          <w:w w:val="99"/>
        </w:rPr>
        <w:t>2.1</w:t>
      </w:r>
      <w:r w:rsidR="00A03B89" w:rsidRPr="004B552C">
        <w:rPr>
          <w:rFonts w:ascii="Arial Narrow" w:hAnsi="Arial Narrow"/>
          <w:spacing w:val="292"/>
        </w:rPr>
        <w:t xml:space="preserve"> </w:t>
      </w:r>
      <w:r w:rsidR="00A03B89" w:rsidRPr="004B552C">
        <w:rPr>
          <w:rFonts w:ascii="Arial Narrow" w:hAnsi="Arial Narrow"/>
          <w:i w:val="0"/>
        </w:rPr>
        <w:t>Responsibilities</w:t>
      </w:r>
      <w:bookmarkEnd w:id="7"/>
      <w:bookmarkEnd w:id="8"/>
    </w:p>
    <w:p w:rsidR="00A03B89" w:rsidRPr="004B552C" w:rsidRDefault="00286511" w:rsidP="00257066">
      <w:pPr>
        <w:widowControl w:val="0"/>
        <w:autoSpaceDE w:val="0"/>
        <w:autoSpaceDN w:val="0"/>
        <w:adjustRightInd w:val="0"/>
        <w:spacing w:after="117" w:line="263" w:lineRule="exact"/>
        <w:ind w:right="1254"/>
        <w:rPr>
          <w:rFonts w:ascii="Arial Narrow" w:hAnsi="Arial Narrow"/>
          <w:color w:val="000000"/>
          <w:w w:val="103"/>
          <w:u w:val="single"/>
        </w:rPr>
      </w:pPr>
      <w:r w:rsidRPr="004B552C">
        <w:rPr>
          <w:rFonts w:ascii="Arial Narrow" w:hAnsi="Arial Narrow"/>
          <w:color w:val="000000"/>
          <w:w w:val="103"/>
          <w:u w:val="single"/>
        </w:rPr>
        <w:t>NVD Environmental Compliance</w:t>
      </w:r>
      <w:r w:rsidR="008B539D" w:rsidRPr="004B552C">
        <w:rPr>
          <w:rFonts w:ascii="Arial Narrow" w:hAnsi="Arial Narrow"/>
          <w:color w:val="000000"/>
          <w:w w:val="103"/>
          <w:u w:val="single"/>
        </w:rPr>
        <w:t xml:space="preserve"> Manager</w:t>
      </w:r>
      <w:r w:rsidR="00CC6593" w:rsidRPr="004B552C">
        <w:rPr>
          <w:rFonts w:ascii="Arial Narrow" w:hAnsi="Arial Narrow"/>
          <w:color w:val="000000"/>
          <w:w w:val="103"/>
          <w:u w:val="single"/>
        </w:rPr>
        <w:t>:</w:t>
      </w:r>
      <w:r w:rsidR="00F417A5" w:rsidRPr="004B552C">
        <w:rPr>
          <w:rFonts w:ascii="Arial Narrow" w:hAnsi="Arial Narrow"/>
          <w:color w:val="000000"/>
          <w:w w:val="103"/>
          <w:u w:val="single"/>
        </w:rPr>
        <w:t xml:space="preserve"> Matt Hamshere</w:t>
      </w:r>
    </w:p>
    <w:p w:rsidR="00C6562B" w:rsidRDefault="00A03B89" w:rsidP="00B7088D">
      <w:pPr>
        <w:widowControl w:val="0"/>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The NVD Environmental</w:t>
      </w:r>
      <w:r w:rsidR="00286511" w:rsidRPr="004B552C">
        <w:rPr>
          <w:rFonts w:ascii="Arial Narrow" w:hAnsi="Arial Narrow"/>
          <w:color w:val="000000"/>
          <w:w w:val="103"/>
        </w:rPr>
        <w:t xml:space="preserve"> Compliance</w:t>
      </w:r>
      <w:r w:rsidR="00A50558" w:rsidRPr="004B552C">
        <w:rPr>
          <w:rFonts w:ascii="Arial Narrow" w:hAnsi="Arial Narrow"/>
          <w:color w:val="000000"/>
          <w:w w:val="103"/>
        </w:rPr>
        <w:t xml:space="preserve"> Manager</w:t>
      </w:r>
      <w:r w:rsidRPr="004B552C">
        <w:rPr>
          <w:rFonts w:ascii="Arial Narrow" w:hAnsi="Arial Narrow"/>
          <w:color w:val="000000"/>
          <w:w w:val="103"/>
        </w:rPr>
        <w:t xml:space="preserve"> is responsible for the implementation of this plan as well as preparing reports to the Client and Local Authorities as required.  </w:t>
      </w:r>
      <w:r w:rsidR="00C6562B">
        <w:rPr>
          <w:rFonts w:ascii="Arial Narrow" w:hAnsi="Arial Narrow"/>
          <w:color w:val="000000"/>
          <w:w w:val="103"/>
        </w:rPr>
        <w:t xml:space="preserve">The implementation of this Plan includes </w:t>
      </w:r>
      <w:proofErr w:type="spellStart"/>
      <w:r w:rsidR="00C6562B">
        <w:rPr>
          <w:rFonts w:ascii="Arial Narrow" w:hAnsi="Arial Narrow"/>
          <w:color w:val="000000"/>
          <w:w w:val="103"/>
        </w:rPr>
        <w:t>inspectuions</w:t>
      </w:r>
      <w:proofErr w:type="spellEnd"/>
      <w:r w:rsidR="00C6562B">
        <w:rPr>
          <w:rFonts w:ascii="Arial Narrow" w:hAnsi="Arial Narrow"/>
          <w:color w:val="000000"/>
          <w:w w:val="103"/>
        </w:rPr>
        <w:t xml:space="preserve"> as outlined throughout this document, but includes:-</w:t>
      </w:r>
    </w:p>
    <w:p w:rsidR="00C6562B" w:rsidRPr="00C6562B" w:rsidRDefault="00C6562B" w:rsidP="00C6562B">
      <w:pPr>
        <w:pStyle w:val="ListParagraph"/>
        <w:widowControl w:val="0"/>
        <w:numPr>
          <w:ilvl w:val="0"/>
          <w:numId w:val="13"/>
        </w:numPr>
        <w:autoSpaceDE w:val="0"/>
        <w:autoSpaceDN w:val="0"/>
        <w:adjustRightInd w:val="0"/>
        <w:spacing w:after="117" w:line="263" w:lineRule="exact"/>
        <w:ind w:right="-52"/>
        <w:rPr>
          <w:rFonts w:ascii="Arial Narrow" w:hAnsi="Arial Narrow"/>
          <w:color w:val="000000"/>
          <w:w w:val="103"/>
          <w:sz w:val="20"/>
          <w:szCs w:val="20"/>
        </w:rPr>
      </w:pPr>
      <w:r w:rsidRPr="00C6562B">
        <w:rPr>
          <w:rFonts w:ascii="Arial Narrow" w:hAnsi="Arial Narrow"/>
          <w:color w:val="000000"/>
          <w:w w:val="103"/>
          <w:sz w:val="20"/>
          <w:szCs w:val="20"/>
        </w:rPr>
        <w:t>Daily noise monitoring</w:t>
      </w:r>
    </w:p>
    <w:p w:rsidR="00C6562B" w:rsidRPr="00C6562B" w:rsidRDefault="00C6562B" w:rsidP="00C6562B">
      <w:pPr>
        <w:pStyle w:val="ListParagraph"/>
        <w:widowControl w:val="0"/>
        <w:numPr>
          <w:ilvl w:val="0"/>
          <w:numId w:val="13"/>
        </w:numPr>
        <w:autoSpaceDE w:val="0"/>
        <w:autoSpaceDN w:val="0"/>
        <w:adjustRightInd w:val="0"/>
        <w:spacing w:after="117" w:line="263" w:lineRule="exact"/>
        <w:ind w:right="-52"/>
        <w:rPr>
          <w:rFonts w:ascii="Arial Narrow" w:hAnsi="Arial Narrow"/>
          <w:color w:val="000000"/>
          <w:w w:val="103"/>
        </w:rPr>
      </w:pPr>
      <w:r w:rsidRPr="00C6562B">
        <w:rPr>
          <w:rFonts w:ascii="Arial Narrow" w:hAnsi="Arial Narrow"/>
          <w:color w:val="000000"/>
          <w:w w:val="103"/>
          <w:sz w:val="20"/>
          <w:szCs w:val="20"/>
        </w:rPr>
        <w:t xml:space="preserve">Visual </w:t>
      </w:r>
      <w:proofErr w:type="spellStart"/>
      <w:r w:rsidRPr="00C6562B">
        <w:rPr>
          <w:rFonts w:ascii="Arial Narrow" w:hAnsi="Arial Narrow"/>
          <w:color w:val="000000"/>
          <w:w w:val="103"/>
          <w:sz w:val="20"/>
          <w:szCs w:val="20"/>
        </w:rPr>
        <w:t>airbourne</w:t>
      </w:r>
      <w:proofErr w:type="spellEnd"/>
      <w:r w:rsidRPr="00C6562B">
        <w:rPr>
          <w:rFonts w:ascii="Arial Narrow" w:hAnsi="Arial Narrow"/>
          <w:color w:val="000000"/>
          <w:w w:val="103"/>
          <w:sz w:val="20"/>
          <w:szCs w:val="20"/>
        </w:rPr>
        <w:t xml:space="preserve"> dust inspections</w:t>
      </w:r>
    </w:p>
    <w:p w:rsidR="00A03B89" w:rsidRPr="00C6562B" w:rsidRDefault="00A03B89" w:rsidP="00C6562B">
      <w:pPr>
        <w:widowControl w:val="0"/>
        <w:autoSpaceDE w:val="0"/>
        <w:autoSpaceDN w:val="0"/>
        <w:adjustRightInd w:val="0"/>
        <w:spacing w:after="117" w:line="263" w:lineRule="exact"/>
        <w:ind w:right="-52"/>
        <w:rPr>
          <w:rFonts w:ascii="Arial Narrow" w:hAnsi="Arial Narrow"/>
          <w:color w:val="000000"/>
          <w:w w:val="103"/>
        </w:rPr>
      </w:pPr>
      <w:r w:rsidRPr="00C6562B">
        <w:rPr>
          <w:rFonts w:ascii="Arial Narrow" w:hAnsi="Arial Narrow"/>
          <w:color w:val="000000"/>
          <w:w w:val="103"/>
        </w:rPr>
        <w:t xml:space="preserve">Audits will be </w:t>
      </w:r>
      <w:r w:rsidR="00A636AE" w:rsidRPr="00C6562B">
        <w:rPr>
          <w:rFonts w:ascii="Arial Narrow" w:hAnsi="Arial Narrow"/>
          <w:color w:val="000000"/>
          <w:w w:val="103"/>
        </w:rPr>
        <w:t>carried out periodically to ensure compliance with this plan as well as the project</w:t>
      </w:r>
      <w:r w:rsidR="002C11DD">
        <w:rPr>
          <w:rFonts w:ascii="Arial Narrow" w:hAnsi="Arial Narrow"/>
          <w:color w:val="000000"/>
          <w:w w:val="103"/>
        </w:rPr>
        <w:t xml:space="preserve"> C/D</w:t>
      </w:r>
      <w:r w:rsidR="00A636AE" w:rsidRPr="002C11DD">
        <w:rPr>
          <w:rFonts w:ascii="Arial Narrow" w:hAnsi="Arial Narrow"/>
          <w:color w:val="000000"/>
          <w:w w:val="103"/>
        </w:rPr>
        <w:t>MP.</w:t>
      </w:r>
      <w:r w:rsidR="00CC6593" w:rsidRPr="00C6562B">
        <w:rPr>
          <w:rFonts w:ascii="Arial Narrow" w:hAnsi="Arial Narrow"/>
          <w:color w:val="000000"/>
          <w:w w:val="103"/>
        </w:rPr>
        <w:br/>
      </w:r>
    </w:p>
    <w:p w:rsidR="00A636AE" w:rsidRPr="002C11DD" w:rsidRDefault="00CC6593" w:rsidP="00257066">
      <w:pPr>
        <w:widowControl w:val="0"/>
        <w:autoSpaceDE w:val="0"/>
        <w:autoSpaceDN w:val="0"/>
        <w:adjustRightInd w:val="0"/>
        <w:spacing w:after="117" w:line="263" w:lineRule="exact"/>
        <w:ind w:right="1254"/>
        <w:rPr>
          <w:rFonts w:ascii="Arial Narrow" w:hAnsi="Arial Narrow"/>
          <w:color w:val="000000"/>
          <w:w w:val="103"/>
          <w:u w:val="single"/>
        </w:rPr>
      </w:pPr>
      <w:r w:rsidRPr="002C11DD">
        <w:rPr>
          <w:rFonts w:ascii="Arial Narrow" w:hAnsi="Arial Narrow"/>
          <w:color w:val="000000"/>
          <w:w w:val="103"/>
          <w:u w:val="single"/>
        </w:rPr>
        <w:t xml:space="preserve">Environmental Auditor: </w:t>
      </w:r>
      <w:r w:rsidR="00286511" w:rsidRPr="002C11DD">
        <w:rPr>
          <w:rFonts w:ascii="Arial Narrow" w:hAnsi="Arial Narrow"/>
          <w:color w:val="000000"/>
          <w:w w:val="103"/>
          <w:u w:val="single"/>
        </w:rPr>
        <w:t>Lara Ayris</w:t>
      </w:r>
    </w:p>
    <w:p w:rsidR="00CC6593" w:rsidRPr="004B552C" w:rsidRDefault="00CC6593" w:rsidP="00B7088D">
      <w:pPr>
        <w:widowControl w:val="0"/>
        <w:tabs>
          <w:tab w:val="left" w:pos="8931"/>
        </w:tabs>
        <w:autoSpaceDE w:val="0"/>
        <w:autoSpaceDN w:val="0"/>
        <w:adjustRightInd w:val="0"/>
        <w:spacing w:after="117" w:line="263" w:lineRule="exact"/>
        <w:ind w:right="-52"/>
        <w:rPr>
          <w:rFonts w:ascii="Arial Narrow" w:hAnsi="Arial Narrow"/>
          <w:color w:val="000000"/>
          <w:w w:val="103"/>
        </w:rPr>
      </w:pPr>
      <w:r w:rsidRPr="002C11DD">
        <w:rPr>
          <w:rFonts w:ascii="Arial Narrow" w:hAnsi="Arial Narrow"/>
          <w:color w:val="000000"/>
          <w:w w:val="103"/>
        </w:rPr>
        <w:t>The Environmental Auditor will carry out periodic audits to ensure compliance with this plan as well as the project</w:t>
      </w:r>
      <w:r w:rsidR="002C11DD" w:rsidRPr="002C11DD">
        <w:rPr>
          <w:rFonts w:ascii="Arial Narrow" w:hAnsi="Arial Narrow"/>
          <w:color w:val="000000"/>
          <w:w w:val="103"/>
        </w:rPr>
        <w:t xml:space="preserve"> C/D</w:t>
      </w:r>
      <w:r w:rsidRPr="002C11DD">
        <w:rPr>
          <w:rFonts w:ascii="Arial Narrow" w:hAnsi="Arial Narrow"/>
          <w:color w:val="000000"/>
          <w:w w:val="103"/>
        </w:rPr>
        <w:t>MP, equally will advise on any issues that are required to comply with the ongoing works.</w:t>
      </w:r>
      <w:r w:rsidRPr="004B552C">
        <w:rPr>
          <w:rFonts w:ascii="Arial Narrow" w:hAnsi="Arial Narrow"/>
          <w:color w:val="000000"/>
          <w:w w:val="103"/>
        </w:rPr>
        <w:br/>
      </w:r>
    </w:p>
    <w:p w:rsidR="00CD4853" w:rsidRPr="004B552C" w:rsidRDefault="00CD4853" w:rsidP="007D02F6">
      <w:pPr>
        <w:pStyle w:val="Heading1"/>
        <w:rPr>
          <w:rFonts w:ascii="Arial Narrow" w:hAnsi="Arial Narrow"/>
          <w:w w:val="103"/>
        </w:rPr>
      </w:pPr>
      <w:bookmarkStart w:id="9" w:name="_Toc422663642"/>
    </w:p>
    <w:p w:rsidR="00B418B9" w:rsidRPr="004B552C" w:rsidRDefault="00B418B9">
      <w:pPr>
        <w:rPr>
          <w:rFonts w:ascii="Arial Narrow" w:hAnsi="Arial Narrow"/>
          <w:b/>
          <w:bCs/>
          <w:w w:val="103"/>
          <w:kern w:val="32"/>
          <w:sz w:val="32"/>
          <w:szCs w:val="32"/>
        </w:rPr>
      </w:pPr>
      <w:r w:rsidRPr="004B552C">
        <w:rPr>
          <w:rFonts w:ascii="Arial Narrow" w:hAnsi="Arial Narrow"/>
          <w:w w:val="103"/>
        </w:rPr>
        <w:br w:type="page"/>
      </w:r>
    </w:p>
    <w:p w:rsidR="007D02F6" w:rsidRPr="004B552C" w:rsidRDefault="007D02F6" w:rsidP="007D02F6">
      <w:pPr>
        <w:pStyle w:val="Heading1"/>
        <w:rPr>
          <w:rFonts w:ascii="Arial Narrow" w:hAnsi="Arial Narrow"/>
          <w:w w:val="103"/>
        </w:rPr>
      </w:pPr>
      <w:bookmarkStart w:id="10" w:name="_Toc453159663"/>
      <w:r w:rsidRPr="004B552C">
        <w:rPr>
          <w:rFonts w:ascii="Arial Narrow" w:hAnsi="Arial Narrow"/>
          <w:w w:val="103"/>
        </w:rPr>
        <w:lastRenderedPageBreak/>
        <w:t xml:space="preserve">3 </w:t>
      </w:r>
      <w:r w:rsidR="0009798E">
        <w:rPr>
          <w:rFonts w:ascii="Arial Narrow" w:hAnsi="Arial Narrow"/>
          <w:w w:val="103"/>
        </w:rPr>
        <w:tab/>
      </w:r>
      <w:r w:rsidR="00D5355D">
        <w:rPr>
          <w:rFonts w:ascii="Arial Narrow" w:hAnsi="Arial Narrow"/>
          <w:w w:val="103"/>
        </w:rPr>
        <w:t xml:space="preserve">Monitoring </w:t>
      </w:r>
      <w:r w:rsidRPr="004B552C">
        <w:rPr>
          <w:rFonts w:ascii="Arial Narrow" w:hAnsi="Arial Narrow"/>
          <w:w w:val="103"/>
        </w:rPr>
        <w:t>Equipment</w:t>
      </w:r>
      <w:bookmarkEnd w:id="9"/>
      <w:bookmarkEnd w:id="10"/>
    </w:p>
    <w:p w:rsidR="005C7DC1" w:rsidRPr="004B552C" w:rsidRDefault="005C7DC1" w:rsidP="005C7DC1">
      <w:pPr>
        <w:rPr>
          <w:rFonts w:ascii="Arial Narrow" w:hAnsi="Arial Narrow"/>
        </w:rPr>
      </w:pPr>
    </w:p>
    <w:p w:rsidR="005C7DC1" w:rsidRPr="004B552C" w:rsidRDefault="005C7DC1" w:rsidP="005C7DC1">
      <w:pPr>
        <w:rPr>
          <w:rFonts w:ascii="Arial Narrow" w:hAnsi="Arial Narrow" w:cs="Arial"/>
        </w:rPr>
      </w:pPr>
      <w:r w:rsidRPr="004B552C">
        <w:rPr>
          <w:rFonts w:ascii="Arial Narrow" w:hAnsi="Arial Narrow" w:cs="Arial"/>
        </w:rPr>
        <w:t>Nois</w:t>
      </w:r>
      <w:r w:rsidR="00BF2904" w:rsidRPr="004B552C">
        <w:rPr>
          <w:rFonts w:ascii="Arial Narrow" w:hAnsi="Arial Narrow" w:cs="Arial"/>
        </w:rPr>
        <w:t>e will be controll</w:t>
      </w:r>
      <w:r w:rsidRPr="004B552C">
        <w:rPr>
          <w:rFonts w:ascii="Arial Narrow" w:hAnsi="Arial Narrow" w:cs="Arial"/>
        </w:rPr>
        <w:t xml:space="preserve">ed by Best </w:t>
      </w:r>
      <w:proofErr w:type="spellStart"/>
      <w:r w:rsidRPr="004B552C">
        <w:rPr>
          <w:rFonts w:ascii="Arial Narrow" w:hAnsi="Arial Narrow" w:cs="Arial"/>
        </w:rPr>
        <w:t>Practible</w:t>
      </w:r>
      <w:proofErr w:type="spellEnd"/>
      <w:r w:rsidRPr="004B552C">
        <w:rPr>
          <w:rFonts w:ascii="Arial Narrow" w:hAnsi="Arial Narrow" w:cs="Arial"/>
        </w:rPr>
        <w:t xml:space="preserve"> Means with all generators, compressors and other noisy mechanical plant to be attenuated as required by means of silencers, screens</w:t>
      </w:r>
      <w:r w:rsidR="00C609F9" w:rsidRPr="004B552C">
        <w:rPr>
          <w:rFonts w:ascii="Arial Narrow" w:hAnsi="Arial Narrow" w:cs="Arial"/>
        </w:rPr>
        <w:t>,</w:t>
      </w:r>
      <w:r w:rsidRPr="004B552C">
        <w:rPr>
          <w:rFonts w:ascii="Arial Narrow" w:hAnsi="Arial Narrow" w:cs="Arial"/>
        </w:rPr>
        <w:t xml:space="preserve"> etc. complying with the Noise at Work Regulations 2005 (the Noise Regulations.) and BS 5228 Parts 1</w:t>
      </w:r>
      <w:proofErr w:type="gramStart"/>
      <w:r w:rsidRPr="004B552C">
        <w:rPr>
          <w:rFonts w:ascii="Arial Narrow" w:hAnsi="Arial Narrow" w:cs="Arial"/>
        </w:rPr>
        <w:t>,2</w:t>
      </w:r>
      <w:proofErr w:type="gramEnd"/>
      <w:r w:rsidRPr="004B552C">
        <w:rPr>
          <w:rFonts w:ascii="Arial Narrow" w:hAnsi="Arial Narrow" w:cs="Arial"/>
        </w:rPr>
        <w:t xml:space="preserve"> and 4, Noise Control on Construction and Open Sites</w:t>
      </w:r>
      <w:r w:rsidR="00C609F9" w:rsidRPr="004B552C">
        <w:rPr>
          <w:rFonts w:ascii="Arial Narrow" w:hAnsi="Arial Narrow" w:cs="Arial"/>
        </w:rPr>
        <w:t>,</w:t>
      </w:r>
      <w:r w:rsidRPr="004B552C">
        <w:rPr>
          <w:rFonts w:ascii="Arial Narrow" w:hAnsi="Arial Narrow" w:cs="Arial"/>
        </w:rPr>
        <w:t xml:space="preserve"> as well as Camden Council’s own minimum requirements as set out in the Guide for Contractors working in Camden document..</w:t>
      </w:r>
    </w:p>
    <w:p w:rsidR="005C7DC1" w:rsidRPr="004B552C" w:rsidRDefault="005C7DC1" w:rsidP="005C7DC1">
      <w:pPr>
        <w:spacing w:before="100" w:beforeAutospacing="1" w:after="100" w:afterAutospacing="1"/>
        <w:rPr>
          <w:rFonts w:ascii="Arial Narrow" w:hAnsi="Arial Narrow" w:cs="Arial"/>
        </w:rPr>
      </w:pPr>
      <w:r w:rsidRPr="004B552C">
        <w:rPr>
          <w:rFonts w:ascii="Arial Narrow" w:hAnsi="Arial Narrow" w:cs="Arial"/>
        </w:rPr>
        <w:t xml:space="preserve">The resultant construction noise depends on the source noise level, attenuation measures, distance to receptor and on-time of the operation of the equipment. </w:t>
      </w:r>
    </w:p>
    <w:p w:rsidR="005C7DC1" w:rsidRPr="004B552C" w:rsidRDefault="005C7DC1" w:rsidP="005C7DC1">
      <w:pPr>
        <w:rPr>
          <w:rFonts w:ascii="Arial Narrow" w:hAnsi="Arial Narrow" w:cs="Arial"/>
        </w:rPr>
      </w:pPr>
      <w:r w:rsidRPr="004B552C">
        <w:rPr>
          <w:rFonts w:ascii="Arial Narrow" w:hAnsi="Arial Narrow" w:cs="Arial"/>
        </w:rPr>
        <w:t xml:space="preserve">The nosiest item of equipment used on the site will be a Hilti TE 700 breaker, which will be powered from a generator. </w:t>
      </w:r>
      <w:r w:rsidR="00BF2904" w:rsidRPr="004B552C">
        <w:rPr>
          <w:rFonts w:ascii="Arial Narrow" w:hAnsi="Arial Narrow" w:cs="Arial"/>
        </w:rPr>
        <w:t xml:space="preserve">A block and </w:t>
      </w:r>
      <w:proofErr w:type="spellStart"/>
      <w:r w:rsidR="00BF2904" w:rsidRPr="004B552C">
        <w:rPr>
          <w:rFonts w:ascii="Arial Narrow" w:hAnsi="Arial Narrow" w:cs="Arial"/>
        </w:rPr>
        <w:t>Knibbler</w:t>
      </w:r>
      <w:proofErr w:type="spellEnd"/>
      <w:r w:rsidR="00BF2904" w:rsidRPr="004B552C">
        <w:rPr>
          <w:rFonts w:ascii="Arial Narrow" w:hAnsi="Arial Narrow" w:cs="Arial"/>
        </w:rPr>
        <w:t xml:space="preserve"> cannot be used as </w:t>
      </w:r>
      <w:r w:rsidR="006F7B05" w:rsidRPr="004B552C">
        <w:rPr>
          <w:rFonts w:ascii="Arial Narrow" w:hAnsi="Arial Narrow" w:cs="Arial"/>
        </w:rPr>
        <w:t>they wish to reuse the materials coming from site.</w:t>
      </w:r>
    </w:p>
    <w:p w:rsidR="00BF2904" w:rsidRPr="004B552C" w:rsidRDefault="00BF2904" w:rsidP="005C7DC1">
      <w:pPr>
        <w:rPr>
          <w:rFonts w:ascii="Arial Narrow" w:hAnsi="Arial Narrow" w:cs="Arial"/>
        </w:rPr>
      </w:pPr>
    </w:p>
    <w:p w:rsidR="005C7DC1" w:rsidRPr="004B552C" w:rsidRDefault="005C7DC1" w:rsidP="005C7DC1">
      <w:pPr>
        <w:rPr>
          <w:rFonts w:ascii="Arial Narrow" w:hAnsi="Arial Narrow" w:cs="Arial"/>
        </w:rPr>
      </w:pPr>
      <w:r w:rsidRPr="004B552C">
        <w:rPr>
          <w:rFonts w:ascii="Arial Narrow" w:hAnsi="Arial Narrow" w:cs="Arial"/>
        </w:rPr>
        <w:t xml:space="preserve">Manufacturers data for the Hilti TE 700 breaker shows a measured A-weighted sound pressure level of 86 dB (A) at 1m and a </w:t>
      </w:r>
      <w:proofErr w:type="spellStart"/>
      <w:r w:rsidRPr="004B552C">
        <w:rPr>
          <w:rFonts w:ascii="Arial Narrow" w:hAnsi="Arial Narrow" w:cs="Arial"/>
        </w:rPr>
        <w:t>triaxial</w:t>
      </w:r>
      <w:proofErr w:type="spellEnd"/>
      <w:r w:rsidRPr="004B552C">
        <w:rPr>
          <w:rFonts w:ascii="Arial Narrow" w:hAnsi="Arial Narrow" w:cs="Arial"/>
        </w:rPr>
        <w:t xml:space="preserve"> vibration for </w:t>
      </w:r>
      <w:proofErr w:type="spellStart"/>
      <w:r w:rsidRPr="004B552C">
        <w:rPr>
          <w:rFonts w:ascii="Arial Narrow" w:hAnsi="Arial Narrow" w:cs="Arial"/>
        </w:rPr>
        <w:t>chiselling</w:t>
      </w:r>
      <w:proofErr w:type="spellEnd"/>
      <w:r w:rsidRPr="004B552C">
        <w:rPr>
          <w:rFonts w:ascii="Arial Narrow" w:hAnsi="Arial Narrow" w:cs="Arial"/>
        </w:rPr>
        <w:t xml:space="preserve"> in concrete of 6.5m/s2.</w:t>
      </w:r>
    </w:p>
    <w:p w:rsidR="005C7DC1" w:rsidRPr="004B552C" w:rsidRDefault="005C7DC1" w:rsidP="005C7DC1">
      <w:pPr>
        <w:rPr>
          <w:rFonts w:ascii="Arial Narrow" w:hAnsi="Arial Narrow" w:cs="Arial"/>
          <w:color w:val="000000" w:themeColor="text1"/>
        </w:rPr>
      </w:pPr>
      <w:r w:rsidRPr="004B552C">
        <w:rPr>
          <w:rFonts w:ascii="Arial Narrow" w:hAnsi="Arial Narrow" w:cs="Arial"/>
        </w:rPr>
        <w:t xml:space="preserve">Using a 15-minute ‘on-time’ together with a 3m distance to the nearest façade the resultant sound pressure level is LAeq,1hr 70dB (86 – 20 x Log(3) + 10 x Log (15/60)). The breaker will not be used any closer to any of the dwellings than this distance. For dwellings at a greater distance or for shorter </w:t>
      </w:r>
      <w:r w:rsidRPr="004B552C">
        <w:rPr>
          <w:rFonts w:ascii="Arial Narrow" w:hAnsi="Arial Narrow" w:cs="Arial"/>
          <w:color w:val="000000" w:themeColor="text1"/>
        </w:rPr>
        <w:t xml:space="preserve">‘on-times’ the resultant noise level will be less. </w:t>
      </w:r>
    </w:p>
    <w:p w:rsidR="005C7DC1" w:rsidRPr="004B552C" w:rsidRDefault="00BF2904" w:rsidP="005C7DC1">
      <w:pPr>
        <w:spacing w:before="100" w:beforeAutospacing="1" w:after="100" w:afterAutospacing="1"/>
        <w:rPr>
          <w:rFonts w:ascii="Arial Narrow" w:hAnsi="Arial Narrow" w:cs="Arial"/>
          <w:color w:val="000000" w:themeColor="text1"/>
        </w:rPr>
      </w:pPr>
      <w:r w:rsidRPr="004B552C">
        <w:rPr>
          <w:rFonts w:ascii="Arial Narrow" w:hAnsi="Arial Narrow" w:cs="Arial"/>
          <w:color w:val="000000" w:themeColor="text1"/>
        </w:rPr>
        <w:t>T</w:t>
      </w:r>
      <w:r w:rsidR="005C7DC1" w:rsidRPr="004B552C">
        <w:rPr>
          <w:rFonts w:ascii="Arial Narrow" w:hAnsi="Arial Narrow" w:cs="Arial"/>
          <w:color w:val="000000" w:themeColor="text1"/>
        </w:rPr>
        <w:t xml:space="preserve">he resultant construction noise depends on the source noise level, attenuation measures, distance to receptor and on-time of the operation of the equipment. </w:t>
      </w:r>
    </w:p>
    <w:p w:rsidR="005C7DC1" w:rsidRPr="004B552C" w:rsidRDefault="005C7DC1" w:rsidP="005C7DC1">
      <w:pPr>
        <w:rPr>
          <w:rFonts w:ascii="Arial Narrow" w:hAnsi="Arial Narrow" w:cs="Arial"/>
          <w:color w:val="000000" w:themeColor="text1"/>
        </w:rPr>
      </w:pPr>
      <w:r w:rsidRPr="004B552C">
        <w:rPr>
          <w:rFonts w:ascii="Arial Narrow" w:hAnsi="Arial Narrow" w:cs="Arial"/>
          <w:color w:val="000000" w:themeColor="text1"/>
        </w:rPr>
        <w:t xml:space="preserve">Examples of a resultant façade level at 1m from the façade using the Hilti TE 700 breaker as a source noise level with no mitigation measures in place have been calculated using </w:t>
      </w:r>
      <w:proofErr w:type="spellStart"/>
      <w:r w:rsidRPr="004B552C">
        <w:rPr>
          <w:rFonts w:ascii="Arial Narrow" w:hAnsi="Arial Narrow" w:cs="Arial"/>
          <w:color w:val="000000" w:themeColor="text1"/>
        </w:rPr>
        <w:t>Lp</w:t>
      </w:r>
      <w:proofErr w:type="spellEnd"/>
      <w:r w:rsidRPr="004B552C">
        <w:rPr>
          <w:rFonts w:ascii="Arial Narrow" w:hAnsi="Arial Narrow" w:cs="Arial"/>
          <w:color w:val="000000" w:themeColor="text1"/>
        </w:rPr>
        <w:t xml:space="preserve">– 20 x Log(d-1) + 10 x Log (T/60) + F, where </w:t>
      </w:r>
      <w:proofErr w:type="spellStart"/>
      <w:r w:rsidRPr="004B552C">
        <w:rPr>
          <w:rFonts w:ascii="Arial Narrow" w:hAnsi="Arial Narrow" w:cs="Arial"/>
          <w:color w:val="000000" w:themeColor="text1"/>
        </w:rPr>
        <w:t>Lp</w:t>
      </w:r>
      <w:proofErr w:type="spellEnd"/>
      <w:r w:rsidRPr="004B552C">
        <w:rPr>
          <w:rFonts w:ascii="Arial Narrow" w:hAnsi="Arial Narrow" w:cs="Arial"/>
          <w:color w:val="000000" w:themeColor="text1"/>
        </w:rPr>
        <w:t xml:space="preserve"> is the source sound pressure noise level at 1m, d is the distance to the façade, T is the ‘on-time’ over a 1hr period and F is a 3dB façade correction. A façade level of LAeq,1hr 70dB will be achieved for:</w:t>
      </w:r>
    </w:p>
    <w:p w:rsidR="005C7DC1" w:rsidRPr="004B552C" w:rsidRDefault="005C7DC1" w:rsidP="005C7DC1">
      <w:pPr>
        <w:pStyle w:val="ListParagraph"/>
        <w:numPr>
          <w:ilvl w:val="0"/>
          <w:numId w:val="10"/>
        </w:numPr>
        <w:spacing w:after="0"/>
        <w:rPr>
          <w:rFonts w:ascii="Arial Narrow" w:hAnsi="Arial Narrow" w:cs="Arial"/>
          <w:color w:val="000000" w:themeColor="text1"/>
          <w:sz w:val="20"/>
          <w:szCs w:val="20"/>
        </w:rPr>
      </w:pPr>
      <w:r w:rsidRPr="004B552C">
        <w:rPr>
          <w:rFonts w:ascii="Arial Narrow" w:hAnsi="Arial Narrow" w:cs="Arial"/>
          <w:color w:val="000000" w:themeColor="text1"/>
          <w:sz w:val="20"/>
          <w:szCs w:val="20"/>
        </w:rPr>
        <w:t>d = 3m, T = 3minutes</w:t>
      </w:r>
    </w:p>
    <w:p w:rsidR="005C7DC1" w:rsidRPr="004B552C" w:rsidRDefault="005C7DC1" w:rsidP="005C7DC1">
      <w:pPr>
        <w:pStyle w:val="ListParagraph"/>
        <w:numPr>
          <w:ilvl w:val="0"/>
          <w:numId w:val="10"/>
        </w:numPr>
        <w:spacing w:after="0"/>
        <w:rPr>
          <w:rFonts w:ascii="Arial Narrow" w:hAnsi="Arial Narrow" w:cs="Arial"/>
          <w:color w:val="000000" w:themeColor="text1"/>
          <w:sz w:val="20"/>
          <w:szCs w:val="20"/>
        </w:rPr>
      </w:pPr>
      <w:r w:rsidRPr="004B552C">
        <w:rPr>
          <w:rFonts w:ascii="Arial Narrow" w:hAnsi="Arial Narrow" w:cs="Arial"/>
          <w:color w:val="000000" w:themeColor="text1"/>
          <w:sz w:val="20"/>
          <w:szCs w:val="20"/>
        </w:rPr>
        <w:t>d = 5m, T = 13minutes</w:t>
      </w:r>
    </w:p>
    <w:p w:rsidR="005C7DC1" w:rsidRPr="004B552C" w:rsidRDefault="005C7DC1" w:rsidP="005C7DC1">
      <w:pPr>
        <w:pStyle w:val="ListParagraph"/>
        <w:numPr>
          <w:ilvl w:val="0"/>
          <w:numId w:val="10"/>
        </w:numPr>
        <w:rPr>
          <w:rFonts w:ascii="Arial Narrow" w:eastAsia="Times New Roman" w:hAnsi="Arial Narrow" w:cs="Arial"/>
          <w:color w:val="000000" w:themeColor="text1"/>
          <w:sz w:val="20"/>
          <w:szCs w:val="20"/>
        </w:rPr>
      </w:pPr>
      <w:r w:rsidRPr="004B552C">
        <w:rPr>
          <w:rFonts w:ascii="Arial Narrow" w:hAnsi="Arial Narrow" w:cs="Arial"/>
          <w:color w:val="000000" w:themeColor="text1"/>
          <w:sz w:val="20"/>
          <w:szCs w:val="20"/>
        </w:rPr>
        <w:t>d = 9m, T = 54 minutes</w:t>
      </w:r>
    </w:p>
    <w:p w:rsidR="00BF2904" w:rsidRPr="004B552C" w:rsidRDefault="00BF2904" w:rsidP="00BF2904">
      <w:pPr>
        <w:rPr>
          <w:rFonts w:ascii="Arial Narrow" w:hAnsi="Arial Narrow" w:cs="Arial"/>
          <w:color w:val="000000" w:themeColor="text1"/>
        </w:rPr>
      </w:pPr>
    </w:p>
    <w:p w:rsidR="005C7DC1" w:rsidRPr="004B552C" w:rsidRDefault="00BF2904" w:rsidP="005C1582">
      <w:pPr>
        <w:rPr>
          <w:rFonts w:ascii="Arial Narrow" w:hAnsi="Arial Narrow" w:cs="Arial"/>
        </w:rPr>
      </w:pPr>
      <w:r w:rsidRPr="004B552C">
        <w:rPr>
          <w:rFonts w:ascii="Arial Narrow" w:hAnsi="Arial Narrow" w:cs="Arial"/>
        </w:rPr>
        <w:t>Acoustic Ma</w:t>
      </w:r>
      <w:r w:rsidR="006F7B05" w:rsidRPr="004B552C">
        <w:rPr>
          <w:rFonts w:ascii="Arial Narrow" w:hAnsi="Arial Narrow" w:cs="Arial"/>
        </w:rPr>
        <w:t>tting will be used for the ground</w:t>
      </w:r>
      <w:r w:rsidRPr="004B552C">
        <w:rPr>
          <w:rFonts w:ascii="Arial Narrow" w:hAnsi="Arial Narrow" w:cs="Arial"/>
        </w:rPr>
        <w:t xml:space="preserve"> floor slab</w:t>
      </w:r>
      <w:r w:rsidR="006F7B05" w:rsidRPr="004B552C">
        <w:rPr>
          <w:rFonts w:ascii="Arial Narrow" w:hAnsi="Arial Narrow" w:cs="Arial"/>
        </w:rPr>
        <w:t xml:space="preserve"> </w:t>
      </w:r>
      <w:r w:rsidR="000E1FFD">
        <w:rPr>
          <w:rFonts w:ascii="Arial Narrow" w:hAnsi="Arial Narrow" w:cs="Arial"/>
        </w:rPr>
        <w:t xml:space="preserve">break out </w:t>
      </w:r>
      <w:r w:rsidR="006F7B05" w:rsidRPr="004B552C">
        <w:rPr>
          <w:rFonts w:ascii="Arial Narrow" w:hAnsi="Arial Narrow" w:cs="Arial"/>
        </w:rPr>
        <w:t>works during the demol</w:t>
      </w:r>
      <w:r w:rsidR="00A84CB8" w:rsidRPr="004B552C">
        <w:rPr>
          <w:rFonts w:ascii="Arial Narrow" w:hAnsi="Arial Narrow" w:cs="Arial"/>
        </w:rPr>
        <w:t>ition works.  No piling works are</w:t>
      </w:r>
      <w:r w:rsidR="006F7B05" w:rsidRPr="004B552C">
        <w:rPr>
          <w:rFonts w:ascii="Arial Narrow" w:hAnsi="Arial Narrow" w:cs="Arial"/>
        </w:rPr>
        <w:t xml:space="preserve"> required as the existing basement structure is being retained, however</w:t>
      </w:r>
      <w:r w:rsidR="00A84CB8" w:rsidRPr="004B552C">
        <w:rPr>
          <w:rFonts w:ascii="Arial Narrow" w:hAnsi="Arial Narrow" w:cs="Arial"/>
        </w:rPr>
        <w:t>,</w:t>
      </w:r>
      <w:r w:rsidR="006F7B05" w:rsidRPr="004B552C">
        <w:rPr>
          <w:rFonts w:ascii="Arial Narrow" w:hAnsi="Arial Narrow" w:cs="Arial"/>
        </w:rPr>
        <w:t xml:space="preserve"> the new ground floor </w:t>
      </w:r>
      <w:r w:rsidR="000E1FFD">
        <w:rPr>
          <w:rFonts w:ascii="Arial Narrow" w:hAnsi="Arial Narrow" w:cs="Arial"/>
        </w:rPr>
        <w:t>structure</w:t>
      </w:r>
      <w:r w:rsidR="006F7B05" w:rsidRPr="004B552C">
        <w:rPr>
          <w:rFonts w:ascii="Arial Narrow" w:hAnsi="Arial Narrow" w:cs="Arial"/>
        </w:rPr>
        <w:t xml:space="preserve"> will be constructed prior to the existing basement slab being broken out, further excavated and the new slab built at a lower level.  The reason for this methodology is to significantly reduce noise and vibration.  </w:t>
      </w:r>
      <w:r w:rsidRPr="004B552C">
        <w:rPr>
          <w:rFonts w:ascii="Arial Narrow" w:hAnsi="Arial Narrow" w:cs="Arial"/>
        </w:rPr>
        <w:t xml:space="preserve">  </w:t>
      </w:r>
      <w:r w:rsidR="005C1582" w:rsidRPr="004B552C">
        <w:rPr>
          <w:rFonts w:ascii="Arial Narrow" w:hAnsi="Arial Narrow" w:cs="Arial"/>
        </w:rPr>
        <w:t xml:space="preserve"> </w:t>
      </w:r>
    </w:p>
    <w:p w:rsidR="00CD4853" w:rsidRPr="004B552C" w:rsidRDefault="00CD4853" w:rsidP="005C1582">
      <w:pPr>
        <w:rPr>
          <w:rFonts w:ascii="Arial Narrow" w:hAnsi="Arial Narrow" w:cs="Arial"/>
        </w:rPr>
      </w:pPr>
    </w:p>
    <w:p w:rsidR="002B61A7" w:rsidRPr="004B552C" w:rsidRDefault="00CD4853" w:rsidP="00B012FF">
      <w:pPr>
        <w:rPr>
          <w:rFonts w:ascii="Arial Narrow" w:hAnsi="Arial Narrow" w:cs="Arial"/>
        </w:rPr>
      </w:pPr>
      <w:r w:rsidRPr="00945228">
        <w:rPr>
          <w:rFonts w:ascii="Arial Narrow" w:hAnsi="Arial Narrow" w:cs="Arial"/>
        </w:rPr>
        <w:t xml:space="preserve">No crane will be required </w:t>
      </w:r>
      <w:r w:rsidR="006F7B05" w:rsidRPr="00945228">
        <w:rPr>
          <w:rFonts w:ascii="Arial Narrow" w:hAnsi="Arial Narrow" w:cs="Arial"/>
        </w:rPr>
        <w:t xml:space="preserve">for this development. </w:t>
      </w:r>
      <w:r w:rsidR="00B012FF" w:rsidRPr="00945228">
        <w:rPr>
          <w:rFonts w:ascii="Arial Narrow" w:hAnsi="Arial Narrow" w:cs="Arial"/>
        </w:rPr>
        <w:t xml:space="preserve"> Steels will be </w:t>
      </w:r>
      <w:proofErr w:type="spellStart"/>
      <w:r w:rsidR="00B012FF" w:rsidRPr="00945228">
        <w:rPr>
          <w:rFonts w:ascii="Arial Narrow" w:hAnsi="Arial Narrow" w:cs="Arial"/>
        </w:rPr>
        <w:t>delievered</w:t>
      </w:r>
      <w:proofErr w:type="spellEnd"/>
      <w:r w:rsidR="00B012FF" w:rsidRPr="00945228">
        <w:rPr>
          <w:rFonts w:ascii="Arial Narrow" w:hAnsi="Arial Narrow" w:cs="Arial"/>
        </w:rPr>
        <w:t xml:space="preserve"> to site in sizes that can be </w:t>
      </w:r>
      <w:proofErr w:type="spellStart"/>
      <w:r w:rsidR="00B012FF" w:rsidRPr="00945228">
        <w:rPr>
          <w:rFonts w:ascii="Arial Narrow" w:hAnsi="Arial Narrow" w:cs="Arial"/>
        </w:rPr>
        <w:t>be</w:t>
      </w:r>
      <w:proofErr w:type="spellEnd"/>
      <w:r w:rsidR="00B012FF" w:rsidRPr="00945228">
        <w:rPr>
          <w:rFonts w:ascii="Arial Narrow" w:hAnsi="Arial Narrow" w:cs="Arial"/>
        </w:rPr>
        <w:t xml:space="preserve"> man handled, steel trolleys and genie lifts will be utilized </w:t>
      </w:r>
      <w:r w:rsidR="004E65E3">
        <w:rPr>
          <w:rFonts w:ascii="Arial Narrow" w:hAnsi="Arial Narrow" w:cs="Arial"/>
        </w:rPr>
        <w:t>to assist with steel handling</w:t>
      </w:r>
      <w:r w:rsidR="00B012FF" w:rsidRPr="00945228">
        <w:rPr>
          <w:rFonts w:ascii="Arial Narrow" w:hAnsi="Arial Narrow" w:cs="Arial"/>
        </w:rPr>
        <w:t xml:space="preserve">.  There will also be an electronic hoist from gantry level.  Other </w:t>
      </w:r>
      <w:proofErr w:type="spellStart"/>
      <w:r w:rsidR="00B012FF" w:rsidRPr="00945228">
        <w:rPr>
          <w:rFonts w:ascii="Arial Narrow" w:hAnsi="Arial Narrow" w:cs="Arial"/>
        </w:rPr>
        <w:t>mateirals</w:t>
      </w:r>
      <w:proofErr w:type="spellEnd"/>
      <w:r w:rsidR="00B012FF" w:rsidRPr="00945228">
        <w:rPr>
          <w:rFonts w:ascii="Arial Narrow" w:hAnsi="Arial Narrow" w:cs="Arial"/>
        </w:rPr>
        <w:t xml:space="preserve"> will be </w:t>
      </w:r>
      <w:proofErr w:type="spellStart"/>
      <w:r w:rsidR="00B012FF" w:rsidRPr="00945228">
        <w:rPr>
          <w:rFonts w:ascii="Arial Narrow" w:hAnsi="Arial Narrow" w:cs="Arial"/>
        </w:rPr>
        <w:t>hyab’d</w:t>
      </w:r>
      <w:proofErr w:type="spellEnd"/>
      <w:r w:rsidR="00B012FF" w:rsidRPr="00945228">
        <w:rPr>
          <w:rFonts w:ascii="Arial Narrow" w:hAnsi="Arial Narrow" w:cs="Arial"/>
        </w:rPr>
        <w:t xml:space="preserve"> onto the rear gantry and lifted onto site via a hoist. </w:t>
      </w:r>
    </w:p>
    <w:p w:rsidR="007D02F6" w:rsidRPr="004B552C" w:rsidRDefault="007D02F6" w:rsidP="007D02F6">
      <w:pPr>
        <w:widowControl w:val="0"/>
        <w:autoSpaceDE w:val="0"/>
        <w:autoSpaceDN w:val="0"/>
        <w:adjustRightInd w:val="0"/>
        <w:spacing w:after="117" w:line="263" w:lineRule="exact"/>
        <w:ind w:right="1254"/>
        <w:rPr>
          <w:rFonts w:ascii="Arial Narrow" w:hAnsi="Arial Narrow" w:cs="Arial"/>
          <w:color w:val="000000"/>
          <w:w w:val="103"/>
        </w:rPr>
      </w:pPr>
    </w:p>
    <w:p w:rsidR="007D02F6" w:rsidRPr="004B552C" w:rsidRDefault="007D02F6" w:rsidP="007D02F6">
      <w:pPr>
        <w:pStyle w:val="Heading2"/>
        <w:rPr>
          <w:rFonts w:ascii="Arial Narrow" w:hAnsi="Arial Narrow"/>
          <w:i w:val="0"/>
          <w:w w:val="103"/>
        </w:rPr>
      </w:pPr>
      <w:bookmarkStart w:id="11" w:name="_Toc422663643"/>
      <w:bookmarkStart w:id="12" w:name="_Toc453159664"/>
      <w:r w:rsidRPr="004B552C">
        <w:rPr>
          <w:rFonts w:ascii="Arial Narrow" w:hAnsi="Arial Narrow"/>
          <w:i w:val="0"/>
          <w:w w:val="103"/>
        </w:rPr>
        <w:t xml:space="preserve">3.1. </w:t>
      </w:r>
      <w:r w:rsidR="0009798E">
        <w:rPr>
          <w:rFonts w:ascii="Arial Narrow" w:hAnsi="Arial Narrow"/>
          <w:i w:val="0"/>
          <w:w w:val="103"/>
        </w:rPr>
        <w:tab/>
      </w:r>
      <w:r w:rsidRPr="004B552C">
        <w:rPr>
          <w:rFonts w:ascii="Arial Narrow" w:hAnsi="Arial Narrow"/>
          <w:i w:val="0"/>
          <w:w w:val="103"/>
        </w:rPr>
        <w:t>Noise</w:t>
      </w:r>
      <w:bookmarkEnd w:id="11"/>
      <w:bookmarkEnd w:id="12"/>
    </w:p>
    <w:p w:rsidR="005C1582" w:rsidRPr="004B552C" w:rsidRDefault="005C1582" w:rsidP="005C1582">
      <w:pPr>
        <w:rPr>
          <w:rFonts w:ascii="Arial Narrow" w:hAnsi="Arial Narrow"/>
        </w:rPr>
      </w:pPr>
    </w:p>
    <w:p w:rsidR="004202BE" w:rsidRDefault="00F07C3C" w:rsidP="005C1582">
      <w:pPr>
        <w:rPr>
          <w:rFonts w:ascii="Arial Narrow" w:hAnsi="Arial Narrow" w:cs="Arial"/>
        </w:rPr>
      </w:pPr>
      <w:r w:rsidRPr="004B552C">
        <w:rPr>
          <w:rFonts w:ascii="Arial Narrow" w:hAnsi="Arial Narrow" w:cs="Arial"/>
        </w:rPr>
        <w:t>Best P</w:t>
      </w:r>
      <w:r w:rsidR="005C1582" w:rsidRPr="004B552C">
        <w:rPr>
          <w:rFonts w:ascii="Arial Narrow" w:hAnsi="Arial Narrow" w:cs="Arial"/>
        </w:rPr>
        <w:t>ractical Means</w:t>
      </w:r>
      <w:r w:rsidR="004202BE">
        <w:rPr>
          <w:rFonts w:ascii="Arial Narrow" w:hAnsi="Arial Narrow" w:cs="Arial"/>
        </w:rPr>
        <w:t xml:space="preserve"> (BPM), as defined in Section 72 of the Control of Pollution Act 1974,</w:t>
      </w:r>
      <w:r w:rsidR="005C1582" w:rsidRPr="004B552C">
        <w:rPr>
          <w:rFonts w:ascii="Arial Narrow" w:hAnsi="Arial Narrow" w:cs="Arial"/>
        </w:rPr>
        <w:t xml:space="preserve"> will be</w:t>
      </w:r>
      <w:r w:rsidR="004202BE">
        <w:rPr>
          <w:rFonts w:ascii="Arial Narrow" w:hAnsi="Arial Narrow" w:cs="Arial"/>
        </w:rPr>
        <w:t xml:space="preserve"> employed at all times to reduce noise (including vibration)</w:t>
      </w:r>
      <w:r w:rsidR="005C1582" w:rsidRPr="004B552C">
        <w:rPr>
          <w:rFonts w:ascii="Arial Narrow" w:hAnsi="Arial Narrow" w:cs="Arial"/>
        </w:rPr>
        <w:t xml:space="preserve"> to a minimum,</w:t>
      </w:r>
      <w:r w:rsidR="004202BE">
        <w:rPr>
          <w:rFonts w:ascii="Arial Narrow" w:hAnsi="Arial Narrow" w:cs="Arial"/>
        </w:rPr>
        <w:t xml:space="preserve"> with reference to the general principles contained in BS5228: 2009+A1:2014 ‘Noise and Vibration Control on Construction and Open Sites’</w:t>
      </w:r>
      <w:r w:rsidR="00BD393C">
        <w:rPr>
          <w:rFonts w:ascii="Arial Narrow" w:hAnsi="Arial Narrow" w:cs="Arial"/>
        </w:rPr>
        <w:t xml:space="preserve"> (in line with Camden’s Minimum Requirements)</w:t>
      </w:r>
      <w:r w:rsidR="004202BE">
        <w:rPr>
          <w:rFonts w:ascii="Arial Narrow" w:hAnsi="Arial Narrow" w:cs="Arial"/>
        </w:rPr>
        <w:t>.</w:t>
      </w:r>
    </w:p>
    <w:p w:rsidR="004202BE" w:rsidRDefault="004202BE" w:rsidP="005C1582">
      <w:pPr>
        <w:rPr>
          <w:rFonts w:ascii="Arial Narrow" w:hAnsi="Arial Narrow" w:cs="Arial"/>
        </w:rPr>
      </w:pPr>
    </w:p>
    <w:p w:rsidR="004202BE" w:rsidRDefault="005C1582" w:rsidP="005C1582">
      <w:pPr>
        <w:rPr>
          <w:rFonts w:ascii="Arial Narrow" w:hAnsi="Arial Narrow" w:cs="Arial"/>
        </w:rPr>
      </w:pPr>
      <w:r w:rsidRPr="004B552C">
        <w:rPr>
          <w:rFonts w:ascii="Arial Narrow" w:hAnsi="Arial Narrow" w:cs="Arial"/>
        </w:rPr>
        <w:t>The quietest and newest vehicles / plant / machinery shall be used a</w:t>
      </w:r>
      <w:r w:rsidR="004202BE">
        <w:rPr>
          <w:rFonts w:ascii="Arial Narrow" w:hAnsi="Arial Narrow" w:cs="Arial"/>
        </w:rPr>
        <w:t>t</w:t>
      </w:r>
      <w:r w:rsidRPr="004B552C">
        <w:rPr>
          <w:rFonts w:ascii="Arial Narrow" w:hAnsi="Arial Narrow" w:cs="Arial"/>
        </w:rPr>
        <w:t xml:space="preserve"> all times.  All vehicle and mechanical plant used for the purposes of the works shall be fitted with effective exhaust silencers, be in good and efficient working order and operated in such a manner as to  minimize noise emissions</w:t>
      </w:r>
      <w:r w:rsidR="00BF1152">
        <w:rPr>
          <w:rFonts w:ascii="Arial Narrow" w:hAnsi="Arial Narrow" w:cs="Arial"/>
        </w:rPr>
        <w:t xml:space="preserve"> (in line with Camden’s Minimum Requirements</w:t>
      </w:r>
      <w:r w:rsidRPr="004B552C">
        <w:rPr>
          <w:rFonts w:ascii="Arial Narrow" w:hAnsi="Arial Narrow" w:cs="Arial"/>
        </w:rPr>
        <w:t xml:space="preserve">. </w:t>
      </w:r>
    </w:p>
    <w:p w:rsidR="004202BE" w:rsidRDefault="004202BE" w:rsidP="005C1582">
      <w:pPr>
        <w:rPr>
          <w:rFonts w:ascii="Arial Narrow" w:hAnsi="Arial Narrow" w:cs="Arial"/>
        </w:rPr>
      </w:pPr>
    </w:p>
    <w:p w:rsidR="005C1582" w:rsidRPr="004B552C" w:rsidRDefault="005C1582" w:rsidP="005C1582">
      <w:pPr>
        <w:rPr>
          <w:rFonts w:ascii="Arial Narrow" w:hAnsi="Arial Narrow" w:cs="Arial"/>
        </w:rPr>
      </w:pPr>
      <w:r w:rsidRPr="004B552C">
        <w:rPr>
          <w:rFonts w:ascii="Arial Narrow" w:hAnsi="Arial Narrow" w:cs="Arial"/>
        </w:rPr>
        <w:t xml:space="preserve"> An acoustic noise barrier will be used </w:t>
      </w:r>
      <w:r w:rsidR="000F337F">
        <w:rPr>
          <w:rFonts w:ascii="Arial Narrow" w:hAnsi="Arial Narrow" w:cs="Arial"/>
        </w:rPr>
        <w:t>around the localized area of ground floor slab break-out if we are recording a dB level higher than 68</w:t>
      </w:r>
      <w:r w:rsidR="0079689B">
        <w:rPr>
          <w:rFonts w:ascii="Arial Narrow" w:hAnsi="Arial Narrow" w:cs="Arial"/>
        </w:rPr>
        <w:t>.  A typical example of which will provide up to 24dB (A) reduction in noise levels and are weatherproofed to provide perfect performance all the time.</w:t>
      </w:r>
      <w:r w:rsidR="00BB1744">
        <w:rPr>
          <w:rFonts w:ascii="Arial Narrow" w:hAnsi="Arial Narrow" w:cs="Arial"/>
        </w:rPr>
        <w:t xml:space="preserve">  Acoustic noise barrier must be provided to internal face of the hoarding, if deemed necessary by Camden officers. </w:t>
      </w:r>
    </w:p>
    <w:p w:rsidR="00C35890" w:rsidRPr="00C35890" w:rsidRDefault="005C1582" w:rsidP="00C35890">
      <w:pPr>
        <w:spacing w:before="100" w:beforeAutospacing="1" w:after="100" w:afterAutospacing="1"/>
        <w:rPr>
          <w:rFonts w:ascii="Arial Narrow" w:hAnsi="Arial Narrow" w:cs="Arial"/>
          <w:color w:val="000000"/>
          <w:w w:val="103"/>
        </w:rPr>
      </w:pPr>
      <w:r w:rsidRPr="00C35890">
        <w:rPr>
          <w:rFonts w:ascii="Arial Narrow" w:hAnsi="Arial Narrow" w:cs="Arial"/>
          <w:color w:val="000000"/>
          <w:w w:val="103"/>
        </w:rPr>
        <w:lastRenderedPageBreak/>
        <w:t>D</w:t>
      </w:r>
      <w:r w:rsidR="00F07C3C" w:rsidRPr="00C35890">
        <w:rPr>
          <w:rFonts w:ascii="Arial Narrow" w:hAnsi="Arial Narrow" w:cs="Arial"/>
          <w:color w:val="000000"/>
          <w:w w:val="103"/>
        </w:rPr>
        <w:t xml:space="preserve">aily </w:t>
      </w:r>
      <w:r w:rsidRPr="00C35890">
        <w:rPr>
          <w:rFonts w:ascii="Arial Narrow" w:hAnsi="Arial Narrow" w:cs="Arial"/>
          <w:color w:val="000000"/>
          <w:w w:val="103"/>
        </w:rPr>
        <w:t>noise</w:t>
      </w:r>
      <w:r w:rsidR="002C4EC4" w:rsidRPr="00C35890">
        <w:rPr>
          <w:rFonts w:ascii="Arial Narrow" w:hAnsi="Arial Narrow" w:cs="Arial"/>
          <w:color w:val="000000"/>
          <w:w w:val="103"/>
        </w:rPr>
        <w:t xml:space="preserve"> monitoring will take place</w:t>
      </w:r>
      <w:r w:rsidR="00D84668" w:rsidRPr="00C35890">
        <w:rPr>
          <w:rFonts w:ascii="Arial Narrow" w:hAnsi="Arial Narrow" w:cs="Arial"/>
          <w:color w:val="000000"/>
          <w:w w:val="103"/>
        </w:rPr>
        <w:t xml:space="preserve"> </w:t>
      </w:r>
      <w:r w:rsidRPr="00C35890">
        <w:rPr>
          <w:rFonts w:ascii="Arial Narrow" w:hAnsi="Arial Narrow" w:cs="Arial"/>
          <w:color w:val="000000"/>
          <w:w w:val="103"/>
        </w:rPr>
        <w:t>during the demo</w:t>
      </w:r>
      <w:r w:rsidR="00BE176E" w:rsidRPr="00C35890">
        <w:rPr>
          <w:rFonts w:ascii="Arial Narrow" w:hAnsi="Arial Narrow" w:cs="Arial"/>
          <w:color w:val="000000"/>
          <w:w w:val="103"/>
        </w:rPr>
        <w:t>lition</w:t>
      </w:r>
      <w:r w:rsidRPr="00C35890">
        <w:rPr>
          <w:rFonts w:ascii="Arial Narrow" w:hAnsi="Arial Narrow" w:cs="Arial"/>
          <w:color w:val="000000"/>
          <w:w w:val="103"/>
        </w:rPr>
        <w:t xml:space="preserve"> / groundworks phase</w:t>
      </w:r>
      <w:r w:rsidR="00BE176E" w:rsidRPr="00C35890">
        <w:rPr>
          <w:rFonts w:ascii="Arial Narrow" w:hAnsi="Arial Narrow" w:cs="Arial"/>
          <w:color w:val="000000"/>
          <w:w w:val="103"/>
        </w:rPr>
        <w:t>s</w:t>
      </w:r>
      <w:r w:rsidR="006F7B05" w:rsidRPr="00C35890">
        <w:rPr>
          <w:rFonts w:ascii="Arial Narrow" w:hAnsi="Arial Narrow" w:cs="Arial"/>
          <w:color w:val="000000"/>
          <w:w w:val="103"/>
        </w:rPr>
        <w:t xml:space="preserve"> and </w:t>
      </w:r>
      <w:r w:rsidR="00BE176E" w:rsidRPr="00C35890">
        <w:rPr>
          <w:rFonts w:ascii="Arial Narrow" w:hAnsi="Arial Narrow" w:cs="Arial"/>
          <w:color w:val="000000"/>
          <w:w w:val="103"/>
        </w:rPr>
        <w:t xml:space="preserve">also </w:t>
      </w:r>
      <w:r w:rsidR="006F7B05" w:rsidRPr="00C35890">
        <w:rPr>
          <w:rFonts w:ascii="Arial Narrow" w:hAnsi="Arial Narrow" w:cs="Arial"/>
          <w:color w:val="000000"/>
          <w:w w:val="103"/>
        </w:rPr>
        <w:t xml:space="preserve">the construction phase. </w:t>
      </w:r>
      <w:r w:rsidRPr="00C35890">
        <w:rPr>
          <w:rFonts w:ascii="Arial Narrow" w:hAnsi="Arial Narrow" w:cs="Arial"/>
          <w:color w:val="000000"/>
          <w:w w:val="103"/>
        </w:rPr>
        <w:t xml:space="preserve">This will be done </w:t>
      </w:r>
      <w:r w:rsidR="00C35890" w:rsidRPr="00C35890">
        <w:rPr>
          <w:rFonts w:ascii="Arial Narrow" w:hAnsi="Arial Narrow" w:cs="Arial"/>
          <w:color w:val="000000"/>
          <w:w w:val="103"/>
        </w:rPr>
        <w:t>using a hand held monitor, model</w:t>
      </w:r>
      <w:r w:rsidR="00C35890">
        <w:rPr>
          <w:rFonts w:ascii="Arial Narrow" w:hAnsi="Arial Narrow" w:cs="Arial"/>
          <w:color w:val="000000"/>
          <w:w w:val="103"/>
        </w:rPr>
        <w:t xml:space="preserve"> number is: </w:t>
      </w:r>
      <w:r w:rsidR="00C35890" w:rsidRPr="00C35890">
        <w:rPr>
          <w:rFonts w:ascii="Arial Narrow" w:hAnsi="Arial Narrow" w:cs="Arial"/>
          <w:color w:val="000000"/>
          <w:w w:val="103"/>
        </w:rPr>
        <w:t>407730: Digital Sound Level Meter</w:t>
      </w:r>
      <w:r w:rsidR="0079689B">
        <w:rPr>
          <w:rFonts w:ascii="Arial Narrow" w:hAnsi="Arial Narrow" w:cs="Arial"/>
          <w:color w:val="000000"/>
          <w:w w:val="103"/>
        </w:rPr>
        <w:t>.  Readings will also be taken during expected noisy works to ensure our mitigations methods are satisfactory.</w:t>
      </w:r>
    </w:p>
    <w:p w:rsidR="00C2613D" w:rsidRPr="00C2613D" w:rsidRDefault="00BE176E" w:rsidP="00C35890">
      <w:pPr>
        <w:spacing w:before="100" w:beforeAutospacing="1" w:after="100" w:afterAutospacing="1"/>
        <w:rPr>
          <w:rFonts w:ascii="Arial" w:hAnsi="Arial" w:cs="Arial"/>
          <w:color w:val="000000"/>
          <w:sz w:val="18"/>
          <w:szCs w:val="18"/>
          <w:lang w:val="en-GB" w:eastAsia="en-GB"/>
        </w:rPr>
      </w:pPr>
      <w:r w:rsidRPr="00C2613D">
        <w:rPr>
          <w:rFonts w:ascii="Arial Narrow" w:hAnsi="Arial Narrow" w:cs="Arial"/>
          <w:color w:val="000000"/>
          <w:w w:val="103"/>
        </w:rPr>
        <w:t>Measurements</w:t>
      </w:r>
      <w:r w:rsidR="00D84668" w:rsidRPr="00C2613D">
        <w:rPr>
          <w:rFonts w:ascii="Arial Narrow" w:hAnsi="Arial Narrow" w:cs="Arial"/>
          <w:color w:val="000000"/>
          <w:w w:val="103"/>
        </w:rPr>
        <w:t xml:space="preserve"> will</w:t>
      </w:r>
      <w:r w:rsidR="002C4EC4" w:rsidRPr="00C2613D">
        <w:rPr>
          <w:rFonts w:ascii="Arial Narrow" w:hAnsi="Arial Narrow" w:cs="Arial"/>
          <w:color w:val="000000"/>
          <w:w w:val="103"/>
        </w:rPr>
        <w:t xml:space="preserve"> be taken 1 </w:t>
      </w:r>
      <w:proofErr w:type="spellStart"/>
      <w:r w:rsidR="002C4EC4" w:rsidRPr="00C2613D">
        <w:rPr>
          <w:rFonts w:ascii="Arial Narrow" w:hAnsi="Arial Narrow" w:cs="Arial"/>
          <w:color w:val="000000"/>
          <w:w w:val="103"/>
        </w:rPr>
        <w:t>metre</w:t>
      </w:r>
      <w:proofErr w:type="spellEnd"/>
      <w:r w:rsidR="002C4EC4" w:rsidRPr="00C2613D">
        <w:rPr>
          <w:rFonts w:ascii="Arial Narrow" w:hAnsi="Arial Narrow" w:cs="Arial"/>
          <w:color w:val="000000"/>
          <w:w w:val="103"/>
        </w:rPr>
        <w:t xml:space="preserve"> behind and in front of the development and recorded. DDC will be purchasing a new monitor so there will be no need for </w:t>
      </w:r>
      <w:r w:rsidR="006F7B05" w:rsidRPr="00C2613D">
        <w:rPr>
          <w:rFonts w:ascii="Arial Narrow" w:hAnsi="Arial Narrow" w:cs="Arial"/>
          <w:color w:val="000000"/>
          <w:w w:val="103"/>
        </w:rPr>
        <w:t xml:space="preserve">a </w:t>
      </w:r>
      <w:r w:rsidR="002C4EC4" w:rsidRPr="00C2613D">
        <w:rPr>
          <w:rFonts w:ascii="Arial Narrow" w:hAnsi="Arial Narrow" w:cs="Arial"/>
          <w:color w:val="000000"/>
          <w:w w:val="103"/>
        </w:rPr>
        <w:t>calibration</w:t>
      </w:r>
      <w:r w:rsidR="006F7B05" w:rsidRPr="00C2613D">
        <w:rPr>
          <w:rFonts w:ascii="Arial Narrow" w:hAnsi="Arial Narrow" w:cs="Arial"/>
          <w:color w:val="000000"/>
          <w:w w:val="103"/>
        </w:rPr>
        <w:t xml:space="preserve"> service</w:t>
      </w:r>
      <w:r w:rsidR="002C4EC4" w:rsidRPr="00C2613D">
        <w:rPr>
          <w:rFonts w:ascii="Arial Narrow" w:hAnsi="Arial Narrow" w:cs="Arial"/>
          <w:color w:val="000000"/>
          <w:w w:val="103"/>
        </w:rPr>
        <w:t xml:space="preserve">.  The Digital Sound Level Meter </w:t>
      </w:r>
      <w:r w:rsidR="00C2613D" w:rsidRPr="00C2613D">
        <w:rPr>
          <w:rFonts w:ascii="Arial Narrow" w:hAnsi="Arial Narrow" w:cs="Arial"/>
          <w:color w:val="000000"/>
          <w:w w:val="103"/>
        </w:rPr>
        <w:t xml:space="preserve">has   </w:t>
      </w:r>
      <w:r w:rsidR="00C2613D" w:rsidRPr="00C2613D">
        <w:rPr>
          <w:rFonts w:ascii="Arial Narrow" w:hAnsi="Arial Narrow" w:cs="Arial"/>
          <w:color w:val="000000"/>
          <w:lang w:val="en-GB" w:eastAsia="en-GB"/>
        </w:rPr>
        <w:t>±2dB accuracy with 0.1dB resolution</w:t>
      </w:r>
      <w:r w:rsidR="00C2613D">
        <w:rPr>
          <w:rFonts w:ascii="Arial Narrow" w:hAnsi="Arial Narrow" w:cs="Arial"/>
          <w:color w:val="000000"/>
          <w:lang w:val="en-GB" w:eastAsia="en-GB"/>
        </w:rPr>
        <w:t xml:space="preserve"> </w:t>
      </w:r>
      <w:proofErr w:type="gramStart"/>
      <w:r w:rsidR="00C2613D">
        <w:rPr>
          <w:rFonts w:ascii="Arial Narrow" w:hAnsi="Arial Narrow" w:cs="Arial"/>
          <w:color w:val="000000"/>
          <w:lang w:val="en-GB" w:eastAsia="en-GB"/>
        </w:rPr>
        <w:t xml:space="preserve">and </w:t>
      </w:r>
      <w:r w:rsidR="00C2613D" w:rsidRPr="00C2613D">
        <w:rPr>
          <w:rFonts w:ascii="Arial Narrow" w:hAnsi="Arial Narrow" w:cs="Arial"/>
          <w:color w:val="000000"/>
          <w:lang w:val="en-GB" w:eastAsia="en-GB"/>
        </w:rPr>
        <w:t xml:space="preserve"> A</w:t>
      </w:r>
      <w:proofErr w:type="gramEnd"/>
      <w:r w:rsidR="00C2613D" w:rsidRPr="00C2613D">
        <w:rPr>
          <w:rFonts w:ascii="Arial Narrow" w:hAnsi="Arial Narrow" w:cs="Arial"/>
          <w:color w:val="000000"/>
          <w:lang w:val="en-GB" w:eastAsia="en-GB"/>
        </w:rPr>
        <w:t>+C weighting</w:t>
      </w:r>
      <w:r w:rsidR="00C2613D">
        <w:rPr>
          <w:rFonts w:ascii="Arial Narrow" w:hAnsi="Arial Narrow" w:cs="Arial"/>
          <w:color w:val="000000"/>
          <w:lang w:val="en-GB" w:eastAsia="en-GB"/>
        </w:rPr>
        <w:t xml:space="preserve">.  </w:t>
      </w:r>
      <w:proofErr w:type="gramStart"/>
      <w:r w:rsidR="00C2613D">
        <w:rPr>
          <w:rFonts w:ascii="Arial Narrow" w:hAnsi="Arial Narrow" w:cs="Arial"/>
          <w:color w:val="000000"/>
          <w:lang w:val="en-GB" w:eastAsia="en-GB"/>
        </w:rPr>
        <w:t xml:space="preserve">With </w:t>
      </w:r>
      <w:r w:rsidR="00C2613D" w:rsidRPr="00C2613D">
        <w:rPr>
          <w:rFonts w:ascii="Arial Narrow" w:hAnsi="Arial Narrow" w:cs="Arial"/>
          <w:color w:val="000000"/>
          <w:lang w:val="en-GB" w:eastAsia="en-GB"/>
        </w:rPr>
        <w:t xml:space="preserve"> AC</w:t>
      </w:r>
      <w:proofErr w:type="gramEnd"/>
      <w:r w:rsidR="00C2613D" w:rsidRPr="00C2613D">
        <w:rPr>
          <w:rFonts w:ascii="Arial Narrow" w:hAnsi="Arial Narrow" w:cs="Arial"/>
          <w:color w:val="000000"/>
          <w:lang w:val="en-GB" w:eastAsia="en-GB"/>
        </w:rPr>
        <w:t xml:space="preserve"> </w:t>
      </w:r>
      <w:proofErr w:type="spellStart"/>
      <w:r w:rsidR="00C2613D" w:rsidRPr="00C2613D">
        <w:rPr>
          <w:rFonts w:ascii="Arial Narrow" w:hAnsi="Arial Narrow" w:cs="Arial"/>
          <w:color w:val="000000"/>
          <w:lang w:val="en-GB" w:eastAsia="en-GB"/>
        </w:rPr>
        <w:t>analog</w:t>
      </w:r>
      <w:proofErr w:type="spellEnd"/>
      <w:r w:rsidR="00C2613D" w:rsidRPr="00C2613D">
        <w:rPr>
          <w:rFonts w:ascii="Arial Narrow" w:hAnsi="Arial Narrow" w:cs="Arial"/>
          <w:color w:val="000000"/>
          <w:lang w:val="en-GB" w:eastAsia="en-GB"/>
        </w:rPr>
        <w:t xml:space="preserve"> output</w:t>
      </w:r>
      <w:r w:rsidR="00C2613D">
        <w:rPr>
          <w:rFonts w:ascii="Arial Narrow" w:hAnsi="Arial Narrow" w:cs="Arial"/>
          <w:color w:val="000000"/>
          <w:lang w:val="en-GB" w:eastAsia="en-GB"/>
        </w:rPr>
        <w:t xml:space="preserve"> it r</w:t>
      </w:r>
      <w:r w:rsidR="00C2613D" w:rsidRPr="00C2613D">
        <w:rPr>
          <w:rFonts w:ascii="Arial Narrow" w:hAnsi="Arial Narrow" w:cs="Arial"/>
          <w:color w:val="000000"/>
          <w:lang w:val="en-GB" w:eastAsia="en-GB"/>
        </w:rPr>
        <w:t>ecord</w:t>
      </w:r>
      <w:r w:rsidR="00C2613D">
        <w:rPr>
          <w:rFonts w:ascii="Arial Narrow" w:hAnsi="Arial Narrow" w:cs="Arial"/>
          <w:color w:val="000000"/>
          <w:lang w:val="en-GB" w:eastAsia="en-GB"/>
        </w:rPr>
        <w:t>s</w:t>
      </w:r>
      <w:r w:rsidR="00C2613D" w:rsidRPr="00C2613D">
        <w:rPr>
          <w:rFonts w:ascii="Arial Narrow" w:hAnsi="Arial Narrow" w:cs="Arial"/>
          <w:color w:val="000000"/>
          <w:lang w:val="en-GB" w:eastAsia="en-GB"/>
        </w:rPr>
        <w:t xml:space="preserve"> Max/Min values over time,</w:t>
      </w:r>
      <w:r w:rsidR="00C2613D">
        <w:rPr>
          <w:rFonts w:ascii="Arial Narrow" w:hAnsi="Arial Narrow" w:cs="Arial"/>
          <w:color w:val="000000"/>
          <w:lang w:val="en-GB" w:eastAsia="en-GB"/>
        </w:rPr>
        <w:t xml:space="preserve"> and u</w:t>
      </w:r>
      <w:r w:rsidR="00C2613D" w:rsidRPr="00C2613D">
        <w:rPr>
          <w:rFonts w:ascii="Arial Narrow" w:hAnsi="Arial Narrow" w:cs="Arial"/>
          <w:color w:val="000000"/>
          <w:lang w:val="en-GB" w:eastAsia="en-GB"/>
        </w:rPr>
        <w:t>tilizes 0.5"(12.7mm) electret condenser microphone</w:t>
      </w:r>
    </w:p>
    <w:p w:rsidR="00C2613D" w:rsidRDefault="00EE267B" w:rsidP="00F07C3C">
      <w:pPr>
        <w:widowControl w:val="0"/>
        <w:autoSpaceDE w:val="0"/>
        <w:autoSpaceDN w:val="0"/>
        <w:adjustRightInd w:val="0"/>
        <w:spacing w:after="117" w:line="263" w:lineRule="exact"/>
        <w:ind w:right="2"/>
        <w:rPr>
          <w:rFonts w:ascii="Arial Narrow" w:hAnsi="Arial Narrow" w:cs="Arial"/>
          <w:noProof/>
          <w:color w:val="000000"/>
          <w:w w:val="103"/>
          <w:lang w:val="en-GB" w:eastAsia="en-GB"/>
        </w:rPr>
      </w:pPr>
      <w:r>
        <w:rPr>
          <w:rFonts w:ascii="Arial Narrow" w:hAnsi="Arial Narrow" w:cs="Arial"/>
          <w:noProof/>
          <w:color w:val="000000"/>
          <w:w w:val="103"/>
          <w:lang w:val="en-GB" w:eastAsia="en-GB"/>
        </w:rPr>
        <mc:AlternateContent>
          <mc:Choice Requires="wps">
            <w:drawing>
              <wp:anchor distT="0" distB="0" distL="114300" distR="114300" simplePos="0" relativeHeight="251674112" behindDoc="0" locked="0" layoutInCell="1" allowOverlap="1" wp14:anchorId="2E03FB92" wp14:editId="69D6EE85">
                <wp:simplePos x="0" y="0"/>
                <wp:positionH relativeFrom="column">
                  <wp:align>center</wp:align>
                </wp:positionH>
                <wp:positionV relativeFrom="paragraph">
                  <wp:posOffset>0</wp:posOffset>
                </wp:positionV>
                <wp:extent cx="1590675" cy="2038350"/>
                <wp:effectExtent l="0" t="0" r="0" b="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0675" cy="2038350"/>
                        </a:xfrm>
                        <a:prstGeom prst="rect">
                          <a:avLst/>
                        </a:prstGeom>
                        <a:solidFill>
                          <a:srgbClr val="FFFFFF"/>
                        </a:solidFill>
                        <a:ln w="9525">
                          <a:noFill/>
                          <a:miter lim="800000"/>
                          <a:headEnd/>
                          <a:tailEnd/>
                        </a:ln>
                      </wps:spPr>
                      <wps:txbx>
                        <w:txbxContent>
                          <w:p w:rsidR="0010248D" w:rsidRDefault="0010248D">
                            <w:r w:rsidRPr="0009798E">
                              <w:rPr>
                                <w:noProof/>
                                <w:lang w:val="en-GB" w:eastAsia="en-GB"/>
                              </w:rPr>
                              <w:drawing>
                                <wp:inline distT="0" distB="0" distL="0" distR="0" wp14:anchorId="313BEDE4" wp14:editId="63221054">
                                  <wp:extent cx="1162050" cy="17526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162050" cy="175260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2="http://schemas.microsoft.com/office/drawing/2015/10/21/chartex" xmlns:cx1="http://schemas.microsoft.com/office/drawing/2015/9/8/chartex" xmlns:cx="http://schemas.microsoft.com/office/drawing/2014/chartex">
            <w:pict>
              <v:shape w14:anchorId="2E03FB92" id="Text Box 2" o:spid="_x0000_s1031" type="#_x0000_t202" style="position:absolute;margin-left:0;margin-top:0;width:125.25pt;height:160.5pt;z-index:251674112;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" stroked="f">
                <v:textbox>
                  <w:txbxContent>
                    <w:p w:rsidR="0010248D" w:rsidRDefault="0010248D">
                      <w:r w:rsidRPr="0009798E">
                        <w:rPr>
                          <w:noProof/>
                          <w:lang w:val="en-GB" w:eastAsia="en-GB"/>
                        </w:rPr>
                        <w:drawing>
                          <wp:inline distT="0" distB="0" distL="0" distR="0" wp14:anchorId="313BEDE4" wp14:editId="63221054">
                            <wp:extent cx="1162050" cy="1752600"/>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162050" cy="1752600"/>
                                    </a:xfrm>
                                    <a:prstGeom prst="rect">
                                      <a:avLst/>
                                    </a:prstGeom>
                                    <a:noFill/>
                                    <a:ln>
                                      <a:noFill/>
                                    </a:ln>
                                  </pic:spPr>
                                </pic:pic>
                              </a:graphicData>
                            </a:graphic>
                          </wp:inline>
                        </w:drawing>
                      </w:r>
                    </w:p>
                  </w:txbxContent>
                </v:textbox>
              </v:shape>
            </w:pict>
          </mc:Fallback>
        </mc:AlternateContent>
      </w:r>
    </w:p>
    <w:p w:rsidR="00C2613D" w:rsidRDefault="00C2613D" w:rsidP="00F07C3C">
      <w:pPr>
        <w:widowControl w:val="0"/>
        <w:autoSpaceDE w:val="0"/>
        <w:autoSpaceDN w:val="0"/>
        <w:adjustRightInd w:val="0"/>
        <w:spacing w:after="117" w:line="263" w:lineRule="exact"/>
        <w:ind w:right="2"/>
        <w:rPr>
          <w:rFonts w:ascii="Arial Narrow" w:hAnsi="Arial Narrow" w:cs="Arial"/>
          <w:noProof/>
          <w:color w:val="000000"/>
          <w:w w:val="103"/>
          <w:lang w:val="en-GB" w:eastAsia="en-GB"/>
        </w:rPr>
      </w:pPr>
    </w:p>
    <w:p w:rsidR="00C2613D" w:rsidRDefault="00C2613D" w:rsidP="00F07C3C">
      <w:pPr>
        <w:widowControl w:val="0"/>
        <w:autoSpaceDE w:val="0"/>
        <w:autoSpaceDN w:val="0"/>
        <w:adjustRightInd w:val="0"/>
        <w:spacing w:after="117" w:line="263" w:lineRule="exact"/>
        <w:ind w:right="2"/>
        <w:rPr>
          <w:rFonts w:ascii="Arial Narrow" w:hAnsi="Arial Narrow" w:cs="Arial"/>
          <w:noProof/>
          <w:color w:val="000000"/>
          <w:w w:val="103"/>
          <w:lang w:val="en-GB" w:eastAsia="en-GB"/>
        </w:rPr>
      </w:pPr>
    </w:p>
    <w:p w:rsidR="00C2613D" w:rsidRDefault="00C2613D" w:rsidP="00F07C3C">
      <w:pPr>
        <w:widowControl w:val="0"/>
        <w:autoSpaceDE w:val="0"/>
        <w:autoSpaceDN w:val="0"/>
        <w:adjustRightInd w:val="0"/>
        <w:spacing w:after="117" w:line="263" w:lineRule="exact"/>
        <w:ind w:right="2"/>
        <w:rPr>
          <w:rFonts w:ascii="Arial Narrow" w:hAnsi="Arial Narrow" w:cs="Arial"/>
          <w:noProof/>
          <w:color w:val="000000"/>
          <w:w w:val="103"/>
          <w:lang w:val="en-GB" w:eastAsia="en-GB"/>
        </w:rPr>
      </w:pPr>
    </w:p>
    <w:p w:rsidR="00C2613D" w:rsidRDefault="00C2613D" w:rsidP="00F07C3C">
      <w:pPr>
        <w:widowControl w:val="0"/>
        <w:autoSpaceDE w:val="0"/>
        <w:autoSpaceDN w:val="0"/>
        <w:adjustRightInd w:val="0"/>
        <w:spacing w:after="117" w:line="263" w:lineRule="exact"/>
        <w:ind w:right="2"/>
        <w:rPr>
          <w:rFonts w:ascii="Arial Narrow" w:hAnsi="Arial Narrow" w:cs="Arial"/>
          <w:noProof/>
          <w:color w:val="000000"/>
          <w:w w:val="103"/>
          <w:lang w:val="en-GB" w:eastAsia="en-GB"/>
        </w:rPr>
      </w:pPr>
    </w:p>
    <w:p w:rsidR="00C2613D" w:rsidRDefault="00C2613D" w:rsidP="00F07C3C">
      <w:pPr>
        <w:widowControl w:val="0"/>
        <w:autoSpaceDE w:val="0"/>
        <w:autoSpaceDN w:val="0"/>
        <w:adjustRightInd w:val="0"/>
        <w:spacing w:after="117" w:line="263" w:lineRule="exact"/>
        <w:ind w:right="2"/>
        <w:rPr>
          <w:rFonts w:ascii="Arial Narrow" w:hAnsi="Arial Narrow" w:cs="Arial"/>
          <w:noProof/>
          <w:color w:val="000000"/>
          <w:w w:val="103"/>
          <w:lang w:val="en-GB" w:eastAsia="en-GB"/>
        </w:rPr>
      </w:pPr>
    </w:p>
    <w:p w:rsidR="00C2613D" w:rsidRDefault="00C2613D" w:rsidP="00F07C3C">
      <w:pPr>
        <w:widowControl w:val="0"/>
        <w:autoSpaceDE w:val="0"/>
        <w:autoSpaceDN w:val="0"/>
        <w:adjustRightInd w:val="0"/>
        <w:spacing w:after="117" w:line="263" w:lineRule="exact"/>
        <w:ind w:right="2"/>
        <w:rPr>
          <w:rFonts w:ascii="Arial Narrow" w:hAnsi="Arial Narrow" w:cs="Arial"/>
          <w:noProof/>
          <w:color w:val="000000"/>
          <w:w w:val="103"/>
          <w:lang w:val="en-GB" w:eastAsia="en-GB"/>
        </w:rPr>
      </w:pPr>
    </w:p>
    <w:p w:rsidR="00C2613D" w:rsidRDefault="00C2613D" w:rsidP="00F07C3C">
      <w:pPr>
        <w:widowControl w:val="0"/>
        <w:autoSpaceDE w:val="0"/>
        <w:autoSpaceDN w:val="0"/>
        <w:adjustRightInd w:val="0"/>
        <w:spacing w:after="117" w:line="263" w:lineRule="exact"/>
        <w:ind w:right="2"/>
        <w:rPr>
          <w:rFonts w:ascii="Arial Narrow" w:hAnsi="Arial Narrow" w:cs="Arial"/>
          <w:noProof/>
          <w:color w:val="000000"/>
          <w:w w:val="103"/>
          <w:lang w:val="en-GB" w:eastAsia="en-GB"/>
        </w:rPr>
      </w:pPr>
    </w:p>
    <w:p w:rsidR="000F337F" w:rsidRDefault="000F337F" w:rsidP="00F07C3C">
      <w:pPr>
        <w:widowControl w:val="0"/>
        <w:autoSpaceDE w:val="0"/>
        <w:autoSpaceDN w:val="0"/>
        <w:adjustRightInd w:val="0"/>
        <w:spacing w:after="117" w:line="263" w:lineRule="exact"/>
        <w:ind w:right="2"/>
        <w:rPr>
          <w:rFonts w:ascii="Arial Narrow" w:hAnsi="Arial Narrow" w:cs="Arial"/>
          <w:color w:val="000000"/>
          <w:w w:val="103"/>
        </w:rPr>
      </w:pPr>
    </w:p>
    <w:p w:rsidR="005C1582" w:rsidRDefault="005C1582" w:rsidP="00F07C3C">
      <w:pPr>
        <w:widowControl w:val="0"/>
        <w:autoSpaceDE w:val="0"/>
        <w:autoSpaceDN w:val="0"/>
        <w:adjustRightInd w:val="0"/>
        <w:spacing w:after="117" w:line="263" w:lineRule="exact"/>
        <w:ind w:right="2"/>
        <w:rPr>
          <w:rFonts w:ascii="Arial Narrow" w:hAnsi="Arial Narrow" w:cs="Arial"/>
          <w:color w:val="000000"/>
          <w:w w:val="103"/>
        </w:rPr>
      </w:pPr>
      <w:r w:rsidRPr="004B552C">
        <w:rPr>
          <w:rFonts w:ascii="Arial Narrow" w:hAnsi="Arial Narrow" w:cs="Arial"/>
          <w:color w:val="000000"/>
          <w:w w:val="103"/>
        </w:rPr>
        <w:t xml:space="preserve">In the event of any </w:t>
      </w:r>
      <w:proofErr w:type="spellStart"/>
      <w:r w:rsidRPr="004B552C">
        <w:rPr>
          <w:rFonts w:ascii="Arial Narrow" w:hAnsi="Arial Narrow" w:cs="Arial"/>
          <w:color w:val="000000"/>
          <w:w w:val="103"/>
        </w:rPr>
        <w:t>compaints</w:t>
      </w:r>
      <w:proofErr w:type="spellEnd"/>
      <w:r w:rsidRPr="004B552C">
        <w:rPr>
          <w:rFonts w:ascii="Arial Narrow" w:hAnsi="Arial Narrow" w:cs="Arial"/>
          <w:color w:val="000000"/>
          <w:w w:val="103"/>
        </w:rPr>
        <w:t xml:space="preserve"> being received our complaints policy and form are </w:t>
      </w:r>
      <w:r w:rsidR="002B61A7">
        <w:rPr>
          <w:rFonts w:ascii="Arial Narrow" w:hAnsi="Arial Narrow" w:cs="Arial"/>
          <w:color w:val="000000"/>
          <w:w w:val="103"/>
        </w:rPr>
        <w:t>available in our Supporting Information</w:t>
      </w:r>
      <w:r w:rsidRPr="004B552C">
        <w:rPr>
          <w:rFonts w:ascii="Arial Narrow" w:hAnsi="Arial Narrow" w:cs="Arial"/>
          <w:color w:val="000000"/>
          <w:w w:val="103"/>
        </w:rPr>
        <w:t xml:space="preserve"> and all complaints will be duly r</w:t>
      </w:r>
      <w:r w:rsidR="00BE176E" w:rsidRPr="004B552C">
        <w:rPr>
          <w:rFonts w:ascii="Arial Narrow" w:hAnsi="Arial Narrow" w:cs="Arial"/>
          <w:color w:val="000000"/>
          <w:w w:val="103"/>
        </w:rPr>
        <w:t>e</w:t>
      </w:r>
      <w:r w:rsidRPr="004B552C">
        <w:rPr>
          <w:rFonts w:ascii="Arial Narrow" w:hAnsi="Arial Narrow" w:cs="Arial"/>
          <w:color w:val="000000"/>
          <w:w w:val="103"/>
        </w:rPr>
        <w:t>corded.  Works will cease whilst a resolution is agreed and if necessary some noisy works restri</w:t>
      </w:r>
      <w:r w:rsidR="006F7B05" w:rsidRPr="004B552C">
        <w:rPr>
          <w:rFonts w:ascii="Arial Narrow" w:hAnsi="Arial Narrow" w:cs="Arial"/>
          <w:color w:val="000000"/>
          <w:w w:val="103"/>
        </w:rPr>
        <w:t>ctions will be agreed to.</w:t>
      </w:r>
      <w:r w:rsidR="00F051B6">
        <w:rPr>
          <w:rFonts w:ascii="Arial Narrow" w:hAnsi="Arial Narrow" w:cs="Arial"/>
          <w:color w:val="000000"/>
          <w:w w:val="103"/>
        </w:rPr>
        <w:t xml:space="preserve"> </w:t>
      </w:r>
      <w:r w:rsidR="006F7B05" w:rsidRPr="004B552C">
        <w:rPr>
          <w:rFonts w:ascii="Arial Narrow" w:hAnsi="Arial Narrow" w:cs="Arial"/>
          <w:color w:val="000000"/>
          <w:w w:val="103"/>
        </w:rPr>
        <w:t xml:space="preserve">  Our S</w:t>
      </w:r>
      <w:r w:rsidRPr="004B552C">
        <w:rPr>
          <w:rFonts w:ascii="Arial Narrow" w:hAnsi="Arial Narrow" w:cs="Arial"/>
          <w:color w:val="000000"/>
          <w:w w:val="103"/>
        </w:rPr>
        <w:t>ite Manager and Contra</w:t>
      </w:r>
      <w:r w:rsidR="006F7B05" w:rsidRPr="004B552C">
        <w:rPr>
          <w:rFonts w:ascii="Arial Narrow" w:hAnsi="Arial Narrow" w:cs="Arial"/>
          <w:color w:val="000000"/>
          <w:w w:val="103"/>
        </w:rPr>
        <w:t>c</w:t>
      </w:r>
      <w:r w:rsidRPr="004B552C">
        <w:rPr>
          <w:rFonts w:ascii="Arial Narrow" w:hAnsi="Arial Narrow" w:cs="Arial"/>
          <w:color w:val="000000"/>
          <w:w w:val="103"/>
        </w:rPr>
        <w:t xml:space="preserve">ts Manager are both fully </w:t>
      </w:r>
      <w:proofErr w:type="spellStart"/>
      <w:r w:rsidRPr="004B552C">
        <w:rPr>
          <w:rFonts w:ascii="Arial Narrow" w:hAnsi="Arial Narrow" w:cs="Arial"/>
          <w:color w:val="000000"/>
          <w:w w:val="103"/>
        </w:rPr>
        <w:t>commtted</w:t>
      </w:r>
      <w:proofErr w:type="spellEnd"/>
      <w:r w:rsidRPr="004B552C">
        <w:rPr>
          <w:rFonts w:ascii="Arial Narrow" w:hAnsi="Arial Narrow" w:cs="Arial"/>
          <w:color w:val="000000"/>
          <w:w w:val="103"/>
        </w:rPr>
        <w:t xml:space="preserve"> to developing and maintaining good relations with those living around the site</w:t>
      </w:r>
      <w:r w:rsidR="00F07C3C" w:rsidRPr="004B552C">
        <w:rPr>
          <w:rFonts w:ascii="Arial Narrow" w:hAnsi="Arial Narrow" w:cs="Arial"/>
          <w:color w:val="000000"/>
          <w:w w:val="103"/>
        </w:rPr>
        <w:t xml:space="preserve"> and are the first port of call for all complaints and this will be advertised</w:t>
      </w:r>
      <w:r w:rsidR="00BE176E" w:rsidRPr="004B552C">
        <w:rPr>
          <w:rFonts w:ascii="Arial Narrow" w:hAnsi="Arial Narrow" w:cs="Arial"/>
          <w:color w:val="000000"/>
          <w:w w:val="103"/>
        </w:rPr>
        <w:t xml:space="preserve"> </w:t>
      </w:r>
      <w:r w:rsidR="00F07C3C" w:rsidRPr="004B552C">
        <w:rPr>
          <w:rFonts w:ascii="Arial Narrow" w:hAnsi="Arial Narrow" w:cs="Arial"/>
          <w:color w:val="000000"/>
          <w:w w:val="103"/>
        </w:rPr>
        <w:t>on the notice</w:t>
      </w:r>
      <w:r w:rsidR="00BE176E" w:rsidRPr="004B552C">
        <w:rPr>
          <w:rFonts w:ascii="Arial Narrow" w:hAnsi="Arial Narrow" w:cs="Arial"/>
          <w:color w:val="000000"/>
          <w:w w:val="103"/>
        </w:rPr>
        <w:t xml:space="preserve"> board on the site hoarding</w:t>
      </w:r>
      <w:r w:rsidR="00F07C3C" w:rsidRPr="004B552C">
        <w:rPr>
          <w:rFonts w:ascii="Arial Narrow" w:hAnsi="Arial Narrow" w:cs="Arial"/>
          <w:color w:val="000000"/>
          <w:w w:val="103"/>
        </w:rPr>
        <w:t>.</w:t>
      </w:r>
    </w:p>
    <w:p w:rsidR="00F051B6" w:rsidRPr="00F051B6" w:rsidRDefault="00F051B6" w:rsidP="00F07C3C">
      <w:pPr>
        <w:widowControl w:val="0"/>
        <w:autoSpaceDE w:val="0"/>
        <w:autoSpaceDN w:val="0"/>
        <w:adjustRightInd w:val="0"/>
        <w:spacing w:after="117" w:line="263" w:lineRule="exact"/>
        <w:ind w:right="2"/>
        <w:rPr>
          <w:rFonts w:ascii="Arial Narrow" w:hAnsi="Arial Narrow" w:cs="Arial"/>
          <w:color w:val="E36C0A" w:themeColor="accent6" w:themeShade="BF"/>
          <w:w w:val="103"/>
        </w:rPr>
      </w:pPr>
      <w:r w:rsidRPr="00F051B6">
        <w:rPr>
          <w:rFonts w:ascii="Arial Narrow" w:hAnsi="Arial Narrow" w:cs="Arial"/>
          <w:color w:val="E36C0A" w:themeColor="accent6" w:themeShade="BF"/>
          <w:w w:val="103"/>
        </w:rPr>
        <w:t>During activities predicted to be ‘noisy works’, noise readings will be taken and if they register more than the agreed limits outlined in Section 6.1. then noisy works restrictions will be deemed necessary and will align with Camden’s Minimum Requirements.</w:t>
      </w:r>
    </w:p>
    <w:p w:rsidR="002C4EC4" w:rsidRPr="004B552C" w:rsidRDefault="002C4EC4" w:rsidP="007D02F6">
      <w:pPr>
        <w:widowControl w:val="0"/>
        <w:autoSpaceDE w:val="0"/>
        <w:autoSpaceDN w:val="0"/>
        <w:adjustRightInd w:val="0"/>
        <w:spacing w:after="117" w:line="263" w:lineRule="exact"/>
        <w:ind w:right="1254"/>
        <w:rPr>
          <w:rFonts w:ascii="Arial Narrow" w:hAnsi="Arial Narrow"/>
          <w:color w:val="000000"/>
          <w:w w:val="103"/>
        </w:rPr>
      </w:pPr>
    </w:p>
    <w:p w:rsidR="002C4EC4" w:rsidRPr="00E1178D" w:rsidRDefault="00982EE2" w:rsidP="007D02F6">
      <w:pPr>
        <w:widowControl w:val="0"/>
        <w:autoSpaceDE w:val="0"/>
        <w:autoSpaceDN w:val="0"/>
        <w:adjustRightInd w:val="0"/>
        <w:spacing w:after="117" w:line="263" w:lineRule="exact"/>
        <w:ind w:right="1254"/>
        <w:rPr>
          <w:rFonts w:ascii="Arial Narrow" w:hAnsi="Arial Narrow"/>
          <w:b/>
          <w:color w:val="000000"/>
          <w:w w:val="103"/>
          <w:u w:val="single"/>
        </w:rPr>
      </w:pPr>
      <w:r w:rsidRPr="00E1178D">
        <w:rPr>
          <w:rFonts w:ascii="Arial Narrow" w:hAnsi="Arial Narrow"/>
          <w:b/>
          <w:color w:val="000000"/>
          <w:w w:val="103"/>
          <w:u w:val="single"/>
        </w:rPr>
        <w:t>Predicted Noise Levels in accordance with BS 5228</w:t>
      </w:r>
    </w:p>
    <w:p w:rsidR="00F051B6" w:rsidRDefault="00F051B6" w:rsidP="007D02F6">
      <w:pPr>
        <w:widowControl w:val="0"/>
        <w:autoSpaceDE w:val="0"/>
        <w:autoSpaceDN w:val="0"/>
        <w:adjustRightInd w:val="0"/>
        <w:spacing w:after="117" w:line="263" w:lineRule="exact"/>
        <w:ind w:right="1254"/>
        <w:rPr>
          <w:rFonts w:ascii="Arial Narrow" w:hAnsi="Arial Narrow"/>
          <w:color w:val="000000"/>
          <w:w w:val="103"/>
          <w:u w:val="single"/>
        </w:rPr>
      </w:pPr>
    </w:p>
    <w:p w:rsidR="00F051B6" w:rsidRPr="00F051B6" w:rsidRDefault="00F051B6" w:rsidP="00F051B6">
      <w:pPr>
        <w:widowControl w:val="0"/>
        <w:autoSpaceDE w:val="0"/>
        <w:autoSpaceDN w:val="0"/>
        <w:adjustRightInd w:val="0"/>
        <w:spacing w:after="117" w:line="263" w:lineRule="exact"/>
        <w:ind w:right="89"/>
        <w:rPr>
          <w:rFonts w:ascii="Arial Narrow" w:hAnsi="Arial Narrow"/>
          <w:color w:val="E36C0A" w:themeColor="accent6" w:themeShade="BF"/>
          <w:w w:val="103"/>
        </w:rPr>
      </w:pPr>
      <w:r w:rsidRPr="00F051B6">
        <w:rPr>
          <w:rFonts w:ascii="Arial Narrow" w:hAnsi="Arial Narrow"/>
          <w:color w:val="E36C0A" w:themeColor="accent6" w:themeShade="BF"/>
          <w:w w:val="103"/>
        </w:rPr>
        <w:t>We have identified that the demolition and groundwork phases will include the noisiest activities due to the plant and tools being used.</w:t>
      </w:r>
    </w:p>
    <w:p w:rsidR="009F1C50" w:rsidRDefault="009F1C50" w:rsidP="007D02F6">
      <w:pPr>
        <w:widowControl w:val="0"/>
        <w:autoSpaceDE w:val="0"/>
        <w:autoSpaceDN w:val="0"/>
        <w:adjustRightInd w:val="0"/>
        <w:spacing w:after="117" w:line="263" w:lineRule="exact"/>
        <w:ind w:right="1254"/>
        <w:rPr>
          <w:rFonts w:ascii="Arial Narrow" w:hAnsi="Arial Narrow"/>
          <w:color w:val="000000"/>
          <w:w w:val="103"/>
          <w:u w:val="single"/>
        </w:rPr>
      </w:pPr>
      <w:r w:rsidRPr="00E1178D">
        <w:rPr>
          <w:rFonts w:ascii="Arial Narrow" w:hAnsi="Arial Narrow"/>
          <w:color w:val="000000"/>
          <w:w w:val="103"/>
          <w:u w:val="single"/>
        </w:rPr>
        <w:t>Demolition Phase</w:t>
      </w:r>
      <w:r w:rsidR="00E1178D" w:rsidRPr="00E1178D">
        <w:rPr>
          <w:rFonts w:ascii="Arial Narrow" w:hAnsi="Arial Narrow"/>
          <w:color w:val="000000"/>
          <w:w w:val="103"/>
          <w:u w:val="single"/>
        </w:rPr>
        <w:t xml:space="preserve"> and Groundwork phase</w:t>
      </w:r>
    </w:p>
    <w:p w:rsidR="00E1178D" w:rsidRDefault="00E1178D" w:rsidP="007D02F6">
      <w:pPr>
        <w:widowControl w:val="0"/>
        <w:autoSpaceDE w:val="0"/>
        <w:autoSpaceDN w:val="0"/>
        <w:adjustRightInd w:val="0"/>
        <w:spacing w:after="117" w:line="263" w:lineRule="exact"/>
        <w:ind w:right="1254"/>
        <w:rPr>
          <w:rFonts w:ascii="Arial Narrow" w:hAnsi="Arial Narrow"/>
          <w:color w:val="000000"/>
          <w:w w:val="103"/>
          <w:u w:val="single"/>
        </w:rPr>
      </w:pPr>
      <w:r>
        <w:rPr>
          <w:rFonts w:ascii="Arial Narrow" w:hAnsi="Arial Narrow"/>
          <w:color w:val="000000"/>
          <w:w w:val="103"/>
          <w:u w:val="single"/>
        </w:rPr>
        <w:t>Plant Equipment to be used</w:t>
      </w:r>
    </w:p>
    <w:p w:rsidR="00E1178D" w:rsidRPr="000D3861" w:rsidRDefault="00E1178D" w:rsidP="00F051B6">
      <w:pPr>
        <w:pStyle w:val="ListParagraph"/>
        <w:widowControl w:val="0"/>
        <w:numPr>
          <w:ilvl w:val="0"/>
          <w:numId w:val="14"/>
        </w:numPr>
        <w:autoSpaceDE w:val="0"/>
        <w:autoSpaceDN w:val="0"/>
        <w:adjustRightInd w:val="0"/>
        <w:spacing w:after="117" w:line="263" w:lineRule="exact"/>
        <w:ind w:right="-52"/>
        <w:rPr>
          <w:rFonts w:ascii="Arial Narrow" w:hAnsi="Arial Narrow"/>
          <w:color w:val="000000"/>
          <w:w w:val="103"/>
        </w:rPr>
      </w:pPr>
      <w:r w:rsidRPr="000D3861">
        <w:rPr>
          <w:rFonts w:ascii="Arial Narrow" w:hAnsi="Arial Narrow"/>
          <w:color w:val="000000"/>
          <w:w w:val="103"/>
        </w:rPr>
        <w:t xml:space="preserve">Electric Concrete Breaker which can increase sound by up to 20dB.  Mitigation methods will include </w:t>
      </w:r>
      <w:r w:rsidR="000D3861" w:rsidRPr="000D3861">
        <w:rPr>
          <w:rFonts w:ascii="Arial Narrow" w:hAnsi="Arial Narrow"/>
          <w:color w:val="000000"/>
          <w:w w:val="103"/>
        </w:rPr>
        <w:t>acoustic screens as stated above.</w:t>
      </w:r>
    </w:p>
    <w:p w:rsidR="00F051B6" w:rsidRPr="00F051B6" w:rsidRDefault="00F051B6" w:rsidP="00E1178D">
      <w:pPr>
        <w:widowControl w:val="0"/>
        <w:autoSpaceDE w:val="0"/>
        <w:autoSpaceDN w:val="0"/>
        <w:adjustRightInd w:val="0"/>
        <w:spacing w:after="117" w:line="263" w:lineRule="exact"/>
        <w:ind w:right="1254"/>
        <w:rPr>
          <w:rFonts w:ascii="Arial Narrow" w:hAnsi="Arial Narrow"/>
          <w:color w:val="E36C0A" w:themeColor="accent6" w:themeShade="BF"/>
          <w:w w:val="103"/>
        </w:rPr>
      </w:pPr>
      <w:r w:rsidRPr="00F051B6">
        <w:rPr>
          <w:rFonts w:ascii="Arial Narrow" w:hAnsi="Arial Narrow"/>
          <w:color w:val="E36C0A" w:themeColor="accent6" w:themeShade="BF"/>
          <w:w w:val="103"/>
        </w:rPr>
        <w:t>No piling work is to be done.</w:t>
      </w:r>
    </w:p>
    <w:p w:rsidR="00E1178D" w:rsidRPr="00E1178D" w:rsidRDefault="00E1178D" w:rsidP="00E1178D">
      <w:pPr>
        <w:widowControl w:val="0"/>
        <w:autoSpaceDE w:val="0"/>
        <w:autoSpaceDN w:val="0"/>
        <w:adjustRightInd w:val="0"/>
        <w:spacing w:after="117" w:line="263" w:lineRule="exact"/>
        <w:ind w:right="1254"/>
        <w:rPr>
          <w:rFonts w:ascii="Arial Narrow" w:hAnsi="Arial Narrow"/>
          <w:color w:val="000000"/>
          <w:w w:val="103"/>
        </w:rPr>
      </w:pPr>
      <w:r>
        <w:rPr>
          <w:rFonts w:ascii="Arial Narrow" w:hAnsi="Arial Narrow"/>
          <w:color w:val="000000"/>
          <w:w w:val="103"/>
        </w:rPr>
        <w:t>Predicted sound levels</w:t>
      </w:r>
    </w:p>
    <w:tbl>
      <w:tblPr>
        <w:tblStyle w:val="TableGrid"/>
        <w:tblW w:w="0" w:type="auto"/>
        <w:tblLook w:val="04A0" w:firstRow="1" w:lastRow="0" w:firstColumn="1" w:lastColumn="0" w:noHBand="0" w:noVBand="1"/>
      </w:tblPr>
      <w:tblGrid>
        <w:gridCol w:w="3004"/>
        <w:gridCol w:w="3003"/>
        <w:gridCol w:w="3003"/>
      </w:tblGrid>
      <w:tr w:rsidR="00E1178D" w:rsidTr="00E1178D">
        <w:tc>
          <w:tcPr>
            <w:tcW w:w="3004" w:type="dxa"/>
            <w:shd w:val="clear" w:color="auto" w:fill="D9D9D9" w:themeFill="background1" w:themeFillShade="D9"/>
          </w:tcPr>
          <w:p w:rsidR="00E1178D" w:rsidRDefault="00E1178D" w:rsidP="00E1178D">
            <w:pPr>
              <w:widowControl w:val="0"/>
              <w:autoSpaceDE w:val="0"/>
              <w:autoSpaceDN w:val="0"/>
              <w:adjustRightInd w:val="0"/>
              <w:spacing w:after="117" w:line="263" w:lineRule="exact"/>
              <w:ind w:right="1254"/>
              <w:rPr>
                <w:rFonts w:ascii="Arial Narrow" w:hAnsi="Arial Narrow"/>
                <w:color w:val="000000"/>
                <w:w w:val="103"/>
              </w:rPr>
            </w:pPr>
          </w:p>
        </w:tc>
        <w:tc>
          <w:tcPr>
            <w:tcW w:w="3003" w:type="dxa"/>
            <w:shd w:val="clear" w:color="auto" w:fill="D9D9D9" w:themeFill="background1" w:themeFillShade="D9"/>
          </w:tcPr>
          <w:p w:rsidR="00E1178D" w:rsidRPr="00E1178D" w:rsidRDefault="00E1178D" w:rsidP="00E1178D">
            <w:pPr>
              <w:widowControl w:val="0"/>
              <w:autoSpaceDE w:val="0"/>
              <w:autoSpaceDN w:val="0"/>
              <w:adjustRightInd w:val="0"/>
              <w:spacing w:after="117" w:line="263" w:lineRule="exact"/>
              <w:rPr>
                <w:rFonts w:ascii="Arial Narrow" w:hAnsi="Arial Narrow"/>
                <w:b/>
                <w:color w:val="000000"/>
                <w:w w:val="103"/>
              </w:rPr>
            </w:pPr>
            <w:r w:rsidRPr="00E1178D">
              <w:rPr>
                <w:rFonts w:ascii="Arial Narrow" w:hAnsi="Arial Narrow"/>
                <w:b/>
                <w:color w:val="000000"/>
                <w:w w:val="103"/>
              </w:rPr>
              <w:t>Kentish Town Road Façade (front of the site)</w:t>
            </w:r>
            <w:r>
              <w:rPr>
                <w:rFonts w:ascii="Arial Narrow" w:hAnsi="Arial Narrow"/>
                <w:b/>
                <w:color w:val="000000"/>
                <w:w w:val="103"/>
              </w:rPr>
              <w:t xml:space="preserve"> dB</w:t>
            </w:r>
          </w:p>
        </w:tc>
        <w:tc>
          <w:tcPr>
            <w:tcW w:w="3003" w:type="dxa"/>
            <w:shd w:val="clear" w:color="auto" w:fill="D9D9D9" w:themeFill="background1" w:themeFillShade="D9"/>
          </w:tcPr>
          <w:p w:rsidR="00E1178D" w:rsidRPr="00E1178D" w:rsidRDefault="00E1178D" w:rsidP="00E1178D">
            <w:pPr>
              <w:widowControl w:val="0"/>
              <w:autoSpaceDE w:val="0"/>
              <w:autoSpaceDN w:val="0"/>
              <w:adjustRightInd w:val="0"/>
              <w:spacing w:after="117" w:line="263" w:lineRule="exact"/>
              <w:rPr>
                <w:rFonts w:ascii="Arial Narrow" w:hAnsi="Arial Narrow"/>
                <w:b/>
                <w:color w:val="000000"/>
                <w:w w:val="103"/>
              </w:rPr>
            </w:pPr>
            <w:r w:rsidRPr="00E1178D">
              <w:rPr>
                <w:rFonts w:ascii="Arial Narrow" w:hAnsi="Arial Narrow"/>
                <w:b/>
                <w:color w:val="000000"/>
                <w:w w:val="103"/>
              </w:rPr>
              <w:t xml:space="preserve">Facades to the nearest adjacent and to the west of the rear </w:t>
            </w:r>
            <w:r>
              <w:rPr>
                <w:rFonts w:ascii="Arial Narrow" w:hAnsi="Arial Narrow"/>
                <w:b/>
                <w:color w:val="000000"/>
                <w:w w:val="103"/>
              </w:rPr>
              <w:t>dB</w:t>
            </w:r>
          </w:p>
        </w:tc>
      </w:tr>
      <w:tr w:rsidR="00E1178D" w:rsidTr="00E1178D">
        <w:tc>
          <w:tcPr>
            <w:tcW w:w="3004" w:type="dxa"/>
            <w:shd w:val="clear" w:color="auto" w:fill="D9D9D9" w:themeFill="background1" w:themeFillShade="D9"/>
          </w:tcPr>
          <w:p w:rsidR="00E1178D" w:rsidRDefault="00E1178D" w:rsidP="00E1178D">
            <w:pPr>
              <w:widowControl w:val="0"/>
              <w:autoSpaceDE w:val="0"/>
              <w:autoSpaceDN w:val="0"/>
              <w:adjustRightInd w:val="0"/>
              <w:spacing w:after="117" w:line="263" w:lineRule="exact"/>
              <w:ind w:right="-76"/>
              <w:rPr>
                <w:rFonts w:ascii="Arial Narrow" w:hAnsi="Arial Narrow"/>
                <w:color w:val="000000"/>
                <w:w w:val="103"/>
              </w:rPr>
            </w:pPr>
            <w:r>
              <w:rPr>
                <w:rFonts w:ascii="Arial Narrow" w:hAnsi="Arial Narrow"/>
                <w:color w:val="000000"/>
                <w:w w:val="103"/>
              </w:rPr>
              <w:t>Average noise levels (see Section 6.1)</w:t>
            </w:r>
          </w:p>
        </w:tc>
        <w:tc>
          <w:tcPr>
            <w:tcW w:w="3003" w:type="dxa"/>
          </w:tcPr>
          <w:p w:rsidR="00E1178D" w:rsidRDefault="00E1178D" w:rsidP="00E1178D">
            <w:pPr>
              <w:widowControl w:val="0"/>
              <w:autoSpaceDE w:val="0"/>
              <w:autoSpaceDN w:val="0"/>
              <w:adjustRightInd w:val="0"/>
              <w:spacing w:after="117" w:line="263" w:lineRule="exact"/>
              <w:ind w:right="1254"/>
              <w:rPr>
                <w:rFonts w:ascii="Arial Narrow" w:hAnsi="Arial Narrow"/>
                <w:color w:val="000000"/>
                <w:w w:val="103"/>
              </w:rPr>
            </w:pPr>
            <w:r>
              <w:rPr>
                <w:rFonts w:ascii="Arial Narrow" w:hAnsi="Arial Narrow"/>
                <w:color w:val="000000"/>
                <w:w w:val="103"/>
              </w:rPr>
              <w:t>66</w:t>
            </w:r>
          </w:p>
        </w:tc>
        <w:tc>
          <w:tcPr>
            <w:tcW w:w="3003" w:type="dxa"/>
          </w:tcPr>
          <w:p w:rsidR="00E1178D" w:rsidRDefault="00E1178D" w:rsidP="00E1178D">
            <w:pPr>
              <w:widowControl w:val="0"/>
              <w:autoSpaceDE w:val="0"/>
              <w:autoSpaceDN w:val="0"/>
              <w:adjustRightInd w:val="0"/>
              <w:spacing w:after="117" w:line="263" w:lineRule="exact"/>
              <w:ind w:right="1254"/>
              <w:rPr>
                <w:rFonts w:ascii="Arial Narrow" w:hAnsi="Arial Narrow"/>
                <w:color w:val="000000"/>
                <w:w w:val="103"/>
              </w:rPr>
            </w:pPr>
            <w:r>
              <w:rPr>
                <w:rFonts w:ascii="Arial Narrow" w:hAnsi="Arial Narrow"/>
                <w:color w:val="000000"/>
                <w:w w:val="103"/>
              </w:rPr>
              <w:t>48</w:t>
            </w:r>
          </w:p>
        </w:tc>
      </w:tr>
      <w:tr w:rsidR="00E1178D" w:rsidTr="00E1178D">
        <w:tc>
          <w:tcPr>
            <w:tcW w:w="3004" w:type="dxa"/>
            <w:shd w:val="clear" w:color="auto" w:fill="D9D9D9" w:themeFill="background1" w:themeFillShade="D9"/>
          </w:tcPr>
          <w:p w:rsidR="00E1178D" w:rsidRDefault="00E1178D" w:rsidP="00E1178D">
            <w:pPr>
              <w:widowControl w:val="0"/>
              <w:autoSpaceDE w:val="0"/>
              <w:autoSpaceDN w:val="0"/>
              <w:adjustRightInd w:val="0"/>
              <w:spacing w:after="117" w:line="263" w:lineRule="exact"/>
              <w:ind w:right="-76"/>
              <w:rPr>
                <w:rFonts w:ascii="Arial Narrow" w:hAnsi="Arial Narrow"/>
                <w:color w:val="000000"/>
                <w:w w:val="103"/>
              </w:rPr>
            </w:pPr>
            <w:r>
              <w:rPr>
                <w:rFonts w:ascii="Arial Narrow" w:hAnsi="Arial Narrow"/>
                <w:color w:val="000000"/>
                <w:w w:val="103"/>
              </w:rPr>
              <w:t>Maximum sound level due to plant</w:t>
            </w:r>
          </w:p>
        </w:tc>
        <w:tc>
          <w:tcPr>
            <w:tcW w:w="3003" w:type="dxa"/>
          </w:tcPr>
          <w:p w:rsidR="00E1178D" w:rsidRDefault="00E1178D" w:rsidP="00E1178D">
            <w:pPr>
              <w:widowControl w:val="0"/>
              <w:autoSpaceDE w:val="0"/>
              <w:autoSpaceDN w:val="0"/>
              <w:adjustRightInd w:val="0"/>
              <w:spacing w:after="117" w:line="263" w:lineRule="exact"/>
              <w:ind w:right="1254"/>
              <w:rPr>
                <w:rFonts w:ascii="Arial Narrow" w:hAnsi="Arial Narrow"/>
                <w:color w:val="000000"/>
                <w:w w:val="103"/>
              </w:rPr>
            </w:pPr>
            <w:r>
              <w:rPr>
                <w:rFonts w:ascii="Arial Narrow" w:hAnsi="Arial Narrow"/>
                <w:color w:val="000000"/>
                <w:w w:val="103"/>
              </w:rPr>
              <w:t>86</w:t>
            </w:r>
          </w:p>
        </w:tc>
        <w:tc>
          <w:tcPr>
            <w:tcW w:w="3003" w:type="dxa"/>
          </w:tcPr>
          <w:p w:rsidR="00E1178D" w:rsidRDefault="00E1178D" w:rsidP="00E1178D">
            <w:pPr>
              <w:widowControl w:val="0"/>
              <w:autoSpaceDE w:val="0"/>
              <w:autoSpaceDN w:val="0"/>
              <w:adjustRightInd w:val="0"/>
              <w:spacing w:after="117" w:line="263" w:lineRule="exact"/>
              <w:ind w:right="1254"/>
              <w:rPr>
                <w:rFonts w:ascii="Arial Narrow" w:hAnsi="Arial Narrow"/>
                <w:color w:val="000000"/>
                <w:w w:val="103"/>
              </w:rPr>
            </w:pPr>
            <w:r>
              <w:rPr>
                <w:rFonts w:ascii="Arial Narrow" w:hAnsi="Arial Narrow"/>
                <w:color w:val="000000"/>
                <w:w w:val="103"/>
              </w:rPr>
              <w:t>68</w:t>
            </w:r>
          </w:p>
        </w:tc>
      </w:tr>
      <w:tr w:rsidR="00E1178D" w:rsidTr="00E1178D">
        <w:tc>
          <w:tcPr>
            <w:tcW w:w="3004" w:type="dxa"/>
            <w:shd w:val="clear" w:color="auto" w:fill="D9D9D9" w:themeFill="background1" w:themeFillShade="D9"/>
          </w:tcPr>
          <w:p w:rsidR="00E1178D" w:rsidRDefault="00E1178D" w:rsidP="00E1178D">
            <w:pPr>
              <w:widowControl w:val="0"/>
              <w:autoSpaceDE w:val="0"/>
              <w:autoSpaceDN w:val="0"/>
              <w:adjustRightInd w:val="0"/>
              <w:spacing w:after="117" w:line="263" w:lineRule="exact"/>
              <w:ind w:right="-76"/>
              <w:rPr>
                <w:rFonts w:ascii="Arial Narrow" w:hAnsi="Arial Narrow"/>
                <w:color w:val="000000"/>
                <w:w w:val="103"/>
              </w:rPr>
            </w:pPr>
            <w:r>
              <w:rPr>
                <w:rFonts w:ascii="Arial Narrow" w:hAnsi="Arial Narrow"/>
                <w:color w:val="000000"/>
                <w:w w:val="103"/>
              </w:rPr>
              <w:lastRenderedPageBreak/>
              <w:t xml:space="preserve">The retained front Façade Brickwork, is greater than 300mm </w:t>
            </w:r>
            <w:proofErr w:type="spellStart"/>
            <w:r>
              <w:rPr>
                <w:rFonts w:ascii="Arial Narrow" w:hAnsi="Arial Narrow"/>
                <w:color w:val="000000"/>
                <w:w w:val="103"/>
              </w:rPr>
              <w:t>thickFaçade</w:t>
            </w:r>
            <w:proofErr w:type="spellEnd"/>
            <w:r>
              <w:rPr>
                <w:rFonts w:ascii="Arial Narrow" w:hAnsi="Arial Narrow"/>
                <w:color w:val="000000"/>
                <w:w w:val="103"/>
              </w:rPr>
              <w:t xml:space="preserve"> protection </w:t>
            </w:r>
            <w:r w:rsidR="00A85FBA">
              <w:rPr>
                <w:rFonts w:ascii="Arial Narrow" w:hAnsi="Arial Narrow"/>
                <w:color w:val="000000"/>
                <w:w w:val="103"/>
              </w:rPr>
              <w:t>(BS 5228)</w:t>
            </w:r>
          </w:p>
        </w:tc>
        <w:tc>
          <w:tcPr>
            <w:tcW w:w="3003" w:type="dxa"/>
          </w:tcPr>
          <w:p w:rsidR="00E1178D" w:rsidRDefault="00E1178D" w:rsidP="00E1178D">
            <w:pPr>
              <w:widowControl w:val="0"/>
              <w:autoSpaceDE w:val="0"/>
              <w:autoSpaceDN w:val="0"/>
              <w:adjustRightInd w:val="0"/>
              <w:spacing w:after="117" w:line="263" w:lineRule="exact"/>
              <w:rPr>
                <w:rFonts w:ascii="Arial Narrow" w:hAnsi="Arial Narrow"/>
                <w:color w:val="000000"/>
                <w:w w:val="103"/>
              </w:rPr>
            </w:pPr>
            <w:r>
              <w:rPr>
                <w:rFonts w:ascii="Arial Narrow" w:hAnsi="Arial Narrow"/>
                <w:color w:val="000000"/>
                <w:w w:val="103"/>
              </w:rPr>
              <w:t>66 (back to existing level)</w:t>
            </w:r>
          </w:p>
        </w:tc>
        <w:tc>
          <w:tcPr>
            <w:tcW w:w="3003" w:type="dxa"/>
          </w:tcPr>
          <w:p w:rsidR="00E1178D" w:rsidRDefault="00E1178D" w:rsidP="00E1178D">
            <w:pPr>
              <w:widowControl w:val="0"/>
              <w:autoSpaceDE w:val="0"/>
              <w:autoSpaceDN w:val="0"/>
              <w:adjustRightInd w:val="0"/>
              <w:spacing w:after="117" w:line="263" w:lineRule="exact"/>
              <w:ind w:right="1254"/>
              <w:rPr>
                <w:rFonts w:ascii="Arial Narrow" w:hAnsi="Arial Narrow"/>
                <w:color w:val="000000"/>
                <w:w w:val="103"/>
              </w:rPr>
            </w:pPr>
            <w:r>
              <w:rPr>
                <w:rFonts w:ascii="Arial Narrow" w:hAnsi="Arial Narrow"/>
                <w:color w:val="000000"/>
                <w:w w:val="103"/>
              </w:rPr>
              <w:t>n/a</w:t>
            </w:r>
          </w:p>
        </w:tc>
      </w:tr>
      <w:tr w:rsidR="00E1178D" w:rsidTr="00E1178D">
        <w:tc>
          <w:tcPr>
            <w:tcW w:w="3004" w:type="dxa"/>
            <w:shd w:val="clear" w:color="auto" w:fill="D9D9D9" w:themeFill="background1" w:themeFillShade="D9"/>
          </w:tcPr>
          <w:p w:rsidR="00E1178D" w:rsidRDefault="00E1178D" w:rsidP="00E1178D">
            <w:pPr>
              <w:widowControl w:val="0"/>
              <w:autoSpaceDE w:val="0"/>
              <w:autoSpaceDN w:val="0"/>
              <w:adjustRightInd w:val="0"/>
              <w:spacing w:after="117" w:line="263" w:lineRule="exact"/>
              <w:ind w:right="-76"/>
              <w:rPr>
                <w:rFonts w:ascii="Arial Narrow" w:hAnsi="Arial Narrow"/>
                <w:color w:val="000000"/>
                <w:w w:val="103"/>
              </w:rPr>
            </w:pPr>
            <w:r>
              <w:rPr>
                <w:rFonts w:ascii="Arial Narrow" w:hAnsi="Arial Narrow"/>
                <w:color w:val="000000"/>
                <w:w w:val="103"/>
              </w:rPr>
              <w:t xml:space="preserve">Mitigation methods </w:t>
            </w:r>
            <w:r w:rsidR="000F337F">
              <w:rPr>
                <w:rFonts w:ascii="Arial Narrow" w:hAnsi="Arial Narrow"/>
                <w:color w:val="000000"/>
                <w:w w:val="103"/>
              </w:rPr>
              <w:t xml:space="preserve">(if required) </w:t>
            </w:r>
            <w:r>
              <w:rPr>
                <w:rFonts w:ascii="Arial Narrow" w:hAnsi="Arial Narrow"/>
                <w:color w:val="000000"/>
                <w:w w:val="103"/>
              </w:rPr>
              <w:t>by erecting acoustic screen, which can provide up to 24db (A) reduction in noise levels</w:t>
            </w:r>
          </w:p>
        </w:tc>
        <w:tc>
          <w:tcPr>
            <w:tcW w:w="3003" w:type="dxa"/>
          </w:tcPr>
          <w:p w:rsidR="00E1178D" w:rsidRDefault="00E1178D" w:rsidP="00E1178D">
            <w:pPr>
              <w:widowControl w:val="0"/>
              <w:autoSpaceDE w:val="0"/>
              <w:autoSpaceDN w:val="0"/>
              <w:adjustRightInd w:val="0"/>
              <w:spacing w:after="117" w:line="263" w:lineRule="exact"/>
              <w:ind w:right="1254"/>
              <w:rPr>
                <w:rFonts w:ascii="Arial Narrow" w:hAnsi="Arial Narrow"/>
                <w:color w:val="000000"/>
                <w:w w:val="103"/>
              </w:rPr>
            </w:pPr>
            <w:r>
              <w:rPr>
                <w:rFonts w:ascii="Arial Narrow" w:hAnsi="Arial Narrow"/>
                <w:color w:val="000000"/>
                <w:w w:val="103"/>
              </w:rPr>
              <w:t>n/a</w:t>
            </w:r>
          </w:p>
        </w:tc>
        <w:tc>
          <w:tcPr>
            <w:tcW w:w="3003" w:type="dxa"/>
          </w:tcPr>
          <w:p w:rsidR="00E1178D" w:rsidRDefault="00E1178D" w:rsidP="00E1178D">
            <w:pPr>
              <w:widowControl w:val="0"/>
              <w:autoSpaceDE w:val="0"/>
              <w:autoSpaceDN w:val="0"/>
              <w:adjustRightInd w:val="0"/>
              <w:spacing w:after="117" w:line="263" w:lineRule="exact"/>
              <w:ind w:right="-22"/>
              <w:rPr>
                <w:rFonts w:ascii="Arial Narrow" w:hAnsi="Arial Narrow"/>
                <w:color w:val="000000"/>
                <w:w w:val="103"/>
              </w:rPr>
            </w:pPr>
            <w:r>
              <w:rPr>
                <w:rFonts w:ascii="Arial Narrow" w:hAnsi="Arial Narrow"/>
                <w:color w:val="000000"/>
                <w:w w:val="103"/>
              </w:rPr>
              <w:t>48 (back to existing level)</w:t>
            </w:r>
          </w:p>
        </w:tc>
      </w:tr>
    </w:tbl>
    <w:p w:rsidR="009F1C50" w:rsidRDefault="009F1C50" w:rsidP="007D02F6">
      <w:pPr>
        <w:widowControl w:val="0"/>
        <w:autoSpaceDE w:val="0"/>
        <w:autoSpaceDN w:val="0"/>
        <w:adjustRightInd w:val="0"/>
        <w:spacing w:after="117" w:line="263" w:lineRule="exact"/>
        <w:ind w:right="1254"/>
        <w:rPr>
          <w:rFonts w:ascii="Arial Narrow" w:hAnsi="Arial Narrow"/>
          <w:color w:val="000000"/>
          <w:w w:val="103"/>
          <w:highlight w:val="yellow"/>
        </w:rPr>
      </w:pPr>
    </w:p>
    <w:p w:rsidR="00F051B6" w:rsidRDefault="00F051B6" w:rsidP="007D02F6">
      <w:pPr>
        <w:widowControl w:val="0"/>
        <w:autoSpaceDE w:val="0"/>
        <w:autoSpaceDN w:val="0"/>
        <w:adjustRightInd w:val="0"/>
        <w:spacing w:after="117" w:line="263" w:lineRule="exact"/>
        <w:ind w:right="1254"/>
        <w:rPr>
          <w:rFonts w:ascii="Arial Narrow" w:hAnsi="Arial Narrow"/>
          <w:color w:val="E36C0A" w:themeColor="accent6" w:themeShade="BF"/>
          <w:w w:val="103"/>
          <w:u w:val="single"/>
        </w:rPr>
      </w:pPr>
      <w:r>
        <w:rPr>
          <w:rFonts w:ascii="Arial Narrow" w:hAnsi="Arial Narrow"/>
          <w:color w:val="E36C0A" w:themeColor="accent6" w:themeShade="BF"/>
          <w:w w:val="103"/>
          <w:u w:val="single"/>
        </w:rPr>
        <w:t xml:space="preserve">Overall </w:t>
      </w:r>
      <w:r w:rsidR="008E3702">
        <w:rPr>
          <w:rFonts w:ascii="Arial Narrow" w:hAnsi="Arial Narrow"/>
          <w:color w:val="E36C0A" w:themeColor="accent6" w:themeShade="BF"/>
          <w:w w:val="103"/>
          <w:u w:val="single"/>
        </w:rPr>
        <w:t>Noise L</w:t>
      </w:r>
      <w:r w:rsidRPr="00F051B6">
        <w:rPr>
          <w:rFonts w:ascii="Arial Narrow" w:hAnsi="Arial Narrow"/>
          <w:color w:val="E36C0A" w:themeColor="accent6" w:themeShade="BF"/>
          <w:w w:val="103"/>
          <w:u w:val="single"/>
        </w:rPr>
        <w:t>evel Predictions for all Phases</w:t>
      </w:r>
    </w:p>
    <w:p w:rsidR="00982EE2" w:rsidRPr="00F051B6" w:rsidRDefault="00F051B6" w:rsidP="007D02F6">
      <w:pPr>
        <w:widowControl w:val="0"/>
        <w:autoSpaceDE w:val="0"/>
        <w:autoSpaceDN w:val="0"/>
        <w:adjustRightInd w:val="0"/>
        <w:spacing w:after="117" w:line="263" w:lineRule="exact"/>
        <w:ind w:right="1254"/>
        <w:rPr>
          <w:rFonts w:ascii="Arial Narrow" w:hAnsi="Arial Narrow"/>
          <w:color w:val="E36C0A" w:themeColor="accent6" w:themeShade="BF"/>
          <w:w w:val="103"/>
          <w:u w:val="single"/>
        </w:rPr>
      </w:pPr>
      <w:r w:rsidRPr="00F051B6">
        <w:rPr>
          <w:rFonts w:ascii="Arial Narrow" w:hAnsi="Arial Narrow"/>
          <w:color w:val="E36C0A" w:themeColor="accent6" w:themeShade="BF"/>
          <w:w w:val="103"/>
          <w:u w:val="single"/>
        </w:rPr>
        <w:t xml:space="preserve"> </w:t>
      </w:r>
      <w:r w:rsidR="008E3702">
        <w:rPr>
          <w:rFonts w:ascii="Arial Narrow" w:hAnsi="Arial Narrow"/>
          <w:color w:val="E36C0A" w:themeColor="accent6" w:themeShade="BF"/>
          <w:w w:val="103"/>
          <w:u w:val="single"/>
        </w:rPr>
        <w:t xml:space="preserve">Please see Supporting Information titled ‘Noise Level Predictions </w:t>
      </w:r>
      <w:r w:rsidR="00A31E62">
        <w:rPr>
          <w:rFonts w:ascii="Arial Narrow" w:hAnsi="Arial Narrow"/>
          <w:color w:val="E36C0A" w:themeColor="accent6" w:themeShade="BF"/>
          <w:w w:val="103"/>
          <w:u w:val="single"/>
        </w:rPr>
        <w:t>Table</w:t>
      </w:r>
      <w:bookmarkStart w:id="13" w:name="_GoBack"/>
      <w:bookmarkEnd w:id="13"/>
      <w:r w:rsidR="008E3702">
        <w:rPr>
          <w:rFonts w:ascii="Arial Narrow" w:hAnsi="Arial Narrow"/>
          <w:color w:val="E36C0A" w:themeColor="accent6" w:themeShade="BF"/>
          <w:w w:val="103"/>
          <w:u w:val="single"/>
        </w:rPr>
        <w:t>’</w:t>
      </w:r>
    </w:p>
    <w:p w:rsidR="00F051B6" w:rsidRDefault="00F051B6" w:rsidP="007D02F6">
      <w:pPr>
        <w:widowControl w:val="0"/>
        <w:autoSpaceDE w:val="0"/>
        <w:autoSpaceDN w:val="0"/>
        <w:adjustRightInd w:val="0"/>
        <w:spacing w:after="117" w:line="263" w:lineRule="exact"/>
        <w:ind w:right="1254"/>
        <w:rPr>
          <w:rFonts w:ascii="Arial Narrow" w:hAnsi="Arial Narrow"/>
          <w:color w:val="000000"/>
          <w:w w:val="103"/>
        </w:rPr>
      </w:pPr>
    </w:p>
    <w:p w:rsidR="00C35890" w:rsidRPr="004B552C" w:rsidRDefault="00C35890" w:rsidP="007D02F6">
      <w:pPr>
        <w:widowControl w:val="0"/>
        <w:autoSpaceDE w:val="0"/>
        <w:autoSpaceDN w:val="0"/>
        <w:adjustRightInd w:val="0"/>
        <w:spacing w:after="117" w:line="263" w:lineRule="exact"/>
        <w:ind w:right="1254"/>
        <w:rPr>
          <w:rFonts w:ascii="Arial Narrow" w:hAnsi="Arial Narrow"/>
          <w:color w:val="000000"/>
          <w:w w:val="103"/>
        </w:rPr>
      </w:pPr>
    </w:p>
    <w:p w:rsidR="007D02F6" w:rsidRPr="004B552C" w:rsidRDefault="007D02F6" w:rsidP="007D02F6">
      <w:pPr>
        <w:pStyle w:val="Heading2"/>
        <w:rPr>
          <w:rFonts w:ascii="Arial Narrow" w:hAnsi="Arial Narrow"/>
          <w:w w:val="103"/>
        </w:rPr>
      </w:pPr>
      <w:bookmarkStart w:id="14" w:name="_Toc422663644"/>
      <w:bookmarkStart w:id="15" w:name="_Toc453159665"/>
      <w:r w:rsidRPr="004B552C">
        <w:rPr>
          <w:rFonts w:ascii="Arial Narrow" w:hAnsi="Arial Narrow"/>
          <w:i w:val="0"/>
          <w:w w:val="103"/>
        </w:rPr>
        <w:t>3.2.</w:t>
      </w:r>
      <w:r w:rsidR="0009798E">
        <w:rPr>
          <w:rFonts w:ascii="Arial Narrow" w:hAnsi="Arial Narrow"/>
          <w:i w:val="0"/>
          <w:w w:val="103"/>
        </w:rPr>
        <w:tab/>
      </w:r>
      <w:r w:rsidRPr="004B552C">
        <w:rPr>
          <w:rFonts w:ascii="Arial Narrow" w:hAnsi="Arial Narrow"/>
          <w:w w:val="103"/>
        </w:rPr>
        <w:t xml:space="preserve"> </w:t>
      </w:r>
      <w:r w:rsidRPr="004B552C">
        <w:rPr>
          <w:rFonts w:ascii="Arial Narrow" w:hAnsi="Arial Narrow"/>
          <w:i w:val="0"/>
          <w:w w:val="103"/>
        </w:rPr>
        <w:t>Vibration</w:t>
      </w:r>
      <w:bookmarkEnd w:id="14"/>
      <w:bookmarkEnd w:id="15"/>
    </w:p>
    <w:p w:rsidR="007D02F6" w:rsidRPr="004B552C" w:rsidRDefault="006A63C5" w:rsidP="006A63C5">
      <w:pPr>
        <w:widowControl w:val="0"/>
        <w:tabs>
          <w:tab w:val="left" w:pos="1405"/>
        </w:tabs>
        <w:autoSpaceDE w:val="0"/>
        <w:autoSpaceDN w:val="0"/>
        <w:adjustRightInd w:val="0"/>
        <w:spacing w:after="117" w:line="263" w:lineRule="exact"/>
        <w:ind w:right="1254"/>
        <w:rPr>
          <w:rFonts w:ascii="Arial Narrow" w:hAnsi="Arial Narrow"/>
          <w:color w:val="000000"/>
          <w:w w:val="103"/>
        </w:rPr>
      </w:pPr>
      <w:r w:rsidRPr="004B552C">
        <w:rPr>
          <w:rFonts w:ascii="Arial Narrow" w:hAnsi="Arial Narrow"/>
          <w:color w:val="000000"/>
          <w:w w:val="103"/>
        </w:rPr>
        <w:tab/>
      </w:r>
    </w:p>
    <w:p w:rsidR="007D02F6" w:rsidRPr="004B552C" w:rsidRDefault="00B66156" w:rsidP="00B7088D">
      <w:pPr>
        <w:widowControl w:val="0"/>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No equipment is currently designated</w:t>
      </w:r>
      <w:r w:rsidR="0046605C" w:rsidRPr="004B552C">
        <w:rPr>
          <w:rFonts w:ascii="Arial Narrow" w:hAnsi="Arial Narrow"/>
          <w:color w:val="000000"/>
          <w:w w:val="103"/>
        </w:rPr>
        <w:t>,</w:t>
      </w:r>
      <w:r w:rsidRPr="004B552C">
        <w:rPr>
          <w:rFonts w:ascii="Arial Narrow" w:hAnsi="Arial Narrow"/>
          <w:color w:val="000000"/>
          <w:w w:val="103"/>
        </w:rPr>
        <w:t xml:space="preserve"> however</w:t>
      </w:r>
      <w:r w:rsidR="0046605C" w:rsidRPr="004B552C">
        <w:rPr>
          <w:rFonts w:ascii="Arial Narrow" w:hAnsi="Arial Narrow"/>
          <w:color w:val="000000"/>
          <w:w w:val="103"/>
        </w:rPr>
        <w:t>,</w:t>
      </w:r>
      <w:r w:rsidRPr="004B552C">
        <w:rPr>
          <w:rFonts w:ascii="Arial Narrow" w:hAnsi="Arial Narrow"/>
          <w:color w:val="000000"/>
          <w:w w:val="103"/>
        </w:rPr>
        <w:t xml:space="preserve"> should monitoring be necessary, adequate equipment will be selected and the NDV will be updated. </w:t>
      </w:r>
    </w:p>
    <w:p w:rsidR="00D549FE" w:rsidRDefault="00D549F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The contractor DDC will use for this operation is:-</w:t>
      </w:r>
    </w:p>
    <w:p w:rsidR="00D549FE" w:rsidRDefault="00D549FE" w:rsidP="0009798E">
      <w:pPr>
        <w:widowControl w:val="0"/>
        <w:autoSpaceDE w:val="0"/>
        <w:autoSpaceDN w:val="0"/>
        <w:adjustRightInd w:val="0"/>
        <w:ind w:right="1254"/>
        <w:rPr>
          <w:rFonts w:ascii="Arial Narrow" w:hAnsi="Arial Narrow"/>
          <w:color w:val="000000"/>
          <w:w w:val="103"/>
        </w:rPr>
      </w:pPr>
    </w:p>
    <w:p w:rsidR="00B66156"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Josh Smith</w:t>
      </w: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 xml:space="preserve">SRL </w:t>
      </w:r>
      <w:proofErr w:type="spellStart"/>
      <w:r>
        <w:rPr>
          <w:rFonts w:ascii="Arial Narrow" w:hAnsi="Arial Narrow"/>
          <w:color w:val="000000"/>
          <w:w w:val="103"/>
        </w:rPr>
        <w:t>TYechnical</w:t>
      </w:r>
      <w:proofErr w:type="spellEnd"/>
      <w:r>
        <w:rPr>
          <w:rFonts w:ascii="Arial Narrow" w:hAnsi="Arial Narrow"/>
          <w:color w:val="000000"/>
          <w:w w:val="103"/>
        </w:rPr>
        <w:t xml:space="preserve"> Services Ltd</w:t>
      </w: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Holbrook House</w:t>
      </w: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 xml:space="preserve">Little </w:t>
      </w:r>
      <w:proofErr w:type="spellStart"/>
      <w:r>
        <w:rPr>
          <w:rFonts w:ascii="Arial Narrow" w:hAnsi="Arial Narrow"/>
          <w:color w:val="000000"/>
          <w:w w:val="103"/>
        </w:rPr>
        <w:t>Waldingfield</w:t>
      </w:r>
      <w:proofErr w:type="spellEnd"/>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Sudbury</w:t>
      </w:r>
    </w:p>
    <w:p w:rsidR="0009798E" w:rsidRDefault="0009798E" w:rsidP="0009798E">
      <w:pPr>
        <w:widowControl w:val="0"/>
        <w:autoSpaceDE w:val="0"/>
        <w:autoSpaceDN w:val="0"/>
        <w:adjustRightInd w:val="0"/>
        <w:ind w:right="1254"/>
        <w:rPr>
          <w:rFonts w:ascii="Arial Narrow" w:hAnsi="Arial Narrow"/>
          <w:color w:val="000000"/>
          <w:w w:val="103"/>
        </w:rPr>
      </w:pPr>
      <w:proofErr w:type="spellStart"/>
      <w:r>
        <w:rPr>
          <w:rFonts w:ascii="Arial Narrow" w:hAnsi="Arial Narrow"/>
          <w:color w:val="000000"/>
          <w:w w:val="103"/>
        </w:rPr>
        <w:t>Sufolk</w:t>
      </w:r>
      <w:proofErr w:type="spellEnd"/>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CO10 0TF</w:t>
      </w: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Tel: 01787 247595</w:t>
      </w:r>
    </w:p>
    <w:p w:rsidR="0009798E" w:rsidRPr="004B552C" w:rsidRDefault="0009798E" w:rsidP="0009798E">
      <w:pPr>
        <w:widowControl w:val="0"/>
        <w:autoSpaceDE w:val="0"/>
        <w:autoSpaceDN w:val="0"/>
        <w:adjustRightInd w:val="0"/>
        <w:ind w:right="1254"/>
        <w:rPr>
          <w:rFonts w:ascii="Arial Narrow" w:hAnsi="Arial Narrow" w:cs="Arial"/>
        </w:rPr>
      </w:pPr>
      <w:r>
        <w:rPr>
          <w:rFonts w:ascii="Arial Narrow" w:hAnsi="Arial Narrow"/>
          <w:color w:val="000000"/>
          <w:w w:val="103"/>
        </w:rPr>
        <w:t>Email: jsmith@srltsl.com</w:t>
      </w:r>
    </w:p>
    <w:p w:rsidR="0009798E" w:rsidRDefault="0009798E" w:rsidP="007D02F6">
      <w:pPr>
        <w:widowControl w:val="0"/>
        <w:autoSpaceDE w:val="0"/>
        <w:autoSpaceDN w:val="0"/>
        <w:adjustRightInd w:val="0"/>
        <w:spacing w:after="117" w:line="263" w:lineRule="exact"/>
        <w:ind w:right="1254"/>
        <w:rPr>
          <w:rFonts w:ascii="Arial Narrow" w:hAnsi="Arial Narrow" w:cs="Arial"/>
          <w:color w:val="000000"/>
          <w:w w:val="103"/>
        </w:rPr>
      </w:pPr>
    </w:p>
    <w:p w:rsidR="0009798E" w:rsidRPr="004B552C" w:rsidRDefault="0009798E" w:rsidP="007D02F6">
      <w:pPr>
        <w:widowControl w:val="0"/>
        <w:autoSpaceDE w:val="0"/>
        <w:autoSpaceDN w:val="0"/>
        <w:adjustRightInd w:val="0"/>
        <w:spacing w:after="117" w:line="263" w:lineRule="exact"/>
        <w:ind w:right="1254"/>
        <w:rPr>
          <w:rFonts w:ascii="Arial Narrow" w:hAnsi="Arial Narrow" w:cs="Arial"/>
          <w:color w:val="000000"/>
          <w:w w:val="103"/>
        </w:rPr>
      </w:pPr>
    </w:p>
    <w:p w:rsidR="007D02F6" w:rsidRPr="004B552C" w:rsidRDefault="007D02F6" w:rsidP="007D02F6">
      <w:pPr>
        <w:pStyle w:val="Heading2"/>
        <w:rPr>
          <w:rFonts w:ascii="Arial Narrow" w:hAnsi="Arial Narrow"/>
          <w:w w:val="103"/>
        </w:rPr>
      </w:pPr>
      <w:bookmarkStart w:id="16" w:name="_Toc422663645"/>
      <w:bookmarkStart w:id="17" w:name="_Toc453159666"/>
      <w:r w:rsidRPr="004B552C">
        <w:rPr>
          <w:rFonts w:ascii="Arial Narrow" w:hAnsi="Arial Narrow"/>
          <w:i w:val="0"/>
          <w:w w:val="103"/>
        </w:rPr>
        <w:t>3.3.</w:t>
      </w:r>
      <w:r w:rsidRPr="004B552C">
        <w:rPr>
          <w:rFonts w:ascii="Arial Narrow" w:hAnsi="Arial Narrow"/>
          <w:w w:val="103"/>
        </w:rPr>
        <w:t xml:space="preserve"> </w:t>
      </w:r>
      <w:r w:rsidR="0009798E">
        <w:rPr>
          <w:rFonts w:ascii="Arial Narrow" w:hAnsi="Arial Narrow"/>
          <w:w w:val="103"/>
        </w:rPr>
        <w:tab/>
      </w:r>
      <w:r w:rsidRPr="004B552C">
        <w:rPr>
          <w:rFonts w:ascii="Arial Narrow" w:hAnsi="Arial Narrow"/>
          <w:i w:val="0"/>
          <w:w w:val="103"/>
        </w:rPr>
        <w:t>Dust</w:t>
      </w:r>
      <w:bookmarkEnd w:id="16"/>
      <w:bookmarkEnd w:id="17"/>
    </w:p>
    <w:p w:rsidR="007D02F6" w:rsidRPr="004B552C" w:rsidRDefault="007D02F6" w:rsidP="007D02F6">
      <w:pPr>
        <w:widowControl w:val="0"/>
        <w:autoSpaceDE w:val="0"/>
        <w:autoSpaceDN w:val="0"/>
        <w:adjustRightInd w:val="0"/>
        <w:spacing w:after="117" w:line="263" w:lineRule="exact"/>
        <w:ind w:right="1254"/>
        <w:rPr>
          <w:rFonts w:ascii="Arial Narrow" w:hAnsi="Arial Narrow"/>
          <w:color w:val="000000"/>
          <w:w w:val="103"/>
        </w:rPr>
      </w:pPr>
    </w:p>
    <w:p w:rsidR="00B66156" w:rsidRDefault="00B66156" w:rsidP="00B7088D">
      <w:pPr>
        <w:widowControl w:val="0"/>
        <w:tabs>
          <w:tab w:val="left" w:pos="8931"/>
        </w:tabs>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No equipment is currently designated</w:t>
      </w:r>
      <w:r w:rsidR="0046605C" w:rsidRPr="004B552C">
        <w:rPr>
          <w:rFonts w:ascii="Arial Narrow" w:hAnsi="Arial Narrow"/>
          <w:color w:val="000000"/>
          <w:w w:val="103"/>
        </w:rPr>
        <w:t>,</w:t>
      </w:r>
      <w:r w:rsidRPr="004B552C">
        <w:rPr>
          <w:rFonts w:ascii="Arial Narrow" w:hAnsi="Arial Narrow"/>
          <w:color w:val="000000"/>
          <w:w w:val="103"/>
        </w:rPr>
        <w:t xml:space="preserve"> however</w:t>
      </w:r>
      <w:r w:rsidR="0046605C" w:rsidRPr="004B552C">
        <w:rPr>
          <w:rFonts w:ascii="Arial Narrow" w:hAnsi="Arial Narrow"/>
          <w:color w:val="000000"/>
          <w:w w:val="103"/>
        </w:rPr>
        <w:t>,</w:t>
      </w:r>
      <w:r w:rsidRPr="004B552C">
        <w:rPr>
          <w:rFonts w:ascii="Arial Narrow" w:hAnsi="Arial Narrow"/>
          <w:color w:val="000000"/>
          <w:w w:val="103"/>
        </w:rPr>
        <w:t xml:space="preserve"> should monitoring be necessary, adequate equipment will be selected and the NDV will be updated. </w:t>
      </w:r>
    </w:p>
    <w:p w:rsidR="00E86EFC" w:rsidRDefault="00E86EFC" w:rsidP="00E86EFC">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The contractor DDC will use for this operation is:-</w:t>
      </w:r>
    </w:p>
    <w:p w:rsidR="00E86EFC" w:rsidRDefault="00E86EFC" w:rsidP="0009798E">
      <w:pPr>
        <w:widowControl w:val="0"/>
        <w:autoSpaceDE w:val="0"/>
        <w:autoSpaceDN w:val="0"/>
        <w:adjustRightInd w:val="0"/>
        <w:ind w:right="1254"/>
        <w:rPr>
          <w:rFonts w:ascii="Arial Narrow" w:hAnsi="Arial Narrow"/>
          <w:color w:val="000000"/>
          <w:w w:val="103"/>
        </w:rPr>
      </w:pP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Josh Smith</w:t>
      </w: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 xml:space="preserve">SRL </w:t>
      </w:r>
      <w:proofErr w:type="spellStart"/>
      <w:r>
        <w:rPr>
          <w:rFonts w:ascii="Arial Narrow" w:hAnsi="Arial Narrow"/>
          <w:color w:val="000000"/>
          <w:w w:val="103"/>
        </w:rPr>
        <w:t>TYechnical</w:t>
      </w:r>
      <w:proofErr w:type="spellEnd"/>
      <w:r>
        <w:rPr>
          <w:rFonts w:ascii="Arial Narrow" w:hAnsi="Arial Narrow"/>
          <w:color w:val="000000"/>
          <w:w w:val="103"/>
        </w:rPr>
        <w:t xml:space="preserve"> Services Ltd</w:t>
      </w: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Holbrook House</w:t>
      </w: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 xml:space="preserve">Little </w:t>
      </w:r>
      <w:proofErr w:type="spellStart"/>
      <w:r>
        <w:rPr>
          <w:rFonts w:ascii="Arial Narrow" w:hAnsi="Arial Narrow"/>
          <w:color w:val="000000"/>
          <w:w w:val="103"/>
        </w:rPr>
        <w:t>Waldingfield</w:t>
      </w:r>
      <w:proofErr w:type="spellEnd"/>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Sudbury</w:t>
      </w:r>
    </w:p>
    <w:p w:rsidR="0009798E" w:rsidRDefault="0009798E" w:rsidP="0009798E">
      <w:pPr>
        <w:widowControl w:val="0"/>
        <w:autoSpaceDE w:val="0"/>
        <w:autoSpaceDN w:val="0"/>
        <w:adjustRightInd w:val="0"/>
        <w:ind w:right="1254"/>
        <w:rPr>
          <w:rFonts w:ascii="Arial Narrow" w:hAnsi="Arial Narrow"/>
          <w:color w:val="000000"/>
          <w:w w:val="103"/>
        </w:rPr>
      </w:pPr>
      <w:proofErr w:type="spellStart"/>
      <w:r>
        <w:rPr>
          <w:rFonts w:ascii="Arial Narrow" w:hAnsi="Arial Narrow"/>
          <w:color w:val="000000"/>
          <w:w w:val="103"/>
        </w:rPr>
        <w:t>Sufolk</w:t>
      </w:r>
      <w:proofErr w:type="spellEnd"/>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CO10 0TF</w:t>
      </w:r>
    </w:p>
    <w:p w:rsidR="0009798E" w:rsidRDefault="0009798E" w:rsidP="0009798E">
      <w:pPr>
        <w:widowControl w:val="0"/>
        <w:autoSpaceDE w:val="0"/>
        <w:autoSpaceDN w:val="0"/>
        <w:adjustRightInd w:val="0"/>
        <w:ind w:right="1254"/>
        <w:rPr>
          <w:rFonts w:ascii="Arial Narrow" w:hAnsi="Arial Narrow"/>
          <w:color w:val="000000"/>
          <w:w w:val="103"/>
        </w:rPr>
      </w:pPr>
      <w:r>
        <w:rPr>
          <w:rFonts w:ascii="Arial Narrow" w:hAnsi="Arial Narrow"/>
          <w:color w:val="000000"/>
          <w:w w:val="103"/>
        </w:rPr>
        <w:t>Tel: 01787 247595</w:t>
      </w:r>
    </w:p>
    <w:p w:rsidR="0009798E" w:rsidRPr="004B552C" w:rsidRDefault="0009798E" w:rsidP="0009798E">
      <w:pPr>
        <w:widowControl w:val="0"/>
        <w:autoSpaceDE w:val="0"/>
        <w:autoSpaceDN w:val="0"/>
        <w:adjustRightInd w:val="0"/>
        <w:ind w:right="1254"/>
        <w:rPr>
          <w:rFonts w:ascii="Arial Narrow" w:hAnsi="Arial Narrow" w:cs="Arial"/>
        </w:rPr>
      </w:pPr>
      <w:r>
        <w:rPr>
          <w:rFonts w:ascii="Arial Narrow" w:hAnsi="Arial Narrow"/>
          <w:color w:val="000000"/>
          <w:w w:val="103"/>
        </w:rPr>
        <w:t>Email: jsmith@srltsl.com</w:t>
      </w:r>
    </w:p>
    <w:p w:rsidR="0009798E" w:rsidRPr="004B552C" w:rsidRDefault="0009798E" w:rsidP="00B66156">
      <w:pPr>
        <w:widowControl w:val="0"/>
        <w:autoSpaceDE w:val="0"/>
        <w:autoSpaceDN w:val="0"/>
        <w:adjustRightInd w:val="0"/>
        <w:spacing w:after="117" w:line="263" w:lineRule="exact"/>
        <w:ind w:right="1254"/>
        <w:rPr>
          <w:rFonts w:ascii="Arial Narrow" w:hAnsi="Arial Narrow"/>
          <w:color w:val="000000"/>
          <w:w w:val="103"/>
        </w:rPr>
      </w:pPr>
    </w:p>
    <w:p w:rsidR="007D4DB4" w:rsidRDefault="007D4DB4">
      <w:pPr>
        <w:rPr>
          <w:rFonts w:ascii="Arial Narrow" w:hAnsi="Arial Narrow"/>
          <w:b/>
          <w:bCs/>
          <w:w w:val="103"/>
          <w:kern w:val="32"/>
          <w:sz w:val="32"/>
          <w:szCs w:val="32"/>
        </w:rPr>
      </w:pPr>
      <w:bookmarkStart w:id="18" w:name="_Toc422663646"/>
      <w:r>
        <w:rPr>
          <w:rFonts w:ascii="Arial Narrow" w:hAnsi="Arial Narrow"/>
          <w:w w:val="103"/>
        </w:rPr>
        <w:br w:type="page"/>
      </w:r>
    </w:p>
    <w:p w:rsidR="00CD03D6" w:rsidRPr="004B552C" w:rsidRDefault="005948A2" w:rsidP="00D95963">
      <w:pPr>
        <w:pStyle w:val="Heading1"/>
        <w:rPr>
          <w:rFonts w:ascii="Arial Narrow" w:hAnsi="Arial Narrow"/>
          <w:w w:val="103"/>
        </w:rPr>
      </w:pPr>
      <w:bookmarkStart w:id="19" w:name="_Toc453159667"/>
      <w:r w:rsidRPr="004B552C">
        <w:rPr>
          <w:rFonts w:ascii="Arial Narrow" w:hAnsi="Arial Narrow"/>
          <w:w w:val="103"/>
        </w:rPr>
        <w:lastRenderedPageBreak/>
        <w:t>4</w:t>
      </w:r>
      <w:r w:rsidR="00D95963" w:rsidRPr="004B552C">
        <w:rPr>
          <w:rFonts w:ascii="Arial Narrow" w:hAnsi="Arial Narrow"/>
          <w:w w:val="103"/>
        </w:rPr>
        <w:t xml:space="preserve"> </w:t>
      </w:r>
      <w:r w:rsidR="0009798E">
        <w:rPr>
          <w:rFonts w:ascii="Arial Narrow" w:hAnsi="Arial Narrow"/>
          <w:w w:val="103"/>
        </w:rPr>
        <w:tab/>
      </w:r>
      <w:r w:rsidR="00D95963" w:rsidRPr="004B552C">
        <w:rPr>
          <w:rFonts w:ascii="Arial Narrow" w:hAnsi="Arial Narrow"/>
          <w:w w:val="103"/>
        </w:rPr>
        <w:t>Calibration</w:t>
      </w:r>
      <w:bookmarkEnd w:id="18"/>
      <w:bookmarkEnd w:id="19"/>
    </w:p>
    <w:p w:rsidR="00D95963" w:rsidRPr="004B552C" w:rsidRDefault="00D95963" w:rsidP="00257066">
      <w:pPr>
        <w:widowControl w:val="0"/>
        <w:autoSpaceDE w:val="0"/>
        <w:autoSpaceDN w:val="0"/>
        <w:adjustRightInd w:val="0"/>
        <w:spacing w:after="117" w:line="263" w:lineRule="exact"/>
        <w:ind w:right="1254"/>
        <w:rPr>
          <w:rFonts w:ascii="Arial Narrow" w:hAnsi="Arial Narrow"/>
          <w:color w:val="000000"/>
          <w:w w:val="103"/>
        </w:rPr>
      </w:pPr>
    </w:p>
    <w:p w:rsidR="00907FB5" w:rsidRPr="00C35890" w:rsidRDefault="00F07C3C" w:rsidP="00C35890">
      <w:pPr>
        <w:widowControl w:val="0"/>
        <w:tabs>
          <w:tab w:val="left" w:pos="8931"/>
        </w:tabs>
        <w:autoSpaceDE w:val="0"/>
        <w:autoSpaceDN w:val="0"/>
        <w:adjustRightInd w:val="0"/>
        <w:spacing w:after="117" w:line="263" w:lineRule="exact"/>
        <w:ind w:right="-52"/>
        <w:rPr>
          <w:rFonts w:ascii="Arial Narrow" w:hAnsi="Arial Narrow" w:cs="Arial"/>
          <w:color w:val="000000"/>
          <w:w w:val="103"/>
        </w:rPr>
      </w:pPr>
      <w:r w:rsidRPr="004B552C">
        <w:rPr>
          <w:rFonts w:ascii="Arial Narrow" w:hAnsi="Arial Narrow"/>
          <w:color w:val="000000"/>
          <w:w w:val="103"/>
        </w:rPr>
        <w:t xml:space="preserve">A brand new </w:t>
      </w:r>
      <w:r w:rsidRPr="004B552C">
        <w:rPr>
          <w:rFonts w:ascii="Arial Narrow" w:hAnsi="Arial Narrow" w:cs="Arial"/>
          <w:color w:val="000000"/>
          <w:w w:val="103"/>
        </w:rPr>
        <w:t>hand held Digital Sound Level Meter will be bought</w:t>
      </w:r>
      <w:r w:rsidR="00C35890">
        <w:rPr>
          <w:rFonts w:ascii="Arial Narrow" w:hAnsi="Arial Narrow" w:cs="Arial"/>
          <w:color w:val="000000"/>
          <w:w w:val="103"/>
        </w:rPr>
        <w:t xml:space="preserve">, model number </w:t>
      </w:r>
      <w:r w:rsidR="00C35890" w:rsidRPr="00C35890">
        <w:rPr>
          <w:rFonts w:ascii="Arial Narrow" w:hAnsi="Arial Narrow" w:cs="Arial"/>
          <w:color w:val="000000"/>
          <w:w w:val="103"/>
        </w:rPr>
        <w:t>40</w:t>
      </w:r>
      <w:r w:rsidR="00C35890">
        <w:rPr>
          <w:rFonts w:ascii="Arial Narrow" w:hAnsi="Arial Narrow" w:cs="Arial"/>
          <w:color w:val="000000"/>
          <w:w w:val="103"/>
        </w:rPr>
        <w:t>7730: Digital Sound Level Meter</w:t>
      </w:r>
      <w:r w:rsidRPr="004B552C">
        <w:rPr>
          <w:rFonts w:ascii="Arial Narrow" w:hAnsi="Arial Narrow" w:cs="Arial"/>
          <w:color w:val="000000"/>
          <w:w w:val="103"/>
        </w:rPr>
        <w:t xml:space="preserve"> and therefore will not require calibration.  It will conform to IEC651 type 11 and ANSI S1.4 type 11 standards.  It has a 12.5 </w:t>
      </w:r>
      <w:proofErr w:type="spellStart"/>
      <w:r w:rsidRPr="004B552C">
        <w:rPr>
          <w:rFonts w:ascii="Arial Narrow" w:hAnsi="Arial Narrow" w:cs="Arial"/>
          <w:color w:val="000000"/>
          <w:w w:val="103"/>
        </w:rPr>
        <w:t>mmØ</w:t>
      </w:r>
      <w:proofErr w:type="spellEnd"/>
      <w:r w:rsidRPr="004B552C">
        <w:rPr>
          <w:rFonts w:ascii="Arial Narrow" w:hAnsi="Arial Narrow" w:cs="Arial"/>
          <w:color w:val="000000"/>
          <w:w w:val="103"/>
        </w:rPr>
        <w:t xml:space="preserve"> electret condenser microphone and its accuracy is ±1.5dB(94dB@1kHz).  The measuring ranges High – 60dB – 130dB and low 30dB – 100dB. The meter has maximum and data hold function.</w:t>
      </w:r>
      <w:bookmarkStart w:id="20" w:name="_Toc422663647"/>
    </w:p>
    <w:p w:rsidR="00907FB5" w:rsidRPr="004B552C" w:rsidRDefault="00907FB5" w:rsidP="007D02F6">
      <w:pPr>
        <w:rPr>
          <w:rFonts w:ascii="Arial Narrow" w:hAnsi="Arial Narrow"/>
        </w:rPr>
      </w:pPr>
    </w:p>
    <w:p w:rsidR="0046605C" w:rsidRPr="004B552C" w:rsidRDefault="0046605C">
      <w:pPr>
        <w:rPr>
          <w:rFonts w:ascii="Arial Narrow" w:hAnsi="Arial Narrow"/>
          <w:b/>
          <w:bCs/>
          <w:w w:val="103"/>
          <w:kern w:val="32"/>
          <w:sz w:val="32"/>
          <w:szCs w:val="32"/>
        </w:rPr>
      </w:pPr>
      <w:r w:rsidRPr="004B552C">
        <w:rPr>
          <w:rFonts w:ascii="Arial Narrow" w:hAnsi="Arial Narrow"/>
          <w:w w:val="103"/>
        </w:rPr>
        <w:br w:type="page"/>
      </w:r>
    </w:p>
    <w:p w:rsidR="000400FA" w:rsidRPr="004B552C" w:rsidRDefault="005948A2" w:rsidP="007D02F6">
      <w:pPr>
        <w:pStyle w:val="Heading1"/>
        <w:rPr>
          <w:rFonts w:ascii="Arial Narrow" w:hAnsi="Arial Narrow"/>
          <w:w w:val="103"/>
        </w:rPr>
      </w:pPr>
      <w:bookmarkStart w:id="21" w:name="_Toc453159668"/>
      <w:r w:rsidRPr="004B552C">
        <w:rPr>
          <w:rFonts w:ascii="Arial Narrow" w:hAnsi="Arial Narrow"/>
          <w:w w:val="103"/>
        </w:rPr>
        <w:lastRenderedPageBreak/>
        <w:t>5</w:t>
      </w:r>
      <w:r w:rsidR="000400FA" w:rsidRPr="004B552C">
        <w:rPr>
          <w:rFonts w:ascii="Arial Narrow" w:hAnsi="Arial Narrow"/>
          <w:w w:val="103"/>
        </w:rPr>
        <w:t xml:space="preserve"> </w:t>
      </w:r>
      <w:r w:rsidR="0009798E">
        <w:rPr>
          <w:rFonts w:ascii="Arial Narrow" w:hAnsi="Arial Narrow"/>
          <w:w w:val="103"/>
        </w:rPr>
        <w:tab/>
      </w:r>
      <w:r w:rsidR="000400FA" w:rsidRPr="004B552C">
        <w:rPr>
          <w:rFonts w:ascii="Arial Narrow" w:hAnsi="Arial Narrow"/>
          <w:w w:val="103"/>
        </w:rPr>
        <w:t>Measurement Procedures</w:t>
      </w:r>
      <w:bookmarkEnd w:id="20"/>
      <w:bookmarkEnd w:id="21"/>
    </w:p>
    <w:p w:rsidR="000400FA" w:rsidRPr="004B552C" w:rsidRDefault="000400FA" w:rsidP="000400FA">
      <w:pPr>
        <w:pStyle w:val="Heading2"/>
        <w:rPr>
          <w:rFonts w:ascii="Arial Narrow" w:hAnsi="Arial Narrow"/>
          <w:i w:val="0"/>
          <w:w w:val="103"/>
        </w:rPr>
      </w:pPr>
      <w:bookmarkStart w:id="22" w:name="_Toc422663648"/>
      <w:bookmarkStart w:id="23" w:name="_Toc453159669"/>
      <w:r w:rsidRPr="004B552C">
        <w:rPr>
          <w:rFonts w:ascii="Arial Narrow" w:hAnsi="Arial Narrow"/>
          <w:i w:val="0"/>
          <w:w w:val="103"/>
        </w:rPr>
        <w:t xml:space="preserve">5.1 </w:t>
      </w:r>
      <w:r w:rsidR="0009798E">
        <w:rPr>
          <w:rFonts w:ascii="Arial Narrow" w:hAnsi="Arial Narrow"/>
          <w:i w:val="0"/>
          <w:w w:val="103"/>
        </w:rPr>
        <w:tab/>
      </w:r>
      <w:r w:rsidRPr="004B552C">
        <w:rPr>
          <w:rFonts w:ascii="Arial Narrow" w:hAnsi="Arial Narrow"/>
          <w:i w:val="0"/>
          <w:w w:val="103"/>
        </w:rPr>
        <w:t>Noise</w:t>
      </w:r>
      <w:bookmarkEnd w:id="22"/>
      <w:bookmarkEnd w:id="23"/>
    </w:p>
    <w:p w:rsidR="000400FA" w:rsidRPr="004B552C" w:rsidRDefault="000400FA" w:rsidP="000400FA">
      <w:pPr>
        <w:rPr>
          <w:rFonts w:ascii="Arial Narrow" w:hAnsi="Arial Narrow"/>
        </w:rPr>
      </w:pPr>
    </w:p>
    <w:p w:rsidR="000400FA" w:rsidRPr="004B552C" w:rsidRDefault="000400FA" w:rsidP="00B7088D">
      <w:pPr>
        <w:widowControl w:val="0"/>
        <w:tabs>
          <w:tab w:val="left" w:pos="8931"/>
        </w:tabs>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Standard measurement methodologies for noise measurement are contained in B</w:t>
      </w:r>
      <w:r w:rsidR="006F7B05" w:rsidRPr="004B552C">
        <w:rPr>
          <w:rFonts w:ascii="Arial Narrow" w:hAnsi="Arial Narrow"/>
          <w:color w:val="000000"/>
          <w:w w:val="103"/>
        </w:rPr>
        <w:t>S 7445: 1991</w:t>
      </w:r>
      <w:r w:rsidRPr="004B552C">
        <w:rPr>
          <w:rFonts w:ascii="Arial Narrow" w:hAnsi="Arial Narrow"/>
          <w:color w:val="000000"/>
          <w:w w:val="103"/>
        </w:rPr>
        <w:t>.  The relevant condition</w:t>
      </w:r>
      <w:r w:rsidR="00137AF1" w:rsidRPr="004B552C">
        <w:rPr>
          <w:rFonts w:ascii="Arial Narrow" w:hAnsi="Arial Narrow"/>
          <w:color w:val="000000"/>
          <w:w w:val="103"/>
        </w:rPr>
        <w:t>s</w:t>
      </w:r>
      <w:r w:rsidRPr="004B552C">
        <w:rPr>
          <w:rFonts w:ascii="Arial Narrow" w:hAnsi="Arial Narrow"/>
          <w:color w:val="000000"/>
          <w:w w:val="103"/>
        </w:rPr>
        <w:t xml:space="preserve"> can be </w:t>
      </w:r>
      <w:proofErr w:type="spellStart"/>
      <w:r w:rsidRPr="004B552C">
        <w:rPr>
          <w:rFonts w:ascii="Arial Narrow" w:hAnsi="Arial Narrow"/>
          <w:color w:val="000000"/>
          <w:w w:val="103"/>
        </w:rPr>
        <w:t>summarised</w:t>
      </w:r>
      <w:proofErr w:type="spellEnd"/>
      <w:r w:rsidRPr="004B552C">
        <w:rPr>
          <w:rFonts w:ascii="Arial Narrow" w:hAnsi="Arial Narrow"/>
          <w:color w:val="000000"/>
          <w:w w:val="103"/>
        </w:rPr>
        <w:t xml:space="preserve"> as follows:</w:t>
      </w:r>
    </w:p>
    <w:p w:rsidR="000400FA" w:rsidRPr="004B552C" w:rsidRDefault="000400FA" w:rsidP="00B7088D">
      <w:pPr>
        <w:widowControl w:val="0"/>
        <w:numPr>
          <w:ilvl w:val="0"/>
          <w:numId w:val="3"/>
        </w:numPr>
        <w:tabs>
          <w:tab w:val="left" w:pos="8931"/>
        </w:tabs>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Measurements should be taken 1.2 – 1.5m above the ground;</w:t>
      </w:r>
    </w:p>
    <w:p w:rsidR="000400FA" w:rsidRPr="004B552C" w:rsidRDefault="000400FA" w:rsidP="00B7088D">
      <w:pPr>
        <w:widowControl w:val="0"/>
        <w:numPr>
          <w:ilvl w:val="0"/>
          <w:numId w:val="3"/>
        </w:numPr>
        <w:tabs>
          <w:tab w:val="left" w:pos="8931"/>
        </w:tabs>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Precaution</w:t>
      </w:r>
      <w:r w:rsidR="00137AF1" w:rsidRPr="004B552C">
        <w:rPr>
          <w:rFonts w:ascii="Arial Narrow" w:hAnsi="Arial Narrow"/>
          <w:color w:val="000000"/>
          <w:w w:val="103"/>
        </w:rPr>
        <w:t>s</w:t>
      </w:r>
      <w:r w:rsidRPr="004B552C">
        <w:rPr>
          <w:rFonts w:ascii="Arial Narrow" w:hAnsi="Arial Narrow"/>
          <w:color w:val="000000"/>
          <w:w w:val="103"/>
        </w:rPr>
        <w:t xml:space="preserve"> should be taken to minimize the influence of wind (use </w:t>
      </w:r>
      <w:r w:rsidR="00CF53A9" w:rsidRPr="004B552C">
        <w:rPr>
          <w:rFonts w:ascii="Arial Narrow" w:hAnsi="Arial Narrow"/>
          <w:color w:val="000000"/>
          <w:w w:val="103"/>
        </w:rPr>
        <w:t>as</w:t>
      </w:r>
      <w:r w:rsidRPr="004B552C">
        <w:rPr>
          <w:rFonts w:ascii="Arial Narrow" w:hAnsi="Arial Narrow"/>
          <w:color w:val="000000"/>
          <w:w w:val="103"/>
        </w:rPr>
        <w:t xml:space="preserve"> a windshield), and of heavy rain falling on the microphone windshield and nearby surfaces (generally do not take measurements in t</w:t>
      </w:r>
      <w:r w:rsidR="00137AF1" w:rsidRPr="004B552C">
        <w:rPr>
          <w:rFonts w:ascii="Arial Narrow" w:hAnsi="Arial Narrow"/>
          <w:color w:val="000000"/>
          <w:w w:val="103"/>
        </w:rPr>
        <w:t>he rain and when roads</w:t>
      </w:r>
      <w:r w:rsidR="00606104" w:rsidRPr="004B552C">
        <w:rPr>
          <w:rFonts w:ascii="Arial Narrow" w:hAnsi="Arial Narrow"/>
          <w:color w:val="000000"/>
          <w:w w:val="103"/>
        </w:rPr>
        <w:t>,</w:t>
      </w:r>
      <w:r w:rsidR="00137AF1" w:rsidRPr="004B552C">
        <w:rPr>
          <w:rFonts w:ascii="Arial Narrow" w:hAnsi="Arial Narrow"/>
          <w:color w:val="000000"/>
          <w:w w:val="103"/>
        </w:rPr>
        <w:t xml:space="preserve"> etc</w:t>
      </w:r>
      <w:r w:rsidRPr="004B552C">
        <w:rPr>
          <w:rFonts w:ascii="Arial Narrow" w:hAnsi="Arial Narrow"/>
          <w:color w:val="000000"/>
          <w:w w:val="103"/>
        </w:rPr>
        <w:t xml:space="preserve"> are wet);</w:t>
      </w:r>
    </w:p>
    <w:p w:rsidR="000400FA" w:rsidRPr="004B552C" w:rsidRDefault="000400FA" w:rsidP="00B7088D">
      <w:pPr>
        <w:widowControl w:val="0"/>
        <w:numPr>
          <w:ilvl w:val="0"/>
          <w:numId w:val="3"/>
        </w:numPr>
        <w:tabs>
          <w:tab w:val="left" w:pos="8931"/>
        </w:tabs>
        <w:autoSpaceDE w:val="0"/>
        <w:autoSpaceDN w:val="0"/>
        <w:adjustRightInd w:val="0"/>
        <w:spacing w:after="117" w:line="263" w:lineRule="exact"/>
        <w:ind w:right="89"/>
        <w:rPr>
          <w:rFonts w:ascii="Arial Narrow" w:hAnsi="Arial Narrow"/>
          <w:color w:val="000000"/>
          <w:w w:val="103"/>
        </w:rPr>
      </w:pPr>
      <w:proofErr w:type="spellStart"/>
      <w:r w:rsidRPr="004B552C">
        <w:rPr>
          <w:rFonts w:ascii="Arial Narrow" w:hAnsi="Arial Narrow"/>
          <w:color w:val="000000"/>
          <w:w w:val="103"/>
        </w:rPr>
        <w:t>Minimise</w:t>
      </w:r>
      <w:proofErr w:type="spellEnd"/>
      <w:r w:rsidRPr="004B552C">
        <w:rPr>
          <w:rFonts w:ascii="Arial Narrow" w:hAnsi="Arial Narrow"/>
          <w:color w:val="000000"/>
          <w:w w:val="103"/>
        </w:rPr>
        <w:t xml:space="preserve"> the effect </w:t>
      </w:r>
      <w:r w:rsidR="00D524FD" w:rsidRPr="004B552C">
        <w:rPr>
          <w:rFonts w:ascii="Arial Narrow" w:hAnsi="Arial Narrow"/>
          <w:color w:val="000000"/>
          <w:w w:val="103"/>
        </w:rPr>
        <w:t xml:space="preserve">of electrical interference due to power cables, radio transmitters and </w:t>
      </w:r>
      <w:r w:rsidR="00137AF1" w:rsidRPr="004B552C">
        <w:rPr>
          <w:rFonts w:ascii="Arial Narrow" w:hAnsi="Arial Narrow"/>
          <w:color w:val="000000"/>
          <w:w w:val="103"/>
        </w:rPr>
        <w:t>similar entities and be</w:t>
      </w:r>
      <w:r w:rsidR="00D524FD" w:rsidRPr="004B552C">
        <w:rPr>
          <w:rFonts w:ascii="Arial Narrow" w:hAnsi="Arial Narrow"/>
          <w:color w:val="000000"/>
          <w:w w:val="103"/>
        </w:rPr>
        <w:t xml:space="preserve"> alert for inconsistent or unusual results;</w:t>
      </w:r>
    </w:p>
    <w:p w:rsidR="00D524FD" w:rsidRPr="004B552C" w:rsidRDefault="00D524FD" w:rsidP="00B7088D">
      <w:pPr>
        <w:widowControl w:val="0"/>
        <w:numPr>
          <w:ilvl w:val="0"/>
          <w:numId w:val="3"/>
        </w:numPr>
        <w:tabs>
          <w:tab w:val="left" w:pos="8931"/>
        </w:tabs>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If measurements have to be made above ground level, the microphone should be positioned 1m from the façade of the building;</w:t>
      </w:r>
    </w:p>
    <w:p w:rsidR="00D524FD" w:rsidRPr="004B552C" w:rsidRDefault="00275373" w:rsidP="00B7088D">
      <w:pPr>
        <w:widowControl w:val="0"/>
        <w:numPr>
          <w:ilvl w:val="0"/>
          <w:numId w:val="3"/>
        </w:numPr>
        <w:tabs>
          <w:tab w:val="left" w:pos="8931"/>
        </w:tabs>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 xml:space="preserve">Be aware of excessive wind speeds if they exceed </w:t>
      </w:r>
      <w:r w:rsidR="00D524FD" w:rsidRPr="004B552C">
        <w:rPr>
          <w:rFonts w:ascii="Arial Narrow" w:hAnsi="Arial Narrow"/>
          <w:color w:val="000000"/>
          <w:w w:val="103"/>
        </w:rPr>
        <w:t>5m/s (11.2 mph);</w:t>
      </w:r>
    </w:p>
    <w:p w:rsidR="00CD4853" w:rsidRPr="00C276DE" w:rsidRDefault="00D524FD" w:rsidP="00C276DE">
      <w:pPr>
        <w:widowControl w:val="0"/>
        <w:numPr>
          <w:ilvl w:val="0"/>
          <w:numId w:val="3"/>
        </w:numPr>
        <w:tabs>
          <w:tab w:val="left" w:pos="8931"/>
        </w:tabs>
        <w:autoSpaceDE w:val="0"/>
        <w:autoSpaceDN w:val="0"/>
        <w:adjustRightInd w:val="0"/>
        <w:spacing w:after="117" w:line="263" w:lineRule="exact"/>
        <w:ind w:right="89"/>
        <w:rPr>
          <w:rFonts w:ascii="Arial Narrow" w:hAnsi="Arial Narrow"/>
          <w:color w:val="000000"/>
          <w:w w:val="103"/>
        </w:rPr>
      </w:pPr>
      <w:r w:rsidRPr="004B552C">
        <w:rPr>
          <w:rFonts w:ascii="Arial Narrow" w:hAnsi="Arial Narrow"/>
          <w:color w:val="000000"/>
          <w:w w:val="103"/>
        </w:rPr>
        <w:t xml:space="preserve">Measurements should either be taken under </w:t>
      </w:r>
      <w:r w:rsidR="00275373" w:rsidRPr="004B552C">
        <w:rPr>
          <w:rFonts w:ascii="Arial Narrow" w:hAnsi="Arial Narrow"/>
          <w:color w:val="000000"/>
          <w:w w:val="103"/>
        </w:rPr>
        <w:t xml:space="preserve">more than </w:t>
      </w:r>
      <w:r w:rsidRPr="004B552C">
        <w:rPr>
          <w:rFonts w:ascii="Arial Narrow" w:hAnsi="Arial Narrow"/>
          <w:color w:val="000000"/>
          <w:w w:val="103"/>
        </w:rPr>
        <w:t>3.</w:t>
      </w:r>
      <w:r w:rsidR="00275373" w:rsidRPr="004B552C">
        <w:rPr>
          <w:rFonts w:ascii="Arial Narrow" w:hAnsi="Arial Narrow"/>
          <w:color w:val="000000"/>
          <w:w w:val="103"/>
        </w:rPr>
        <w:t>5m from any reflecting surface as the noise from a reflected façade will generally be increased by 3dB at 1m.</w:t>
      </w:r>
    </w:p>
    <w:p w:rsidR="00D524FD" w:rsidRPr="004B552C" w:rsidRDefault="00D524FD" w:rsidP="007D02F6">
      <w:pPr>
        <w:pStyle w:val="Heading2"/>
        <w:rPr>
          <w:rFonts w:ascii="Arial Narrow" w:hAnsi="Arial Narrow"/>
          <w:i w:val="0"/>
          <w:w w:val="103"/>
        </w:rPr>
      </w:pPr>
      <w:bookmarkStart w:id="24" w:name="_Toc422663649"/>
      <w:bookmarkStart w:id="25" w:name="_Toc453159670"/>
      <w:r w:rsidRPr="004B552C">
        <w:rPr>
          <w:rFonts w:ascii="Arial Narrow" w:hAnsi="Arial Narrow"/>
          <w:i w:val="0"/>
          <w:w w:val="103"/>
        </w:rPr>
        <w:t xml:space="preserve">5.2 </w:t>
      </w:r>
      <w:r w:rsidR="0009798E">
        <w:rPr>
          <w:rFonts w:ascii="Arial Narrow" w:hAnsi="Arial Narrow"/>
          <w:i w:val="0"/>
          <w:w w:val="103"/>
        </w:rPr>
        <w:tab/>
      </w:r>
      <w:r w:rsidRPr="004B552C">
        <w:rPr>
          <w:rFonts w:ascii="Arial Narrow" w:hAnsi="Arial Narrow"/>
          <w:i w:val="0"/>
          <w:w w:val="103"/>
        </w:rPr>
        <w:t>Vibration</w:t>
      </w:r>
      <w:bookmarkEnd w:id="24"/>
      <w:bookmarkEnd w:id="25"/>
    </w:p>
    <w:p w:rsidR="00734DEA" w:rsidRPr="004B552C" w:rsidRDefault="00734DEA" w:rsidP="00734DEA">
      <w:pPr>
        <w:rPr>
          <w:rFonts w:ascii="Arial Narrow" w:hAnsi="Arial Narrow"/>
        </w:rPr>
      </w:pPr>
    </w:p>
    <w:p w:rsidR="00D524FD" w:rsidRPr="004B552C" w:rsidRDefault="00F96FA7" w:rsidP="00B7088D">
      <w:pPr>
        <w:widowControl w:val="0"/>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 xml:space="preserve">Should we need to measure Vibration.  </w:t>
      </w:r>
      <w:r w:rsidR="00D524FD" w:rsidRPr="004B552C">
        <w:rPr>
          <w:rFonts w:ascii="Arial Narrow" w:hAnsi="Arial Narrow"/>
          <w:color w:val="000000"/>
          <w:w w:val="103"/>
        </w:rPr>
        <w:t>Standard measurement methodologies for vibration measurement are contained in BS 7385-1:1990 and in BS 7385-2.1993.  The relevant conditio</w:t>
      </w:r>
      <w:r w:rsidR="007D02F6" w:rsidRPr="004B552C">
        <w:rPr>
          <w:rFonts w:ascii="Arial Narrow" w:hAnsi="Arial Narrow"/>
          <w:color w:val="000000"/>
          <w:w w:val="103"/>
        </w:rPr>
        <w:t>ns can be summaries as follows:</w:t>
      </w:r>
    </w:p>
    <w:p w:rsidR="00D524FD" w:rsidRPr="004B552C" w:rsidRDefault="00741038" w:rsidP="00B7088D">
      <w:pPr>
        <w:widowControl w:val="0"/>
        <w:numPr>
          <w:ilvl w:val="0"/>
          <w:numId w:val="4"/>
        </w:numPr>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The time history of the vibration shall be recorded over sufficient duration and with sufficient accuracy to establish its spectral characteristic</w:t>
      </w:r>
      <w:r w:rsidR="001D78C2" w:rsidRPr="004B552C">
        <w:rPr>
          <w:rFonts w:ascii="Arial Narrow" w:hAnsi="Arial Narrow"/>
          <w:color w:val="000000"/>
          <w:w w:val="103"/>
        </w:rPr>
        <w:t>s</w:t>
      </w:r>
      <w:r w:rsidRPr="004B552C">
        <w:rPr>
          <w:rFonts w:ascii="Arial Narrow" w:hAnsi="Arial Narrow"/>
          <w:color w:val="000000"/>
          <w:w w:val="103"/>
        </w:rPr>
        <w:t>;</w:t>
      </w:r>
    </w:p>
    <w:p w:rsidR="00741038" w:rsidRPr="004B552C" w:rsidRDefault="00741038" w:rsidP="00B7088D">
      <w:pPr>
        <w:widowControl w:val="0"/>
        <w:numPr>
          <w:ilvl w:val="0"/>
          <w:numId w:val="4"/>
        </w:numPr>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To measure imposed vibration, the preferred position is at the foundation, a typical location being at a point low on the main load-bearing external wall at ground floor level when measurements on the foundations are not possible;</w:t>
      </w:r>
    </w:p>
    <w:p w:rsidR="005948A2" w:rsidRPr="004B552C" w:rsidRDefault="00741038" w:rsidP="00B7088D">
      <w:pPr>
        <w:widowControl w:val="0"/>
        <w:numPr>
          <w:ilvl w:val="0"/>
          <w:numId w:val="4"/>
        </w:numPr>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One of the horizontal vibration components should be in the radial direction between th</w:t>
      </w:r>
      <w:r w:rsidR="001D78C2" w:rsidRPr="004B552C">
        <w:rPr>
          <w:rFonts w:ascii="Arial Narrow" w:hAnsi="Arial Narrow"/>
          <w:color w:val="000000"/>
          <w:w w:val="103"/>
        </w:rPr>
        <w:t>e source and the building</w:t>
      </w:r>
      <w:r w:rsidRPr="004B552C">
        <w:rPr>
          <w:rFonts w:ascii="Arial Narrow" w:hAnsi="Arial Narrow"/>
          <w:color w:val="000000"/>
          <w:w w:val="103"/>
        </w:rPr>
        <w:t>.</w:t>
      </w:r>
    </w:p>
    <w:p w:rsidR="00741038" w:rsidRPr="004B552C" w:rsidRDefault="00F96FA7" w:rsidP="00B7088D">
      <w:pPr>
        <w:widowControl w:val="0"/>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Measured vibration levels shall be compared with the criteria in BS 5228:2009 part 2</w:t>
      </w:r>
      <w:r w:rsidR="0043406A">
        <w:rPr>
          <w:rFonts w:ascii="Arial Narrow" w:hAnsi="Arial Narrow"/>
          <w:color w:val="000000"/>
          <w:w w:val="103"/>
        </w:rPr>
        <w:t xml:space="preserve"> </w:t>
      </w:r>
      <w:r w:rsidR="0043406A">
        <w:rPr>
          <w:rFonts w:ascii="Arial Narrow" w:hAnsi="Arial Narrow" w:cs="Arial"/>
        </w:rPr>
        <w:t>(in line with Camden’s Minimum Requirements</w:t>
      </w:r>
      <w:r w:rsidRPr="004B552C">
        <w:rPr>
          <w:rFonts w:ascii="Arial Narrow" w:hAnsi="Arial Narrow"/>
          <w:color w:val="000000"/>
          <w:w w:val="103"/>
        </w:rPr>
        <w:t>.</w:t>
      </w:r>
    </w:p>
    <w:p w:rsidR="00ED481F" w:rsidRPr="004B552C" w:rsidRDefault="00B7748A" w:rsidP="00C276DE">
      <w:pPr>
        <w:widowControl w:val="0"/>
        <w:autoSpaceDE w:val="0"/>
        <w:autoSpaceDN w:val="0"/>
        <w:adjustRightInd w:val="0"/>
        <w:spacing w:after="117" w:line="263" w:lineRule="exact"/>
        <w:ind w:right="-52"/>
        <w:rPr>
          <w:rFonts w:ascii="Arial Narrow" w:hAnsi="Arial Narrow"/>
          <w:color w:val="000000"/>
          <w:w w:val="103"/>
        </w:rPr>
      </w:pPr>
      <w:r w:rsidRPr="004B552C">
        <w:rPr>
          <w:rFonts w:ascii="Arial Narrow" w:hAnsi="Arial Narrow"/>
          <w:color w:val="000000"/>
          <w:w w:val="103"/>
        </w:rPr>
        <w:t xml:space="preserve">Reference to manufacturers’ </w:t>
      </w:r>
      <w:proofErr w:type="spellStart"/>
      <w:r w:rsidRPr="004B552C">
        <w:rPr>
          <w:rFonts w:ascii="Arial Narrow" w:hAnsi="Arial Narrow"/>
          <w:color w:val="000000"/>
          <w:w w:val="103"/>
        </w:rPr>
        <w:t>specficiations</w:t>
      </w:r>
      <w:proofErr w:type="spellEnd"/>
      <w:r w:rsidRPr="004B552C">
        <w:rPr>
          <w:rFonts w:ascii="Arial Narrow" w:hAnsi="Arial Narrow"/>
          <w:color w:val="000000"/>
          <w:w w:val="103"/>
        </w:rPr>
        <w:t xml:space="preserve"> and technical advice where imperative for all equipment in use to ensure correct utilization and readings for the site.</w:t>
      </w:r>
    </w:p>
    <w:p w:rsidR="00D95963" w:rsidRPr="004B552C" w:rsidRDefault="00741038" w:rsidP="00741038">
      <w:pPr>
        <w:pStyle w:val="Heading2"/>
        <w:rPr>
          <w:rFonts w:ascii="Arial Narrow" w:hAnsi="Arial Narrow"/>
          <w:i w:val="0"/>
          <w:w w:val="103"/>
        </w:rPr>
      </w:pPr>
      <w:bookmarkStart w:id="26" w:name="_Toc422663650"/>
      <w:bookmarkStart w:id="27" w:name="_Toc453159671"/>
      <w:r w:rsidRPr="004B552C">
        <w:rPr>
          <w:rFonts w:ascii="Arial Narrow" w:hAnsi="Arial Narrow"/>
          <w:i w:val="0"/>
          <w:w w:val="103"/>
        </w:rPr>
        <w:t>5.3 Dust</w:t>
      </w:r>
      <w:bookmarkEnd w:id="26"/>
      <w:bookmarkEnd w:id="27"/>
    </w:p>
    <w:p w:rsidR="00734DEA" w:rsidRPr="00B7088D" w:rsidRDefault="00734DEA" w:rsidP="00734DEA">
      <w:pPr>
        <w:rPr>
          <w:rFonts w:ascii="Arial Narrow" w:hAnsi="Arial Narrow"/>
        </w:rPr>
      </w:pPr>
    </w:p>
    <w:p w:rsidR="00734DEA" w:rsidRPr="00C276DE" w:rsidRDefault="00C276DE" w:rsidP="00734DEA">
      <w:pPr>
        <w:rPr>
          <w:rFonts w:ascii="Arial Narrow" w:hAnsi="Arial Narrow"/>
        </w:rPr>
      </w:pPr>
      <w:r w:rsidRPr="00C276DE">
        <w:rPr>
          <w:rFonts w:ascii="Arial Narrow" w:hAnsi="Arial Narrow"/>
        </w:rPr>
        <w:t xml:space="preserve">Should we need to monitor dust the following methodology will be used. </w:t>
      </w:r>
    </w:p>
    <w:p w:rsidR="00734DEA" w:rsidRPr="00C276DE" w:rsidRDefault="00734DEA" w:rsidP="00734DEA">
      <w:pPr>
        <w:rPr>
          <w:rFonts w:ascii="Arial Narrow" w:hAnsi="Arial Narrow"/>
        </w:rPr>
      </w:pPr>
    </w:p>
    <w:p w:rsidR="00734DEA" w:rsidRPr="00C276DE" w:rsidRDefault="00734DEA" w:rsidP="00734DEA">
      <w:pPr>
        <w:rPr>
          <w:rFonts w:ascii="Arial Narrow" w:hAnsi="Arial Narrow"/>
        </w:rPr>
      </w:pPr>
      <w:r w:rsidRPr="00C276DE">
        <w:rPr>
          <w:rFonts w:ascii="Arial Narrow" w:hAnsi="Arial Narrow"/>
        </w:rPr>
        <w:t>• Sample points should be at least 2m above the ground;</w:t>
      </w:r>
    </w:p>
    <w:p w:rsidR="00734DEA" w:rsidRPr="00C276DE" w:rsidRDefault="00734DEA" w:rsidP="00734DEA">
      <w:pPr>
        <w:rPr>
          <w:rFonts w:ascii="Arial Narrow" w:hAnsi="Arial Narrow"/>
        </w:rPr>
      </w:pPr>
      <w:r w:rsidRPr="00C276DE">
        <w:rPr>
          <w:rFonts w:ascii="Arial Narrow" w:hAnsi="Arial Narrow"/>
        </w:rPr>
        <w:t>• Sampling sites should be open to the sky, with no overhanging trees or structures.  These can act as very efficient pollutant sinks;</w:t>
      </w:r>
    </w:p>
    <w:p w:rsidR="00734DEA" w:rsidRPr="00C276DE" w:rsidRDefault="00734DEA" w:rsidP="00734DEA">
      <w:pPr>
        <w:rPr>
          <w:rFonts w:ascii="Arial Narrow" w:hAnsi="Arial Narrow"/>
        </w:rPr>
      </w:pPr>
      <w:r w:rsidRPr="00C276DE">
        <w:rPr>
          <w:rFonts w:ascii="Arial Narrow" w:hAnsi="Arial Narrow"/>
        </w:rPr>
        <w:t>• Sampling sites should not be subject to the interfering of sources not encompassed by the survey objective e.g. nearby rooftop vents, chimney stacks, multi-</w:t>
      </w:r>
      <w:proofErr w:type="spellStart"/>
      <w:r w:rsidRPr="00C276DE">
        <w:rPr>
          <w:rFonts w:ascii="Arial Narrow" w:hAnsi="Arial Narrow"/>
        </w:rPr>
        <w:t>storey</w:t>
      </w:r>
      <w:proofErr w:type="spellEnd"/>
      <w:r w:rsidRPr="00C276DE">
        <w:rPr>
          <w:rFonts w:ascii="Arial Narrow" w:hAnsi="Arial Narrow"/>
        </w:rPr>
        <w:t xml:space="preserve"> car parks;</w:t>
      </w:r>
    </w:p>
    <w:p w:rsidR="00F417A5" w:rsidRPr="00C276DE" w:rsidRDefault="00734DEA" w:rsidP="00C276DE">
      <w:pPr>
        <w:rPr>
          <w:rFonts w:ascii="Arial Narrow" w:hAnsi="Arial Narrow"/>
        </w:rPr>
      </w:pPr>
      <w:r w:rsidRPr="00C276DE">
        <w:rPr>
          <w:rFonts w:ascii="Arial Narrow" w:hAnsi="Arial Narrow"/>
        </w:rPr>
        <w:t>• Sampling sites must be accessible for servicing, calibration or data collection, but should be secure and in a location where the risks of vandalism or accidental damage (e.g. wildlife) are minimal.</w:t>
      </w:r>
    </w:p>
    <w:p w:rsidR="00734DEA" w:rsidRPr="004B552C" w:rsidRDefault="00734DEA">
      <w:pPr>
        <w:rPr>
          <w:rFonts w:ascii="Arial Narrow" w:hAnsi="Arial Narrow"/>
          <w:b/>
          <w:bCs/>
          <w:w w:val="103"/>
          <w:kern w:val="32"/>
          <w:sz w:val="32"/>
          <w:szCs w:val="32"/>
        </w:rPr>
      </w:pPr>
      <w:r w:rsidRPr="004B552C">
        <w:rPr>
          <w:rFonts w:ascii="Arial Narrow" w:hAnsi="Arial Narrow"/>
          <w:w w:val="103"/>
        </w:rPr>
        <w:br w:type="page"/>
      </w:r>
    </w:p>
    <w:p w:rsidR="00E15243" w:rsidRPr="004B552C" w:rsidRDefault="008D588E" w:rsidP="008D588E">
      <w:pPr>
        <w:pStyle w:val="Heading1"/>
        <w:rPr>
          <w:rFonts w:ascii="Arial Narrow" w:hAnsi="Arial Narrow"/>
          <w:w w:val="103"/>
        </w:rPr>
      </w:pPr>
      <w:bookmarkStart w:id="28" w:name="_Toc453159672"/>
      <w:r w:rsidRPr="004B552C">
        <w:rPr>
          <w:rFonts w:ascii="Arial Narrow" w:hAnsi="Arial Narrow"/>
          <w:w w:val="103"/>
        </w:rPr>
        <w:lastRenderedPageBreak/>
        <w:t xml:space="preserve">6 </w:t>
      </w:r>
      <w:r w:rsidR="0009798E">
        <w:rPr>
          <w:rFonts w:ascii="Arial Narrow" w:hAnsi="Arial Narrow"/>
          <w:w w:val="103"/>
        </w:rPr>
        <w:tab/>
      </w:r>
      <w:r w:rsidRPr="004B552C">
        <w:rPr>
          <w:rFonts w:ascii="Arial Narrow" w:hAnsi="Arial Narrow"/>
          <w:w w:val="103"/>
        </w:rPr>
        <w:t>Action Levels</w:t>
      </w:r>
      <w:bookmarkEnd w:id="28"/>
    </w:p>
    <w:p w:rsidR="008D588E" w:rsidRPr="004B552C" w:rsidRDefault="008D588E" w:rsidP="008D588E">
      <w:pPr>
        <w:pStyle w:val="Heading2"/>
        <w:rPr>
          <w:rFonts w:ascii="Arial Narrow" w:hAnsi="Arial Narrow"/>
          <w:i w:val="0"/>
        </w:rPr>
      </w:pPr>
      <w:bookmarkStart w:id="29" w:name="_Toc453159673"/>
      <w:r w:rsidRPr="004B552C">
        <w:rPr>
          <w:rFonts w:ascii="Arial Narrow" w:hAnsi="Arial Narrow"/>
          <w:i w:val="0"/>
        </w:rPr>
        <w:t xml:space="preserve">6.1 </w:t>
      </w:r>
      <w:r w:rsidR="0009798E">
        <w:rPr>
          <w:rFonts w:ascii="Arial Narrow" w:hAnsi="Arial Narrow"/>
          <w:i w:val="0"/>
        </w:rPr>
        <w:tab/>
      </w:r>
      <w:r w:rsidRPr="004B552C">
        <w:rPr>
          <w:rFonts w:ascii="Arial Narrow" w:hAnsi="Arial Narrow"/>
          <w:i w:val="0"/>
        </w:rPr>
        <w:t>Noise</w:t>
      </w:r>
      <w:bookmarkEnd w:id="29"/>
    </w:p>
    <w:p w:rsidR="00C85659" w:rsidRPr="004B552C" w:rsidRDefault="00C85659" w:rsidP="008D588E">
      <w:pPr>
        <w:rPr>
          <w:rFonts w:ascii="Arial Narrow" w:hAnsi="Arial Narrow" w:cs="Arial"/>
        </w:rPr>
      </w:pPr>
    </w:p>
    <w:p w:rsidR="00D52611" w:rsidRPr="004B552C" w:rsidRDefault="00D52611" w:rsidP="008D588E">
      <w:pPr>
        <w:rPr>
          <w:rFonts w:ascii="Arial Narrow" w:hAnsi="Arial Narrow" w:cs="Arial"/>
        </w:rPr>
      </w:pPr>
      <w:r w:rsidRPr="004B552C">
        <w:rPr>
          <w:rFonts w:ascii="Arial Narrow" w:hAnsi="Arial Narrow" w:cs="Arial"/>
        </w:rPr>
        <w:t xml:space="preserve">The National Planning Policy Framework was published by the Department of Communities and Local Government in March 2012, and is now effective.  The </w:t>
      </w:r>
      <w:proofErr w:type="gramStart"/>
      <w:r w:rsidRPr="004B552C">
        <w:rPr>
          <w:rFonts w:ascii="Arial Narrow" w:hAnsi="Arial Narrow" w:cs="Arial"/>
        </w:rPr>
        <w:t>aims of the policy is</w:t>
      </w:r>
      <w:proofErr w:type="gramEnd"/>
      <w:r w:rsidRPr="004B552C">
        <w:rPr>
          <w:rFonts w:ascii="Arial Narrow" w:hAnsi="Arial Narrow" w:cs="Arial"/>
        </w:rPr>
        <w:t xml:space="preserve"> to;</w:t>
      </w:r>
    </w:p>
    <w:p w:rsidR="00D52611" w:rsidRPr="004B552C" w:rsidRDefault="00D52611" w:rsidP="008D588E">
      <w:pPr>
        <w:rPr>
          <w:rFonts w:ascii="Arial Narrow" w:hAnsi="Arial Narrow" w:cs="Arial"/>
        </w:rPr>
      </w:pPr>
    </w:p>
    <w:p w:rsidR="00D52611" w:rsidRPr="004B552C" w:rsidRDefault="00D52611" w:rsidP="00D52611">
      <w:pPr>
        <w:numPr>
          <w:ilvl w:val="0"/>
          <w:numId w:val="7"/>
        </w:numPr>
        <w:rPr>
          <w:rFonts w:ascii="Arial Narrow" w:hAnsi="Arial Narrow" w:cs="Arial"/>
        </w:rPr>
      </w:pPr>
      <w:r w:rsidRPr="004B552C">
        <w:rPr>
          <w:rFonts w:ascii="Arial Narrow" w:hAnsi="Arial Narrow" w:cs="Arial"/>
        </w:rPr>
        <w:t>Avoid noise from giving rise to significant adverse impacts on health and quality of life as a result of a new development;</w:t>
      </w:r>
    </w:p>
    <w:p w:rsidR="00D52611" w:rsidRPr="004B552C" w:rsidRDefault="00D52611" w:rsidP="00D52611">
      <w:pPr>
        <w:numPr>
          <w:ilvl w:val="0"/>
          <w:numId w:val="7"/>
        </w:numPr>
        <w:rPr>
          <w:rFonts w:ascii="Arial Narrow" w:hAnsi="Arial Narrow" w:cs="Arial"/>
        </w:rPr>
      </w:pPr>
      <w:r w:rsidRPr="004B552C">
        <w:rPr>
          <w:rFonts w:ascii="Arial Narrow" w:hAnsi="Arial Narrow" w:cs="Arial"/>
        </w:rPr>
        <w:t>Mitigate and reduce to a minimum other adverse impacts on health and quality of life arising from noise from new development, including through the use of conditions, while recognizing that many developments will create some noise.</w:t>
      </w:r>
    </w:p>
    <w:p w:rsidR="00D52611" w:rsidRPr="004B552C" w:rsidRDefault="00D52611" w:rsidP="00D52611">
      <w:pPr>
        <w:rPr>
          <w:rFonts w:ascii="Arial Narrow" w:hAnsi="Arial Narrow" w:cs="Arial"/>
        </w:rPr>
      </w:pPr>
    </w:p>
    <w:p w:rsidR="00D52611" w:rsidRPr="004B552C" w:rsidRDefault="00116E78" w:rsidP="00D52611">
      <w:pPr>
        <w:rPr>
          <w:rFonts w:ascii="Arial Narrow" w:hAnsi="Arial Narrow" w:cs="Arial"/>
        </w:rPr>
      </w:pPr>
      <w:r w:rsidRPr="004B552C">
        <w:rPr>
          <w:rFonts w:ascii="Arial Narrow" w:hAnsi="Arial Narrow" w:cs="Arial"/>
        </w:rPr>
        <w:t>Guide for Contractors Working in Camden document</w:t>
      </w:r>
      <w:r w:rsidR="00D52611" w:rsidRPr="004B552C">
        <w:rPr>
          <w:rFonts w:ascii="Arial Narrow" w:hAnsi="Arial Narrow" w:cs="Arial"/>
        </w:rPr>
        <w:t xml:space="preserve"> states</w:t>
      </w:r>
    </w:p>
    <w:p w:rsidR="00D52611" w:rsidRPr="004B552C" w:rsidRDefault="00D52611" w:rsidP="00D52611">
      <w:pPr>
        <w:rPr>
          <w:rFonts w:ascii="Arial Narrow" w:hAnsi="Arial Narrow" w:cs="Arial"/>
        </w:rPr>
      </w:pPr>
    </w:p>
    <w:p w:rsidR="00116E78" w:rsidRPr="004B552C" w:rsidRDefault="00116E78" w:rsidP="00116E78">
      <w:pPr>
        <w:rPr>
          <w:rFonts w:ascii="Arial Narrow" w:hAnsi="Arial Narrow" w:cs="Arial"/>
        </w:rPr>
      </w:pPr>
      <w:r w:rsidRPr="004B552C">
        <w:rPr>
          <w:rFonts w:ascii="Arial Narrow" w:hAnsi="Arial Narrow" w:cs="Arial"/>
        </w:rPr>
        <w:t xml:space="preserve">“We aim to reduce noise nuisance to local residents and people who run businesses in the area, and to give them suitable breaks from noise and vibration through our powers under the Control of Pollution Act 1974. This applies to:   </w:t>
      </w:r>
    </w:p>
    <w:p w:rsidR="00116E78" w:rsidRPr="004B552C" w:rsidRDefault="00116E78" w:rsidP="00116E78">
      <w:pPr>
        <w:rPr>
          <w:rFonts w:ascii="Arial Narrow" w:hAnsi="Arial Narrow" w:cs="Arial"/>
        </w:rPr>
      </w:pPr>
      <w:r w:rsidRPr="004B552C">
        <w:rPr>
          <w:rFonts w:ascii="Arial Narrow" w:hAnsi="Arial Narrow" w:cs="Arial"/>
        </w:rPr>
        <w:t xml:space="preserve">a. Erecting, constructing, altering, repairing and maintaining of any building, structure or road;   </w:t>
      </w:r>
    </w:p>
    <w:p w:rsidR="00116E78" w:rsidRPr="004B552C" w:rsidRDefault="00116E78" w:rsidP="00116E78">
      <w:pPr>
        <w:rPr>
          <w:rFonts w:ascii="Arial Narrow" w:hAnsi="Arial Narrow" w:cs="Arial"/>
        </w:rPr>
      </w:pPr>
      <w:r w:rsidRPr="004B552C">
        <w:rPr>
          <w:rFonts w:ascii="Arial Narrow" w:hAnsi="Arial Narrow" w:cs="Arial"/>
        </w:rPr>
        <w:t xml:space="preserve">b. Breaking up, opening or digging under any road or nearby land in connection with carrying out, inspecting, maintaining or removing work;  </w:t>
      </w:r>
    </w:p>
    <w:p w:rsidR="00116E78" w:rsidRPr="004B552C" w:rsidRDefault="00116E78" w:rsidP="00116E78">
      <w:pPr>
        <w:rPr>
          <w:rFonts w:ascii="Arial Narrow" w:hAnsi="Arial Narrow" w:cs="Arial"/>
        </w:rPr>
      </w:pPr>
      <w:r w:rsidRPr="004B552C">
        <w:rPr>
          <w:rFonts w:ascii="Arial Narrow" w:hAnsi="Arial Narrow" w:cs="Arial"/>
        </w:rPr>
        <w:t xml:space="preserve">c. Any demolition or dredging work; and   </w:t>
      </w:r>
    </w:p>
    <w:p w:rsidR="00116E78" w:rsidRPr="004B552C" w:rsidRDefault="00116E78" w:rsidP="00116E78">
      <w:pPr>
        <w:rPr>
          <w:rFonts w:ascii="Arial Narrow" w:hAnsi="Arial Narrow" w:cs="Arial"/>
        </w:rPr>
      </w:pPr>
      <w:r w:rsidRPr="004B552C">
        <w:rPr>
          <w:rFonts w:ascii="Arial Narrow" w:hAnsi="Arial Narrow" w:cs="Arial"/>
        </w:rPr>
        <w:t>d. Any engineering work (whether or not already covered in the three points above).”</w:t>
      </w:r>
    </w:p>
    <w:p w:rsidR="00C85659" w:rsidRPr="004B552C" w:rsidRDefault="00C85659" w:rsidP="00D52611">
      <w:pPr>
        <w:rPr>
          <w:rFonts w:ascii="Arial Narrow" w:hAnsi="Arial Narrow" w:cs="Arial"/>
        </w:rPr>
      </w:pPr>
    </w:p>
    <w:p w:rsidR="00C85659" w:rsidRPr="004B552C" w:rsidRDefault="0055569F" w:rsidP="00D52611">
      <w:pPr>
        <w:rPr>
          <w:rFonts w:ascii="Arial Narrow" w:hAnsi="Arial Narrow" w:cs="Arial"/>
        </w:rPr>
      </w:pPr>
      <w:r w:rsidRPr="004B552C">
        <w:rPr>
          <w:rFonts w:ascii="Arial Narrow" w:hAnsi="Arial Narrow" w:cs="Arial"/>
        </w:rPr>
        <w:t xml:space="preserve">In </w:t>
      </w:r>
      <w:r w:rsidR="00CE7CD4" w:rsidRPr="004B552C">
        <w:rPr>
          <w:rFonts w:ascii="Arial Narrow" w:hAnsi="Arial Narrow" w:cs="Arial"/>
        </w:rPr>
        <w:t>March 2016</w:t>
      </w:r>
      <w:r w:rsidRPr="004B552C">
        <w:rPr>
          <w:rFonts w:ascii="Arial Narrow" w:hAnsi="Arial Narrow" w:cs="Arial"/>
        </w:rPr>
        <w:t xml:space="preserve"> </w:t>
      </w:r>
      <w:r w:rsidR="00CE7CD4" w:rsidRPr="004B552C">
        <w:rPr>
          <w:rFonts w:ascii="Arial Narrow" w:hAnsi="Arial Narrow" w:cs="Arial"/>
        </w:rPr>
        <w:t>Matrix Acoustics Design Consultants</w:t>
      </w:r>
      <w:r w:rsidR="00C85659" w:rsidRPr="004B552C">
        <w:rPr>
          <w:rFonts w:ascii="Arial Narrow" w:hAnsi="Arial Narrow" w:cs="Arial"/>
        </w:rPr>
        <w:t xml:space="preserve"> undertook a Noise Impact Assessment </w:t>
      </w:r>
      <w:r w:rsidR="0096306F">
        <w:rPr>
          <w:rFonts w:ascii="Arial Narrow" w:hAnsi="Arial Narrow" w:cs="Arial"/>
        </w:rPr>
        <w:t xml:space="preserve">at 259 – 263 </w:t>
      </w:r>
      <w:proofErr w:type="spellStart"/>
      <w:r w:rsidR="0096306F">
        <w:rPr>
          <w:rFonts w:ascii="Arial Narrow" w:hAnsi="Arial Narrow" w:cs="Arial"/>
        </w:rPr>
        <w:t>kentish</w:t>
      </w:r>
      <w:proofErr w:type="spellEnd"/>
      <w:r w:rsidR="0096306F">
        <w:rPr>
          <w:rFonts w:ascii="Arial Narrow" w:hAnsi="Arial Narrow" w:cs="Arial"/>
        </w:rPr>
        <w:t xml:space="preserve"> Town Road </w:t>
      </w:r>
      <w:r w:rsidR="00C85659" w:rsidRPr="004B552C">
        <w:rPr>
          <w:rFonts w:ascii="Arial Narrow" w:hAnsi="Arial Narrow" w:cs="Arial"/>
        </w:rPr>
        <w:t xml:space="preserve">and reported their findings on </w:t>
      </w:r>
      <w:r w:rsidR="00CE7CD4" w:rsidRPr="004B552C">
        <w:rPr>
          <w:rFonts w:ascii="Arial Narrow" w:hAnsi="Arial Narrow" w:cs="Arial"/>
        </w:rPr>
        <w:t>31</w:t>
      </w:r>
      <w:r w:rsidR="00CE7CD4" w:rsidRPr="004B552C">
        <w:rPr>
          <w:rFonts w:ascii="Arial Narrow" w:hAnsi="Arial Narrow" w:cs="Arial"/>
          <w:vertAlign w:val="superscript"/>
        </w:rPr>
        <w:t>st</w:t>
      </w:r>
      <w:r w:rsidR="00CE7CD4" w:rsidRPr="004B552C">
        <w:rPr>
          <w:rFonts w:ascii="Arial Narrow" w:hAnsi="Arial Narrow" w:cs="Arial"/>
        </w:rPr>
        <w:t xml:space="preserve"> March 32016</w:t>
      </w:r>
      <w:r w:rsidRPr="004B552C">
        <w:rPr>
          <w:rFonts w:ascii="Arial Narrow" w:hAnsi="Arial Narrow" w:cs="Arial"/>
        </w:rPr>
        <w:t xml:space="preserve">, which </w:t>
      </w:r>
      <w:proofErr w:type="gramStart"/>
      <w:r w:rsidRPr="004B552C">
        <w:rPr>
          <w:rFonts w:ascii="Arial Narrow" w:hAnsi="Arial Narrow" w:cs="Arial"/>
        </w:rPr>
        <w:t>are :</w:t>
      </w:r>
      <w:proofErr w:type="gramEnd"/>
      <w:r w:rsidRPr="004B552C">
        <w:rPr>
          <w:rFonts w:ascii="Arial Narrow" w:hAnsi="Arial Narrow" w:cs="Arial"/>
        </w:rPr>
        <w:t>-</w:t>
      </w:r>
      <w:r w:rsidR="00C85659" w:rsidRPr="004B552C">
        <w:rPr>
          <w:rFonts w:ascii="Arial Narrow" w:hAnsi="Arial Narrow" w:cs="Arial"/>
        </w:rPr>
        <w:t xml:space="preserve"> </w:t>
      </w:r>
    </w:p>
    <w:p w:rsidR="00D52611" w:rsidRPr="004B552C" w:rsidRDefault="00D52611" w:rsidP="00D52611">
      <w:pPr>
        <w:rPr>
          <w:rFonts w:ascii="Arial Narrow" w:hAnsi="Arial Narrow" w:cs="Arial"/>
        </w:rPr>
      </w:pPr>
    </w:p>
    <w:p w:rsidR="00D52611" w:rsidRPr="004B552C" w:rsidRDefault="00D52611" w:rsidP="00D52611">
      <w:pPr>
        <w:rPr>
          <w:rFonts w:ascii="Arial Narrow" w:hAnsi="Arial Narrow" w:cs="Arial"/>
        </w:rPr>
      </w:pPr>
      <w:r w:rsidRPr="004B552C">
        <w:rPr>
          <w:rFonts w:ascii="Arial Narrow" w:hAnsi="Arial Narrow" w:cs="Arial"/>
        </w:rPr>
        <w:t>Baseline monitoring equipment</w:t>
      </w:r>
    </w:p>
    <w:p w:rsidR="00D52611" w:rsidRPr="004B552C" w:rsidRDefault="00D52611" w:rsidP="00D52611">
      <w:pPr>
        <w:rPr>
          <w:rFonts w:ascii="Arial Narrow" w:hAnsi="Arial Narrow" w:cs="Arial"/>
        </w:rPr>
      </w:pPr>
    </w:p>
    <w:p w:rsidR="00D52611" w:rsidRPr="004B552C" w:rsidRDefault="00363E84" w:rsidP="00D52611">
      <w:pPr>
        <w:rPr>
          <w:rFonts w:ascii="Arial Narrow" w:hAnsi="Arial Narrow" w:cs="Arial"/>
        </w:rPr>
      </w:pPr>
      <w:proofErr w:type="spellStart"/>
      <w:r w:rsidRPr="004B552C">
        <w:rPr>
          <w:rFonts w:ascii="Arial Narrow" w:hAnsi="Arial Narrow" w:cs="Arial"/>
        </w:rPr>
        <w:t>Brüel</w:t>
      </w:r>
      <w:proofErr w:type="spellEnd"/>
      <w:r w:rsidRPr="004B552C">
        <w:rPr>
          <w:rFonts w:ascii="Arial Narrow" w:hAnsi="Arial Narrow" w:cs="Arial"/>
        </w:rPr>
        <w:t xml:space="preserve"> &amp; </w:t>
      </w:r>
      <w:proofErr w:type="spellStart"/>
      <w:r w:rsidRPr="004B552C">
        <w:rPr>
          <w:rFonts w:ascii="Arial Narrow" w:hAnsi="Arial Narrow" w:cs="Arial"/>
        </w:rPr>
        <w:t>Kjæ</w:t>
      </w:r>
      <w:r w:rsidR="00CE7CD4" w:rsidRPr="004B552C">
        <w:rPr>
          <w:rFonts w:ascii="Arial Narrow" w:hAnsi="Arial Narrow" w:cs="Arial"/>
        </w:rPr>
        <w:t>r</w:t>
      </w:r>
      <w:proofErr w:type="spellEnd"/>
      <w:r w:rsidR="00CE7CD4" w:rsidRPr="004B552C">
        <w:rPr>
          <w:rFonts w:ascii="Arial Narrow" w:hAnsi="Arial Narrow" w:cs="Arial"/>
        </w:rPr>
        <w:t xml:space="preserve"> Type 2260 at Monitor Position A</w:t>
      </w:r>
    </w:p>
    <w:p w:rsidR="00CE7CD4" w:rsidRPr="004B552C" w:rsidRDefault="00CE7CD4" w:rsidP="00D52611">
      <w:pPr>
        <w:rPr>
          <w:rFonts w:ascii="Arial Narrow" w:hAnsi="Arial Narrow" w:cs="Arial"/>
        </w:rPr>
      </w:pPr>
    </w:p>
    <w:p w:rsidR="00D52611" w:rsidRPr="004B552C" w:rsidRDefault="00CE7CD4" w:rsidP="00D52611">
      <w:pPr>
        <w:rPr>
          <w:rFonts w:ascii="Arial Narrow" w:hAnsi="Arial Narrow" w:cs="Arial"/>
        </w:rPr>
      </w:pPr>
      <w:proofErr w:type="spellStart"/>
      <w:r w:rsidRPr="004B552C">
        <w:rPr>
          <w:rFonts w:ascii="Arial Narrow" w:hAnsi="Arial Narrow" w:cs="Arial"/>
        </w:rPr>
        <w:t>Brüel</w:t>
      </w:r>
      <w:proofErr w:type="spellEnd"/>
      <w:r w:rsidRPr="004B552C">
        <w:rPr>
          <w:rFonts w:ascii="Arial Narrow" w:hAnsi="Arial Narrow" w:cs="Arial"/>
        </w:rPr>
        <w:t xml:space="preserve"> &amp; </w:t>
      </w:r>
      <w:proofErr w:type="spellStart"/>
      <w:r w:rsidRPr="004B552C">
        <w:rPr>
          <w:rFonts w:ascii="Arial Narrow" w:hAnsi="Arial Narrow" w:cs="Arial"/>
        </w:rPr>
        <w:t>Kjær</w:t>
      </w:r>
      <w:proofErr w:type="spellEnd"/>
      <w:r w:rsidRPr="004B552C">
        <w:rPr>
          <w:rFonts w:ascii="Arial Narrow" w:hAnsi="Arial Narrow" w:cs="Arial"/>
        </w:rPr>
        <w:t xml:space="preserve"> Type 2238 at Monitor Position B</w:t>
      </w:r>
    </w:p>
    <w:p w:rsidR="00CE7CD4" w:rsidRPr="004B552C" w:rsidRDefault="00CE7CD4" w:rsidP="00D52611">
      <w:pPr>
        <w:rPr>
          <w:rFonts w:ascii="Arial Narrow" w:hAnsi="Arial Narrow" w:cs="Arial"/>
        </w:rPr>
      </w:pPr>
    </w:p>
    <w:p w:rsidR="00CE7CD4" w:rsidRPr="004B552C" w:rsidRDefault="00CE7CD4" w:rsidP="00D52611">
      <w:pPr>
        <w:rPr>
          <w:rFonts w:ascii="Arial Narrow" w:hAnsi="Arial Narrow" w:cs="Arial"/>
        </w:rPr>
      </w:pPr>
      <w:r w:rsidRPr="004B552C">
        <w:rPr>
          <w:rFonts w:ascii="Arial Narrow" w:hAnsi="Arial Narrow" w:cs="Arial"/>
        </w:rPr>
        <w:t>Survey date: 15 – 16</w:t>
      </w:r>
      <w:r w:rsidRPr="004B552C">
        <w:rPr>
          <w:rFonts w:ascii="Arial Narrow" w:hAnsi="Arial Narrow" w:cs="Arial"/>
          <w:vertAlign w:val="superscript"/>
        </w:rPr>
        <w:t>th</w:t>
      </w:r>
      <w:r w:rsidRPr="004B552C">
        <w:rPr>
          <w:rFonts w:ascii="Arial Narrow" w:hAnsi="Arial Narrow" w:cs="Arial"/>
        </w:rPr>
        <w:t xml:space="preserve"> March 2016</w:t>
      </w:r>
    </w:p>
    <w:p w:rsidR="00CE7CD4" w:rsidRPr="004B552C" w:rsidRDefault="00CE7CD4" w:rsidP="00D52611">
      <w:pPr>
        <w:rPr>
          <w:rFonts w:ascii="Arial Narrow" w:hAnsi="Arial Narrow" w:cs="Arial"/>
        </w:rPr>
      </w:pPr>
      <w:r w:rsidRPr="004B552C">
        <w:rPr>
          <w:rFonts w:ascii="Arial Narrow" w:hAnsi="Arial Narrow" w:cs="Arial"/>
        </w:rPr>
        <w:t>Weather: Dry with wind speeds less than 10mph</w:t>
      </w:r>
    </w:p>
    <w:p w:rsidR="00D52611" w:rsidRPr="004B552C" w:rsidRDefault="00D52611" w:rsidP="008D588E">
      <w:pPr>
        <w:rPr>
          <w:rFonts w:ascii="Arial Narrow" w:hAnsi="Arial Narrow" w:cs="Arial"/>
        </w:rPr>
      </w:pPr>
    </w:p>
    <w:p w:rsidR="0055569F" w:rsidRPr="004B552C" w:rsidRDefault="00CE7CD4" w:rsidP="008D588E">
      <w:pPr>
        <w:rPr>
          <w:rFonts w:ascii="Arial Narrow" w:hAnsi="Arial Narrow" w:cs="Arial"/>
        </w:rPr>
      </w:pPr>
      <w:r w:rsidRPr="004B552C">
        <w:rPr>
          <w:rFonts w:ascii="Arial Narrow" w:hAnsi="Arial Narrow" w:cs="Arial"/>
          <w:noProof/>
          <w:lang w:val="en-GB" w:eastAsia="en-GB"/>
        </w:rPr>
        <w:drawing>
          <wp:inline distT="0" distB="0" distL="0" distR="0" wp14:anchorId="75896664" wp14:editId="3329F0C2">
            <wp:extent cx="5844648" cy="3152775"/>
            <wp:effectExtent l="0" t="0" r="381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844648" cy="3152775"/>
                    </a:xfrm>
                    <a:prstGeom prst="rect">
                      <a:avLst/>
                    </a:prstGeom>
                    <a:noFill/>
                    <a:ln>
                      <a:noFill/>
                    </a:ln>
                  </pic:spPr>
                </pic:pic>
              </a:graphicData>
            </a:graphic>
          </wp:inline>
        </w:drawing>
      </w:r>
    </w:p>
    <w:p w:rsidR="0055569F" w:rsidRPr="004B552C" w:rsidRDefault="008947EE" w:rsidP="008D588E">
      <w:pPr>
        <w:rPr>
          <w:rFonts w:ascii="Arial Narrow" w:hAnsi="Arial Narrow" w:cs="Arial"/>
        </w:rPr>
      </w:pPr>
      <w:r w:rsidRPr="004B552C">
        <w:rPr>
          <w:rFonts w:ascii="Arial Narrow" w:hAnsi="Arial Narrow" w:cs="Arial"/>
        </w:rPr>
        <w:lastRenderedPageBreak/>
        <w:t xml:space="preserve">The dominant source affecting the local area consists of road traffic on Kentish Town Road.  This road is extremely busy and included HGV’s, buses and emergency vehicles.  Warning beeps from the pelican crossing directly in front of the development were also clearly audible.  It was noted during set up and collection of </w:t>
      </w:r>
      <w:r w:rsidR="00F33BBC">
        <w:rPr>
          <w:rFonts w:ascii="Arial Narrow" w:hAnsi="Arial Narrow" w:cs="Arial"/>
        </w:rPr>
        <w:t>t</w:t>
      </w:r>
      <w:r w:rsidRPr="004B552C">
        <w:rPr>
          <w:rFonts w:ascii="Arial Narrow" w:hAnsi="Arial Narrow" w:cs="Arial"/>
        </w:rPr>
        <w:t>he monitors</w:t>
      </w:r>
      <w:r w:rsidR="00F33BBC">
        <w:rPr>
          <w:rFonts w:ascii="Arial Narrow" w:hAnsi="Arial Narrow" w:cs="Arial"/>
        </w:rPr>
        <w:t xml:space="preserve"> </w:t>
      </w:r>
      <w:proofErr w:type="gramStart"/>
      <w:r w:rsidR="00F33BBC">
        <w:rPr>
          <w:rFonts w:ascii="Arial Narrow" w:hAnsi="Arial Narrow" w:cs="Arial"/>
        </w:rPr>
        <w:t xml:space="preserve">that </w:t>
      </w:r>
      <w:r w:rsidRPr="004B552C">
        <w:rPr>
          <w:rFonts w:ascii="Arial Narrow" w:hAnsi="Arial Narrow" w:cs="Arial"/>
        </w:rPr>
        <w:t xml:space="preserve"> the</w:t>
      </w:r>
      <w:proofErr w:type="gramEnd"/>
      <w:r w:rsidRPr="004B552C">
        <w:rPr>
          <w:rFonts w:ascii="Arial Narrow" w:hAnsi="Arial Narrow" w:cs="Arial"/>
        </w:rPr>
        <w:t xml:space="preserve">  crossing was in use </w:t>
      </w:r>
      <w:proofErr w:type="spellStart"/>
      <w:r w:rsidRPr="004B552C">
        <w:rPr>
          <w:rFonts w:ascii="Arial Narrow" w:hAnsi="Arial Narrow" w:cs="Arial"/>
        </w:rPr>
        <w:t>aprroximately</w:t>
      </w:r>
      <w:proofErr w:type="spellEnd"/>
      <w:r w:rsidRPr="004B552C">
        <w:rPr>
          <w:rFonts w:ascii="Arial Narrow" w:hAnsi="Arial Narrow" w:cs="Arial"/>
        </w:rPr>
        <w:t xml:space="preserve"> every 3 minutes.</w:t>
      </w:r>
    </w:p>
    <w:p w:rsidR="00B23A46" w:rsidRPr="004B552C" w:rsidRDefault="00B23A46" w:rsidP="008D588E">
      <w:pPr>
        <w:rPr>
          <w:rFonts w:ascii="Arial Narrow" w:hAnsi="Arial Narrow" w:cs="Arial"/>
        </w:rPr>
      </w:pPr>
    </w:p>
    <w:p w:rsidR="00B23A46" w:rsidRPr="004B552C" w:rsidRDefault="00433BA1" w:rsidP="008D588E">
      <w:pPr>
        <w:rPr>
          <w:rFonts w:ascii="Arial Narrow" w:hAnsi="Arial Narrow" w:cs="Arial"/>
        </w:rPr>
      </w:pPr>
      <w:r w:rsidRPr="004B552C">
        <w:rPr>
          <w:rFonts w:ascii="Arial Narrow" w:hAnsi="Arial Narrow" w:cs="Arial"/>
        </w:rPr>
        <w:t>Our complaints procedure will be communicated to ou</w:t>
      </w:r>
      <w:r w:rsidR="00097EF0" w:rsidRPr="004B552C">
        <w:rPr>
          <w:rFonts w:ascii="Arial Narrow" w:hAnsi="Arial Narrow" w:cs="Arial"/>
        </w:rPr>
        <w:t xml:space="preserve">r local </w:t>
      </w:r>
      <w:proofErr w:type="spellStart"/>
      <w:r w:rsidR="00097EF0" w:rsidRPr="004B552C">
        <w:rPr>
          <w:rFonts w:ascii="Arial Narrow" w:hAnsi="Arial Narrow" w:cs="Arial"/>
        </w:rPr>
        <w:t>neighbourhood</w:t>
      </w:r>
      <w:proofErr w:type="spellEnd"/>
      <w:r w:rsidR="00097EF0" w:rsidRPr="004B552C">
        <w:rPr>
          <w:rFonts w:ascii="Arial Narrow" w:hAnsi="Arial Narrow" w:cs="Arial"/>
        </w:rPr>
        <w:t xml:space="preserve"> via the notice board on the hoarding</w:t>
      </w:r>
      <w:r w:rsidR="00F33BBC">
        <w:rPr>
          <w:rFonts w:ascii="Arial Narrow" w:hAnsi="Arial Narrow" w:cs="Arial"/>
        </w:rPr>
        <w:t xml:space="preserve"> and through posters.  A co</w:t>
      </w:r>
      <w:r w:rsidR="001648C3" w:rsidRPr="004B552C">
        <w:rPr>
          <w:rFonts w:ascii="Arial Narrow" w:hAnsi="Arial Narrow" w:cs="Arial"/>
        </w:rPr>
        <w:t>py of the policy and complaints form is</w:t>
      </w:r>
      <w:r w:rsidR="002B61A7">
        <w:rPr>
          <w:rFonts w:ascii="Arial Narrow" w:hAnsi="Arial Narrow" w:cs="Arial"/>
        </w:rPr>
        <w:t xml:space="preserve"> in our Supporting Information</w:t>
      </w:r>
      <w:r w:rsidR="001648C3" w:rsidRPr="004B552C">
        <w:rPr>
          <w:rFonts w:ascii="Arial Narrow" w:hAnsi="Arial Narrow" w:cs="Arial"/>
        </w:rPr>
        <w:t>.</w:t>
      </w:r>
      <w:r w:rsidRPr="004B552C">
        <w:rPr>
          <w:rFonts w:ascii="Arial Narrow" w:hAnsi="Arial Narrow" w:cs="Arial"/>
        </w:rPr>
        <w:t xml:space="preserve"> </w:t>
      </w:r>
    </w:p>
    <w:p w:rsidR="00433BA1" w:rsidRPr="004B552C" w:rsidRDefault="00433BA1" w:rsidP="008D588E">
      <w:pPr>
        <w:rPr>
          <w:rFonts w:ascii="Arial Narrow" w:hAnsi="Arial Narrow" w:cs="Arial"/>
        </w:rPr>
      </w:pPr>
    </w:p>
    <w:p w:rsidR="00433BA1" w:rsidRPr="004B552C" w:rsidRDefault="00433BA1" w:rsidP="008D588E">
      <w:pPr>
        <w:rPr>
          <w:rFonts w:ascii="Arial Narrow" w:hAnsi="Arial Narrow" w:cs="Arial"/>
        </w:rPr>
      </w:pPr>
      <w:r w:rsidRPr="004B552C">
        <w:rPr>
          <w:rFonts w:ascii="Arial Narrow" w:hAnsi="Arial Narrow" w:cs="Arial"/>
        </w:rPr>
        <w:t xml:space="preserve">A variety of measures will be employed to </w:t>
      </w:r>
      <w:proofErr w:type="spellStart"/>
      <w:r w:rsidRPr="004B552C">
        <w:rPr>
          <w:rFonts w:ascii="Arial Narrow" w:hAnsi="Arial Narrow" w:cs="Arial"/>
        </w:rPr>
        <w:t>minimise</w:t>
      </w:r>
      <w:proofErr w:type="spellEnd"/>
      <w:r w:rsidRPr="004B552C">
        <w:rPr>
          <w:rFonts w:ascii="Arial Narrow" w:hAnsi="Arial Narrow" w:cs="Arial"/>
        </w:rPr>
        <w:t xml:space="preserve"> noi</w:t>
      </w:r>
      <w:r w:rsidR="006F7B05" w:rsidRPr="004B552C">
        <w:rPr>
          <w:rFonts w:ascii="Arial Narrow" w:hAnsi="Arial Narrow" w:cs="Arial"/>
        </w:rPr>
        <w:t>se and vibration levels on site in accordance with best practice</w:t>
      </w:r>
      <w:r w:rsidR="00017F24">
        <w:rPr>
          <w:rFonts w:ascii="Arial Narrow" w:hAnsi="Arial Narrow" w:cs="Arial"/>
        </w:rPr>
        <w:t>, such as:-</w:t>
      </w:r>
    </w:p>
    <w:p w:rsidR="00433BA1" w:rsidRPr="004B552C" w:rsidRDefault="00433BA1" w:rsidP="00433BA1">
      <w:pPr>
        <w:numPr>
          <w:ilvl w:val="0"/>
          <w:numId w:val="8"/>
        </w:numPr>
        <w:rPr>
          <w:rFonts w:ascii="Arial Narrow" w:hAnsi="Arial Narrow" w:cs="Arial"/>
        </w:rPr>
      </w:pPr>
      <w:r w:rsidRPr="004B552C">
        <w:rPr>
          <w:rFonts w:ascii="Arial Narrow" w:hAnsi="Arial Narrow" w:cs="Arial"/>
        </w:rPr>
        <w:t>Employing only modern, quiet and well maintained equipment</w:t>
      </w:r>
    </w:p>
    <w:p w:rsidR="00433BA1" w:rsidRPr="004B552C" w:rsidRDefault="001648C3" w:rsidP="00433BA1">
      <w:pPr>
        <w:numPr>
          <w:ilvl w:val="0"/>
          <w:numId w:val="8"/>
        </w:numPr>
        <w:rPr>
          <w:rFonts w:ascii="Arial Narrow" w:hAnsi="Arial Narrow" w:cs="Arial"/>
        </w:rPr>
      </w:pPr>
      <w:r w:rsidRPr="004B552C">
        <w:rPr>
          <w:rFonts w:ascii="Arial Narrow" w:hAnsi="Arial Narrow" w:cs="Arial"/>
        </w:rPr>
        <w:t xml:space="preserve">No cranes are being used </w:t>
      </w:r>
      <w:r w:rsidR="00824F70">
        <w:rPr>
          <w:rFonts w:ascii="Arial Narrow" w:hAnsi="Arial Narrow" w:cs="Arial"/>
        </w:rPr>
        <w:t>on this project</w:t>
      </w:r>
    </w:p>
    <w:p w:rsidR="00433BA1" w:rsidRPr="004B552C" w:rsidRDefault="00433BA1" w:rsidP="00433BA1">
      <w:pPr>
        <w:numPr>
          <w:ilvl w:val="0"/>
          <w:numId w:val="8"/>
        </w:numPr>
        <w:rPr>
          <w:rFonts w:ascii="Arial Narrow" w:hAnsi="Arial Narrow" w:cs="Arial"/>
        </w:rPr>
      </w:pPr>
      <w:r w:rsidRPr="004B552C">
        <w:rPr>
          <w:rFonts w:ascii="Arial Narrow" w:hAnsi="Arial Narrow" w:cs="Arial"/>
        </w:rPr>
        <w:t xml:space="preserve">Careful planning of the sequence of works in order to </w:t>
      </w:r>
      <w:proofErr w:type="spellStart"/>
      <w:r w:rsidRPr="004B552C">
        <w:rPr>
          <w:rFonts w:ascii="Arial Narrow" w:hAnsi="Arial Narrow" w:cs="Arial"/>
        </w:rPr>
        <w:t>minimise</w:t>
      </w:r>
      <w:proofErr w:type="spellEnd"/>
      <w:r w:rsidRPr="004B552C">
        <w:rPr>
          <w:rFonts w:ascii="Arial Narrow" w:hAnsi="Arial Narrow" w:cs="Arial"/>
        </w:rPr>
        <w:t xml:space="preserve"> the transfer of noise/vibration to </w:t>
      </w:r>
      <w:proofErr w:type="spellStart"/>
      <w:r w:rsidRPr="004B552C">
        <w:rPr>
          <w:rFonts w:ascii="Arial Narrow" w:hAnsi="Arial Narrow" w:cs="Arial"/>
        </w:rPr>
        <w:t>neighbours</w:t>
      </w:r>
      <w:proofErr w:type="spellEnd"/>
    </w:p>
    <w:p w:rsidR="00433BA1" w:rsidRPr="004B552C" w:rsidRDefault="00433BA1" w:rsidP="00433BA1">
      <w:pPr>
        <w:numPr>
          <w:ilvl w:val="0"/>
          <w:numId w:val="8"/>
        </w:numPr>
        <w:rPr>
          <w:rFonts w:ascii="Arial Narrow" w:hAnsi="Arial Narrow" w:cs="Arial"/>
        </w:rPr>
      </w:pPr>
      <w:r w:rsidRPr="004B552C">
        <w:rPr>
          <w:rFonts w:ascii="Arial Narrow" w:hAnsi="Arial Narrow" w:cs="Arial"/>
        </w:rPr>
        <w:t>Use of screws and drills rather than nails for fixing hoardings</w:t>
      </w:r>
      <w:r w:rsidR="00017F24">
        <w:rPr>
          <w:rFonts w:ascii="Arial Narrow" w:hAnsi="Arial Narrow" w:cs="Arial"/>
        </w:rPr>
        <w:t>,</w:t>
      </w:r>
      <w:r w:rsidRPr="004B552C">
        <w:rPr>
          <w:rFonts w:ascii="Arial Narrow" w:hAnsi="Arial Narrow" w:cs="Arial"/>
        </w:rPr>
        <w:t xml:space="preserve"> etc</w:t>
      </w:r>
    </w:p>
    <w:p w:rsidR="00433BA1" w:rsidRPr="004B552C" w:rsidRDefault="00433BA1" w:rsidP="00433BA1">
      <w:pPr>
        <w:numPr>
          <w:ilvl w:val="0"/>
          <w:numId w:val="8"/>
        </w:numPr>
        <w:rPr>
          <w:rFonts w:ascii="Arial Narrow" w:hAnsi="Arial Narrow" w:cs="Arial"/>
        </w:rPr>
      </w:pPr>
      <w:r w:rsidRPr="004B552C">
        <w:rPr>
          <w:rFonts w:ascii="Arial Narrow" w:hAnsi="Arial Narrow" w:cs="Arial"/>
        </w:rPr>
        <w:t>Careful handling of materials and waste</w:t>
      </w:r>
    </w:p>
    <w:p w:rsidR="00433BA1" w:rsidRPr="004B552C" w:rsidRDefault="00433BA1" w:rsidP="00433BA1">
      <w:pPr>
        <w:numPr>
          <w:ilvl w:val="0"/>
          <w:numId w:val="8"/>
        </w:numPr>
        <w:rPr>
          <w:rFonts w:ascii="Arial Narrow" w:hAnsi="Arial Narrow" w:cs="Arial"/>
        </w:rPr>
      </w:pPr>
      <w:r w:rsidRPr="004B552C">
        <w:rPr>
          <w:rFonts w:ascii="Arial Narrow" w:hAnsi="Arial Narrow" w:cs="Arial"/>
        </w:rPr>
        <w:t xml:space="preserve">Taking steps to isolate the deconstruction works from sensitive </w:t>
      </w:r>
      <w:proofErr w:type="spellStart"/>
      <w:r w:rsidRPr="004B552C">
        <w:rPr>
          <w:rFonts w:ascii="Arial Narrow" w:hAnsi="Arial Narrow" w:cs="Arial"/>
        </w:rPr>
        <w:t>neighbours</w:t>
      </w:r>
      <w:proofErr w:type="spellEnd"/>
      <w:r w:rsidRPr="004B552C">
        <w:rPr>
          <w:rFonts w:ascii="Arial Narrow" w:hAnsi="Arial Narrow" w:cs="Arial"/>
        </w:rPr>
        <w:t xml:space="preserve">, in order to </w:t>
      </w:r>
      <w:proofErr w:type="spellStart"/>
      <w:r w:rsidRPr="004B552C">
        <w:rPr>
          <w:rFonts w:ascii="Arial Narrow" w:hAnsi="Arial Narrow" w:cs="Arial"/>
        </w:rPr>
        <w:t>minimise</w:t>
      </w:r>
      <w:proofErr w:type="spellEnd"/>
      <w:r w:rsidRPr="004B552C">
        <w:rPr>
          <w:rFonts w:ascii="Arial Narrow" w:hAnsi="Arial Narrow" w:cs="Arial"/>
        </w:rPr>
        <w:t xml:space="preserve"> the transfer of vibration and structure </w:t>
      </w:r>
      <w:proofErr w:type="spellStart"/>
      <w:r w:rsidRPr="004B552C">
        <w:rPr>
          <w:rFonts w:ascii="Arial Narrow" w:hAnsi="Arial Narrow" w:cs="Arial"/>
        </w:rPr>
        <w:t>bourne</w:t>
      </w:r>
      <w:proofErr w:type="spellEnd"/>
      <w:r w:rsidRPr="004B552C">
        <w:rPr>
          <w:rFonts w:ascii="Arial Narrow" w:hAnsi="Arial Narrow" w:cs="Arial"/>
        </w:rPr>
        <w:t xml:space="preserve"> noise</w:t>
      </w:r>
    </w:p>
    <w:p w:rsidR="00433BA1" w:rsidRPr="004B552C" w:rsidRDefault="00433BA1" w:rsidP="00433BA1">
      <w:pPr>
        <w:numPr>
          <w:ilvl w:val="0"/>
          <w:numId w:val="8"/>
        </w:numPr>
        <w:rPr>
          <w:rFonts w:ascii="Arial Narrow" w:hAnsi="Arial Narrow" w:cs="Arial"/>
        </w:rPr>
      </w:pPr>
      <w:r w:rsidRPr="004B552C">
        <w:rPr>
          <w:rFonts w:ascii="Arial Narrow" w:hAnsi="Arial Narrow" w:cs="Arial"/>
        </w:rPr>
        <w:t xml:space="preserve">Erection of acoustic screens or enclosures </w:t>
      </w:r>
      <w:r w:rsidR="003D7D66" w:rsidRPr="004B552C">
        <w:rPr>
          <w:rFonts w:ascii="Arial Narrow" w:hAnsi="Arial Narrow" w:cs="Arial"/>
        </w:rPr>
        <w:t>if and where</w:t>
      </w:r>
      <w:r w:rsidRPr="004B552C">
        <w:rPr>
          <w:rFonts w:ascii="Arial Narrow" w:hAnsi="Arial Narrow" w:cs="Arial"/>
        </w:rPr>
        <w:t xml:space="preserve"> necessary</w:t>
      </w:r>
      <w:r w:rsidR="00CC529E">
        <w:rPr>
          <w:rFonts w:ascii="Arial Narrow" w:hAnsi="Arial Narrow" w:cs="Arial"/>
        </w:rPr>
        <w:t xml:space="preserve">.  We will ensure that any mobile screens used have sufficient mass so as to be able to resist the </w:t>
      </w:r>
      <w:proofErr w:type="spellStart"/>
      <w:r w:rsidR="00CC529E">
        <w:rPr>
          <w:rFonts w:ascii="Arial Narrow" w:hAnsi="Arial Narrow" w:cs="Arial"/>
        </w:rPr>
        <w:t>passageof</w:t>
      </w:r>
      <w:proofErr w:type="spellEnd"/>
      <w:r w:rsidR="00CC529E">
        <w:rPr>
          <w:rFonts w:ascii="Arial Narrow" w:hAnsi="Arial Narrow" w:cs="Arial"/>
        </w:rPr>
        <w:t xml:space="preserve"> sound across the barrier and to be free of significant holes or gaps between or under any acoustic or board materials as far as reasonably practical</w:t>
      </w:r>
      <w:r w:rsidR="00260F0D">
        <w:rPr>
          <w:rFonts w:ascii="Arial Narrow" w:hAnsi="Arial Narrow" w:cs="Arial"/>
        </w:rPr>
        <w:t>(in line with Camden’s Minimum Requirements</w:t>
      </w:r>
      <w:r w:rsidR="00CC529E">
        <w:rPr>
          <w:rFonts w:ascii="Arial Narrow" w:hAnsi="Arial Narrow" w:cs="Arial"/>
        </w:rPr>
        <w:t>.</w:t>
      </w:r>
    </w:p>
    <w:p w:rsidR="00433BA1" w:rsidRPr="004B552C" w:rsidRDefault="00433BA1" w:rsidP="00433BA1">
      <w:pPr>
        <w:numPr>
          <w:ilvl w:val="0"/>
          <w:numId w:val="8"/>
        </w:numPr>
        <w:rPr>
          <w:rFonts w:ascii="Arial Narrow" w:hAnsi="Arial Narrow" w:cs="Arial"/>
        </w:rPr>
      </w:pPr>
      <w:r w:rsidRPr="004B552C">
        <w:rPr>
          <w:rFonts w:ascii="Arial Narrow" w:hAnsi="Arial Narrow" w:cs="Arial"/>
        </w:rPr>
        <w:t>Avoidan</w:t>
      </w:r>
      <w:r w:rsidR="003D7D66" w:rsidRPr="004B552C">
        <w:rPr>
          <w:rFonts w:ascii="Arial Narrow" w:hAnsi="Arial Narrow" w:cs="Arial"/>
        </w:rPr>
        <w:t>c</w:t>
      </w:r>
      <w:r w:rsidRPr="004B552C">
        <w:rPr>
          <w:rFonts w:ascii="Arial Narrow" w:hAnsi="Arial Narrow" w:cs="Arial"/>
        </w:rPr>
        <w:t>e of unnecessary noise by effective site management.</w:t>
      </w:r>
    </w:p>
    <w:p w:rsidR="00144A58" w:rsidRPr="004B552C" w:rsidRDefault="00144A58" w:rsidP="008D588E">
      <w:pPr>
        <w:rPr>
          <w:rFonts w:ascii="Arial Narrow" w:hAnsi="Arial Narrow" w:cs="Arial"/>
        </w:rPr>
      </w:pPr>
    </w:p>
    <w:p w:rsidR="00B23A46" w:rsidRPr="004B552C" w:rsidRDefault="00B23A46" w:rsidP="008D588E">
      <w:pPr>
        <w:rPr>
          <w:rFonts w:ascii="Arial Narrow" w:hAnsi="Arial Narrow" w:cs="Arial"/>
        </w:rPr>
      </w:pPr>
    </w:p>
    <w:p w:rsidR="00B23A46" w:rsidRPr="004B552C" w:rsidRDefault="00B23A46" w:rsidP="008D588E">
      <w:pPr>
        <w:rPr>
          <w:rFonts w:ascii="Arial Narrow" w:hAnsi="Arial Narrow"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15"/>
        <w:gridCol w:w="2505"/>
        <w:gridCol w:w="2589"/>
        <w:gridCol w:w="2327"/>
      </w:tblGrid>
      <w:tr w:rsidR="00E60146" w:rsidRPr="004B552C" w:rsidTr="003D7D66">
        <w:tc>
          <w:tcPr>
            <w:tcW w:w="1849" w:type="dxa"/>
            <w:shd w:val="clear" w:color="auto" w:fill="D9D9D9"/>
          </w:tcPr>
          <w:p w:rsidR="00144A58" w:rsidRPr="004B552C" w:rsidRDefault="00144A58" w:rsidP="008D588E">
            <w:pPr>
              <w:rPr>
                <w:rFonts w:ascii="Arial Narrow" w:hAnsi="Arial Narrow" w:cs="Arial"/>
                <w:b/>
              </w:rPr>
            </w:pPr>
            <w:r w:rsidRPr="004B552C">
              <w:rPr>
                <w:rFonts w:ascii="Arial Narrow" w:hAnsi="Arial Narrow" w:cs="Arial"/>
                <w:b/>
              </w:rPr>
              <w:t>Location</w:t>
            </w:r>
          </w:p>
        </w:tc>
        <w:tc>
          <w:tcPr>
            <w:tcW w:w="2552" w:type="dxa"/>
            <w:shd w:val="clear" w:color="auto" w:fill="D9D9D9"/>
          </w:tcPr>
          <w:p w:rsidR="00144A58" w:rsidRPr="004B552C" w:rsidRDefault="00E25224" w:rsidP="00E25224">
            <w:pPr>
              <w:rPr>
                <w:rFonts w:ascii="Arial Narrow" w:hAnsi="Arial Narrow" w:cs="Arial"/>
                <w:b/>
              </w:rPr>
            </w:pPr>
            <w:r w:rsidRPr="004B552C">
              <w:rPr>
                <w:rFonts w:ascii="Arial Narrow" w:hAnsi="Arial Narrow" w:cs="Arial"/>
                <w:b/>
              </w:rPr>
              <w:t>Construction works Time  (08:00 – 18</w:t>
            </w:r>
            <w:r w:rsidR="00144A58" w:rsidRPr="004B552C">
              <w:rPr>
                <w:rFonts w:ascii="Arial Narrow" w:hAnsi="Arial Narrow" w:cs="Arial"/>
                <w:b/>
              </w:rPr>
              <w:t>:00 Hours</w:t>
            </w:r>
            <w:r w:rsidRPr="004B552C">
              <w:rPr>
                <w:rFonts w:ascii="Arial Narrow" w:hAnsi="Arial Narrow" w:cs="Arial"/>
                <w:b/>
              </w:rPr>
              <w:t xml:space="preserve"> Monday to Friday and 08:00 – 13.00 Saturday)</w:t>
            </w:r>
          </w:p>
        </w:tc>
        <w:tc>
          <w:tcPr>
            <w:tcW w:w="2658" w:type="dxa"/>
            <w:shd w:val="clear" w:color="auto" w:fill="D9D9D9"/>
          </w:tcPr>
          <w:p w:rsidR="00144A58" w:rsidRPr="004B552C" w:rsidRDefault="00144A58" w:rsidP="008D588E">
            <w:pPr>
              <w:rPr>
                <w:rFonts w:ascii="Arial Narrow" w:hAnsi="Arial Narrow" w:cs="Arial"/>
                <w:b/>
              </w:rPr>
            </w:pPr>
            <w:r w:rsidRPr="004B552C">
              <w:rPr>
                <w:rFonts w:ascii="Arial Narrow" w:hAnsi="Arial Narrow" w:cs="Arial"/>
                <w:b/>
              </w:rPr>
              <w:t>Night Time (23:00 – 07:00) Hours)</w:t>
            </w:r>
          </w:p>
        </w:tc>
        <w:tc>
          <w:tcPr>
            <w:tcW w:w="2373" w:type="dxa"/>
            <w:shd w:val="clear" w:color="auto" w:fill="D9D9D9"/>
          </w:tcPr>
          <w:p w:rsidR="00144A58" w:rsidRPr="004B552C" w:rsidRDefault="00144A58" w:rsidP="008D588E">
            <w:pPr>
              <w:rPr>
                <w:rFonts w:ascii="Arial Narrow" w:hAnsi="Arial Narrow" w:cs="Arial"/>
                <w:b/>
              </w:rPr>
            </w:pPr>
            <w:r w:rsidRPr="004B552C">
              <w:rPr>
                <w:rFonts w:ascii="Arial Narrow" w:hAnsi="Arial Narrow" w:cs="Arial"/>
                <w:b/>
              </w:rPr>
              <w:t>Emergency Plant Noise Level dB L</w:t>
            </w:r>
          </w:p>
        </w:tc>
      </w:tr>
      <w:tr w:rsidR="00E60146" w:rsidRPr="004B552C" w:rsidTr="003D7D66">
        <w:tc>
          <w:tcPr>
            <w:tcW w:w="1849" w:type="dxa"/>
            <w:shd w:val="clear" w:color="auto" w:fill="auto"/>
          </w:tcPr>
          <w:p w:rsidR="00144A58" w:rsidRPr="002F492F" w:rsidRDefault="003D7D66" w:rsidP="008D588E">
            <w:pPr>
              <w:rPr>
                <w:rFonts w:ascii="Arial Narrow" w:hAnsi="Arial Narrow" w:cs="Arial"/>
              </w:rPr>
            </w:pPr>
            <w:r w:rsidRPr="002F492F">
              <w:rPr>
                <w:rFonts w:ascii="Arial Narrow" w:hAnsi="Arial Narrow" w:cs="Arial"/>
              </w:rPr>
              <w:t>Kentish Road (Front)</w:t>
            </w:r>
          </w:p>
        </w:tc>
        <w:tc>
          <w:tcPr>
            <w:tcW w:w="2552" w:type="dxa"/>
            <w:shd w:val="clear" w:color="auto" w:fill="auto"/>
          </w:tcPr>
          <w:p w:rsidR="00144A58" w:rsidRPr="002F492F" w:rsidRDefault="002F492F" w:rsidP="008D588E">
            <w:pPr>
              <w:rPr>
                <w:rFonts w:ascii="Arial Narrow" w:hAnsi="Arial Narrow" w:cs="Arial"/>
              </w:rPr>
            </w:pPr>
            <w:r w:rsidRPr="002F492F">
              <w:rPr>
                <w:rFonts w:ascii="Arial Narrow" w:hAnsi="Arial Narrow" w:cs="Arial"/>
              </w:rPr>
              <w:t>69</w:t>
            </w:r>
          </w:p>
        </w:tc>
        <w:tc>
          <w:tcPr>
            <w:tcW w:w="2658" w:type="dxa"/>
            <w:shd w:val="clear" w:color="auto" w:fill="auto"/>
          </w:tcPr>
          <w:p w:rsidR="00144A58" w:rsidRPr="002F492F" w:rsidRDefault="003D7D66" w:rsidP="008D588E">
            <w:pPr>
              <w:rPr>
                <w:rFonts w:ascii="Arial Narrow" w:hAnsi="Arial Narrow" w:cs="Arial"/>
              </w:rPr>
            </w:pPr>
            <w:r w:rsidRPr="002F492F">
              <w:rPr>
                <w:rFonts w:ascii="Arial Narrow" w:hAnsi="Arial Narrow" w:cs="Arial"/>
              </w:rPr>
              <w:t>N/A</w:t>
            </w:r>
          </w:p>
        </w:tc>
        <w:tc>
          <w:tcPr>
            <w:tcW w:w="2373" w:type="dxa"/>
            <w:shd w:val="clear" w:color="auto" w:fill="auto"/>
          </w:tcPr>
          <w:p w:rsidR="00144A58" w:rsidRPr="002F492F" w:rsidRDefault="002F492F" w:rsidP="008D588E">
            <w:pPr>
              <w:rPr>
                <w:rFonts w:ascii="Arial Narrow" w:hAnsi="Arial Narrow" w:cs="Arial"/>
              </w:rPr>
            </w:pPr>
            <w:r w:rsidRPr="002F492F">
              <w:rPr>
                <w:rFonts w:ascii="Arial Narrow" w:hAnsi="Arial Narrow" w:cs="Arial"/>
              </w:rPr>
              <w:t>69</w:t>
            </w:r>
          </w:p>
        </w:tc>
      </w:tr>
      <w:tr w:rsidR="00E60146" w:rsidRPr="004B552C" w:rsidTr="003D7D66">
        <w:tc>
          <w:tcPr>
            <w:tcW w:w="1849" w:type="dxa"/>
            <w:shd w:val="clear" w:color="auto" w:fill="auto"/>
          </w:tcPr>
          <w:p w:rsidR="00144A58" w:rsidRPr="002F492F" w:rsidRDefault="003D7D66" w:rsidP="008D588E">
            <w:pPr>
              <w:rPr>
                <w:rFonts w:ascii="Arial Narrow" w:hAnsi="Arial Narrow" w:cs="Arial"/>
              </w:rPr>
            </w:pPr>
            <w:r w:rsidRPr="002F492F">
              <w:rPr>
                <w:rFonts w:ascii="Arial Narrow" w:hAnsi="Arial Narrow" w:cs="Arial"/>
              </w:rPr>
              <w:t>Kentish Road (Rear)</w:t>
            </w:r>
          </w:p>
        </w:tc>
        <w:tc>
          <w:tcPr>
            <w:tcW w:w="2552" w:type="dxa"/>
            <w:shd w:val="clear" w:color="auto" w:fill="auto"/>
          </w:tcPr>
          <w:p w:rsidR="00144A58" w:rsidRPr="002F492F" w:rsidRDefault="002F492F" w:rsidP="008D588E">
            <w:pPr>
              <w:rPr>
                <w:rFonts w:ascii="Arial Narrow" w:hAnsi="Arial Narrow" w:cs="Arial"/>
              </w:rPr>
            </w:pPr>
            <w:r w:rsidRPr="002F492F">
              <w:rPr>
                <w:rFonts w:ascii="Arial Narrow" w:hAnsi="Arial Narrow" w:cs="Arial"/>
              </w:rPr>
              <w:t>69</w:t>
            </w:r>
          </w:p>
        </w:tc>
        <w:tc>
          <w:tcPr>
            <w:tcW w:w="2658" w:type="dxa"/>
            <w:shd w:val="clear" w:color="auto" w:fill="auto"/>
          </w:tcPr>
          <w:p w:rsidR="00144A58" w:rsidRPr="002F492F" w:rsidRDefault="00144A58" w:rsidP="008D588E">
            <w:pPr>
              <w:rPr>
                <w:rFonts w:ascii="Arial Narrow" w:hAnsi="Arial Narrow" w:cs="Arial"/>
              </w:rPr>
            </w:pPr>
            <w:r w:rsidRPr="002F492F">
              <w:rPr>
                <w:rFonts w:ascii="Arial Narrow" w:hAnsi="Arial Narrow" w:cs="Arial"/>
              </w:rPr>
              <w:t>N/A</w:t>
            </w:r>
          </w:p>
        </w:tc>
        <w:tc>
          <w:tcPr>
            <w:tcW w:w="2373" w:type="dxa"/>
            <w:shd w:val="clear" w:color="auto" w:fill="auto"/>
          </w:tcPr>
          <w:p w:rsidR="00144A58" w:rsidRPr="002F492F" w:rsidRDefault="002F492F" w:rsidP="008D588E">
            <w:pPr>
              <w:rPr>
                <w:rFonts w:ascii="Arial Narrow" w:hAnsi="Arial Narrow" w:cs="Arial"/>
              </w:rPr>
            </w:pPr>
            <w:r w:rsidRPr="002F492F">
              <w:rPr>
                <w:rFonts w:ascii="Arial Narrow" w:hAnsi="Arial Narrow" w:cs="Arial"/>
              </w:rPr>
              <w:t>69</w:t>
            </w:r>
          </w:p>
        </w:tc>
      </w:tr>
    </w:tbl>
    <w:p w:rsidR="00E25224" w:rsidRPr="004B552C" w:rsidRDefault="00E25224" w:rsidP="008D588E">
      <w:pPr>
        <w:rPr>
          <w:rFonts w:ascii="Arial Narrow" w:hAnsi="Arial Narrow" w:cs="Arial"/>
        </w:rPr>
      </w:pPr>
    </w:p>
    <w:p w:rsidR="009C10AA" w:rsidRPr="004B552C" w:rsidRDefault="00026C98" w:rsidP="008D588E">
      <w:pPr>
        <w:rPr>
          <w:rFonts w:ascii="Arial Narrow" w:hAnsi="Arial Narrow" w:cs="Arial"/>
        </w:rPr>
      </w:pPr>
      <w:r w:rsidRPr="004B552C">
        <w:rPr>
          <w:rFonts w:ascii="Arial Narrow" w:hAnsi="Arial Narrow" w:cs="Arial"/>
        </w:rPr>
        <w:t xml:space="preserve">Table 2: Proposed Maximum Plant Noise Levels </w:t>
      </w:r>
    </w:p>
    <w:p w:rsidR="00B96F53" w:rsidRPr="004B552C" w:rsidRDefault="00B96F53" w:rsidP="008D588E">
      <w:pPr>
        <w:rPr>
          <w:rFonts w:ascii="Arial Narrow" w:hAnsi="Arial Narrow" w:cs="Arial"/>
        </w:rPr>
      </w:pPr>
    </w:p>
    <w:p w:rsidR="00B96F53" w:rsidRDefault="00B96F53" w:rsidP="008D588E">
      <w:pPr>
        <w:rPr>
          <w:rFonts w:ascii="Arial Narrow" w:hAnsi="Arial Narrow" w:cs="Arial"/>
        </w:rPr>
      </w:pPr>
      <w:r w:rsidRPr="004B552C">
        <w:rPr>
          <w:rFonts w:ascii="Arial Narrow" w:hAnsi="Arial Narrow" w:cs="Arial"/>
        </w:rPr>
        <w:t>We will</w:t>
      </w:r>
      <w:r w:rsidR="000D44D6" w:rsidRPr="004B552C">
        <w:rPr>
          <w:rFonts w:ascii="Arial Narrow" w:hAnsi="Arial Narrow" w:cs="Arial"/>
        </w:rPr>
        <w:t>,</w:t>
      </w:r>
      <w:r w:rsidRPr="004B552C">
        <w:rPr>
          <w:rFonts w:ascii="Arial Narrow" w:hAnsi="Arial Narrow" w:cs="Arial"/>
        </w:rPr>
        <w:t xml:space="preserve"> however</w:t>
      </w:r>
      <w:r w:rsidR="000D44D6" w:rsidRPr="004B552C">
        <w:rPr>
          <w:rFonts w:ascii="Arial Narrow" w:hAnsi="Arial Narrow" w:cs="Arial"/>
        </w:rPr>
        <w:t>,</w:t>
      </w:r>
      <w:r w:rsidRPr="004B552C">
        <w:rPr>
          <w:rFonts w:ascii="Arial Narrow" w:hAnsi="Arial Narrow" w:cs="Arial"/>
        </w:rPr>
        <w:t xml:space="preserve"> ensure we follow the</w:t>
      </w:r>
      <w:r w:rsidR="00116E78" w:rsidRPr="004B552C">
        <w:rPr>
          <w:rFonts w:ascii="Arial Narrow" w:hAnsi="Arial Narrow" w:cs="Arial"/>
        </w:rPr>
        <w:t xml:space="preserve"> Guide for Contractors Working in Camden.</w:t>
      </w:r>
    </w:p>
    <w:p w:rsidR="00FE662B" w:rsidRDefault="00FE662B" w:rsidP="008D588E">
      <w:pPr>
        <w:rPr>
          <w:rFonts w:ascii="Arial Narrow" w:hAnsi="Arial Narrow" w:cs="Arial"/>
        </w:rPr>
      </w:pPr>
    </w:p>
    <w:p w:rsidR="00FE662B" w:rsidRPr="004B552C" w:rsidRDefault="00FE662B" w:rsidP="008D588E">
      <w:pPr>
        <w:rPr>
          <w:rFonts w:ascii="Arial Narrow" w:hAnsi="Arial Narrow" w:cs="Arial"/>
        </w:rPr>
      </w:pPr>
      <w:r>
        <w:rPr>
          <w:rFonts w:ascii="Arial Narrow" w:hAnsi="Arial Narrow" w:cs="Arial"/>
        </w:rPr>
        <w:t>In addition, DDC understands that any noisy operations outside the standard hours cannot be undertaken without written prior approval of the Local Authority. The permitted times of working maybe reduced in case of noisy schedules</w:t>
      </w:r>
      <w:r w:rsidR="00824F70">
        <w:rPr>
          <w:rFonts w:ascii="Arial Narrow" w:hAnsi="Arial Narrow" w:cs="Arial"/>
        </w:rPr>
        <w:t xml:space="preserve"> </w:t>
      </w:r>
      <w:r w:rsidR="00BF1152">
        <w:rPr>
          <w:rFonts w:ascii="Arial Narrow" w:hAnsi="Arial Narrow" w:cs="Arial"/>
        </w:rPr>
        <w:t>(in line with Camden’s Minimum Requirements</w:t>
      </w:r>
      <w:r w:rsidR="00824F70">
        <w:rPr>
          <w:rFonts w:ascii="Arial Narrow" w:hAnsi="Arial Narrow" w:cs="Arial"/>
        </w:rPr>
        <w:t>)</w:t>
      </w:r>
      <w:r>
        <w:rPr>
          <w:rFonts w:ascii="Arial Narrow" w:hAnsi="Arial Narrow" w:cs="Arial"/>
        </w:rPr>
        <w:t>.</w:t>
      </w:r>
    </w:p>
    <w:p w:rsidR="009C10AA" w:rsidRPr="004B552C" w:rsidRDefault="009C10AA" w:rsidP="008D588E">
      <w:pPr>
        <w:rPr>
          <w:rFonts w:ascii="Arial Narrow" w:hAnsi="Arial Narrow" w:cs="Arial"/>
        </w:rPr>
      </w:pPr>
    </w:p>
    <w:p w:rsidR="003E21B7" w:rsidRPr="004B552C" w:rsidRDefault="003E21B7" w:rsidP="003E21B7">
      <w:pPr>
        <w:rPr>
          <w:rFonts w:ascii="Arial Narrow" w:hAnsi="Arial Narrow" w:cs="Arial"/>
        </w:rPr>
      </w:pPr>
      <w:r w:rsidRPr="004B552C">
        <w:rPr>
          <w:rFonts w:ascii="Arial Narrow" w:hAnsi="Arial Narrow" w:cs="Arial"/>
        </w:rPr>
        <w:t xml:space="preserve">If it is expected or predicted that an essential demolition operation is likely to give rise to noise levels higher than the 2 hour limit specified </w:t>
      </w:r>
      <w:r w:rsidR="00CC529E">
        <w:rPr>
          <w:rFonts w:ascii="Arial Narrow" w:hAnsi="Arial Narrow" w:cs="Arial"/>
        </w:rPr>
        <w:t>in the table ab</w:t>
      </w:r>
      <w:r w:rsidR="00FB4BA7">
        <w:rPr>
          <w:rFonts w:ascii="Arial Narrow" w:hAnsi="Arial Narrow" w:cs="Arial"/>
        </w:rPr>
        <w:t>ove or in the event of a complai</w:t>
      </w:r>
      <w:r w:rsidR="00CC529E">
        <w:rPr>
          <w:rFonts w:ascii="Arial Narrow" w:hAnsi="Arial Narrow" w:cs="Arial"/>
        </w:rPr>
        <w:t>nt</w:t>
      </w:r>
      <w:r w:rsidR="0010248D">
        <w:rPr>
          <w:rFonts w:ascii="Arial Narrow" w:hAnsi="Arial Narrow" w:cs="Arial"/>
        </w:rPr>
        <w:t>,</w:t>
      </w:r>
      <w:r w:rsidR="00CC529E">
        <w:rPr>
          <w:rFonts w:ascii="Arial Narrow" w:hAnsi="Arial Narrow" w:cs="Arial"/>
        </w:rPr>
        <w:t xml:space="preserve"> an investigation will be carried to ascertain the cause of the </w:t>
      </w:r>
      <w:r w:rsidR="00CC529E" w:rsidRPr="0010248D">
        <w:rPr>
          <w:rFonts w:ascii="Arial Narrow" w:hAnsi="Arial Narrow" w:cs="Arial"/>
        </w:rPr>
        <w:t>exceed</w:t>
      </w:r>
      <w:r w:rsidR="00FB4BA7" w:rsidRPr="0010248D">
        <w:rPr>
          <w:rFonts w:ascii="Arial Narrow" w:hAnsi="Arial Narrow" w:cs="Arial"/>
        </w:rPr>
        <w:t xml:space="preserve"> </w:t>
      </w:r>
      <w:r w:rsidR="00CC529E" w:rsidRPr="0010248D">
        <w:rPr>
          <w:rFonts w:ascii="Arial Narrow" w:hAnsi="Arial Narrow" w:cs="Arial"/>
        </w:rPr>
        <w:t>and</w:t>
      </w:r>
      <w:r w:rsidR="00FB4BA7" w:rsidRPr="0010248D">
        <w:rPr>
          <w:rFonts w:ascii="Arial Narrow" w:hAnsi="Arial Narrow" w:cs="Arial"/>
        </w:rPr>
        <w:t xml:space="preserve"> </w:t>
      </w:r>
      <w:r w:rsidR="0010248D" w:rsidRPr="0010248D">
        <w:rPr>
          <w:rFonts w:ascii="Arial Narrow" w:hAnsi="Arial Narrow" w:cs="Arial"/>
        </w:rPr>
        <w:t>/</w:t>
      </w:r>
      <w:r w:rsidR="00CC529E" w:rsidRPr="0010248D">
        <w:rPr>
          <w:rFonts w:ascii="Arial Narrow" w:hAnsi="Arial Narrow" w:cs="Arial"/>
        </w:rPr>
        <w:t xml:space="preserve"> or the complaint</w:t>
      </w:r>
      <w:r w:rsidR="00CC529E">
        <w:rPr>
          <w:rFonts w:ascii="Arial Narrow" w:hAnsi="Arial Narrow" w:cs="Arial"/>
        </w:rPr>
        <w:t xml:space="preserve"> and to check that Best Practicable Means are being used to control the noise in accordance with the steps set out in the application for ‘prior consent’. Noise Levels shall be reduced further if it is reasonably practicable to do so</w:t>
      </w:r>
      <w:r w:rsidR="00A323D8">
        <w:rPr>
          <w:rFonts w:ascii="Arial Narrow" w:hAnsi="Arial Narrow" w:cs="Arial"/>
        </w:rPr>
        <w:t xml:space="preserve"> </w:t>
      </w:r>
      <w:r w:rsidR="00FB4BA7">
        <w:rPr>
          <w:rFonts w:ascii="Arial Narrow" w:hAnsi="Arial Narrow" w:cs="Arial"/>
        </w:rPr>
        <w:t>(in line with Camden’s Minimum Requirements</w:t>
      </w:r>
      <w:r w:rsidR="0010248D">
        <w:rPr>
          <w:rFonts w:ascii="Arial Narrow" w:hAnsi="Arial Narrow" w:cs="Arial"/>
        </w:rPr>
        <w:t>)</w:t>
      </w:r>
      <w:r w:rsidR="00CC529E">
        <w:rPr>
          <w:rFonts w:ascii="Arial Narrow" w:hAnsi="Arial Narrow" w:cs="Arial"/>
        </w:rPr>
        <w:t>.   Should we be expecting an activity to cause noise on the higher levels</w:t>
      </w:r>
      <w:r w:rsidRPr="004B552C">
        <w:rPr>
          <w:rFonts w:ascii="Arial Narrow" w:hAnsi="Arial Narrow" w:cs="Arial"/>
        </w:rPr>
        <w:t xml:space="preserve"> and there are no alternative methods to carry out this operation, then notification to the main stakeholders</w:t>
      </w:r>
      <w:r w:rsidR="00A53F2B" w:rsidRPr="004B552C">
        <w:rPr>
          <w:rFonts w:ascii="Arial Narrow" w:hAnsi="Arial Narrow" w:cs="Arial"/>
        </w:rPr>
        <w:t xml:space="preserve"> will be given and they will be informed as soon as is practicably possible</w:t>
      </w:r>
      <w:r w:rsidRPr="004B552C">
        <w:rPr>
          <w:rFonts w:ascii="Arial Narrow" w:hAnsi="Arial Narrow" w:cs="Arial"/>
        </w:rPr>
        <w:t>.</w:t>
      </w:r>
    </w:p>
    <w:p w:rsidR="003E21B7" w:rsidRPr="004B552C" w:rsidRDefault="003E21B7" w:rsidP="003E21B7">
      <w:pPr>
        <w:rPr>
          <w:rFonts w:ascii="Arial Narrow" w:hAnsi="Arial Narrow" w:cs="Arial"/>
        </w:rPr>
      </w:pPr>
    </w:p>
    <w:p w:rsidR="004A28B5" w:rsidRPr="004B552C" w:rsidRDefault="003E21B7" w:rsidP="003E21B7">
      <w:pPr>
        <w:rPr>
          <w:rFonts w:ascii="Arial Narrow" w:hAnsi="Arial Narrow" w:cs="Arial"/>
        </w:rPr>
      </w:pPr>
      <w:r w:rsidRPr="004B552C">
        <w:rPr>
          <w:rFonts w:ascii="Arial Narrow" w:hAnsi="Arial Narrow" w:cs="Arial"/>
        </w:rPr>
        <w:t xml:space="preserve">Should any complaints be received then a semi-permanent monitoring regime may be implemented at </w:t>
      </w:r>
      <w:r w:rsidR="00973BA4" w:rsidRPr="004B552C">
        <w:rPr>
          <w:rFonts w:ascii="Arial Narrow" w:hAnsi="Arial Narrow" w:cs="Arial"/>
        </w:rPr>
        <w:t>259-263 Kentish Town Road</w:t>
      </w:r>
      <w:r w:rsidR="006F7B05" w:rsidRPr="004B552C">
        <w:rPr>
          <w:rFonts w:ascii="Arial Narrow" w:hAnsi="Arial Narrow" w:cs="Arial"/>
        </w:rPr>
        <w:t>, and this NDV document will be updated detailing equipment and measurement methodologies</w:t>
      </w:r>
      <w:r w:rsidR="00463650" w:rsidRPr="004B552C">
        <w:rPr>
          <w:rFonts w:ascii="Arial Narrow" w:hAnsi="Arial Narrow" w:cs="Arial"/>
        </w:rPr>
        <w:t xml:space="preserve">.  If during </w:t>
      </w:r>
      <w:r w:rsidRPr="004B552C">
        <w:rPr>
          <w:rFonts w:ascii="Arial Narrow" w:hAnsi="Arial Narrow" w:cs="Arial"/>
        </w:rPr>
        <w:t>monitoring it is noted that noise levels have exceeded the target we are aspiring to</w:t>
      </w:r>
      <w:r w:rsidR="00463650" w:rsidRPr="004B552C">
        <w:rPr>
          <w:rFonts w:ascii="Arial Narrow" w:hAnsi="Arial Narrow" w:cs="Arial"/>
        </w:rPr>
        <w:t xml:space="preserve"> achieve</w:t>
      </w:r>
      <w:r w:rsidRPr="004B552C">
        <w:rPr>
          <w:rFonts w:ascii="Arial Narrow" w:hAnsi="Arial Narrow" w:cs="Arial"/>
        </w:rPr>
        <w:t>, a review of the demolition</w:t>
      </w:r>
      <w:r w:rsidR="00973BA4" w:rsidRPr="004B552C">
        <w:rPr>
          <w:rFonts w:ascii="Arial Narrow" w:hAnsi="Arial Narrow" w:cs="Arial"/>
        </w:rPr>
        <w:t xml:space="preserve"> / construction</w:t>
      </w:r>
      <w:r w:rsidRPr="004B552C">
        <w:rPr>
          <w:rFonts w:ascii="Arial Narrow" w:hAnsi="Arial Narrow" w:cs="Arial"/>
        </w:rPr>
        <w:t xml:space="preserve"> process which is occurring will be undertaken in order to ensure Best Pract</w:t>
      </w:r>
      <w:r w:rsidR="007D02F6" w:rsidRPr="004B552C">
        <w:rPr>
          <w:rFonts w:ascii="Arial Narrow" w:hAnsi="Arial Narrow" w:cs="Arial"/>
        </w:rPr>
        <w:t>icable Means are being applied.</w:t>
      </w:r>
    </w:p>
    <w:p w:rsidR="004A28B5" w:rsidRPr="004B552C" w:rsidRDefault="004A28B5" w:rsidP="003E21B7">
      <w:pPr>
        <w:rPr>
          <w:rFonts w:ascii="Arial Narrow" w:hAnsi="Arial Narrow" w:cs="Arial"/>
        </w:rPr>
      </w:pPr>
    </w:p>
    <w:p w:rsidR="002F2BE0" w:rsidRPr="004B552C" w:rsidRDefault="002F2BE0" w:rsidP="002F2BE0">
      <w:pPr>
        <w:pStyle w:val="Heading2"/>
        <w:rPr>
          <w:rFonts w:ascii="Arial Narrow" w:hAnsi="Arial Narrow"/>
          <w:i w:val="0"/>
        </w:rPr>
      </w:pPr>
      <w:bookmarkStart w:id="30" w:name="_Toc453159674"/>
      <w:r w:rsidRPr="004B552C">
        <w:rPr>
          <w:rFonts w:ascii="Arial Narrow" w:hAnsi="Arial Narrow"/>
          <w:i w:val="0"/>
        </w:rPr>
        <w:t>6.2 Vibration</w:t>
      </w:r>
      <w:bookmarkEnd w:id="30"/>
    </w:p>
    <w:p w:rsidR="002F2BE0" w:rsidRPr="004B552C" w:rsidRDefault="002F2BE0" w:rsidP="003E21B7">
      <w:pPr>
        <w:rPr>
          <w:rFonts w:ascii="Arial Narrow" w:hAnsi="Arial Narrow" w:cs="Arial"/>
        </w:rPr>
      </w:pPr>
    </w:p>
    <w:p w:rsidR="00D220FF" w:rsidRPr="004B552C" w:rsidRDefault="00D220FF" w:rsidP="00D220FF">
      <w:pPr>
        <w:rPr>
          <w:rFonts w:ascii="Arial Narrow" w:hAnsi="Arial Narrow" w:cs="Arial"/>
        </w:rPr>
      </w:pPr>
      <w:r w:rsidRPr="004B552C">
        <w:rPr>
          <w:rFonts w:ascii="Arial Narrow" w:hAnsi="Arial Narrow" w:cs="Arial"/>
        </w:rPr>
        <w:t>The activities which cause the most vibrat</w:t>
      </w:r>
      <w:r w:rsidR="002B61A7">
        <w:rPr>
          <w:rFonts w:ascii="Arial Narrow" w:hAnsi="Arial Narrow" w:cs="Arial"/>
        </w:rPr>
        <w:t>ion on a construction site are, none</w:t>
      </w:r>
      <w:r w:rsidR="002B61A7" w:rsidRPr="004B552C">
        <w:rPr>
          <w:rFonts w:ascii="Arial Narrow" w:hAnsi="Arial Narrow" w:cs="Arial"/>
        </w:rPr>
        <w:t xml:space="preserve"> of </w:t>
      </w:r>
      <w:r w:rsidR="002B61A7">
        <w:rPr>
          <w:rFonts w:ascii="Arial Narrow" w:hAnsi="Arial Narrow" w:cs="Arial"/>
        </w:rPr>
        <w:t>which</w:t>
      </w:r>
      <w:r w:rsidR="002B61A7" w:rsidRPr="004B552C">
        <w:rPr>
          <w:rFonts w:ascii="Arial Narrow" w:hAnsi="Arial Narrow" w:cs="Arial"/>
        </w:rPr>
        <w:t xml:space="preserve"> activities will be occurring on the </w:t>
      </w:r>
      <w:r w:rsidR="002B61A7">
        <w:rPr>
          <w:rFonts w:ascii="Arial Narrow" w:hAnsi="Arial Narrow" w:cs="Arial"/>
        </w:rPr>
        <w:t xml:space="preserve">259 – 263 </w:t>
      </w:r>
      <w:r w:rsidR="002B61A7" w:rsidRPr="004B552C">
        <w:rPr>
          <w:rFonts w:ascii="Arial Narrow" w:hAnsi="Arial Narrow" w:cs="Arial"/>
        </w:rPr>
        <w:t>Kentish Town Road site.</w:t>
      </w:r>
    </w:p>
    <w:p w:rsidR="00D220FF" w:rsidRPr="004B552C" w:rsidRDefault="00D220FF" w:rsidP="00D220FF">
      <w:pPr>
        <w:pStyle w:val="ListParagraph"/>
        <w:numPr>
          <w:ilvl w:val="0"/>
          <w:numId w:val="11"/>
        </w:numPr>
        <w:spacing w:after="160" w:line="259" w:lineRule="auto"/>
        <w:rPr>
          <w:rFonts w:ascii="Arial Narrow" w:hAnsi="Arial Narrow" w:cs="Arial"/>
          <w:sz w:val="20"/>
          <w:szCs w:val="20"/>
        </w:rPr>
      </w:pPr>
      <w:r w:rsidRPr="004B552C">
        <w:rPr>
          <w:rFonts w:ascii="Arial Narrow" w:hAnsi="Arial Narrow" w:cs="Arial"/>
          <w:sz w:val="20"/>
          <w:szCs w:val="20"/>
        </w:rPr>
        <w:lastRenderedPageBreak/>
        <w:t xml:space="preserve">Demolition activities using heavy plant / machinery (e.g. a </w:t>
      </w:r>
      <w:proofErr w:type="spellStart"/>
      <w:r w:rsidR="00017F24">
        <w:rPr>
          <w:rFonts w:ascii="Arial Narrow" w:hAnsi="Arial Narrow" w:cs="Arial"/>
          <w:sz w:val="20"/>
          <w:szCs w:val="20"/>
        </w:rPr>
        <w:t>k</w:t>
      </w:r>
      <w:r w:rsidRPr="004B552C">
        <w:rPr>
          <w:rFonts w:ascii="Arial Narrow" w:hAnsi="Arial Narrow" w:cs="Arial"/>
          <w:sz w:val="20"/>
          <w:szCs w:val="20"/>
        </w:rPr>
        <w:t>nibbler</w:t>
      </w:r>
      <w:proofErr w:type="spellEnd"/>
      <w:r w:rsidRPr="004B552C">
        <w:rPr>
          <w:rFonts w:ascii="Arial Narrow" w:hAnsi="Arial Narrow" w:cs="Arial"/>
          <w:sz w:val="20"/>
          <w:szCs w:val="20"/>
        </w:rPr>
        <w:t>)</w:t>
      </w:r>
    </w:p>
    <w:p w:rsidR="00D220FF" w:rsidRPr="002B61A7" w:rsidRDefault="00D220FF" w:rsidP="00D220FF">
      <w:pPr>
        <w:pStyle w:val="ListParagraph"/>
        <w:numPr>
          <w:ilvl w:val="0"/>
          <w:numId w:val="11"/>
        </w:numPr>
        <w:spacing w:after="160" w:line="259" w:lineRule="auto"/>
        <w:rPr>
          <w:rFonts w:ascii="Arial Narrow" w:hAnsi="Arial Narrow" w:cs="Arial"/>
          <w:sz w:val="20"/>
          <w:szCs w:val="20"/>
        </w:rPr>
      </w:pPr>
      <w:r w:rsidRPr="002B61A7">
        <w:rPr>
          <w:rFonts w:ascii="Arial Narrow" w:hAnsi="Arial Narrow" w:cs="Arial"/>
          <w:sz w:val="20"/>
          <w:szCs w:val="20"/>
        </w:rPr>
        <w:t>Piling</w:t>
      </w:r>
    </w:p>
    <w:p w:rsidR="00D220FF" w:rsidRPr="002B61A7" w:rsidRDefault="00D220FF" w:rsidP="00D220FF">
      <w:pPr>
        <w:pStyle w:val="ListParagraph"/>
        <w:numPr>
          <w:ilvl w:val="0"/>
          <w:numId w:val="11"/>
        </w:numPr>
        <w:spacing w:after="160" w:line="259" w:lineRule="auto"/>
        <w:rPr>
          <w:rFonts w:ascii="Arial Narrow" w:hAnsi="Arial Narrow" w:cs="Arial"/>
          <w:sz w:val="20"/>
          <w:szCs w:val="20"/>
        </w:rPr>
      </w:pPr>
      <w:r w:rsidRPr="002B61A7">
        <w:rPr>
          <w:rFonts w:ascii="Arial Narrow" w:hAnsi="Arial Narrow" w:cs="Arial"/>
          <w:sz w:val="20"/>
          <w:szCs w:val="20"/>
        </w:rPr>
        <w:t>Crushing of materials</w:t>
      </w:r>
    </w:p>
    <w:p w:rsidR="00D220FF" w:rsidRPr="002B61A7" w:rsidRDefault="00D220FF" w:rsidP="00D220FF">
      <w:pPr>
        <w:pStyle w:val="ListParagraph"/>
        <w:numPr>
          <w:ilvl w:val="0"/>
          <w:numId w:val="11"/>
        </w:numPr>
        <w:spacing w:after="160" w:line="259" w:lineRule="auto"/>
        <w:rPr>
          <w:rFonts w:ascii="Arial Narrow" w:hAnsi="Arial Narrow" w:cs="Arial"/>
          <w:sz w:val="20"/>
          <w:szCs w:val="20"/>
        </w:rPr>
      </w:pPr>
      <w:r w:rsidRPr="002B61A7">
        <w:rPr>
          <w:rFonts w:ascii="Arial Narrow" w:hAnsi="Arial Narrow" w:cs="Arial"/>
          <w:sz w:val="20"/>
          <w:szCs w:val="20"/>
        </w:rPr>
        <w:t>Crane operations</w:t>
      </w:r>
    </w:p>
    <w:p w:rsidR="00D220FF" w:rsidRPr="004B552C" w:rsidRDefault="00D220FF" w:rsidP="00D220FF">
      <w:pPr>
        <w:rPr>
          <w:rFonts w:ascii="Arial Narrow" w:hAnsi="Arial Narrow" w:cs="Arial"/>
        </w:rPr>
      </w:pPr>
    </w:p>
    <w:p w:rsidR="00D220FF" w:rsidRPr="004B552C" w:rsidRDefault="00D220FF" w:rsidP="00D220FF">
      <w:pPr>
        <w:rPr>
          <w:rFonts w:ascii="Arial Narrow" w:hAnsi="Arial Narrow" w:cs="Arial"/>
          <w:b/>
        </w:rPr>
      </w:pPr>
      <w:r w:rsidRPr="004B552C">
        <w:rPr>
          <w:rFonts w:ascii="Arial Narrow" w:hAnsi="Arial Narrow" w:cs="Arial"/>
          <w:b/>
        </w:rPr>
        <w:t>Demolition</w:t>
      </w:r>
    </w:p>
    <w:p w:rsidR="00D220FF" w:rsidRPr="004B552C" w:rsidRDefault="00D220FF" w:rsidP="00D220FF">
      <w:pPr>
        <w:rPr>
          <w:rFonts w:ascii="Arial Narrow" w:hAnsi="Arial Narrow" w:cs="Arial"/>
        </w:rPr>
      </w:pPr>
      <w:r w:rsidRPr="004B552C">
        <w:rPr>
          <w:rFonts w:ascii="Arial Narrow" w:hAnsi="Arial Narrow" w:cs="Arial"/>
        </w:rPr>
        <w:t>As specified in the Demolition Method statement, demolition will be carried out using hand held tools, one reason for this being the intention to reuse a high percentage of the bricks which will result from the demolition process.</w:t>
      </w:r>
    </w:p>
    <w:p w:rsidR="00D220FF" w:rsidRPr="004B552C" w:rsidRDefault="00D220FF" w:rsidP="00D220FF">
      <w:pPr>
        <w:rPr>
          <w:rFonts w:ascii="Arial Narrow" w:hAnsi="Arial Narrow" w:cs="Arial"/>
        </w:rPr>
      </w:pPr>
      <w:r w:rsidRPr="004B552C">
        <w:rPr>
          <w:rFonts w:ascii="Arial Narrow" w:hAnsi="Arial Narrow" w:cs="Arial"/>
        </w:rPr>
        <w:t>Therefore, it is predicted that vibration will not exceed 1mms</w:t>
      </w:r>
      <w:r w:rsidRPr="004B552C">
        <w:rPr>
          <w:rFonts w:ascii="Arial Narrow" w:hAnsi="Arial Narrow" w:cs="Arial"/>
          <w:vertAlign w:val="superscript"/>
        </w:rPr>
        <w:t>-1</w:t>
      </w:r>
      <w:r w:rsidRPr="004B552C">
        <w:rPr>
          <w:rFonts w:ascii="Arial Narrow" w:hAnsi="Arial Narrow" w:cs="Arial"/>
        </w:rPr>
        <w:t xml:space="preserve"> PPV, thus there should be no impact on the site </w:t>
      </w:r>
      <w:proofErr w:type="spellStart"/>
      <w:r w:rsidRPr="004B552C">
        <w:rPr>
          <w:rFonts w:ascii="Arial Narrow" w:hAnsi="Arial Narrow" w:cs="Arial"/>
        </w:rPr>
        <w:t>neighbours</w:t>
      </w:r>
      <w:proofErr w:type="spellEnd"/>
      <w:r w:rsidRPr="004B552C">
        <w:rPr>
          <w:rFonts w:ascii="Arial Narrow" w:hAnsi="Arial Narrow" w:cs="Arial"/>
        </w:rPr>
        <w:t>.</w:t>
      </w:r>
    </w:p>
    <w:p w:rsidR="00D220FF" w:rsidRPr="004B552C" w:rsidRDefault="00D220FF" w:rsidP="00D220FF">
      <w:pPr>
        <w:rPr>
          <w:rFonts w:ascii="Arial Narrow" w:hAnsi="Arial Narrow" w:cs="Arial"/>
        </w:rPr>
      </w:pPr>
      <w:r w:rsidRPr="004B552C">
        <w:rPr>
          <w:rFonts w:ascii="Arial Narrow" w:hAnsi="Arial Narrow" w:cs="Arial"/>
        </w:rPr>
        <w:t xml:space="preserve">The most vulnerable </w:t>
      </w:r>
      <w:proofErr w:type="spellStart"/>
      <w:r w:rsidRPr="004B552C">
        <w:rPr>
          <w:rFonts w:ascii="Arial Narrow" w:hAnsi="Arial Narrow" w:cs="Arial"/>
        </w:rPr>
        <w:t>neighbour</w:t>
      </w:r>
      <w:proofErr w:type="spellEnd"/>
      <w:r w:rsidRPr="004B552C">
        <w:rPr>
          <w:rFonts w:ascii="Arial Narrow" w:hAnsi="Arial Narrow" w:cs="Arial"/>
        </w:rPr>
        <w:t xml:space="preserve"> with regard to vibration is 257 Kentish Town Road (party wall) therefore DDC will </w:t>
      </w:r>
      <w:proofErr w:type="spellStart"/>
      <w:r w:rsidRPr="004B552C">
        <w:rPr>
          <w:rFonts w:ascii="Arial Narrow" w:hAnsi="Arial Narrow" w:cs="Arial"/>
        </w:rPr>
        <w:t>endeavour</w:t>
      </w:r>
      <w:proofErr w:type="spellEnd"/>
      <w:r w:rsidRPr="004B552C">
        <w:rPr>
          <w:rFonts w:ascii="Arial Narrow" w:hAnsi="Arial Narrow" w:cs="Arial"/>
        </w:rPr>
        <w:t xml:space="preserve"> to liaise with the occupants / users of that building to arrive at the most convenient schedule for carrying out the works adjacent to this wall. Ideally these works can be carried out when this building is unoccupied, as the scope of these works is relatively minor.</w:t>
      </w:r>
    </w:p>
    <w:p w:rsidR="00D220FF" w:rsidRPr="004B552C" w:rsidRDefault="00D220FF" w:rsidP="00D220FF">
      <w:pPr>
        <w:rPr>
          <w:rFonts w:ascii="Arial Narrow" w:hAnsi="Arial Narrow" w:cs="Arial"/>
        </w:rPr>
      </w:pPr>
      <w:r w:rsidRPr="004B552C">
        <w:rPr>
          <w:rFonts w:ascii="Arial Narrow" w:hAnsi="Arial Narrow" w:cs="Arial"/>
        </w:rPr>
        <w:t xml:space="preserve">However, should DDC receive a complaint (see Complaints Policy </w:t>
      </w:r>
      <w:r w:rsidR="002B61A7">
        <w:rPr>
          <w:rFonts w:ascii="Arial Narrow" w:hAnsi="Arial Narrow" w:cs="Arial"/>
        </w:rPr>
        <w:t>in Supporting Information</w:t>
      </w:r>
      <w:r w:rsidRPr="004B552C">
        <w:rPr>
          <w:rFonts w:ascii="Arial Narrow" w:hAnsi="Arial Narrow" w:cs="Arial"/>
        </w:rPr>
        <w:t>) monitoring equipment will be installed to measure the level of vibration being caused and if it is deemed necessary</w:t>
      </w:r>
      <w:r w:rsidR="008039A7">
        <w:rPr>
          <w:rFonts w:ascii="Arial Narrow" w:hAnsi="Arial Narrow" w:cs="Arial"/>
        </w:rPr>
        <w:t>,</w:t>
      </w:r>
      <w:r w:rsidRPr="004B552C">
        <w:rPr>
          <w:rFonts w:ascii="Arial Narrow" w:hAnsi="Arial Narrow" w:cs="Arial"/>
        </w:rPr>
        <w:t xml:space="preserve"> measures will be implemented to reduce the nuisance of vibration even further.</w:t>
      </w:r>
    </w:p>
    <w:p w:rsidR="00D220FF" w:rsidRPr="004B552C" w:rsidRDefault="00D220FF" w:rsidP="00D220FF">
      <w:pPr>
        <w:rPr>
          <w:rFonts w:ascii="Arial Narrow" w:hAnsi="Arial Narrow" w:cs="Arial"/>
        </w:rPr>
      </w:pPr>
    </w:p>
    <w:p w:rsidR="00D220FF" w:rsidRPr="004B552C" w:rsidRDefault="00D220FF" w:rsidP="00D220FF">
      <w:pPr>
        <w:rPr>
          <w:rFonts w:ascii="Arial Narrow" w:hAnsi="Arial Narrow" w:cs="Arial"/>
          <w:b/>
        </w:rPr>
      </w:pPr>
      <w:r w:rsidRPr="004B552C">
        <w:rPr>
          <w:rFonts w:ascii="Arial Narrow" w:hAnsi="Arial Narrow" w:cs="Arial"/>
          <w:b/>
        </w:rPr>
        <w:t>Earthworks</w:t>
      </w:r>
    </w:p>
    <w:p w:rsidR="00D220FF" w:rsidRPr="004B552C" w:rsidRDefault="00D220FF" w:rsidP="00D220FF">
      <w:pPr>
        <w:rPr>
          <w:rFonts w:ascii="Arial Narrow" w:hAnsi="Arial Narrow" w:cs="Arial"/>
        </w:rPr>
      </w:pPr>
      <w:r w:rsidRPr="004B552C">
        <w:rPr>
          <w:rFonts w:ascii="Arial Narrow" w:hAnsi="Arial Narrow" w:cs="Arial"/>
        </w:rPr>
        <w:t>During this phase of the works at 259 – 263 Kentish Town Road there should be no nuisance caused by vibration. The only possible cause could be the arrival and departure of the few trucks which will be used for the removal of excavations. There will never be more than one truck per day.</w:t>
      </w:r>
    </w:p>
    <w:p w:rsidR="00D220FF" w:rsidRPr="004B552C" w:rsidRDefault="00D220FF" w:rsidP="00D220FF">
      <w:pPr>
        <w:rPr>
          <w:rFonts w:ascii="Arial Narrow" w:hAnsi="Arial Narrow" w:cs="Arial"/>
        </w:rPr>
      </w:pPr>
      <w:r w:rsidRPr="004B552C">
        <w:rPr>
          <w:rFonts w:ascii="Arial Narrow" w:hAnsi="Arial Narrow" w:cs="Arial"/>
        </w:rPr>
        <w:t xml:space="preserve">However, should DDC receive a complaint (see Complaints Policy </w:t>
      </w:r>
      <w:r w:rsidR="002B61A7">
        <w:rPr>
          <w:rFonts w:ascii="Arial Narrow" w:hAnsi="Arial Narrow" w:cs="Arial"/>
        </w:rPr>
        <w:t>in Supporting Information</w:t>
      </w:r>
      <w:r w:rsidRPr="004B552C">
        <w:rPr>
          <w:rFonts w:ascii="Arial Narrow" w:hAnsi="Arial Narrow" w:cs="Arial"/>
        </w:rPr>
        <w:t>) monitoring equipment will be installed to measure the level of vibration being caused and if it is deemed necessary measures will be implemented to reduce the nuisance of vibration even further.</w:t>
      </w:r>
    </w:p>
    <w:p w:rsidR="00D220FF" w:rsidRPr="004B552C" w:rsidRDefault="00D220FF" w:rsidP="00D220FF">
      <w:pPr>
        <w:rPr>
          <w:rFonts w:ascii="Arial Narrow" w:hAnsi="Arial Narrow" w:cs="Arial"/>
        </w:rPr>
      </w:pPr>
    </w:p>
    <w:p w:rsidR="00D220FF" w:rsidRPr="004B552C" w:rsidRDefault="00D220FF" w:rsidP="00D220FF">
      <w:pPr>
        <w:rPr>
          <w:rFonts w:ascii="Arial Narrow" w:hAnsi="Arial Narrow" w:cs="Arial"/>
          <w:b/>
        </w:rPr>
      </w:pPr>
      <w:r w:rsidRPr="004B552C">
        <w:rPr>
          <w:rFonts w:ascii="Arial Narrow" w:hAnsi="Arial Narrow" w:cs="Arial"/>
          <w:b/>
        </w:rPr>
        <w:t>Construction</w:t>
      </w:r>
    </w:p>
    <w:p w:rsidR="00D220FF" w:rsidRPr="004B552C" w:rsidRDefault="00D220FF" w:rsidP="00D220FF">
      <w:pPr>
        <w:rPr>
          <w:rFonts w:ascii="Arial Narrow" w:hAnsi="Arial Narrow" w:cs="Arial"/>
        </w:rPr>
      </w:pPr>
      <w:r w:rsidRPr="004B552C">
        <w:rPr>
          <w:rFonts w:ascii="Arial Narrow" w:hAnsi="Arial Narrow" w:cs="Arial"/>
        </w:rPr>
        <w:t>The construction methodology, using a steel frame and bricks, allied to the use of mortar tubs will ensure that vibration nuisance is kept to a minimum, it should definitely be within the acceptable level of 1mms</w:t>
      </w:r>
      <w:r w:rsidRPr="004B552C">
        <w:rPr>
          <w:rFonts w:ascii="Arial Narrow" w:hAnsi="Arial Narrow" w:cs="Arial"/>
          <w:vertAlign w:val="superscript"/>
        </w:rPr>
        <w:t>-1</w:t>
      </w:r>
      <w:r w:rsidRPr="004B552C">
        <w:rPr>
          <w:rFonts w:ascii="Arial Narrow" w:hAnsi="Arial Narrow" w:cs="Arial"/>
        </w:rPr>
        <w:t xml:space="preserve"> PPV.</w:t>
      </w:r>
    </w:p>
    <w:p w:rsidR="002F2BE0" w:rsidRPr="004B552C" w:rsidRDefault="00D220FF" w:rsidP="008D588E">
      <w:pPr>
        <w:rPr>
          <w:rFonts w:ascii="Arial Narrow" w:hAnsi="Arial Narrow" w:cs="Arial"/>
        </w:rPr>
      </w:pPr>
      <w:r w:rsidRPr="004B552C">
        <w:rPr>
          <w:rFonts w:ascii="Arial Narrow" w:hAnsi="Arial Narrow" w:cs="Arial"/>
        </w:rPr>
        <w:t xml:space="preserve">However, should DDC receive a complaint (see Complaints Policy </w:t>
      </w:r>
      <w:r w:rsidR="002B61A7">
        <w:rPr>
          <w:rFonts w:ascii="Arial Narrow" w:hAnsi="Arial Narrow" w:cs="Arial"/>
        </w:rPr>
        <w:t>in Supporting Information</w:t>
      </w:r>
      <w:r w:rsidRPr="004B552C">
        <w:rPr>
          <w:rFonts w:ascii="Arial Narrow" w:hAnsi="Arial Narrow" w:cs="Arial"/>
        </w:rPr>
        <w:t>) monitoring equipment will be installed to measure the level of vibration being caused and if it is deemed necessary measures will be implemented to reduce the nuisance of vibration even further.</w:t>
      </w:r>
    </w:p>
    <w:p w:rsidR="00D220FF" w:rsidRPr="004B552C" w:rsidRDefault="00D220FF" w:rsidP="008D588E">
      <w:pPr>
        <w:rPr>
          <w:rFonts w:ascii="Arial Narrow" w:hAnsi="Arial Narrow" w:cs="Arial"/>
        </w:rPr>
      </w:pPr>
    </w:p>
    <w:p w:rsidR="00D220FF" w:rsidRPr="004B552C" w:rsidRDefault="00D220FF" w:rsidP="008D588E">
      <w:pPr>
        <w:rPr>
          <w:rFonts w:ascii="Arial Narrow" w:hAnsi="Arial Narrow" w:cs="Arial"/>
        </w:rPr>
      </w:pPr>
    </w:p>
    <w:p w:rsidR="002F2BE0" w:rsidRPr="004B552C" w:rsidRDefault="002F2BE0" w:rsidP="008D588E">
      <w:pPr>
        <w:rPr>
          <w:rFonts w:ascii="Arial Narrow" w:hAnsi="Arial Narrow" w:cs="Arial"/>
        </w:rPr>
      </w:pPr>
      <w:r w:rsidRPr="004B552C">
        <w:rPr>
          <w:rFonts w:ascii="Arial Narrow" w:hAnsi="Arial Narrow" w:cs="Arial"/>
        </w:rPr>
        <w:t>Guidance given to BS 5228-2 2009 will be used to assess the likely impact of vibration on building occupants and is reproduced below.</w:t>
      </w:r>
    </w:p>
    <w:p w:rsidR="002F2BE0" w:rsidRPr="004B552C" w:rsidRDefault="002F2BE0" w:rsidP="008D588E">
      <w:pPr>
        <w:rPr>
          <w:rFonts w:ascii="Arial Narrow" w:hAnsi="Arial Narrow" w:cs="Arial"/>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718"/>
        <w:gridCol w:w="6518"/>
      </w:tblGrid>
      <w:tr w:rsidR="00417DEB" w:rsidRPr="004B552C" w:rsidTr="00E60146">
        <w:tc>
          <w:tcPr>
            <w:tcW w:w="2943" w:type="dxa"/>
            <w:shd w:val="clear" w:color="auto" w:fill="D9D9D9"/>
          </w:tcPr>
          <w:p w:rsidR="00417DEB" w:rsidRPr="004B552C" w:rsidRDefault="00417DEB" w:rsidP="008D588E">
            <w:pPr>
              <w:rPr>
                <w:rFonts w:ascii="Arial Narrow" w:hAnsi="Arial Narrow" w:cs="Arial"/>
                <w:b/>
              </w:rPr>
            </w:pPr>
          </w:p>
          <w:p w:rsidR="00417DEB" w:rsidRPr="004B552C" w:rsidRDefault="00417DEB" w:rsidP="008D588E">
            <w:pPr>
              <w:rPr>
                <w:rFonts w:ascii="Arial Narrow" w:hAnsi="Arial Narrow" w:cs="Arial"/>
                <w:b/>
              </w:rPr>
            </w:pPr>
            <w:r w:rsidRPr="004B552C">
              <w:rPr>
                <w:rFonts w:ascii="Arial Narrow" w:hAnsi="Arial Narrow" w:cs="Arial"/>
                <w:b/>
              </w:rPr>
              <w:t>Vibration Level (PPV)</w:t>
            </w:r>
          </w:p>
        </w:tc>
        <w:tc>
          <w:tcPr>
            <w:tcW w:w="7103" w:type="dxa"/>
            <w:shd w:val="clear" w:color="auto" w:fill="D9D9D9"/>
          </w:tcPr>
          <w:p w:rsidR="00417DEB" w:rsidRPr="004B552C" w:rsidRDefault="00417DEB" w:rsidP="008D588E">
            <w:pPr>
              <w:rPr>
                <w:rFonts w:ascii="Arial Narrow" w:hAnsi="Arial Narrow" w:cs="Arial"/>
                <w:b/>
              </w:rPr>
            </w:pPr>
          </w:p>
          <w:p w:rsidR="00417DEB" w:rsidRPr="004B552C" w:rsidRDefault="00417DEB" w:rsidP="008D588E">
            <w:pPr>
              <w:rPr>
                <w:rFonts w:ascii="Arial Narrow" w:hAnsi="Arial Narrow" w:cs="Arial"/>
                <w:b/>
              </w:rPr>
            </w:pPr>
            <w:r w:rsidRPr="004B552C">
              <w:rPr>
                <w:rFonts w:ascii="Arial Narrow" w:hAnsi="Arial Narrow" w:cs="Arial"/>
                <w:b/>
              </w:rPr>
              <w:t>Effect</w:t>
            </w:r>
          </w:p>
        </w:tc>
      </w:tr>
      <w:tr w:rsidR="00417DEB" w:rsidRPr="004B552C" w:rsidTr="00C620E4">
        <w:tc>
          <w:tcPr>
            <w:tcW w:w="2943" w:type="dxa"/>
            <w:shd w:val="clear" w:color="auto" w:fill="auto"/>
          </w:tcPr>
          <w:p w:rsidR="00417DEB" w:rsidRPr="004B552C" w:rsidRDefault="00417DEB" w:rsidP="008D588E">
            <w:pPr>
              <w:rPr>
                <w:rFonts w:ascii="Arial Narrow" w:hAnsi="Arial Narrow" w:cs="Arial"/>
              </w:rPr>
            </w:pPr>
          </w:p>
          <w:p w:rsidR="00417DEB" w:rsidRPr="004B552C" w:rsidRDefault="00417DEB" w:rsidP="008D588E">
            <w:pPr>
              <w:rPr>
                <w:rFonts w:ascii="Arial Narrow" w:hAnsi="Arial Narrow" w:cs="Arial"/>
              </w:rPr>
            </w:pPr>
            <w:r w:rsidRPr="004B552C">
              <w:rPr>
                <w:rFonts w:ascii="Arial Narrow" w:hAnsi="Arial Narrow" w:cs="Arial"/>
              </w:rPr>
              <w:t>0.14 mm/s</w:t>
            </w:r>
          </w:p>
        </w:tc>
        <w:tc>
          <w:tcPr>
            <w:tcW w:w="7103" w:type="dxa"/>
            <w:shd w:val="clear" w:color="auto" w:fill="auto"/>
          </w:tcPr>
          <w:p w:rsidR="00417DEB" w:rsidRPr="004B552C" w:rsidRDefault="00417DEB" w:rsidP="008D588E">
            <w:pPr>
              <w:rPr>
                <w:rFonts w:ascii="Arial Narrow" w:hAnsi="Arial Narrow" w:cs="Arial"/>
              </w:rPr>
            </w:pPr>
            <w:r w:rsidRPr="004B552C">
              <w:rPr>
                <w:rFonts w:ascii="Arial Narrow" w:hAnsi="Arial Narrow" w:cs="Arial"/>
              </w:rPr>
              <w:t>Vibration might be perceptible in the most sensitive situation for most vibration frequencies associated with construction.  At lower frequencies, people are less sensitive to vibration.</w:t>
            </w:r>
          </w:p>
        </w:tc>
      </w:tr>
      <w:tr w:rsidR="00417DEB" w:rsidRPr="004B552C" w:rsidTr="00C620E4">
        <w:tc>
          <w:tcPr>
            <w:tcW w:w="2943" w:type="dxa"/>
            <w:shd w:val="clear" w:color="auto" w:fill="auto"/>
          </w:tcPr>
          <w:p w:rsidR="00417DEB" w:rsidRPr="004B552C" w:rsidRDefault="00417DEB" w:rsidP="008D588E">
            <w:pPr>
              <w:rPr>
                <w:rFonts w:ascii="Arial Narrow" w:hAnsi="Arial Narrow" w:cs="Arial"/>
              </w:rPr>
            </w:pPr>
          </w:p>
          <w:p w:rsidR="00417DEB" w:rsidRPr="004B552C" w:rsidRDefault="00417DEB" w:rsidP="008D588E">
            <w:pPr>
              <w:rPr>
                <w:rFonts w:ascii="Arial Narrow" w:hAnsi="Arial Narrow" w:cs="Arial"/>
              </w:rPr>
            </w:pPr>
            <w:r w:rsidRPr="004B552C">
              <w:rPr>
                <w:rFonts w:ascii="Arial Narrow" w:hAnsi="Arial Narrow" w:cs="Arial"/>
              </w:rPr>
              <w:t>0.3 mm/s</w:t>
            </w:r>
          </w:p>
        </w:tc>
        <w:tc>
          <w:tcPr>
            <w:tcW w:w="7103" w:type="dxa"/>
            <w:shd w:val="clear" w:color="auto" w:fill="auto"/>
          </w:tcPr>
          <w:p w:rsidR="00417DEB" w:rsidRPr="004B552C" w:rsidRDefault="00417DEB" w:rsidP="008D588E">
            <w:pPr>
              <w:rPr>
                <w:rFonts w:ascii="Arial Narrow" w:hAnsi="Arial Narrow" w:cs="Arial"/>
              </w:rPr>
            </w:pPr>
            <w:r w:rsidRPr="004B552C">
              <w:rPr>
                <w:rFonts w:ascii="Arial Narrow" w:hAnsi="Arial Narrow" w:cs="Arial"/>
              </w:rPr>
              <w:br/>
              <w:t>Vibration might be just perceptible in residential developments.</w:t>
            </w:r>
          </w:p>
        </w:tc>
      </w:tr>
      <w:tr w:rsidR="00417DEB" w:rsidRPr="004B552C" w:rsidTr="00C620E4">
        <w:tc>
          <w:tcPr>
            <w:tcW w:w="2943" w:type="dxa"/>
            <w:shd w:val="clear" w:color="auto" w:fill="auto"/>
          </w:tcPr>
          <w:p w:rsidR="00417DEB" w:rsidRPr="004B552C" w:rsidRDefault="00417DEB" w:rsidP="008D588E">
            <w:pPr>
              <w:rPr>
                <w:rFonts w:ascii="Arial Narrow" w:hAnsi="Arial Narrow" w:cs="Arial"/>
              </w:rPr>
            </w:pPr>
          </w:p>
          <w:p w:rsidR="00417DEB" w:rsidRPr="004B552C" w:rsidRDefault="00417DEB" w:rsidP="008D588E">
            <w:pPr>
              <w:rPr>
                <w:rFonts w:ascii="Arial Narrow" w:hAnsi="Arial Narrow" w:cs="Arial"/>
              </w:rPr>
            </w:pPr>
            <w:r w:rsidRPr="004B552C">
              <w:rPr>
                <w:rFonts w:ascii="Arial Narrow" w:hAnsi="Arial Narrow" w:cs="Arial"/>
              </w:rPr>
              <w:t>1.0 mm/s</w:t>
            </w:r>
          </w:p>
        </w:tc>
        <w:tc>
          <w:tcPr>
            <w:tcW w:w="7103" w:type="dxa"/>
            <w:shd w:val="clear" w:color="auto" w:fill="auto"/>
          </w:tcPr>
          <w:p w:rsidR="00417DEB" w:rsidRPr="004B552C" w:rsidRDefault="00417DEB" w:rsidP="008D588E">
            <w:pPr>
              <w:rPr>
                <w:rFonts w:ascii="Arial Narrow" w:hAnsi="Arial Narrow" w:cs="Arial"/>
              </w:rPr>
            </w:pPr>
            <w:r w:rsidRPr="004B552C">
              <w:rPr>
                <w:rFonts w:ascii="Arial Narrow" w:hAnsi="Arial Narrow" w:cs="Arial"/>
              </w:rPr>
              <w:t>It is likely that vibration at this level in residential/commercial environments will cause compliant, but can be tolerated if prior warning and explanation has been given to major stake holders.</w:t>
            </w:r>
          </w:p>
        </w:tc>
      </w:tr>
      <w:tr w:rsidR="00417DEB" w:rsidRPr="004B552C" w:rsidTr="00C620E4">
        <w:tc>
          <w:tcPr>
            <w:tcW w:w="2943" w:type="dxa"/>
            <w:shd w:val="clear" w:color="auto" w:fill="auto"/>
          </w:tcPr>
          <w:p w:rsidR="00417DEB" w:rsidRPr="004B552C" w:rsidRDefault="00417DEB" w:rsidP="008D588E">
            <w:pPr>
              <w:rPr>
                <w:rFonts w:ascii="Arial Narrow" w:hAnsi="Arial Narrow" w:cs="Arial"/>
              </w:rPr>
            </w:pPr>
          </w:p>
          <w:p w:rsidR="00417DEB" w:rsidRPr="004B552C" w:rsidRDefault="00417DEB" w:rsidP="008D588E">
            <w:pPr>
              <w:rPr>
                <w:rFonts w:ascii="Arial Narrow" w:hAnsi="Arial Narrow" w:cs="Arial"/>
              </w:rPr>
            </w:pPr>
            <w:r w:rsidRPr="004B552C">
              <w:rPr>
                <w:rFonts w:ascii="Arial Narrow" w:hAnsi="Arial Narrow" w:cs="Arial"/>
              </w:rPr>
              <w:t>10.0 mm/s</w:t>
            </w:r>
          </w:p>
        </w:tc>
        <w:tc>
          <w:tcPr>
            <w:tcW w:w="7103" w:type="dxa"/>
            <w:shd w:val="clear" w:color="auto" w:fill="auto"/>
          </w:tcPr>
          <w:p w:rsidR="00417DEB" w:rsidRPr="004B552C" w:rsidRDefault="00417DEB" w:rsidP="008D588E">
            <w:pPr>
              <w:rPr>
                <w:rFonts w:ascii="Arial Narrow" w:hAnsi="Arial Narrow" w:cs="Arial"/>
              </w:rPr>
            </w:pPr>
            <w:r w:rsidRPr="004B552C">
              <w:rPr>
                <w:rFonts w:ascii="Arial Narrow" w:hAnsi="Arial Narrow" w:cs="Arial"/>
              </w:rPr>
              <w:t>Vibration is likely to be intolerable for any more than a brief exposure at this level.</w:t>
            </w:r>
          </w:p>
        </w:tc>
      </w:tr>
    </w:tbl>
    <w:p w:rsidR="002F2BE0" w:rsidRPr="004B552C" w:rsidRDefault="002F2BE0" w:rsidP="008D588E">
      <w:pPr>
        <w:rPr>
          <w:rFonts w:ascii="Arial Narrow" w:hAnsi="Arial Narrow" w:cs="Arial"/>
        </w:rPr>
      </w:pPr>
    </w:p>
    <w:p w:rsidR="009C10AA" w:rsidRPr="004B552C" w:rsidRDefault="00026C98" w:rsidP="008D588E">
      <w:pPr>
        <w:rPr>
          <w:rFonts w:ascii="Arial Narrow" w:hAnsi="Arial Narrow" w:cs="Arial"/>
        </w:rPr>
      </w:pPr>
      <w:r w:rsidRPr="004B552C">
        <w:rPr>
          <w:rFonts w:ascii="Arial Narrow" w:hAnsi="Arial Narrow" w:cs="Arial"/>
        </w:rPr>
        <w:t>Table 3: Trigg</w:t>
      </w:r>
      <w:r w:rsidR="00D220FF" w:rsidRPr="004B552C">
        <w:rPr>
          <w:rFonts w:ascii="Arial Narrow" w:hAnsi="Arial Narrow" w:cs="Arial"/>
        </w:rPr>
        <w:t>er points for Vibration Levels.</w:t>
      </w:r>
    </w:p>
    <w:p w:rsidR="009C10AA" w:rsidRPr="004B552C" w:rsidRDefault="009C10AA" w:rsidP="008D588E">
      <w:pPr>
        <w:rPr>
          <w:rFonts w:ascii="Arial Narrow" w:hAnsi="Arial Narrow" w:cs="Arial"/>
        </w:rPr>
      </w:pPr>
    </w:p>
    <w:p w:rsidR="000D44D6" w:rsidRPr="004B552C" w:rsidRDefault="000D44D6" w:rsidP="000D44D6">
      <w:pPr>
        <w:rPr>
          <w:rFonts w:ascii="Arial Narrow" w:hAnsi="Arial Narrow" w:cs="Arial"/>
        </w:rPr>
      </w:pPr>
      <w:r w:rsidRPr="004B552C">
        <w:rPr>
          <w:rFonts w:ascii="Arial Narrow" w:hAnsi="Arial Narrow" w:cs="Arial"/>
        </w:rPr>
        <w:t xml:space="preserve">We will, however, ensure we follow the </w:t>
      </w:r>
      <w:r w:rsidR="00116E78" w:rsidRPr="004B552C">
        <w:rPr>
          <w:rFonts w:ascii="Arial Narrow" w:hAnsi="Arial Narrow" w:cs="Arial"/>
        </w:rPr>
        <w:t xml:space="preserve">Guide for Contractors Working in Camden </w:t>
      </w:r>
      <w:r w:rsidR="00984D43" w:rsidRPr="004B552C">
        <w:rPr>
          <w:rFonts w:ascii="Arial Narrow" w:hAnsi="Arial Narrow" w:cs="Arial"/>
        </w:rPr>
        <w:t>i</w:t>
      </w:r>
      <w:r w:rsidRPr="004B552C">
        <w:rPr>
          <w:rFonts w:ascii="Arial Narrow" w:hAnsi="Arial Narrow" w:cs="Arial"/>
        </w:rPr>
        <w:t>n relation to vibration levels.</w:t>
      </w:r>
    </w:p>
    <w:bookmarkEnd w:id="3"/>
    <w:p w:rsidR="0027219E" w:rsidRDefault="0027219E" w:rsidP="00C861D8">
      <w:pPr>
        <w:pStyle w:val="Heading2"/>
        <w:rPr>
          <w:rFonts w:ascii="Arial Narrow" w:hAnsi="Arial Narrow" w:cs="Arial"/>
          <w:i w:val="0"/>
        </w:rPr>
      </w:pPr>
    </w:p>
    <w:p w:rsidR="0010248D" w:rsidRPr="0010248D" w:rsidRDefault="0010248D" w:rsidP="0010248D"/>
    <w:p w:rsidR="00E6159B" w:rsidRPr="004B552C" w:rsidRDefault="00C861D8" w:rsidP="00C861D8">
      <w:pPr>
        <w:pStyle w:val="Heading2"/>
        <w:rPr>
          <w:rFonts w:ascii="Arial Narrow" w:hAnsi="Arial Narrow" w:cs="Arial"/>
          <w:i w:val="0"/>
        </w:rPr>
      </w:pPr>
      <w:bookmarkStart w:id="31" w:name="_Toc453159675"/>
      <w:r w:rsidRPr="004B552C">
        <w:rPr>
          <w:rFonts w:ascii="Arial Narrow" w:hAnsi="Arial Narrow" w:cs="Arial"/>
          <w:i w:val="0"/>
        </w:rPr>
        <w:lastRenderedPageBreak/>
        <w:t>6.3 Dust</w:t>
      </w:r>
      <w:bookmarkEnd w:id="31"/>
    </w:p>
    <w:p w:rsidR="00973BA4" w:rsidRPr="004B552C" w:rsidRDefault="00973BA4" w:rsidP="00973BA4">
      <w:pPr>
        <w:rPr>
          <w:rFonts w:ascii="Arial Narrow" w:hAnsi="Arial Narrow" w:cs="Arial"/>
        </w:rPr>
      </w:pPr>
    </w:p>
    <w:p w:rsidR="0027219E" w:rsidRPr="0027219E" w:rsidRDefault="0027219E" w:rsidP="0027219E">
      <w:pPr>
        <w:rPr>
          <w:rFonts w:ascii="Arial Narrow" w:hAnsi="Arial Narrow" w:cs="Arial"/>
        </w:rPr>
      </w:pPr>
      <w:r w:rsidRPr="0027219E">
        <w:rPr>
          <w:rFonts w:ascii="Arial Narrow" w:hAnsi="Arial Narrow" w:cs="Arial"/>
        </w:rPr>
        <w:t>Referring to visible dust, it is imperative to prevent statutory nuisance arising from the demolition, construction works or dusty activities. Therefore a philosophy of the prevention of dust formation in the first place shall be adopted. Dealing with dust should be in the following fashion:  1. Prevention</w:t>
      </w:r>
      <w:r w:rsidR="00E262E4">
        <w:rPr>
          <w:rFonts w:ascii="Arial Narrow" w:hAnsi="Arial Narrow" w:cs="Arial"/>
        </w:rPr>
        <w:t xml:space="preserve"> 2. Suppression 3. Containment.</w:t>
      </w:r>
    </w:p>
    <w:p w:rsidR="0027219E" w:rsidRDefault="0027219E" w:rsidP="0027219E">
      <w:pPr>
        <w:rPr>
          <w:rFonts w:ascii="Arial Narrow" w:hAnsi="Arial Narrow" w:cs="Arial"/>
        </w:rPr>
      </w:pPr>
      <w:r w:rsidRPr="0027219E">
        <w:rPr>
          <w:rFonts w:ascii="Arial Narrow" w:hAnsi="Arial Narrow" w:cs="Arial"/>
        </w:rPr>
        <w:t>These three principles are well established and are central to the control strategies to control dust. They follow a hierarchy to control the emissions.</w:t>
      </w:r>
      <w:r>
        <w:rPr>
          <w:rFonts w:ascii="Arial Narrow" w:hAnsi="Arial Narrow" w:cs="Arial"/>
        </w:rPr>
        <w:t xml:space="preserve"> These principles will be implemented in line with Camden’</w:t>
      </w:r>
      <w:r w:rsidR="00E262E4">
        <w:rPr>
          <w:rFonts w:ascii="Arial Narrow" w:hAnsi="Arial Narrow" w:cs="Arial"/>
        </w:rPr>
        <w:t>s Minimum Requirements.</w:t>
      </w:r>
    </w:p>
    <w:p w:rsidR="0027219E" w:rsidRDefault="0027219E" w:rsidP="00973BA4">
      <w:pPr>
        <w:rPr>
          <w:rFonts w:ascii="Arial Narrow" w:hAnsi="Arial Narrow" w:cs="Arial"/>
        </w:rPr>
      </w:pPr>
    </w:p>
    <w:p w:rsidR="00973BA4" w:rsidRPr="004B552C" w:rsidRDefault="00973BA4" w:rsidP="00973BA4">
      <w:pPr>
        <w:rPr>
          <w:rFonts w:ascii="Arial Narrow" w:hAnsi="Arial Narrow" w:cs="Arial"/>
        </w:rPr>
      </w:pPr>
      <w:r w:rsidRPr="004B552C">
        <w:rPr>
          <w:rFonts w:ascii="Arial Narrow" w:hAnsi="Arial Narrow" w:cs="Arial"/>
        </w:rPr>
        <w:t xml:space="preserve">The tables attached in </w:t>
      </w:r>
      <w:r w:rsidR="002B61A7">
        <w:rPr>
          <w:rFonts w:ascii="Arial Narrow" w:hAnsi="Arial Narrow" w:cs="Arial"/>
        </w:rPr>
        <w:t>Appendix 1</w:t>
      </w:r>
      <w:r w:rsidRPr="004B552C">
        <w:rPr>
          <w:rFonts w:ascii="Arial Narrow" w:hAnsi="Arial Narrow" w:cs="Arial"/>
        </w:rPr>
        <w:t xml:space="preserve"> represent the Dust and Emissions Risk Assessment, as per GLA’s control of dust and emissions supplementary planning guidance (</w:t>
      </w:r>
      <w:proofErr w:type="spellStart"/>
      <w:r w:rsidRPr="004B552C">
        <w:rPr>
          <w:rFonts w:ascii="Arial Narrow" w:hAnsi="Arial Narrow" w:cs="Arial"/>
        </w:rPr>
        <w:t>spg</w:t>
      </w:r>
      <w:proofErr w:type="spellEnd"/>
      <w:r w:rsidRPr="004B552C">
        <w:rPr>
          <w:rFonts w:ascii="Arial Narrow" w:hAnsi="Arial Narrow" w:cs="Arial"/>
        </w:rPr>
        <w:t xml:space="preserve">) and the risk level has been identified as </w:t>
      </w:r>
      <w:r w:rsidRPr="004B552C">
        <w:rPr>
          <w:rFonts w:ascii="Arial Narrow" w:hAnsi="Arial Narrow" w:cs="Arial"/>
          <w:b/>
        </w:rPr>
        <w:t>negligible to low</w:t>
      </w:r>
      <w:r w:rsidRPr="004B552C">
        <w:rPr>
          <w:rFonts w:ascii="Arial Narrow" w:hAnsi="Arial Narrow" w:cs="Arial"/>
        </w:rPr>
        <w:t>.</w:t>
      </w:r>
    </w:p>
    <w:p w:rsidR="00973BA4" w:rsidRPr="004B552C" w:rsidRDefault="00973BA4" w:rsidP="00973BA4">
      <w:pPr>
        <w:rPr>
          <w:rFonts w:ascii="Arial Narrow" w:hAnsi="Arial Narrow" w:cs="Arial"/>
        </w:rPr>
      </w:pPr>
      <w:r w:rsidRPr="004B552C">
        <w:rPr>
          <w:rFonts w:ascii="Arial Narrow" w:hAnsi="Arial Narrow" w:cs="Arial"/>
        </w:rPr>
        <w:t xml:space="preserve">The main reasons for this </w:t>
      </w:r>
      <w:r w:rsidR="009D6F0B">
        <w:rPr>
          <w:rFonts w:ascii="Arial Narrow" w:hAnsi="Arial Narrow" w:cs="Arial"/>
        </w:rPr>
        <w:t xml:space="preserve">assessment level </w:t>
      </w:r>
      <w:r w:rsidRPr="004B552C">
        <w:rPr>
          <w:rFonts w:ascii="Arial Narrow" w:hAnsi="Arial Narrow" w:cs="Arial"/>
        </w:rPr>
        <w:t xml:space="preserve">are the size of the site </w:t>
      </w:r>
      <w:r w:rsidR="009D6F0B">
        <w:rPr>
          <w:rFonts w:ascii="Arial Narrow" w:hAnsi="Arial Narrow" w:cs="Arial"/>
        </w:rPr>
        <w:t xml:space="preserve">(small) </w:t>
      </w:r>
      <w:r w:rsidRPr="004B552C">
        <w:rPr>
          <w:rFonts w:ascii="Arial Narrow" w:hAnsi="Arial Narrow" w:cs="Arial"/>
        </w:rPr>
        <w:t xml:space="preserve">and relatively low activity levels, </w:t>
      </w:r>
      <w:r w:rsidR="009D6F0B">
        <w:rPr>
          <w:rFonts w:ascii="Arial Narrow" w:hAnsi="Arial Narrow" w:cs="Arial"/>
        </w:rPr>
        <w:t xml:space="preserve">e.g. </w:t>
      </w:r>
      <w:r w:rsidRPr="004B552C">
        <w:rPr>
          <w:rFonts w:ascii="Arial Narrow" w:hAnsi="Arial Narrow" w:cs="Arial"/>
        </w:rPr>
        <w:t>no vehicular movements and minimal plant usage on site.</w:t>
      </w:r>
    </w:p>
    <w:p w:rsidR="00973BA4" w:rsidRPr="004B552C" w:rsidRDefault="00973BA4" w:rsidP="00973BA4">
      <w:pPr>
        <w:rPr>
          <w:rFonts w:ascii="Arial Narrow" w:hAnsi="Arial Narrow" w:cs="Arial"/>
        </w:rPr>
      </w:pPr>
      <w:r w:rsidRPr="004B552C">
        <w:rPr>
          <w:rFonts w:ascii="Arial Narrow" w:hAnsi="Arial Narrow" w:cs="Arial"/>
        </w:rPr>
        <w:t xml:space="preserve">So, despite the closeness and number of domestic </w:t>
      </w:r>
      <w:proofErr w:type="spellStart"/>
      <w:r w:rsidRPr="004B552C">
        <w:rPr>
          <w:rFonts w:ascii="Arial Narrow" w:hAnsi="Arial Narrow" w:cs="Arial"/>
        </w:rPr>
        <w:t>neighbours</w:t>
      </w:r>
      <w:proofErr w:type="spellEnd"/>
      <w:r w:rsidRPr="004B552C">
        <w:rPr>
          <w:rFonts w:ascii="Arial Narrow" w:hAnsi="Arial Narrow" w:cs="Arial"/>
        </w:rPr>
        <w:t>, the impact on them and their activities will be minimal.</w:t>
      </w:r>
    </w:p>
    <w:p w:rsidR="00973BA4" w:rsidRDefault="00973BA4" w:rsidP="00973BA4">
      <w:pPr>
        <w:rPr>
          <w:rFonts w:ascii="Arial Narrow" w:hAnsi="Arial Narrow" w:cs="Arial"/>
        </w:rPr>
      </w:pPr>
      <w:r w:rsidRPr="004B552C">
        <w:rPr>
          <w:rFonts w:ascii="Arial Narrow" w:hAnsi="Arial Narrow" w:cs="Arial"/>
        </w:rPr>
        <w:t>Regardless of the risk level, DDC will ensure that their own employees working on site and all sub-contractors follow best practice at all times to control and limit emissions of gaseous and particulate pollutants into the atmosphere from the construction and demolition activities, including vehicles and plant.</w:t>
      </w:r>
    </w:p>
    <w:p w:rsidR="00666283" w:rsidRDefault="00666283" w:rsidP="00973BA4">
      <w:pPr>
        <w:rPr>
          <w:rFonts w:ascii="Arial Narrow" w:hAnsi="Arial Narrow" w:cs="Arial"/>
        </w:rPr>
      </w:pPr>
    </w:p>
    <w:p w:rsidR="00666283" w:rsidRDefault="00666283" w:rsidP="00973BA4">
      <w:pPr>
        <w:rPr>
          <w:rFonts w:ascii="Arial Narrow" w:hAnsi="Arial Narrow" w:cs="Arial"/>
        </w:rPr>
      </w:pPr>
      <w:r>
        <w:rPr>
          <w:rFonts w:ascii="Arial Narrow" w:hAnsi="Arial Narrow" w:cs="Arial"/>
        </w:rPr>
        <w:t xml:space="preserve">The checklist below identifies mitigation procedures, which extend beyond those required for a negligible to low risk dusty site, but will be implemented on site </w:t>
      </w:r>
      <w:r w:rsidR="00FF31F9">
        <w:rPr>
          <w:rFonts w:ascii="Arial Narrow" w:hAnsi="Arial Narrow" w:cs="Arial"/>
        </w:rPr>
        <w:t>in order to minimize dust nuisance from</w:t>
      </w:r>
      <w:r>
        <w:rPr>
          <w:rFonts w:ascii="Arial Narrow" w:hAnsi="Arial Narrow" w:cs="Arial"/>
        </w:rPr>
        <w:t xml:space="preserve"> dusty operations. Included are correct storage of raw materials, high standards of housekeeping and site management, minimization of drop heights and consideration of the prevailing wind</w:t>
      </w:r>
      <w:r w:rsidR="00E262E4">
        <w:rPr>
          <w:rFonts w:ascii="Arial Narrow" w:hAnsi="Arial Narrow" w:cs="Arial"/>
        </w:rPr>
        <w:t xml:space="preserve"> (in line with Camden’s Minimum Requirements)</w:t>
      </w:r>
      <w:r>
        <w:rPr>
          <w:rFonts w:ascii="Arial Narrow" w:hAnsi="Arial Narrow" w:cs="Arial"/>
        </w:rPr>
        <w:t>.</w:t>
      </w:r>
    </w:p>
    <w:p w:rsidR="001C7BE4" w:rsidRDefault="001C7BE4" w:rsidP="00973BA4">
      <w:pPr>
        <w:rPr>
          <w:rFonts w:ascii="Arial Narrow" w:hAnsi="Arial Narrow" w:cs="Arial"/>
        </w:rPr>
      </w:pPr>
    </w:p>
    <w:p w:rsidR="001C7BE4" w:rsidRDefault="0010248D" w:rsidP="00973BA4">
      <w:pPr>
        <w:rPr>
          <w:rFonts w:ascii="Arial Narrow" w:hAnsi="Arial Narrow" w:cs="Arial"/>
        </w:rPr>
      </w:pPr>
      <w:r>
        <w:rPr>
          <w:rFonts w:ascii="Arial Narrow" w:hAnsi="Arial Narrow" w:cs="Arial"/>
        </w:rPr>
        <w:t>Suppression techniques</w:t>
      </w:r>
      <w:r w:rsidR="001C7BE4" w:rsidRPr="00C00351">
        <w:rPr>
          <w:rFonts w:ascii="Arial Narrow" w:hAnsi="Arial Narrow" w:cs="Arial"/>
        </w:rPr>
        <w:t xml:space="preserve"> will be through the use of water</w:t>
      </w:r>
      <w:r w:rsidR="002B61A7" w:rsidRPr="00C00351">
        <w:rPr>
          <w:rFonts w:ascii="Arial Narrow" w:hAnsi="Arial Narrow" w:cs="Arial"/>
        </w:rPr>
        <w:t xml:space="preserve"> via hoses and dampening down of </w:t>
      </w:r>
      <w:proofErr w:type="spellStart"/>
      <w:r w:rsidR="00945228" w:rsidRPr="00C00351">
        <w:rPr>
          <w:rFonts w:ascii="Arial Narrow" w:hAnsi="Arial Narrow" w:cs="Arial"/>
        </w:rPr>
        <w:t>localis</w:t>
      </w:r>
      <w:r w:rsidR="002B61A7" w:rsidRPr="00C00351">
        <w:rPr>
          <w:rFonts w:ascii="Arial Narrow" w:hAnsi="Arial Narrow" w:cs="Arial"/>
        </w:rPr>
        <w:t>ed</w:t>
      </w:r>
      <w:proofErr w:type="spellEnd"/>
      <w:r w:rsidR="002B61A7" w:rsidRPr="00C00351">
        <w:rPr>
          <w:rFonts w:ascii="Arial Narrow" w:hAnsi="Arial Narrow" w:cs="Arial"/>
        </w:rPr>
        <w:t xml:space="preserve"> </w:t>
      </w:r>
      <w:r w:rsidR="00945228" w:rsidRPr="00C00351">
        <w:rPr>
          <w:rFonts w:ascii="Arial Narrow" w:hAnsi="Arial Narrow" w:cs="Arial"/>
        </w:rPr>
        <w:t>areas during demolition/</w:t>
      </w:r>
      <w:r w:rsidR="002B61A7" w:rsidRPr="00C00351">
        <w:rPr>
          <w:rFonts w:ascii="Arial Narrow" w:hAnsi="Arial Narrow" w:cs="Arial"/>
        </w:rPr>
        <w:t>cons</w:t>
      </w:r>
      <w:r w:rsidR="00945228" w:rsidRPr="00C00351">
        <w:rPr>
          <w:rFonts w:ascii="Arial Narrow" w:hAnsi="Arial Narrow" w:cs="Arial"/>
        </w:rPr>
        <w:t>truction, instead of using</w:t>
      </w:r>
      <w:r w:rsidR="002B61A7" w:rsidRPr="00C00351">
        <w:rPr>
          <w:rFonts w:ascii="Arial Narrow" w:hAnsi="Arial Narrow" w:cs="Arial"/>
        </w:rPr>
        <w:t xml:space="preserve"> </w:t>
      </w:r>
      <w:r w:rsidR="002B61A7" w:rsidRPr="0010248D">
        <w:rPr>
          <w:rFonts w:ascii="Arial Narrow" w:hAnsi="Arial Narrow" w:cs="Arial"/>
        </w:rPr>
        <w:t xml:space="preserve">a </w:t>
      </w:r>
      <w:proofErr w:type="spellStart"/>
      <w:r w:rsidR="002B61A7" w:rsidRPr="0010248D">
        <w:rPr>
          <w:rFonts w:ascii="Arial Narrow" w:hAnsi="Arial Narrow" w:cs="Arial"/>
        </w:rPr>
        <w:t>Dustboss</w:t>
      </w:r>
      <w:proofErr w:type="spellEnd"/>
      <w:r w:rsidR="002B61A7" w:rsidRPr="00C00351">
        <w:rPr>
          <w:rFonts w:ascii="Arial Narrow" w:hAnsi="Arial Narrow" w:cs="Arial"/>
        </w:rPr>
        <w:t xml:space="preserve"> which will not be suitable for such a small location.</w:t>
      </w:r>
      <w:r w:rsidR="00945228" w:rsidRPr="00C00351">
        <w:rPr>
          <w:rFonts w:ascii="Arial Narrow" w:hAnsi="Arial Narrow" w:cs="Arial"/>
        </w:rPr>
        <w:t xml:space="preserve">  We will</w:t>
      </w:r>
      <w:r w:rsidR="001C7BE4" w:rsidRPr="00C00351">
        <w:rPr>
          <w:rFonts w:ascii="Arial Narrow" w:hAnsi="Arial Narrow" w:cs="Arial"/>
        </w:rPr>
        <w:t xml:space="preserve"> ensure that we have an adequate supply of water on site that has adequate frost protection (in line with Camden’s Minimum Requirements).</w:t>
      </w:r>
    </w:p>
    <w:p w:rsidR="00667F04" w:rsidRDefault="00667F04" w:rsidP="00973BA4">
      <w:pPr>
        <w:rPr>
          <w:rFonts w:ascii="Arial Narrow" w:hAnsi="Arial Narrow" w:cs="Arial"/>
        </w:rPr>
      </w:pPr>
    </w:p>
    <w:p w:rsidR="00667F04" w:rsidRDefault="00667F04" w:rsidP="00973BA4">
      <w:pPr>
        <w:rPr>
          <w:rFonts w:ascii="Arial Narrow" w:hAnsi="Arial Narrow" w:cs="Arial"/>
        </w:rPr>
      </w:pPr>
      <w:r>
        <w:rPr>
          <w:rFonts w:ascii="Arial Narrow" w:hAnsi="Arial Narrow" w:cs="Arial"/>
        </w:rPr>
        <w:t xml:space="preserve">Regardless of regular inspections and procedures, should any </w:t>
      </w:r>
      <w:proofErr w:type="spellStart"/>
      <w:r>
        <w:rPr>
          <w:rFonts w:ascii="Arial Narrow" w:hAnsi="Arial Narrow" w:cs="Arial"/>
        </w:rPr>
        <w:t>airbourne</w:t>
      </w:r>
      <w:proofErr w:type="spellEnd"/>
      <w:r>
        <w:rPr>
          <w:rFonts w:ascii="Arial Narrow" w:hAnsi="Arial Narrow" w:cs="Arial"/>
        </w:rPr>
        <w:t xml:space="preserve"> dust be seen to be leaving the site boundary the source of the emission will be immediately identified and corrective action will be taken without delay</w:t>
      </w:r>
      <w:r w:rsidR="00F10D4C">
        <w:rPr>
          <w:rFonts w:ascii="Arial Narrow" w:hAnsi="Arial Narrow" w:cs="Arial"/>
        </w:rPr>
        <w:t xml:space="preserve"> (in line with Camden’s Minimum Requirements)</w:t>
      </w:r>
      <w:r>
        <w:rPr>
          <w:rFonts w:ascii="Arial Narrow" w:hAnsi="Arial Narrow" w:cs="Arial"/>
        </w:rPr>
        <w:t>.</w:t>
      </w:r>
    </w:p>
    <w:p w:rsidR="009D6F0B" w:rsidRDefault="009D6F0B" w:rsidP="00973BA4">
      <w:pPr>
        <w:rPr>
          <w:rFonts w:ascii="Arial Narrow" w:hAnsi="Arial Narrow" w:cs="Arial"/>
        </w:rPr>
      </w:pPr>
    </w:p>
    <w:p w:rsidR="00973BA4" w:rsidRPr="004B552C" w:rsidRDefault="00973BA4" w:rsidP="00973BA4">
      <w:pPr>
        <w:rPr>
          <w:rFonts w:ascii="Arial Narrow" w:hAnsi="Arial Narrow" w:cs="Arial"/>
          <w:b/>
        </w:rPr>
      </w:pPr>
      <w:r w:rsidRPr="004B552C">
        <w:rPr>
          <w:rFonts w:ascii="Arial Narrow" w:hAnsi="Arial Narrow" w:cs="Arial"/>
          <w:b/>
        </w:rPr>
        <w:t>Checklist of mitigation measures relevant to this site which will be implemented</w:t>
      </w:r>
    </w:p>
    <w:tbl>
      <w:tblPr>
        <w:tblStyle w:val="TableGrid"/>
        <w:tblW w:w="0" w:type="auto"/>
        <w:tblLook w:val="04A0" w:firstRow="1" w:lastRow="0" w:firstColumn="1" w:lastColumn="0" w:noHBand="0" w:noVBand="1"/>
      </w:tblPr>
      <w:tblGrid>
        <w:gridCol w:w="5382"/>
        <w:gridCol w:w="2126"/>
        <w:gridCol w:w="1508"/>
      </w:tblGrid>
      <w:tr w:rsidR="00973BA4" w:rsidRPr="004B552C" w:rsidTr="004B552C">
        <w:tc>
          <w:tcPr>
            <w:tcW w:w="5382" w:type="dxa"/>
          </w:tcPr>
          <w:p w:rsidR="00973BA4" w:rsidRPr="004B552C" w:rsidRDefault="00973BA4" w:rsidP="004B552C">
            <w:pPr>
              <w:rPr>
                <w:rFonts w:ascii="Arial Narrow" w:hAnsi="Arial Narrow" w:cs="Arial"/>
                <w:b/>
              </w:rPr>
            </w:pPr>
            <w:r w:rsidRPr="004B552C">
              <w:rPr>
                <w:rFonts w:ascii="Arial Narrow" w:hAnsi="Arial Narrow" w:cs="Arial"/>
                <w:b/>
              </w:rPr>
              <w:t>Mitigation Measure to be implemented</w:t>
            </w:r>
          </w:p>
        </w:tc>
        <w:tc>
          <w:tcPr>
            <w:tcW w:w="2126" w:type="dxa"/>
          </w:tcPr>
          <w:p w:rsidR="00973BA4" w:rsidRPr="004B552C" w:rsidRDefault="00973BA4" w:rsidP="004B552C">
            <w:pPr>
              <w:rPr>
                <w:rFonts w:ascii="Arial Narrow" w:hAnsi="Arial Narrow" w:cs="Arial"/>
                <w:b/>
              </w:rPr>
            </w:pPr>
            <w:r w:rsidRPr="004B552C">
              <w:rPr>
                <w:rFonts w:ascii="Arial Narrow" w:hAnsi="Arial Narrow" w:cs="Arial"/>
                <w:b/>
              </w:rPr>
              <w:t>Responsible Person</w:t>
            </w:r>
          </w:p>
        </w:tc>
        <w:tc>
          <w:tcPr>
            <w:tcW w:w="1508" w:type="dxa"/>
          </w:tcPr>
          <w:p w:rsidR="00973BA4" w:rsidRPr="004B552C" w:rsidRDefault="00973BA4" w:rsidP="004B552C">
            <w:pPr>
              <w:rPr>
                <w:rFonts w:ascii="Arial Narrow" w:hAnsi="Arial Narrow" w:cs="Arial"/>
                <w:b/>
              </w:rPr>
            </w:pPr>
            <w:r w:rsidRPr="004B552C">
              <w:rPr>
                <w:rFonts w:ascii="Arial Narrow" w:hAnsi="Arial Narrow" w:cs="Arial"/>
                <w:b/>
              </w:rPr>
              <w:t>Frequency of checking</w:t>
            </w:r>
          </w:p>
        </w:tc>
      </w:tr>
      <w:tr w:rsidR="00973BA4" w:rsidRPr="004B552C" w:rsidTr="004B552C">
        <w:tc>
          <w:tcPr>
            <w:tcW w:w="5382" w:type="dxa"/>
          </w:tcPr>
          <w:p w:rsidR="00973BA4" w:rsidRPr="004B552C" w:rsidRDefault="00973BA4" w:rsidP="004B552C">
            <w:pPr>
              <w:rPr>
                <w:rFonts w:ascii="Arial Narrow" w:hAnsi="Arial Narrow" w:cs="Arial"/>
                <w:b/>
              </w:rPr>
            </w:pPr>
            <w:r w:rsidRPr="004B552C">
              <w:rPr>
                <w:rFonts w:ascii="Arial Narrow" w:hAnsi="Arial Narrow" w:cs="Arial"/>
                <w:b/>
              </w:rPr>
              <w:t>Site management</w:t>
            </w:r>
          </w:p>
        </w:tc>
        <w:tc>
          <w:tcPr>
            <w:tcW w:w="2126" w:type="dxa"/>
          </w:tcPr>
          <w:p w:rsidR="00973BA4" w:rsidRPr="004B552C" w:rsidRDefault="00973BA4" w:rsidP="004B552C">
            <w:pPr>
              <w:rPr>
                <w:rFonts w:ascii="Arial Narrow" w:hAnsi="Arial Narrow" w:cs="Arial"/>
              </w:rPr>
            </w:pPr>
          </w:p>
        </w:tc>
        <w:tc>
          <w:tcPr>
            <w:tcW w:w="1508" w:type="dxa"/>
          </w:tcPr>
          <w:p w:rsidR="00973BA4" w:rsidRPr="004B552C" w:rsidRDefault="00973BA4" w:rsidP="004B552C">
            <w:pPr>
              <w:rPr>
                <w:rFonts w:ascii="Arial Narrow" w:hAnsi="Arial Narrow" w:cs="Arial"/>
              </w:rPr>
            </w:pP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Display name and contact details of person responsible for air quality issues on the site hoarding notice board</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Display the head of regional office contact information</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2B61A7">
            <w:pPr>
              <w:rPr>
                <w:rFonts w:ascii="Arial Narrow" w:hAnsi="Arial Narrow" w:cs="Arial"/>
              </w:rPr>
            </w:pPr>
            <w:r w:rsidRPr="004B552C">
              <w:rPr>
                <w:rFonts w:ascii="Arial Narrow" w:hAnsi="Arial Narrow" w:cs="Arial"/>
              </w:rPr>
              <w:t>Record and respond to all dust and air quality pollutant emissions complaints (see Complaints Procedure</w:t>
            </w:r>
            <w:r w:rsidR="002B61A7">
              <w:rPr>
                <w:rFonts w:ascii="Arial Narrow" w:hAnsi="Arial Narrow" w:cs="Arial"/>
              </w:rPr>
              <w:t xml:space="preserve"> in Supporting Information</w:t>
            </w:r>
            <w:r w:rsidRPr="004B552C">
              <w:rPr>
                <w:rFonts w:ascii="Arial Narrow" w:hAnsi="Arial Narrow" w:cs="Arial"/>
              </w:rPr>
              <w:t>)</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Make the complaints log available to the local authority when asked</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Carry out regular site inspections to monitor compliance with air quality and dust control procedures, record inspection results and make the inspection log available to the local authority when asked</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Increase the frequency of inspections when activities with a high potential to produce dust are being carried out and during prolonged dry or windy conditions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 / Hourly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Record any exceptional incidents that cause dust and air quality pollutant emissions, either on or off site and record any action taken to resolve the situation in the log book</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b/>
              </w:rPr>
            </w:pPr>
            <w:r w:rsidRPr="004B552C">
              <w:rPr>
                <w:rFonts w:ascii="Arial Narrow" w:hAnsi="Arial Narrow" w:cs="Arial"/>
                <w:b/>
              </w:rPr>
              <w:t>Preparing and maintaining the site</w:t>
            </w:r>
          </w:p>
        </w:tc>
        <w:tc>
          <w:tcPr>
            <w:tcW w:w="2126" w:type="dxa"/>
          </w:tcPr>
          <w:p w:rsidR="00973BA4" w:rsidRPr="004B552C" w:rsidRDefault="00973BA4" w:rsidP="004B552C">
            <w:pPr>
              <w:rPr>
                <w:rFonts w:ascii="Arial Narrow" w:hAnsi="Arial Narrow" w:cs="Arial"/>
              </w:rPr>
            </w:pPr>
          </w:p>
        </w:tc>
        <w:tc>
          <w:tcPr>
            <w:tcW w:w="1508" w:type="dxa"/>
          </w:tcPr>
          <w:p w:rsidR="00973BA4" w:rsidRPr="004B552C" w:rsidRDefault="00973BA4" w:rsidP="004B552C">
            <w:pPr>
              <w:rPr>
                <w:rFonts w:ascii="Arial Narrow" w:hAnsi="Arial Narrow" w:cs="Arial"/>
              </w:rPr>
            </w:pP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Plan</w:t>
            </w:r>
            <w:r w:rsidR="00E95A40">
              <w:rPr>
                <w:rFonts w:ascii="Arial Narrow" w:hAnsi="Arial Narrow" w:cs="Arial"/>
              </w:rPr>
              <w:t xml:space="preserve"> </w:t>
            </w:r>
            <w:r w:rsidRPr="004B552C">
              <w:rPr>
                <w:rFonts w:ascii="Arial Narrow" w:hAnsi="Arial Narrow" w:cs="Arial"/>
              </w:rPr>
              <w:t>t</w:t>
            </w:r>
            <w:r w:rsidR="00E95A40">
              <w:rPr>
                <w:rFonts w:ascii="Arial Narrow" w:hAnsi="Arial Narrow" w:cs="Arial"/>
              </w:rPr>
              <w:t>he</w:t>
            </w:r>
            <w:r w:rsidRPr="004B552C">
              <w:rPr>
                <w:rFonts w:ascii="Arial Narrow" w:hAnsi="Arial Narrow" w:cs="Arial"/>
              </w:rPr>
              <w:t xml:space="preserve"> site layout: locate machinery and dust causing activities away from receptors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 / Daily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Erect solid screens or barriers around dust activities or the site boundary that are at least as high as any stockpiles on site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Fully enclose site or specific operations where there is a potential for dust production and the site is active for an extensive period</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 xml:space="preserve">Ensure scaffolding will be enclosed with </w:t>
            </w:r>
            <w:proofErr w:type="spellStart"/>
            <w:r w:rsidRPr="004B552C">
              <w:rPr>
                <w:rFonts w:ascii="Arial Narrow" w:hAnsi="Arial Narrow" w:cs="Arial"/>
              </w:rPr>
              <w:t>Monarflex</w:t>
            </w:r>
            <w:proofErr w:type="spellEnd"/>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lastRenderedPageBreak/>
              <w:t>Avoid site runoff of water or mud</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Keep site fencing, barriers and scaffolding clean using wet methods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Remove materials from site as soon as possible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b/>
              </w:rPr>
            </w:pPr>
            <w:r w:rsidRPr="004B552C">
              <w:rPr>
                <w:rFonts w:ascii="Arial Narrow" w:hAnsi="Arial Narrow" w:cs="Arial"/>
                <w:b/>
              </w:rPr>
              <w:t>Operating vehicle / machinery and sustainable travel</w:t>
            </w:r>
          </w:p>
        </w:tc>
        <w:tc>
          <w:tcPr>
            <w:tcW w:w="2126" w:type="dxa"/>
          </w:tcPr>
          <w:p w:rsidR="00973BA4" w:rsidRPr="004B552C" w:rsidRDefault="00973BA4" w:rsidP="004B552C">
            <w:pPr>
              <w:rPr>
                <w:rFonts w:ascii="Arial Narrow" w:hAnsi="Arial Narrow" w:cs="Arial"/>
              </w:rPr>
            </w:pPr>
          </w:p>
        </w:tc>
        <w:tc>
          <w:tcPr>
            <w:tcW w:w="1508" w:type="dxa"/>
          </w:tcPr>
          <w:p w:rsidR="00973BA4" w:rsidRPr="004B552C" w:rsidRDefault="00973BA4" w:rsidP="004B552C">
            <w:pPr>
              <w:rPr>
                <w:rFonts w:ascii="Arial Narrow" w:hAnsi="Arial Narrow" w:cs="Arial"/>
              </w:rPr>
            </w:pP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Ensure all on-road vehicles comply with the requirements of the London Low Emission Zone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Ensure all non-road mobile machinery (NRMM) comply with the standards set out within this guidance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Ensure all vehicles switch off engines when stationery – no idling vehicles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Avoid the use of diesel or petrol powered generators and use mains electricity or battery powered equipment where possible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Impose and signpost a maximum site speed limit of 10 mph</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Implement a Travel Plan that supports and encourages sustainable travel (public transport, cycling, walking and car-sharing)</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proofErr w:type="spellStart"/>
            <w:r w:rsidRPr="004B552C">
              <w:rPr>
                <w:rFonts w:ascii="Arial Narrow" w:hAnsi="Arial Narrow" w:cs="Arial"/>
              </w:rPr>
              <w:t>Weekily</w:t>
            </w:r>
            <w:proofErr w:type="spellEnd"/>
          </w:p>
        </w:tc>
      </w:tr>
      <w:tr w:rsidR="00973BA4" w:rsidRPr="004B552C" w:rsidTr="004B552C">
        <w:tc>
          <w:tcPr>
            <w:tcW w:w="5382" w:type="dxa"/>
          </w:tcPr>
          <w:p w:rsidR="00973BA4" w:rsidRPr="004B552C" w:rsidRDefault="00973BA4" w:rsidP="004B552C">
            <w:pPr>
              <w:rPr>
                <w:rFonts w:ascii="Arial Narrow" w:hAnsi="Arial Narrow" w:cs="Arial"/>
                <w:b/>
              </w:rPr>
            </w:pPr>
            <w:r w:rsidRPr="004B552C">
              <w:rPr>
                <w:rFonts w:ascii="Arial Narrow" w:hAnsi="Arial Narrow" w:cs="Arial"/>
                <w:b/>
              </w:rPr>
              <w:t>Operations</w:t>
            </w:r>
          </w:p>
        </w:tc>
        <w:tc>
          <w:tcPr>
            <w:tcW w:w="2126" w:type="dxa"/>
          </w:tcPr>
          <w:p w:rsidR="00973BA4" w:rsidRPr="004B552C" w:rsidRDefault="00973BA4" w:rsidP="004B552C">
            <w:pPr>
              <w:rPr>
                <w:rFonts w:ascii="Arial Narrow" w:hAnsi="Arial Narrow" w:cs="Arial"/>
              </w:rPr>
            </w:pPr>
          </w:p>
        </w:tc>
        <w:tc>
          <w:tcPr>
            <w:tcW w:w="1508" w:type="dxa"/>
          </w:tcPr>
          <w:p w:rsidR="00973BA4" w:rsidRPr="004B552C" w:rsidRDefault="00973BA4" w:rsidP="004B552C">
            <w:pPr>
              <w:rPr>
                <w:rFonts w:ascii="Arial Narrow" w:hAnsi="Arial Narrow" w:cs="Arial"/>
              </w:rPr>
            </w:pP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Only use cutting, grinding and sawing equipment fitted, or in conjunction with suitable dust suppression techniques such as water sprays or local extraction, e.g. suitable local exhaust ventilation systems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Ensure an adequate water supply is available on site for effective dust / particulate matter mitigation (using recycled water where possible)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Use enclosed chutes, conveyors and covered skips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rPr>
            </w:pPr>
            <w:proofErr w:type="spellStart"/>
            <w:r w:rsidRPr="004B552C">
              <w:rPr>
                <w:rFonts w:ascii="Arial Narrow" w:hAnsi="Arial Narrow" w:cs="Arial"/>
              </w:rPr>
              <w:t>Minimise</w:t>
            </w:r>
            <w:proofErr w:type="spellEnd"/>
            <w:r w:rsidRPr="004B552C">
              <w:rPr>
                <w:rFonts w:ascii="Arial Narrow" w:hAnsi="Arial Narrow" w:cs="Arial"/>
              </w:rPr>
              <w:t xml:space="preserve"> drop heights from conveyors, loading shovels, hoppers and other loading and handling </w:t>
            </w:r>
            <w:proofErr w:type="spellStart"/>
            <w:r w:rsidRPr="004B552C">
              <w:rPr>
                <w:rFonts w:ascii="Arial Narrow" w:hAnsi="Arial Narrow" w:cs="Arial"/>
              </w:rPr>
              <w:t>equipmentand</w:t>
            </w:r>
            <w:proofErr w:type="spellEnd"/>
            <w:r w:rsidRPr="004B552C">
              <w:rPr>
                <w:rFonts w:ascii="Arial Narrow" w:hAnsi="Arial Narrow" w:cs="Arial"/>
              </w:rPr>
              <w:t xml:space="preserve"> use fine water sprays on such equipment wherever appropriate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b/>
              </w:rPr>
            </w:pPr>
            <w:r w:rsidRPr="004B552C">
              <w:rPr>
                <w:rFonts w:ascii="Arial Narrow" w:hAnsi="Arial Narrow" w:cs="Arial"/>
                <w:b/>
              </w:rPr>
              <w:t>Waste management</w:t>
            </w:r>
          </w:p>
        </w:tc>
        <w:tc>
          <w:tcPr>
            <w:tcW w:w="2126" w:type="dxa"/>
          </w:tcPr>
          <w:p w:rsidR="00973BA4" w:rsidRPr="004B552C" w:rsidRDefault="00973BA4" w:rsidP="004B552C">
            <w:pPr>
              <w:rPr>
                <w:rFonts w:ascii="Arial Narrow" w:hAnsi="Arial Narrow" w:cs="Arial"/>
              </w:rPr>
            </w:pPr>
          </w:p>
        </w:tc>
        <w:tc>
          <w:tcPr>
            <w:tcW w:w="1508" w:type="dxa"/>
          </w:tcPr>
          <w:p w:rsidR="00973BA4" w:rsidRPr="004B552C" w:rsidRDefault="00973BA4" w:rsidP="004B552C">
            <w:pPr>
              <w:rPr>
                <w:rFonts w:ascii="Arial Narrow" w:hAnsi="Arial Narrow" w:cs="Arial"/>
              </w:rPr>
            </w:pP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Reuse and recycle waste to reduce dust from waste materials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Avoid bonfires and burning of waste materials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b/>
              </w:rPr>
            </w:pPr>
            <w:r w:rsidRPr="004B552C">
              <w:rPr>
                <w:rFonts w:ascii="Arial Narrow" w:hAnsi="Arial Narrow" w:cs="Arial"/>
                <w:b/>
              </w:rPr>
              <w:t>Measures specific to demolition</w:t>
            </w:r>
          </w:p>
        </w:tc>
        <w:tc>
          <w:tcPr>
            <w:tcW w:w="2126" w:type="dxa"/>
          </w:tcPr>
          <w:p w:rsidR="00973BA4" w:rsidRPr="004B552C" w:rsidRDefault="00973BA4" w:rsidP="004B552C">
            <w:pPr>
              <w:rPr>
                <w:rFonts w:ascii="Arial Narrow" w:hAnsi="Arial Narrow" w:cs="Arial"/>
              </w:rPr>
            </w:pPr>
          </w:p>
        </w:tc>
        <w:tc>
          <w:tcPr>
            <w:tcW w:w="1508" w:type="dxa"/>
          </w:tcPr>
          <w:p w:rsidR="00973BA4" w:rsidRPr="004B552C" w:rsidRDefault="00973BA4" w:rsidP="004B552C">
            <w:pPr>
              <w:rPr>
                <w:rFonts w:ascii="Arial Narrow" w:hAnsi="Arial Narrow" w:cs="Arial"/>
              </w:rPr>
            </w:pP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Soft strip inside buildings before demolition (retaining walls and windows in the rest of the building where possible, to provide a screen against dust)</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Weekly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Ensure water suppression is used during demolition operations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Avoid explosive blasting, using appropriate manual or mechanical alternatives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Bag and remove any biological debris or damp down such material before demolition</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b/>
              </w:rPr>
            </w:pPr>
            <w:r w:rsidRPr="004B552C">
              <w:rPr>
                <w:rFonts w:ascii="Arial Narrow" w:hAnsi="Arial Narrow" w:cs="Arial"/>
                <w:b/>
              </w:rPr>
              <w:t>Measures specific to Construction</w:t>
            </w:r>
          </w:p>
        </w:tc>
        <w:tc>
          <w:tcPr>
            <w:tcW w:w="2126" w:type="dxa"/>
          </w:tcPr>
          <w:p w:rsidR="00973BA4" w:rsidRPr="004B552C" w:rsidRDefault="00973BA4" w:rsidP="004B552C">
            <w:pPr>
              <w:rPr>
                <w:rFonts w:ascii="Arial Narrow" w:hAnsi="Arial Narrow" w:cs="Arial"/>
              </w:rPr>
            </w:pPr>
          </w:p>
        </w:tc>
        <w:tc>
          <w:tcPr>
            <w:tcW w:w="1508" w:type="dxa"/>
          </w:tcPr>
          <w:p w:rsidR="00973BA4" w:rsidRPr="004B552C" w:rsidRDefault="00973BA4" w:rsidP="004B552C">
            <w:pPr>
              <w:rPr>
                <w:rFonts w:ascii="Arial Narrow" w:hAnsi="Arial Narrow" w:cs="Arial"/>
              </w:rPr>
            </w:pP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Avoid scrabbling (roughening of concrete surfaces) if possible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 xml:space="preserve">Ensure sand and other aggregates are stored in </w:t>
            </w:r>
            <w:proofErr w:type="spellStart"/>
            <w:r w:rsidRPr="004B552C">
              <w:rPr>
                <w:rFonts w:ascii="Arial Narrow" w:hAnsi="Arial Narrow" w:cs="Arial"/>
              </w:rPr>
              <w:t>bunded</w:t>
            </w:r>
            <w:proofErr w:type="spellEnd"/>
            <w:r w:rsidRPr="004B552C">
              <w:rPr>
                <w:rFonts w:ascii="Arial Narrow" w:hAnsi="Arial Narrow" w:cs="Arial"/>
              </w:rPr>
              <w:t xml:space="preserve"> areas and are not allowed to dry out, unless required for a particular process, in which case ensure that appropriate additional control measures are in place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b/>
              </w:rPr>
              <w:t xml:space="preserve">Measures specific to </w:t>
            </w:r>
            <w:proofErr w:type="spellStart"/>
            <w:r w:rsidRPr="004B552C">
              <w:rPr>
                <w:rFonts w:ascii="Arial Narrow" w:hAnsi="Arial Narrow" w:cs="Arial"/>
                <w:b/>
              </w:rPr>
              <w:t>Trackout</w:t>
            </w:r>
            <w:proofErr w:type="spellEnd"/>
            <w:r w:rsidRPr="004B552C">
              <w:rPr>
                <w:rFonts w:ascii="Arial Narrow" w:hAnsi="Arial Narrow" w:cs="Arial"/>
              </w:rPr>
              <w:t xml:space="preserve"> (no on-road vehicles will be entering the site)</w:t>
            </w:r>
          </w:p>
        </w:tc>
        <w:tc>
          <w:tcPr>
            <w:tcW w:w="2126" w:type="dxa"/>
          </w:tcPr>
          <w:p w:rsidR="00973BA4" w:rsidRPr="004B552C" w:rsidRDefault="00973BA4" w:rsidP="004B552C">
            <w:pPr>
              <w:rPr>
                <w:rFonts w:ascii="Arial Narrow" w:hAnsi="Arial Narrow" w:cs="Arial"/>
              </w:rPr>
            </w:pPr>
          </w:p>
        </w:tc>
        <w:tc>
          <w:tcPr>
            <w:tcW w:w="1508" w:type="dxa"/>
          </w:tcPr>
          <w:p w:rsidR="00973BA4" w:rsidRPr="004B552C" w:rsidRDefault="00973BA4" w:rsidP="004B552C">
            <w:pPr>
              <w:rPr>
                <w:rFonts w:ascii="Arial Narrow" w:hAnsi="Arial Narrow" w:cs="Arial"/>
              </w:rPr>
            </w:pP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Regularly use a water-assisted dust sweeper on the access and local roads, as necessary, to remove any material tracked out of the site</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Avoid dry sweeping of large areas</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Daily</w:t>
            </w:r>
          </w:p>
        </w:tc>
      </w:tr>
      <w:tr w:rsidR="00973BA4" w:rsidRPr="004B552C" w:rsidTr="004B552C">
        <w:tc>
          <w:tcPr>
            <w:tcW w:w="5382" w:type="dxa"/>
          </w:tcPr>
          <w:p w:rsidR="00973BA4" w:rsidRPr="004B552C" w:rsidRDefault="00973BA4" w:rsidP="004B552C">
            <w:pPr>
              <w:rPr>
                <w:rFonts w:ascii="Arial Narrow" w:hAnsi="Arial Narrow" w:cs="Arial"/>
              </w:rPr>
            </w:pPr>
            <w:r w:rsidRPr="004B552C">
              <w:rPr>
                <w:rFonts w:ascii="Arial Narrow" w:hAnsi="Arial Narrow" w:cs="Arial"/>
              </w:rPr>
              <w:t>Ensure vehicles visiting and leaving site are securely covered to prevent escape of materials during transport</w:t>
            </w:r>
          </w:p>
        </w:tc>
        <w:tc>
          <w:tcPr>
            <w:tcW w:w="2126" w:type="dxa"/>
          </w:tcPr>
          <w:p w:rsidR="00973BA4" w:rsidRPr="004B552C" w:rsidRDefault="00973BA4" w:rsidP="004B552C">
            <w:pPr>
              <w:rPr>
                <w:rFonts w:ascii="Arial Narrow" w:hAnsi="Arial Narrow" w:cs="Arial"/>
              </w:rPr>
            </w:pPr>
            <w:r w:rsidRPr="004B552C">
              <w:rPr>
                <w:rFonts w:ascii="Arial Narrow" w:hAnsi="Arial Narrow" w:cs="Arial"/>
              </w:rPr>
              <w:t>Site Manager</w:t>
            </w:r>
          </w:p>
        </w:tc>
        <w:tc>
          <w:tcPr>
            <w:tcW w:w="1508" w:type="dxa"/>
          </w:tcPr>
          <w:p w:rsidR="00973BA4" w:rsidRPr="004B552C" w:rsidRDefault="00973BA4" w:rsidP="004B552C">
            <w:pPr>
              <w:rPr>
                <w:rFonts w:ascii="Arial Narrow" w:hAnsi="Arial Narrow" w:cs="Arial"/>
              </w:rPr>
            </w:pPr>
            <w:r w:rsidRPr="004B552C">
              <w:rPr>
                <w:rFonts w:ascii="Arial Narrow" w:hAnsi="Arial Narrow" w:cs="Arial"/>
              </w:rPr>
              <w:t>Ad hoc</w:t>
            </w:r>
          </w:p>
        </w:tc>
      </w:tr>
    </w:tbl>
    <w:p w:rsidR="00973BA4" w:rsidRPr="004B552C" w:rsidRDefault="00973BA4" w:rsidP="00973BA4">
      <w:pPr>
        <w:rPr>
          <w:rFonts w:ascii="Arial Narrow" w:hAnsi="Arial Narrow" w:cs="Arial"/>
          <w:sz w:val="24"/>
          <w:szCs w:val="24"/>
        </w:rPr>
      </w:pPr>
    </w:p>
    <w:p w:rsidR="004C39B7" w:rsidRPr="004C39B7" w:rsidRDefault="00A66E77" w:rsidP="004C39B7">
      <w:pPr>
        <w:rPr>
          <w:rFonts w:ascii="Arial Narrow" w:hAnsi="Arial Narrow"/>
        </w:rPr>
      </w:pPr>
      <w:r w:rsidRPr="00A66E77">
        <w:rPr>
          <w:rFonts w:ascii="Arial Narrow" w:hAnsi="Arial Narrow"/>
        </w:rPr>
        <w:t>We understand the importance of management techniques</w:t>
      </w:r>
      <w:r w:rsidR="000351EC">
        <w:rPr>
          <w:rFonts w:ascii="Arial Narrow" w:hAnsi="Arial Narrow"/>
        </w:rPr>
        <w:t xml:space="preserve"> </w:t>
      </w:r>
      <w:r w:rsidR="004C39B7">
        <w:rPr>
          <w:rFonts w:ascii="Arial Narrow" w:hAnsi="Arial Narrow"/>
        </w:rPr>
        <w:t>for effective control of emissions</w:t>
      </w:r>
      <w:r>
        <w:rPr>
          <w:rFonts w:ascii="Arial Narrow" w:hAnsi="Arial Narrow"/>
        </w:rPr>
        <w:t>, our techniques</w:t>
      </w:r>
      <w:r w:rsidR="004C39B7">
        <w:rPr>
          <w:rFonts w:ascii="Arial Narrow" w:hAnsi="Arial Narrow"/>
        </w:rPr>
        <w:t xml:space="preserve"> include; proper management, supervision and training for process operations; proper use of equipment; effective preventative maintenance on all plant and equipment concerned with the control of </w:t>
      </w:r>
      <w:proofErr w:type="spellStart"/>
      <w:r w:rsidR="004C39B7">
        <w:rPr>
          <w:rFonts w:ascii="Arial Narrow" w:hAnsi="Arial Narrow"/>
        </w:rPr>
        <w:t>emisions</w:t>
      </w:r>
      <w:proofErr w:type="spellEnd"/>
      <w:r w:rsidR="004C39B7">
        <w:rPr>
          <w:rFonts w:ascii="Arial Narrow" w:hAnsi="Arial Narrow"/>
        </w:rPr>
        <w:t xml:space="preserve"> to air; and we will ensure that spares and consumables are available at short notice in order to rectify breakdowns rapidly.  We </w:t>
      </w:r>
      <w:r w:rsidR="004C39B7" w:rsidRPr="003112EF">
        <w:rPr>
          <w:rFonts w:ascii="Arial Narrow" w:hAnsi="Arial Narrow"/>
        </w:rPr>
        <w:t xml:space="preserve">understand this </w:t>
      </w:r>
      <w:r w:rsidR="003112EF" w:rsidRPr="003112EF">
        <w:rPr>
          <w:rFonts w:ascii="Arial Narrow" w:hAnsi="Arial Narrow"/>
        </w:rPr>
        <w:t xml:space="preserve">is </w:t>
      </w:r>
      <w:r w:rsidR="004C39B7" w:rsidRPr="003112EF">
        <w:rPr>
          <w:rFonts w:ascii="Arial Narrow" w:hAnsi="Arial Narrow"/>
        </w:rPr>
        <w:t>important in relation to our</w:t>
      </w:r>
      <w:r w:rsidR="004C39B7">
        <w:rPr>
          <w:rFonts w:ascii="Arial Narrow" w:hAnsi="Arial Narrow"/>
        </w:rPr>
        <w:t xml:space="preserve"> environmental controls onsite</w:t>
      </w:r>
      <w:r w:rsidR="00B4356E">
        <w:rPr>
          <w:rFonts w:ascii="Arial Narrow" w:hAnsi="Arial Narrow"/>
        </w:rPr>
        <w:t xml:space="preserve"> (in line with Camden’s Minimum Requirements</w:t>
      </w:r>
      <w:r w:rsidR="004C39B7">
        <w:rPr>
          <w:rFonts w:ascii="Arial Narrow" w:hAnsi="Arial Narrow"/>
        </w:rPr>
        <w:t>.  The Site Manager will prepare a list of essential items at the start of each phase.</w:t>
      </w:r>
    </w:p>
    <w:p w:rsidR="004C39B7" w:rsidRDefault="004C39B7" w:rsidP="00907FB5">
      <w:pPr>
        <w:rPr>
          <w:rFonts w:ascii="Arial Narrow" w:hAnsi="Arial Narrow"/>
        </w:rPr>
      </w:pPr>
    </w:p>
    <w:p w:rsidR="009D6F0B" w:rsidRDefault="00790009">
      <w:pPr>
        <w:rPr>
          <w:rFonts w:ascii="Arial Narrow" w:hAnsi="Arial Narrow"/>
          <w:b/>
          <w:bCs/>
          <w:kern w:val="32"/>
          <w:sz w:val="32"/>
          <w:szCs w:val="32"/>
        </w:rPr>
      </w:pPr>
      <w:r>
        <w:rPr>
          <w:rFonts w:ascii="Arial Narrow" w:hAnsi="Arial Narrow"/>
        </w:rPr>
        <w:t>In addition to the above, effective preventative maintenance will be employed on all aspects of the construction / demolition works including all plant, vehicles, buildings and the equipment concerned with the control of emissions to air</w:t>
      </w:r>
      <w:r w:rsidR="00B4356E">
        <w:rPr>
          <w:rFonts w:ascii="Arial Narrow" w:hAnsi="Arial Narrow"/>
        </w:rPr>
        <w:t xml:space="preserve"> (in line with Camden’s Minimum Requirements)</w:t>
      </w:r>
      <w:r>
        <w:rPr>
          <w:rFonts w:ascii="Arial Narrow" w:hAnsi="Arial Narrow"/>
        </w:rPr>
        <w:t>.</w:t>
      </w:r>
      <w:r w:rsidR="009D6F0B">
        <w:rPr>
          <w:rFonts w:ascii="Arial Narrow" w:hAnsi="Arial Narrow"/>
        </w:rPr>
        <w:br w:type="page"/>
      </w:r>
    </w:p>
    <w:p w:rsidR="00C861D8" w:rsidRPr="004B552C" w:rsidRDefault="00C861D8" w:rsidP="00C861D8">
      <w:pPr>
        <w:pStyle w:val="Heading1"/>
        <w:rPr>
          <w:rFonts w:ascii="Arial Narrow" w:hAnsi="Arial Narrow"/>
        </w:rPr>
      </w:pPr>
      <w:bookmarkStart w:id="32" w:name="_Toc453159676"/>
      <w:r w:rsidRPr="004B552C">
        <w:rPr>
          <w:rFonts w:ascii="Arial Narrow" w:hAnsi="Arial Narrow"/>
        </w:rPr>
        <w:lastRenderedPageBreak/>
        <w:t xml:space="preserve">7 </w:t>
      </w:r>
      <w:r w:rsidR="0009798E">
        <w:rPr>
          <w:rFonts w:ascii="Arial Narrow" w:hAnsi="Arial Narrow"/>
        </w:rPr>
        <w:tab/>
      </w:r>
      <w:r w:rsidRPr="004B552C">
        <w:rPr>
          <w:rFonts w:ascii="Arial Narrow" w:hAnsi="Arial Narrow"/>
        </w:rPr>
        <w:t>Monitoring Stations</w:t>
      </w:r>
      <w:bookmarkEnd w:id="32"/>
    </w:p>
    <w:p w:rsidR="00C861D8" w:rsidRPr="004B552C" w:rsidRDefault="00C861D8" w:rsidP="00C861D8">
      <w:pPr>
        <w:rPr>
          <w:rFonts w:ascii="Arial Narrow" w:hAnsi="Arial Narrow"/>
        </w:rPr>
      </w:pPr>
    </w:p>
    <w:p w:rsidR="00C861D8" w:rsidRPr="004B552C" w:rsidRDefault="00973BA4" w:rsidP="00C861D8">
      <w:pPr>
        <w:rPr>
          <w:rFonts w:ascii="Arial Narrow" w:hAnsi="Arial Narrow" w:cs="Arial"/>
        </w:rPr>
      </w:pPr>
      <w:r w:rsidRPr="004B552C">
        <w:rPr>
          <w:rFonts w:ascii="Arial Narrow" w:hAnsi="Arial Narrow" w:cs="Arial"/>
        </w:rPr>
        <w:t>The noise levels will be monitored using a hand held meter</w:t>
      </w:r>
      <w:r w:rsidR="009D6F0B">
        <w:rPr>
          <w:rFonts w:ascii="Arial Narrow" w:hAnsi="Arial Narrow" w:cs="Arial"/>
        </w:rPr>
        <w:t>, however, if as a result of a complaint real time monitoring is introduced a diagram will be added to this NDV document detailing where the monitoring stations will be located.</w:t>
      </w:r>
      <w:r w:rsidRPr="004B552C">
        <w:rPr>
          <w:rFonts w:ascii="Arial Narrow" w:hAnsi="Arial Narrow" w:cs="Arial"/>
        </w:rPr>
        <w:t>.</w:t>
      </w:r>
    </w:p>
    <w:p w:rsidR="009D6F0B" w:rsidRDefault="00C1064F">
      <w:pPr>
        <w:rPr>
          <w:rFonts w:ascii="Arial Narrow" w:hAnsi="Arial Narrow"/>
          <w:b/>
          <w:bCs/>
          <w:kern w:val="32"/>
          <w:sz w:val="32"/>
          <w:szCs w:val="32"/>
        </w:rPr>
      </w:pPr>
      <w:r w:rsidRPr="004B552C">
        <w:rPr>
          <w:rFonts w:ascii="Arial Narrow" w:hAnsi="Arial Narrow" w:cs="Arial"/>
        </w:rPr>
        <w:t xml:space="preserve">Dust </w:t>
      </w:r>
      <w:r w:rsidR="003F417E" w:rsidRPr="004B552C">
        <w:rPr>
          <w:rFonts w:ascii="Arial Narrow" w:hAnsi="Arial Narrow" w:cs="Arial"/>
        </w:rPr>
        <w:t xml:space="preserve">and vibration </w:t>
      </w:r>
      <w:r w:rsidRPr="004B552C">
        <w:rPr>
          <w:rFonts w:ascii="Arial Narrow" w:hAnsi="Arial Narrow" w:cs="Arial"/>
        </w:rPr>
        <w:t>monitoring will only be carried out if required following a complaint.</w:t>
      </w:r>
      <w:r w:rsidR="009D6F0B">
        <w:rPr>
          <w:rFonts w:ascii="Arial Narrow" w:hAnsi="Arial Narrow" w:cs="Arial"/>
        </w:rPr>
        <w:t xml:space="preserve"> Should that occur a</w:t>
      </w:r>
      <w:r w:rsidR="003F417E" w:rsidRPr="004B552C">
        <w:rPr>
          <w:rFonts w:ascii="Arial Narrow" w:hAnsi="Arial Narrow" w:cs="Arial"/>
        </w:rPr>
        <w:t xml:space="preserve"> diagram will be added to this NDV document detailing where the monitoring stations will be located.</w:t>
      </w:r>
    </w:p>
    <w:p w:rsidR="00683D41" w:rsidRPr="004B552C" w:rsidRDefault="00683D41" w:rsidP="00683D41">
      <w:pPr>
        <w:pStyle w:val="Heading1"/>
        <w:rPr>
          <w:rFonts w:ascii="Arial Narrow" w:hAnsi="Arial Narrow"/>
        </w:rPr>
      </w:pPr>
      <w:bookmarkStart w:id="33" w:name="_Toc453159677"/>
      <w:r w:rsidRPr="004B552C">
        <w:rPr>
          <w:rFonts w:ascii="Arial Narrow" w:hAnsi="Arial Narrow"/>
        </w:rPr>
        <w:t xml:space="preserve">8 </w:t>
      </w:r>
      <w:r w:rsidR="0009798E">
        <w:rPr>
          <w:rFonts w:ascii="Arial Narrow" w:hAnsi="Arial Narrow"/>
        </w:rPr>
        <w:tab/>
      </w:r>
      <w:r w:rsidRPr="004B552C">
        <w:rPr>
          <w:rFonts w:ascii="Arial Narrow" w:hAnsi="Arial Narrow"/>
        </w:rPr>
        <w:t>Record Keeping</w:t>
      </w:r>
      <w:bookmarkEnd w:id="33"/>
    </w:p>
    <w:p w:rsidR="00683D41" w:rsidRPr="004B552C" w:rsidRDefault="00683D41" w:rsidP="00C861D8">
      <w:pPr>
        <w:rPr>
          <w:rFonts w:ascii="Arial Narrow" w:hAnsi="Arial Narrow" w:cs="Arial"/>
        </w:rPr>
      </w:pPr>
    </w:p>
    <w:p w:rsidR="00683D41" w:rsidRPr="004B552C" w:rsidRDefault="00683D41" w:rsidP="00C861D8">
      <w:pPr>
        <w:rPr>
          <w:rFonts w:ascii="Arial Narrow" w:hAnsi="Arial Narrow" w:cs="Arial"/>
        </w:rPr>
      </w:pPr>
      <w:r w:rsidRPr="004B552C">
        <w:rPr>
          <w:rFonts w:ascii="Arial Narrow" w:hAnsi="Arial Narrow" w:cs="Arial"/>
        </w:rPr>
        <w:t xml:space="preserve">All readings will be </w:t>
      </w:r>
      <w:r w:rsidR="00C1064F" w:rsidRPr="004B552C">
        <w:rPr>
          <w:rFonts w:ascii="Arial Narrow" w:hAnsi="Arial Narrow" w:cs="Arial"/>
        </w:rPr>
        <w:t>saved.</w:t>
      </w:r>
      <w:r w:rsidRPr="004B552C">
        <w:rPr>
          <w:rFonts w:ascii="Arial Narrow" w:hAnsi="Arial Narrow" w:cs="Arial"/>
        </w:rPr>
        <w:t xml:space="preserve">  </w:t>
      </w:r>
      <w:r w:rsidR="00623314" w:rsidRPr="004B552C">
        <w:rPr>
          <w:rFonts w:ascii="Arial Narrow" w:hAnsi="Arial Narrow" w:cs="Arial"/>
        </w:rPr>
        <w:t>A r</w:t>
      </w:r>
      <w:r w:rsidRPr="004B552C">
        <w:rPr>
          <w:rFonts w:ascii="Arial Narrow" w:hAnsi="Arial Narrow" w:cs="Arial"/>
        </w:rPr>
        <w:t xml:space="preserve">eport will be prepared as part of the overall progress report to the client. The report will </w:t>
      </w:r>
      <w:proofErr w:type="spellStart"/>
      <w:r w:rsidRPr="004B552C">
        <w:rPr>
          <w:rFonts w:ascii="Arial Narrow" w:hAnsi="Arial Narrow" w:cs="Arial"/>
        </w:rPr>
        <w:t>summarise</w:t>
      </w:r>
      <w:proofErr w:type="spellEnd"/>
      <w:r w:rsidRPr="004B552C">
        <w:rPr>
          <w:rFonts w:ascii="Arial Narrow" w:hAnsi="Arial Narrow" w:cs="Arial"/>
        </w:rPr>
        <w:t xml:space="preserve"> monitoring conducted, exceedance of trigger levels and corrective actions taken when required.</w:t>
      </w:r>
    </w:p>
    <w:p w:rsidR="00683D41" w:rsidRPr="004B552C" w:rsidRDefault="00683D41" w:rsidP="00C861D8">
      <w:pPr>
        <w:rPr>
          <w:rFonts w:ascii="Arial Narrow" w:hAnsi="Arial Narrow" w:cs="Arial"/>
        </w:rPr>
      </w:pPr>
    </w:p>
    <w:p w:rsidR="00683D41" w:rsidRPr="004B552C" w:rsidRDefault="00683D41" w:rsidP="00683D41">
      <w:pPr>
        <w:pStyle w:val="Heading1"/>
        <w:rPr>
          <w:rFonts w:ascii="Arial Narrow" w:hAnsi="Arial Narrow"/>
        </w:rPr>
      </w:pPr>
      <w:bookmarkStart w:id="34" w:name="_Toc453159678"/>
      <w:r w:rsidRPr="004B552C">
        <w:rPr>
          <w:rFonts w:ascii="Arial Narrow" w:hAnsi="Arial Narrow"/>
        </w:rPr>
        <w:t xml:space="preserve">9 </w:t>
      </w:r>
      <w:r w:rsidR="0009798E">
        <w:rPr>
          <w:rFonts w:ascii="Arial Narrow" w:hAnsi="Arial Narrow"/>
        </w:rPr>
        <w:tab/>
      </w:r>
      <w:r w:rsidRPr="004B552C">
        <w:rPr>
          <w:rFonts w:ascii="Arial Narrow" w:hAnsi="Arial Narrow"/>
        </w:rPr>
        <w:t>Quality Assurance</w:t>
      </w:r>
      <w:bookmarkEnd w:id="34"/>
    </w:p>
    <w:p w:rsidR="00683D41" w:rsidRPr="004B552C" w:rsidRDefault="00683D41" w:rsidP="00683D41">
      <w:pPr>
        <w:rPr>
          <w:rFonts w:ascii="Arial Narrow" w:hAnsi="Arial Narrow"/>
        </w:rPr>
      </w:pPr>
    </w:p>
    <w:p w:rsidR="00683D41" w:rsidRDefault="008B539D" w:rsidP="00683D41">
      <w:pPr>
        <w:rPr>
          <w:rFonts w:ascii="Arial Narrow" w:hAnsi="Arial Narrow" w:cs="Arial"/>
        </w:rPr>
      </w:pPr>
      <w:r w:rsidRPr="004B552C">
        <w:rPr>
          <w:rFonts w:ascii="Arial Narrow" w:hAnsi="Arial Narrow" w:cs="Arial"/>
        </w:rPr>
        <w:t xml:space="preserve">The </w:t>
      </w:r>
      <w:r w:rsidRPr="004B552C">
        <w:rPr>
          <w:rFonts w:ascii="Arial Narrow" w:hAnsi="Arial Narrow"/>
          <w:color w:val="000000"/>
          <w:w w:val="103"/>
        </w:rPr>
        <w:t>NVD Environmental Compliance Manager</w:t>
      </w:r>
      <w:r w:rsidRPr="004B552C">
        <w:rPr>
          <w:rFonts w:ascii="Arial Narrow" w:hAnsi="Arial Narrow"/>
          <w:color w:val="000000"/>
          <w:w w:val="103"/>
          <w:u w:val="single"/>
        </w:rPr>
        <w:t xml:space="preserve"> </w:t>
      </w:r>
      <w:r w:rsidR="00683D41" w:rsidRPr="004B552C">
        <w:rPr>
          <w:rFonts w:ascii="Arial Narrow" w:hAnsi="Arial Narrow" w:cs="Arial"/>
        </w:rPr>
        <w:t>will</w:t>
      </w:r>
      <w:r w:rsidR="00623314" w:rsidRPr="004B552C">
        <w:rPr>
          <w:rFonts w:ascii="Arial Narrow" w:hAnsi="Arial Narrow" w:cs="Arial"/>
        </w:rPr>
        <w:t xml:space="preserve"> be responsible for</w:t>
      </w:r>
      <w:r w:rsidR="00683D41" w:rsidRPr="004B552C">
        <w:rPr>
          <w:rFonts w:ascii="Arial Narrow" w:hAnsi="Arial Narrow" w:cs="Arial"/>
        </w:rPr>
        <w:t xml:space="preserve"> ensur</w:t>
      </w:r>
      <w:r w:rsidR="00623314" w:rsidRPr="004B552C">
        <w:rPr>
          <w:rFonts w:ascii="Arial Narrow" w:hAnsi="Arial Narrow" w:cs="Arial"/>
        </w:rPr>
        <w:t>ing</w:t>
      </w:r>
      <w:r w:rsidR="00683D41" w:rsidRPr="004B552C">
        <w:rPr>
          <w:rFonts w:ascii="Arial Narrow" w:hAnsi="Arial Narrow" w:cs="Arial"/>
        </w:rPr>
        <w:t xml:space="preserve"> that monitoring is carried out in accordance with this plan</w:t>
      </w:r>
      <w:r w:rsidR="006F159C">
        <w:rPr>
          <w:rFonts w:ascii="Arial Narrow" w:hAnsi="Arial Narrow" w:cs="Arial"/>
        </w:rPr>
        <w:t>, in respect of noise, dust and vibration levels and site practices</w:t>
      </w:r>
      <w:r w:rsidR="00683D41" w:rsidRPr="004B552C">
        <w:rPr>
          <w:rFonts w:ascii="Arial Narrow" w:hAnsi="Arial Narrow" w:cs="Arial"/>
        </w:rPr>
        <w:t>. Records of calibration and monitoring activities will be maintained in electronic format</w:t>
      </w:r>
      <w:r w:rsidR="00F86741" w:rsidRPr="004B552C">
        <w:rPr>
          <w:rFonts w:ascii="Arial Narrow" w:hAnsi="Arial Narrow" w:cs="Arial"/>
        </w:rPr>
        <w:t xml:space="preserve"> online</w:t>
      </w:r>
      <w:r w:rsidR="00683D41" w:rsidRPr="004B552C">
        <w:rPr>
          <w:rFonts w:ascii="Arial Narrow" w:hAnsi="Arial Narrow" w:cs="Arial"/>
        </w:rPr>
        <w:t xml:space="preserve"> and are subject to our document control.  </w:t>
      </w:r>
    </w:p>
    <w:p w:rsidR="00DC221D" w:rsidRDefault="00DC221D" w:rsidP="00683D41">
      <w:pPr>
        <w:rPr>
          <w:rFonts w:ascii="Arial Narrow" w:hAnsi="Arial Narrow" w:cs="Arial"/>
        </w:rPr>
      </w:pPr>
    </w:p>
    <w:p w:rsidR="00DC221D" w:rsidRPr="004B552C" w:rsidRDefault="00DC221D" w:rsidP="00683D41">
      <w:pPr>
        <w:rPr>
          <w:rFonts w:ascii="Arial Narrow" w:hAnsi="Arial Narrow" w:cs="Arial"/>
        </w:rPr>
      </w:pPr>
      <w:r>
        <w:rPr>
          <w:rFonts w:ascii="Arial Narrow" w:hAnsi="Arial Narrow" w:cs="Arial"/>
        </w:rPr>
        <w:t>Should noise/vibration/dust complaints arise from this site, these complaints will be record</w:t>
      </w:r>
      <w:r w:rsidR="00E95A40">
        <w:rPr>
          <w:rFonts w:ascii="Arial Narrow" w:hAnsi="Arial Narrow" w:cs="Arial"/>
        </w:rPr>
        <w:t>ed</w:t>
      </w:r>
      <w:r>
        <w:rPr>
          <w:rFonts w:ascii="Arial Narrow" w:hAnsi="Arial Narrow" w:cs="Arial"/>
        </w:rPr>
        <w:t xml:space="preserve"> in the complaints register and made available to the Local Authority, if requested.  The complaints register provides information on day, time, details of the complaint, details of monitoring carried out and any mitigation works.  The works/ activities included in a complaint will cease until such time as further agreement to work is negotiated. (</w:t>
      </w:r>
      <w:r w:rsidR="002B61A7">
        <w:rPr>
          <w:rFonts w:ascii="Arial Narrow" w:hAnsi="Arial Narrow" w:cs="Arial"/>
        </w:rPr>
        <w:t>See Supporting Information</w:t>
      </w:r>
      <w:r>
        <w:rPr>
          <w:rFonts w:ascii="Arial Narrow" w:hAnsi="Arial Narrow" w:cs="Arial"/>
        </w:rPr>
        <w:t>).</w:t>
      </w:r>
    </w:p>
    <w:p w:rsidR="00683D41" w:rsidRPr="004B552C" w:rsidRDefault="00683D41" w:rsidP="00683D41">
      <w:pPr>
        <w:rPr>
          <w:rFonts w:ascii="Arial Narrow" w:hAnsi="Arial Narrow" w:cs="Arial"/>
        </w:rPr>
      </w:pPr>
    </w:p>
    <w:p w:rsidR="00DC221D" w:rsidRPr="004B552C" w:rsidRDefault="00683D41" w:rsidP="00683D41">
      <w:pPr>
        <w:rPr>
          <w:rFonts w:ascii="Arial Narrow" w:hAnsi="Arial Narrow" w:cs="Arial"/>
        </w:rPr>
      </w:pPr>
      <w:r w:rsidRPr="004B552C">
        <w:rPr>
          <w:rFonts w:ascii="Arial Narrow" w:hAnsi="Arial Narrow" w:cs="Arial"/>
        </w:rPr>
        <w:t>Weather data will be compiled daily as part of the site diary.</w:t>
      </w:r>
    </w:p>
    <w:p w:rsidR="00683D41" w:rsidRPr="004B552C" w:rsidRDefault="00683D41" w:rsidP="00683D41">
      <w:pPr>
        <w:rPr>
          <w:rFonts w:ascii="Arial Narrow" w:hAnsi="Arial Narrow" w:cs="Arial"/>
        </w:rPr>
      </w:pPr>
    </w:p>
    <w:p w:rsidR="00683D41" w:rsidRPr="004B552C" w:rsidRDefault="00683D41" w:rsidP="00683D41">
      <w:pPr>
        <w:pStyle w:val="Heading1"/>
        <w:rPr>
          <w:rFonts w:ascii="Arial Narrow" w:hAnsi="Arial Narrow"/>
        </w:rPr>
      </w:pPr>
      <w:bookmarkStart w:id="35" w:name="_Toc453159679"/>
      <w:r w:rsidRPr="004B552C">
        <w:rPr>
          <w:rFonts w:ascii="Arial Narrow" w:hAnsi="Arial Narrow"/>
        </w:rPr>
        <w:t xml:space="preserve">10 </w:t>
      </w:r>
      <w:r w:rsidR="0009798E">
        <w:rPr>
          <w:rFonts w:ascii="Arial Narrow" w:hAnsi="Arial Narrow"/>
        </w:rPr>
        <w:tab/>
      </w:r>
      <w:r w:rsidRPr="004B552C">
        <w:rPr>
          <w:rFonts w:ascii="Arial Narrow" w:hAnsi="Arial Narrow"/>
        </w:rPr>
        <w:t>Audit</w:t>
      </w:r>
      <w:bookmarkEnd w:id="35"/>
    </w:p>
    <w:p w:rsidR="00683D41" w:rsidRPr="004B552C" w:rsidRDefault="00683D41" w:rsidP="00683D41">
      <w:pPr>
        <w:rPr>
          <w:rFonts w:ascii="Arial Narrow" w:hAnsi="Arial Narrow"/>
        </w:rPr>
      </w:pPr>
    </w:p>
    <w:p w:rsidR="00683D41" w:rsidRPr="004B552C" w:rsidRDefault="00683D41" w:rsidP="00683D41">
      <w:pPr>
        <w:rPr>
          <w:rFonts w:ascii="Arial Narrow" w:hAnsi="Arial Narrow" w:cs="Arial"/>
        </w:rPr>
      </w:pPr>
      <w:r w:rsidRPr="004B552C">
        <w:rPr>
          <w:rFonts w:ascii="Arial Narrow" w:hAnsi="Arial Narrow" w:cs="Arial"/>
        </w:rPr>
        <w:t xml:space="preserve">This plan </w:t>
      </w:r>
      <w:r w:rsidR="006F159C">
        <w:rPr>
          <w:rFonts w:ascii="Arial Narrow" w:hAnsi="Arial Narrow" w:cs="Arial"/>
        </w:rPr>
        <w:t>and the supporting records maintained by</w:t>
      </w:r>
      <w:r w:rsidR="006F159C" w:rsidRPr="006F159C">
        <w:rPr>
          <w:rFonts w:ascii="Arial Narrow" w:hAnsi="Arial Narrow" w:cs="Arial"/>
        </w:rPr>
        <w:t xml:space="preserve"> </w:t>
      </w:r>
      <w:r w:rsidR="006F159C">
        <w:rPr>
          <w:rFonts w:ascii="Arial Narrow" w:hAnsi="Arial Narrow" w:cs="Arial"/>
        </w:rPr>
        <w:t>t</w:t>
      </w:r>
      <w:r w:rsidR="006F159C" w:rsidRPr="004B552C">
        <w:rPr>
          <w:rFonts w:ascii="Arial Narrow" w:hAnsi="Arial Narrow" w:cs="Arial"/>
        </w:rPr>
        <w:t xml:space="preserve">he </w:t>
      </w:r>
      <w:r w:rsidR="006F159C" w:rsidRPr="004B552C">
        <w:rPr>
          <w:rFonts w:ascii="Arial Narrow" w:hAnsi="Arial Narrow"/>
          <w:color w:val="000000"/>
          <w:w w:val="103"/>
        </w:rPr>
        <w:t>NVD Environmental Compliance Manager</w:t>
      </w:r>
      <w:r w:rsidR="006F159C">
        <w:rPr>
          <w:rFonts w:ascii="Arial Narrow" w:hAnsi="Arial Narrow" w:cs="Arial"/>
        </w:rPr>
        <w:t xml:space="preserve"> </w:t>
      </w:r>
      <w:r w:rsidRPr="004B552C">
        <w:rPr>
          <w:rFonts w:ascii="Arial Narrow" w:hAnsi="Arial Narrow" w:cs="Arial"/>
        </w:rPr>
        <w:t>will be audited periodically</w:t>
      </w:r>
      <w:r w:rsidR="008B539D" w:rsidRPr="004B552C">
        <w:rPr>
          <w:rFonts w:ascii="Arial Narrow" w:hAnsi="Arial Narrow" w:cs="Arial"/>
        </w:rPr>
        <w:t xml:space="preserve"> by Lara Ayris</w:t>
      </w:r>
      <w:r w:rsidR="006F159C">
        <w:rPr>
          <w:rFonts w:ascii="Arial Narrow" w:hAnsi="Arial Narrow" w:cs="Arial"/>
        </w:rPr>
        <w:t>,</w:t>
      </w:r>
      <w:r w:rsidRPr="004B552C">
        <w:rPr>
          <w:rFonts w:ascii="Arial Narrow" w:hAnsi="Arial Narrow" w:cs="Arial"/>
        </w:rPr>
        <w:t xml:space="preserve"> but as a minimum every quarter</w:t>
      </w:r>
      <w:r w:rsidR="008B539D" w:rsidRPr="004B552C">
        <w:rPr>
          <w:rFonts w:ascii="Arial Narrow" w:hAnsi="Arial Narrow" w:cs="Arial"/>
        </w:rPr>
        <w:t>.</w:t>
      </w:r>
    </w:p>
    <w:p w:rsidR="00683D41" w:rsidRPr="004B552C" w:rsidRDefault="00683D41" w:rsidP="00683D41">
      <w:pPr>
        <w:rPr>
          <w:rFonts w:ascii="Arial Narrow" w:hAnsi="Arial Narrow" w:cs="Arial"/>
        </w:rPr>
      </w:pPr>
    </w:p>
    <w:p w:rsidR="008E7340" w:rsidRPr="004B552C" w:rsidRDefault="00683D41" w:rsidP="00683D41">
      <w:pPr>
        <w:rPr>
          <w:rFonts w:ascii="Arial Narrow" w:hAnsi="Arial Narrow" w:cs="Arial"/>
        </w:rPr>
      </w:pPr>
      <w:r w:rsidRPr="004B552C">
        <w:rPr>
          <w:rFonts w:ascii="Arial Narrow" w:hAnsi="Arial Narrow" w:cs="Arial"/>
        </w:rPr>
        <w:t xml:space="preserve">Non-conformances will be corrected immediately followed by a management review and re-audit.  </w:t>
      </w:r>
      <w:r w:rsidR="008E7340" w:rsidRPr="004B552C">
        <w:rPr>
          <w:rFonts w:ascii="Arial Narrow" w:hAnsi="Arial Narrow" w:cs="Arial"/>
        </w:rPr>
        <w:t>A copy of all audits carried out on the site will be filed electronically and issued to the Client.</w:t>
      </w:r>
    </w:p>
    <w:p w:rsidR="002B1A2C" w:rsidRPr="004B552C" w:rsidRDefault="002B1A2C" w:rsidP="00683D41">
      <w:pPr>
        <w:rPr>
          <w:rFonts w:ascii="Arial Narrow" w:hAnsi="Arial Narrow" w:cs="Arial"/>
        </w:rPr>
      </w:pPr>
    </w:p>
    <w:p w:rsidR="002B1A2C" w:rsidRPr="004B552C" w:rsidRDefault="002B1A2C" w:rsidP="00683D41">
      <w:pPr>
        <w:rPr>
          <w:rFonts w:ascii="Arial Narrow" w:hAnsi="Arial Narrow" w:cs="Arial"/>
        </w:rPr>
      </w:pPr>
    </w:p>
    <w:p w:rsidR="002B1A2C" w:rsidRPr="004B552C" w:rsidRDefault="00AA72AD" w:rsidP="002B1A2C">
      <w:pPr>
        <w:pStyle w:val="Heading1"/>
        <w:rPr>
          <w:rFonts w:ascii="Arial Narrow" w:hAnsi="Arial Narrow"/>
        </w:rPr>
      </w:pPr>
      <w:r w:rsidRPr="004B552C">
        <w:rPr>
          <w:rFonts w:ascii="Arial Narrow" w:hAnsi="Arial Narrow"/>
        </w:rPr>
        <w:br w:type="page"/>
      </w:r>
      <w:bookmarkStart w:id="36" w:name="_Toc453159680"/>
      <w:r w:rsidR="002B1A2C" w:rsidRPr="004B552C">
        <w:rPr>
          <w:rFonts w:ascii="Arial Narrow" w:hAnsi="Arial Narrow"/>
        </w:rPr>
        <w:lastRenderedPageBreak/>
        <w:t xml:space="preserve">11 </w:t>
      </w:r>
      <w:r w:rsidR="0009798E">
        <w:rPr>
          <w:rFonts w:ascii="Arial Narrow" w:hAnsi="Arial Narrow"/>
        </w:rPr>
        <w:tab/>
      </w:r>
      <w:r w:rsidR="002B1A2C" w:rsidRPr="004B552C">
        <w:rPr>
          <w:rFonts w:ascii="Arial Narrow" w:hAnsi="Arial Narrow"/>
        </w:rPr>
        <w:t xml:space="preserve">Local </w:t>
      </w:r>
      <w:proofErr w:type="spellStart"/>
      <w:r w:rsidR="002B1A2C" w:rsidRPr="004B552C">
        <w:rPr>
          <w:rFonts w:ascii="Arial Narrow" w:hAnsi="Arial Narrow"/>
        </w:rPr>
        <w:t>Neighbourhood</w:t>
      </w:r>
      <w:proofErr w:type="spellEnd"/>
      <w:r w:rsidR="002B1A2C" w:rsidRPr="004B552C">
        <w:rPr>
          <w:rFonts w:ascii="Arial Narrow" w:hAnsi="Arial Narrow"/>
        </w:rPr>
        <w:t xml:space="preserve"> Liaison Procedures</w:t>
      </w:r>
      <w:bookmarkEnd w:id="36"/>
    </w:p>
    <w:p w:rsidR="002B1A2C" w:rsidRPr="004B552C" w:rsidRDefault="002B1A2C" w:rsidP="002B1A2C">
      <w:pPr>
        <w:rPr>
          <w:rFonts w:ascii="Arial Narrow" w:hAnsi="Arial Narrow" w:cs="Arial"/>
        </w:rPr>
      </w:pPr>
    </w:p>
    <w:p w:rsidR="000023B5" w:rsidRPr="001F41BE" w:rsidRDefault="000023B5" w:rsidP="002B1A2C">
      <w:pPr>
        <w:rPr>
          <w:rFonts w:ascii="Arial Narrow" w:hAnsi="Arial Narrow" w:cs="Arial"/>
        </w:rPr>
      </w:pPr>
    </w:p>
    <w:p w:rsidR="002B1A2C" w:rsidRPr="001F41BE" w:rsidRDefault="002B1A2C" w:rsidP="002B1A2C">
      <w:pPr>
        <w:rPr>
          <w:rFonts w:ascii="Arial Narrow" w:hAnsi="Arial Narrow" w:cs="Arial"/>
        </w:rPr>
      </w:pPr>
      <w:r w:rsidRPr="001F41BE">
        <w:rPr>
          <w:rFonts w:ascii="Arial Narrow" w:hAnsi="Arial Narrow" w:cs="Arial"/>
        </w:rPr>
        <w:t xml:space="preserve">During the re-development of </w:t>
      </w:r>
      <w:r w:rsidR="00C00F39" w:rsidRPr="001F41BE">
        <w:rPr>
          <w:rFonts w:ascii="Arial Narrow" w:hAnsi="Arial Narrow" w:cs="Arial"/>
        </w:rPr>
        <w:t>259-263 Kentish Town Road</w:t>
      </w:r>
      <w:r w:rsidR="00E95A40">
        <w:rPr>
          <w:rFonts w:ascii="Arial Narrow" w:hAnsi="Arial Narrow" w:cs="Arial"/>
        </w:rPr>
        <w:t xml:space="preserve"> we are focus</w:t>
      </w:r>
      <w:r w:rsidRPr="001F41BE">
        <w:rPr>
          <w:rFonts w:ascii="Arial Narrow" w:hAnsi="Arial Narrow" w:cs="Arial"/>
        </w:rPr>
        <w:t>ed on ensuring our</w:t>
      </w:r>
      <w:r w:rsidR="00492397" w:rsidRPr="001F41BE">
        <w:rPr>
          <w:rFonts w:ascii="Arial Narrow" w:hAnsi="Arial Narrow" w:cs="Arial"/>
        </w:rPr>
        <w:t xml:space="preserve"> </w:t>
      </w:r>
      <w:proofErr w:type="spellStart"/>
      <w:r w:rsidR="00492397" w:rsidRPr="001F41BE">
        <w:rPr>
          <w:rFonts w:ascii="Arial Narrow" w:hAnsi="Arial Narrow" w:cs="Arial"/>
        </w:rPr>
        <w:t>neighbours</w:t>
      </w:r>
      <w:proofErr w:type="spellEnd"/>
      <w:r w:rsidR="00492397" w:rsidRPr="001F41BE">
        <w:rPr>
          <w:rFonts w:ascii="Arial Narrow" w:hAnsi="Arial Narrow" w:cs="Arial"/>
        </w:rPr>
        <w:t xml:space="preserve"> will be </w:t>
      </w:r>
      <w:r w:rsidRPr="001F41BE">
        <w:rPr>
          <w:rFonts w:ascii="Arial Narrow" w:hAnsi="Arial Narrow" w:cs="Arial"/>
        </w:rPr>
        <w:t>totally aware of the site activity and progress and also fully aware and comfortable that they can approach us at any time to ask questions, or maybe provide feedback to our communications.</w:t>
      </w:r>
      <w:r w:rsidR="00492397" w:rsidRPr="001F41BE">
        <w:rPr>
          <w:rFonts w:ascii="Arial Narrow" w:hAnsi="Arial Narrow" w:cs="Arial"/>
        </w:rPr>
        <w:t xml:space="preserve">  </w:t>
      </w:r>
      <w:r w:rsidR="001F41BE" w:rsidRPr="001F41BE">
        <w:rPr>
          <w:rFonts w:ascii="Arial Narrow" w:hAnsi="Arial Narrow" w:cs="Arial"/>
        </w:rPr>
        <w:t>Further information on procedure</w:t>
      </w:r>
      <w:r w:rsidR="002B61A7">
        <w:rPr>
          <w:rFonts w:ascii="Arial Narrow" w:hAnsi="Arial Narrow" w:cs="Arial"/>
        </w:rPr>
        <w:t>s is available in the C/D</w:t>
      </w:r>
      <w:r w:rsidR="001F41BE" w:rsidRPr="001F41BE">
        <w:rPr>
          <w:rFonts w:ascii="Arial Narrow" w:hAnsi="Arial Narrow" w:cs="Arial"/>
        </w:rPr>
        <w:t>MP.</w:t>
      </w:r>
    </w:p>
    <w:p w:rsidR="00625651" w:rsidRPr="001F41BE" w:rsidRDefault="00625651" w:rsidP="00683D41">
      <w:pPr>
        <w:rPr>
          <w:rFonts w:ascii="Arial Narrow" w:hAnsi="Arial Narrow" w:cs="Arial"/>
        </w:rPr>
      </w:pPr>
    </w:p>
    <w:p w:rsidR="00AA72AD" w:rsidRPr="004B552C" w:rsidRDefault="00AA72AD" w:rsidP="00AA72AD">
      <w:pPr>
        <w:rPr>
          <w:rFonts w:ascii="Arial Narrow" w:hAnsi="Arial Narrow" w:cs="Arial"/>
        </w:rPr>
      </w:pPr>
      <w:r w:rsidRPr="001F41BE">
        <w:rPr>
          <w:rFonts w:ascii="Arial Narrow" w:hAnsi="Arial Narrow" w:cs="Arial"/>
        </w:rPr>
        <w:t xml:space="preserve">Should any complaints take place, our </w:t>
      </w:r>
      <w:proofErr w:type="spellStart"/>
      <w:r w:rsidRPr="001F41BE">
        <w:rPr>
          <w:rFonts w:ascii="Arial Narrow" w:hAnsi="Arial Narrow" w:cs="Arial"/>
        </w:rPr>
        <w:t>compliants</w:t>
      </w:r>
      <w:proofErr w:type="spellEnd"/>
      <w:r w:rsidRPr="001F41BE">
        <w:rPr>
          <w:rFonts w:ascii="Arial Narrow" w:hAnsi="Arial Narrow" w:cs="Arial"/>
        </w:rPr>
        <w:t xml:space="preserve"> procedure will be im</w:t>
      </w:r>
      <w:r w:rsidR="00F417A5" w:rsidRPr="001F41BE">
        <w:rPr>
          <w:rFonts w:ascii="Arial Narrow" w:hAnsi="Arial Narrow" w:cs="Arial"/>
        </w:rPr>
        <w:t xml:space="preserve">plemented, please see </w:t>
      </w:r>
      <w:r w:rsidR="002B61A7">
        <w:rPr>
          <w:rFonts w:ascii="Arial Narrow" w:hAnsi="Arial Narrow" w:cs="Arial"/>
        </w:rPr>
        <w:t>our Supporting Information for f</w:t>
      </w:r>
      <w:r w:rsidRPr="001F41BE">
        <w:rPr>
          <w:rFonts w:ascii="Arial Narrow" w:hAnsi="Arial Narrow" w:cs="Arial"/>
        </w:rPr>
        <w:t>urther information.</w:t>
      </w:r>
    </w:p>
    <w:p w:rsidR="00026C98" w:rsidRPr="004B552C" w:rsidRDefault="00026C98" w:rsidP="00683D41">
      <w:pPr>
        <w:rPr>
          <w:rFonts w:ascii="Arial Narrow" w:hAnsi="Arial Narrow" w:cs="Arial"/>
        </w:rPr>
      </w:pPr>
    </w:p>
    <w:p w:rsidR="00026C98" w:rsidRPr="004B552C" w:rsidRDefault="00026C98" w:rsidP="00683D41">
      <w:pPr>
        <w:rPr>
          <w:rFonts w:ascii="Arial Narrow" w:hAnsi="Arial Narrow" w:cs="Arial"/>
        </w:rPr>
      </w:pPr>
    </w:p>
    <w:p w:rsidR="00026C98" w:rsidRPr="004B552C" w:rsidRDefault="00026C98" w:rsidP="00683D41">
      <w:pPr>
        <w:rPr>
          <w:rFonts w:ascii="Arial Narrow" w:hAnsi="Arial Narrow" w:cs="Arial"/>
        </w:rPr>
      </w:pPr>
    </w:p>
    <w:p w:rsidR="00026C98" w:rsidRPr="004B552C" w:rsidRDefault="00026C98" w:rsidP="00683D41">
      <w:pPr>
        <w:rPr>
          <w:rFonts w:ascii="Arial Narrow" w:hAnsi="Arial Narrow" w:cs="Arial"/>
        </w:rPr>
      </w:pPr>
    </w:p>
    <w:p w:rsidR="00026C98" w:rsidRPr="004B552C" w:rsidRDefault="00026C98" w:rsidP="00683D41">
      <w:pPr>
        <w:rPr>
          <w:rFonts w:ascii="Arial Narrow" w:hAnsi="Arial Narrow" w:cs="Arial"/>
        </w:rPr>
      </w:pPr>
    </w:p>
    <w:p w:rsidR="00026C98" w:rsidRPr="004B552C" w:rsidRDefault="00026C98" w:rsidP="00683D41">
      <w:pPr>
        <w:rPr>
          <w:rFonts w:ascii="Arial Narrow" w:hAnsi="Arial Narrow" w:cs="Arial"/>
        </w:rPr>
      </w:pPr>
    </w:p>
    <w:p w:rsidR="00026C98" w:rsidRPr="004B552C" w:rsidRDefault="00026C98" w:rsidP="00683D41">
      <w:pPr>
        <w:rPr>
          <w:rFonts w:ascii="Arial Narrow" w:hAnsi="Arial Narrow" w:cs="Arial"/>
        </w:rPr>
      </w:pPr>
    </w:p>
    <w:p w:rsidR="002B1A2C" w:rsidRPr="004B552C" w:rsidRDefault="002B1A2C" w:rsidP="00683D41">
      <w:pPr>
        <w:rPr>
          <w:rFonts w:ascii="Arial Narrow" w:hAnsi="Arial Narrow" w:cs="Arial"/>
        </w:rPr>
      </w:pPr>
    </w:p>
    <w:p w:rsidR="002B1A2C" w:rsidRPr="004B552C" w:rsidRDefault="002B1A2C" w:rsidP="00683D41">
      <w:pPr>
        <w:rPr>
          <w:rFonts w:ascii="Arial Narrow" w:hAnsi="Arial Narrow" w:cs="Arial"/>
        </w:rPr>
      </w:pPr>
    </w:p>
    <w:p w:rsidR="002B1A2C" w:rsidRPr="004B552C" w:rsidRDefault="002B1A2C" w:rsidP="00683D41">
      <w:pPr>
        <w:rPr>
          <w:rFonts w:ascii="Arial Narrow" w:hAnsi="Arial Narrow" w:cs="Arial"/>
        </w:rPr>
      </w:pPr>
    </w:p>
    <w:p w:rsidR="007D02F6" w:rsidRPr="004B552C" w:rsidRDefault="007D02F6" w:rsidP="00625651">
      <w:pPr>
        <w:pStyle w:val="Heading1"/>
        <w:jc w:val="center"/>
        <w:rPr>
          <w:rFonts w:ascii="Arial Narrow" w:hAnsi="Arial Narrow"/>
        </w:rPr>
      </w:pPr>
    </w:p>
    <w:p w:rsidR="007D02F6" w:rsidRPr="004B552C" w:rsidRDefault="007D02F6" w:rsidP="00625651">
      <w:pPr>
        <w:pStyle w:val="Heading1"/>
        <w:jc w:val="center"/>
        <w:rPr>
          <w:rFonts w:ascii="Arial Narrow" w:hAnsi="Arial Narrow"/>
        </w:rPr>
      </w:pPr>
    </w:p>
    <w:p w:rsidR="007D02F6" w:rsidRPr="004B552C" w:rsidRDefault="007D02F6" w:rsidP="00625651">
      <w:pPr>
        <w:pStyle w:val="Heading1"/>
        <w:jc w:val="center"/>
        <w:rPr>
          <w:rFonts w:ascii="Arial Narrow" w:hAnsi="Arial Narrow"/>
        </w:rPr>
      </w:pPr>
    </w:p>
    <w:p w:rsidR="007D02F6" w:rsidRPr="004B552C" w:rsidRDefault="007D02F6" w:rsidP="00625651">
      <w:pPr>
        <w:pStyle w:val="Heading1"/>
        <w:jc w:val="center"/>
        <w:rPr>
          <w:rFonts w:ascii="Arial Narrow" w:hAnsi="Arial Narrow"/>
        </w:rPr>
      </w:pPr>
    </w:p>
    <w:p w:rsidR="007D02F6" w:rsidRPr="004B552C" w:rsidRDefault="007D02F6" w:rsidP="007D02F6">
      <w:pPr>
        <w:pStyle w:val="Heading1"/>
        <w:tabs>
          <w:tab w:val="left" w:pos="2085"/>
        </w:tabs>
        <w:rPr>
          <w:rFonts w:ascii="Arial Narrow" w:hAnsi="Arial Narrow"/>
        </w:rPr>
      </w:pPr>
      <w:r w:rsidRPr="004B552C">
        <w:rPr>
          <w:rFonts w:ascii="Arial Narrow" w:hAnsi="Arial Narrow"/>
        </w:rPr>
        <w:tab/>
      </w:r>
    </w:p>
    <w:p w:rsidR="006C78A3" w:rsidRPr="002B61A7" w:rsidRDefault="007D02F6" w:rsidP="002B61A7">
      <w:pPr>
        <w:pStyle w:val="Heading1"/>
        <w:tabs>
          <w:tab w:val="left" w:pos="2085"/>
        </w:tabs>
        <w:rPr>
          <w:rFonts w:ascii="Arial Narrow" w:hAnsi="Arial Narrow"/>
        </w:rPr>
      </w:pPr>
      <w:r w:rsidRPr="004B552C">
        <w:rPr>
          <w:rFonts w:ascii="Arial Narrow" w:hAnsi="Arial Narrow"/>
        </w:rPr>
        <w:br w:type="page"/>
      </w:r>
      <w:bookmarkStart w:id="37" w:name="_Toc453159681"/>
      <w:r w:rsidR="002B61A7">
        <w:rPr>
          <w:rFonts w:ascii="Arial Narrow" w:hAnsi="Arial Narrow" w:cs="Arial"/>
        </w:rPr>
        <w:lastRenderedPageBreak/>
        <w:t>Appendix 1</w:t>
      </w:r>
      <w:r w:rsidR="006C78A3" w:rsidRPr="004B552C">
        <w:rPr>
          <w:rFonts w:ascii="Arial Narrow" w:hAnsi="Arial Narrow" w:cs="Arial"/>
        </w:rPr>
        <w:t>: Dust</w:t>
      </w:r>
      <w:r w:rsidR="00114892">
        <w:rPr>
          <w:rFonts w:ascii="Arial Narrow" w:hAnsi="Arial Narrow" w:cs="Arial"/>
        </w:rPr>
        <w:t xml:space="preserve"> and Emission Risk Assessment Tables</w:t>
      </w:r>
      <w:bookmarkEnd w:id="37"/>
      <w:r w:rsidR="006C78A3" w:rsidRPr="004B552C">
        <w:rPr>
          <w:rFonts w:ascii="Arial Narrow" w:hAnsi="Arial Narrow" w:cs="Arial"/>
        </w:rPr>
        <w:t xml:space="preserve"> </w:t>
      </w:r>
    </w:p>
    <w:p w:rsidR="006C78A3" w:rsidRDefault="006C78A3" w:rsidP="007F139E">
      <w:pPr>
        <w:widowControl w:val="0"/>
        <w:autoSpaceDE w:val="0"/>
        <w:autoSpaceDN w:val="0"/>
        <w:adjustRightInd w:val="0"/>
        <w:spacing w:line="225" w:lineRule="exact"/>
        <w:ind w:right="798"/>
        <w:rPr>
          <w:rFonts w:ascii="Arial Narrow" w:hAnsi="Arial Narrow" w:cs="Arial"/>
          <w:color w:val="000000"/>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r>
        <w:rPr>
          <w:rFonts w:ascii="Arial Narrow" w:hAnsi="Arial Narrow"/>
          <w:sz w:val="24"/>
          <w:szCs w:val="24"/>
        </w:rPr>
        <w:br w:type="page"/>
      </w:r>
    </w:p>
    <w:p w:rsidR="00114892" w:rsidRPr="00992D0B" w:rsidRDefault="00114892" w:rsidP="00114892">
      <w:pPr>
        <w:rPr>
          <w:rFonts w:ascii="Arial Narrow" w:hAnsi="Arial Narrow"/>
          <w:b/>
          <w:sz w:val="24"/>
          <w:szCs w:val="24"/>
        </w:rPr>
      </w:pPr>
      <w:r w:rsidRPr="00992D0B">
        <w:rPr>
          <w:rFonts w:ascii="Arial Narrow" w:hAnsi="Arial Narrow"/>
          <w:b/>
          <w:sz w:val="24"/>
          <w:szCs w:val="24"/>
        </w:rPr>
        <w:lastRenderedPageBreak/>
        <w:t>Dust Emission Magnitude</w:t>
      </w:r>
    </w:p>
    <w:p w:rsidR="00114892" w:rsidRDefault="00114892" w:rsidP="00114892">
      <w:r>
        <w:rPr>
          <w:rFonts w:ascii="Arial Narrow" w:hAnsi="Arial Narrow"/>
          <w:sz w:val="24"/>
          <w:szCs w:val="24"/>
        </w:rPr>
        <w:fldChar w:fldCharType="begin"/>
      </w:r>
      <w:r>
        <w:rPr>
          <w:rFonts w:ascii="Arial Narrow" w:hAnsi="Arial Narrow"/>
          <w:sz w:val="24"/>
          <w:szCs w:val="24"/>
        </w:rPr>
        <w:instrText xml:space="preserve"> LINK </w:instrText>
      </w:r>
      <w:r w:rsidR="00BB1744">
        <w:rPr>
          <w:rFonts w:ascii="Arial Narrow" w:hAnsi="Arial Narrow"/>
          <w:sz w:val="24"/>
          <w:szCs w:val="24"/>
        </w:rPr>
        <w:instrText xml:space="preserve">Excel.Sheet.12 "\\\\SERVERPC\\(Q) WPS Library\\Clients\\DDC\\Projects\\Kentish Town Road\\NDV\\Dust risk Assessments.xlsx" "4.1 D.E.M.!R2C1:R13C6" </w:instrText>
      </w:r>
      <w:r>
        <w:rPr>
          <w:rFonts w:ascii="Arial Narrow" w:hAnsi="Arial Narrow"/>
          <w:sz w:val="24"/>
          <w:szCs w:val="24"/>
        </w:rPr>
        <w:instrText xml:space="preserve">\a \f 5 \h  \* MERGEFORMAT </w:instrText>
      </w:r>
      <w:r>
        <w:rPr>
          <w:rFonts w:ascii="Arial Narrow" w:hAnsi="Arial Narrow"/>
          <w:sz w:val="24"/>
          <w:szCs w:val="24"/>
        </w:rPr>
        <w:fldChar w:fldCharType="separate"/>
      </w:r>
    </w:p>
    <w:tbl>
      <w:tblPr>
        <w:tblStyle w:val="TableGrid"/>
        <w:tblW w:w="7304" w:type="dxa"/>
        <w:tblLook w:val="0600" w:firstRow="0" w:lastRow="0" w:firstColumn="0" w:lastColumn="0" w:noHBand="1" w:noVBand="1"/>
      </w:tblPr>
      <w:tblGrid>
        <w:gridCol w:w="982"/>
        <w:gridCol w:w="960"/>
        <w:gridCol w:w="2460"/>
        <w:gridCol w:w="960"/>
        <w:gridCol w:w="960"/>
        <w:gridCol w:w="982"/>
      </w:tblGrid>
      <w:tr w:rsidR="00114892" w:rsidRPr="008C7244" w:rsidTr="00E95D9D">
        <w:trPr>
          <w:trHeight w:val="600"/>
        </w:trPr>
        <w:tc>
          <w:tcPr>
            <w:tcW w:w="982"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Activity</w:t>
            </w:r>
          </w:p>
        </w:tc>
        <w:tc>
          <w:tcPr>
            <w:tcW w:w="960" w:type="dxa"/>
            <w:shd w:val="clear" w:color="auto" w:fill="auto"/>
            <w:noWrap/>
            <w:hideMark/>
          </w:tcPr>
          <w:p w:rsidR="00114892" w:rsidRPr="008C7244" w:rsidRDefault="00114892" w:rsidP="00E95D9D">
            <w:pPr>
              <w:rPr>
                <w:rFonts w:ascii="Arial Narrow" w:hAnsi="Arial Narrow"/>
                <w:sz w:val="24"/>
                <w:szCs w:val="24"/>
              </w:rPr>
            </w:pPr>
          </w:p>
        </w:tc>
        <w:tc>
          <w:tcPr>
            <w:tcW w:w="2460" w:type="dxa"/>
            <w:shd w:val="clear" w:color="auto" w:fill="auto"/>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Dust Emission Magnitude</w:t>
            </w:r>
          </w:p>
        </w:tc>
        <w:tc>
          <w:tcPr>
            <w:tcW w:w="960" w:type="dxa"/>
            <w:shd w:val="clear" w:color="auto" w:fill="auto"/>
            <w:noWrap/>
            <w:hideMark/>
          </w:tcPr>
          <w:p w:rsidR="00114892" w:rsidRPr="008C7244" w:rsidRDefault="00114892" w:rsidP="00E95D9D">
            <w:pPr>
              <w:rPr>
                <w:rFonts w:ascii="Arial Narrow" w:hAnsi="Arial Narrow"/>
                <w:sz w:val="24"/>
                <w:szCs w:val="24"/>
              </w:rPr>
            </w:pPr>
            <w:r>
              <w:rPr>
                <w:rFonts w:ascii="Arial Narrow" w:hAnsi="Arial Narrow"/>
                <w:sz w:val="24"/>
                <w:szCs w:val="24"/>
              </w:rPr>
              <w:t>Primary Reason</w:t>
            </w:r>
          </w:p>
        </w:tc>
        <w:tc>
          <w:tcPr>
            <w:tcW w:w="960" w:type="dxa"/>
            <w:shd w:val="clear" w:color="auto" w:fill="auto"/>
            <w:noWrap/>
            <w:hideMark/>
          </w:tcPr>
          <w:p w:rsidR="00114892" w:rsidRPr="008C7244" w:rsidRDefault="00114892" w:rsidP="00E95D9D">
            <w:pPr>
              <w:rPr>
                <w:rFonts w:ascii="Arial Narrow" w:hAnsi="Arial Narrow"/>
                <w:sz w:val="24"/>
                <w:szCs w:val="24"/>
              </w:rPr>
            </w:pPr>
          </w:p>
        </w:tc>
        <w:tc>
          <w:tcPr>
            <w:tcW w:w="982" w:type="dxa"/>
            <w:shd w:val="clear" w:color="auto" w:fill="auto"/>
            <w:noWrap/>
            <w:hideMark/>
          </w:tcPr>
          <w:p w:rsidR="00114892" w:rsidRPr="008C7244" w:rsidRDefault="00114892" w:rsidP="00E95D9D">
            <w:pPr>
              <w:rPr>
                <w:rFonts w:ascii="Arial Narrow" w:hAnsi="Arial Narrow"/>
                <w:sz w:val="24"/>
                <w:szCs w:val="24"/>
              </w:rPr>
            </w:pPr>
          </w:p>
        </w:tc>
      </w:tr>
      <w:tr w:rsidR="00114892" w:rsidRPr="008C7244" w:rsidTr="00E95D9D">
        <w:trPr>
          <w:trHeight w:val="300"/>
        </w:trPr>
        <w:tc>
          <w:tcPr>
            <w:tcW w:w="7304" w:type="dxa"/>
            <w:gridSpan w:val="6"/>
            <w:shd w:val="clear" w:color="auto" w:fill="auto"/>
            <w:noWrap/>
            <w:hideMark/>
          </w:tcPr>
          <w:p w:rsidR="00114892" w:rsidRPr="008C7244" w:rsidRDefault="00114892" w:rsidP="00E95D9D">
            <w:pPr>
              <w:rPr>
                <w:rFonts w:ascii="Arial Narrow" w:hAnsi="Arial Narrow"/>
                <w:sz w:val="24"/>
                <w:szCs w:val="24"/>
              </w:rPr>
            </w:pPr>
          </w:p>
        </w:tc>
      </w:tr>
      <w:tr w:rsidR="00114892" w:rsidRPr="008C7244" w:rsidTr="00E95D9D">
        <w:trPr>
          <w:trHeight w:val="300"/>
        </w:trPr>
        <w:tc>
          <w:tcPr>
            <w:tcW w:w="1942" w:type="dxa"/>
            <w:gridSpan w:val="2"/>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Demolition</w:t>
            </w:r>
          </w:p>
        </w:tc>
        <w:tc>
          <w:tcPr>
            <w:tcW w:w="2460"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SMALL</w:t>
            </w:r>
          </w:p>
        </w:tc>
        <w:tc>
          <w:tcPr>
            <w:tcW w:w="960"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Volume</w:t>
            </w:r>
          </w:p>
        </w:tc>
        <w:tc>
          <w:tcPr>
            <w:tcW w:w="960" w:type="dxa"/>
            <w:shd w:val="clear" w:color="auto" w:fill="auto"/>
            <w:noWrap/>
            <w:hideMark/>
          </w:tcPr>
          <w:p w:rsidR="00114892" w:rsidRPr="008C7244" w:rsidRDefault="00114892" w:rsidP="00E95D9D">
            <w:pPr>
              <w:rPr>
                <w:rFonts w:ascii="Arial Narrow" w:hAnsi="Arial Narrow"/>
                <w:sz w:val="24"/>
                <w:szCs w:val="24"/>
              </w:rPr>
            </w:pPr>
          </w:p>
        </w:tc>
        <w:tc>
          <w:tcPr>
            <w:tcW w:w="982"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circa 15,000 m3</w:t>
            </w:r>
          </w:p>
        </w:tc>
      </w:tr>
      <w:tr w:rsidR="00114892" w:rsidRPr="008C7244" w:rsidTr="00E95D9D">
        <w:trPr>
          <w:trHeight w:val="610"/>
        </w:trPr>
        <w:tc>
          <w:tcPr>
            <w:tcW w:w="7304" w:type="dxa"/>
            <w:gridSpan w:val="6"/>
            <w:shd w:val="clear" w:color="auto" w:fill="auto"/>
            <w:noWrap/>
            <w:hideMark/>
          </w:tcPr>
          <w:p w:rsidR="00114892" w:rsidRPr="008C7244" w:rsidRDefault="00114892" w:rsidP="00E95D9D">
            <w:pPr>
              <w:rPr>
                <w:rFonts w:ascii="Arial Narrow" w:hAnsi="Arial Narrow"/>
                <w:sz w:val="24"/>
                <w:szCs w:val="24"/>
              </w:rPr>
            </w:pPr>
          </w:p>
        </w:tc>
      </w:tr>
      <w:tr w:rsidR="00114892" w:rsidRPr="008C7244" w:rsidTr="00E95D9D">
        <w:trPr>
          <w:trHeight w:val="300"/>
        </w:trPr>
        <w:tc>
          <w:tcPr>
            <w:tcW w:w="1942" w:type="dxa"/>
            <w:gridSpan w:val="2"/>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Earthworks</w:t>
            </w:r>
          </w:p>
        </w:tc>
        <w:tc>
          <w:tcPr>
            <w:tcW w:w="2460"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SMALL</w:t>
            </w:r>
          </w:p>
        </w:tc>
        <w:tc>
          <w:tcPr>
            <w:tcW w:w="960"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Site area</w:t>
            </w:r>
          </w:p>
        </w:tc>
        <w:tc>
          <w:tcPr>
            <w:tcW w:w="960" w:type="dxa"/>
            <w:shd w:val="clear" w:color="auto" w:fill="auto"/>
            <w:noWrap/>
            <w:hideMark/>
          </w:tcPr>
          <w:p w:rsidR="00114892" w:rsidRPr="008C7244" w:rsidRDefault="00114892" w:rsidP="00E95D9D">
            <w:pPr>
              <w:rPr>
                <w:rFonts w:ascii="Arial Narrow" w:hAnsi="Arial Narrow"/>
                <w:sz w:val="24"/>
                <w:szCs w:val="24"/>
              </w:rPr>
            </w:pPr>
          </w:p>
        </w:tc>
        <w:tc>
          <w:tcPr>
            <w:tcW w:w="982"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site area &lt; 2,500m2</w:t>
            </w:r>
          </w:p>
        </w:tc>
      </w:tr>
      <w:tr w:rsidR="00114892" w:rsidRPr="008C7244" w:rsidTr="00E95D9D">
        <w:trPr>
          <w:trHeight w:val="610"/>
        </w:trPr>
        <w:tc>
          <w:tcPr>
            <w:tcW w:w="7304" w:type="dxa"/>
            <w:gridSpan w:val="6"/>
            <w:shd w:val="clear" w:color="auto" w:fill="auto"/>
            <w:noWrap/>
            <w:hideMark/>
          </w:tcPr>
          <w:p w:rsidR="00114892" w:rsidRPr="008C7244" w:rsidRDefault="00114892" w:rsidP="00E95D9D">
            <w:pPr>
              <w:rPr>
                <w:rFonts w:ascii="Arial Narrow" w:hAnsi="Arial Narrow"/>
                <w:sz w:val="24"/>
                <w:szCs w:val="24"/>
              </w:rPr>
            </w:pPr>
          </w:p>
        </w:tc>
      </w:tr>
      <w:tr w:rsidR="00114892" w:rsidRPr="008C7244" w:rsidTr="00E95D9D">
        <w:trPr>
          <w:trHeight w:val="300"/>
        </w:trPr>
        <w:tc>
          <w:tcPr>
            <w:tcW w:w="1942" w:type="dxa"/>
            <w:gridSpan w:val="2"/>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Construction</w:t>
            </w:r>
          </w:p>
        </w:tc>
        <w:tc>
          <w:tcPr>
            <w:tcW w:w="2460"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SMALL</w:t>
            </w:r>
          </w:p>
        </w:tc>
        <w:tc>
          <w:tcPr>
            <w:tcW w:w="960"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Volume</w:t>
            </w:r>
          </w:p>
        </w:tc>
        <w:tc>
          <w:tcPr>
            <w:tcW w:w="960" w:type="dxa"/>
            <w:shd w:val="clear" w:color="auto" w:fill="auto"/>
            <w:noWrap/>
            <w:hideMark/>
          </w:tcPr>
          <w:p w:rsidR="00114892" w:rsidRPr="008C7244" w:rsidRDefault="00114892" w:rsidP="00E95D9D">
            <w:pPr>
              <w:rPr>
                <w:rFonts w:ascii="Arial Narrow" w:hAnsi="Arial Narrow"/>
                <w:sz w:val="24"/>
                <w:szCs w:val="24"/>
              </w:rPr>
            </w:pPr>
          </w:p>
        </w:tc>
        <w:tc>
          <w:tcPr>
            <w:tcW w:w="982"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circa 18,000 m3</w:t>
            </w:r>
          </w:p>
        </w:tc>
      </w:tr>
      <w:tr w:rsidR="00114892" w:rsidRPr="008C7244" w:rsidTr="00E95D9D">
        <w:trPr>
          <w:trHeight w:val="610"/>
        </w:trPr>
        <w:tc>
          <w:tcPr>
            <w:tcW w:w="7304" w:type="dxa"/>
            <w:gridSpan w:val="6"/>
            <w:shd w:val="clear" w:color="auto" w:fill="auto"/>
            <w:noWrap/>
            <w:hideMark/>
          </w:tcPr>
          <w:p w:rsidR="00114892" w:rsidRPr="008C7244" w:rsidRDefault="00114892" w:rsidP="00E95D9D">
            <w:pPr>
              <w:rPr>
                <w:rFonts w:ascii="Arial Narrow" w:hAnsi="Arial Narrow"/>
                <w:sz w:val="24"/>
                <w:szCs w:val="24"/>
              </w:rPr>
            </w:pPr>
          </w:p>
        </w:tc>
      </w:tr>
      <w:tr w:rsidR="00114892" w:rsidRPr="008C7244" w:rsidTr="00E95D9D">
        <w:trPr>
          <w:trHeight w:val="300"/>
        </w:trPr>
        <w:tc>
          <w:tcPr>
            <w:tcW w:w="982" w:type="dxa"/>
            <w:shd w:val="clear" w:color="auto" w:fill="auto"/>
            <w:noWrap/>
            <w:hideMark/>
          </w:tcPr>
          <w:p w:rsidR="00114892" w:rsidRPr="008C7244" w:rsidRDefault="00114892" w:rsidP="00E95D9D">
            <w:pPr>
              <w:rPr>
                <w:rFonts w:ascii="Arial Narrow" w:hAnsi="Arial Narrow"/>
                <w:sz w:val="24"/>
                <w:szCs w:val="24"/>
              </w:rPr>
            </w:pPr>
            <w:proofErr w:type="spellStart"/>
            <w:r w:rsidRPr="008C7244">
              <w:rPr>
                <w:rFonts w:ascii="Arial Narrow" w:hAnsi="Arial Narrow"/>
                <w:sz w:val="24"/>
                <w:szCs w:val="24"/>
              </w:rPr>
              <w:t>Trackout</w:t>
            </w:r>
            <w:proofErr w:type="spellEnd"/>
          </w:p>
        </w:tc>
        <w:tc>
          <w:tcPr>
            <w:tcW w:w="960" w:type="dxa"/>
            <w:shd w:val="clear" w:color="auto" w:fill="auto"/>
            <w:noWrap/>
            <w:hideMark/>
          </w:tcPr>
          <w:p w:rsidR="00114892" w:rsidRPr="008C7244" w:rsidRDefault="00114892" w:rsidP="00E95D9D">
            <w:pPr>
              <w:rPr>
                <w:rFonts w:ascii="Arial Narrow" w:hAnsi="Arial Narrow"/>
                <w:sz w:val="24"/>
                <w:szCs w:val="24"/>
              </w:rPr>
            </w:pPr>
          </w:p>
        </w:tc>
        <w:tc>
          <w:tcPr>
            <w:tcW w:w="2460"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SMALL</w:t>
            </w:r>
          </w:p>
        </w:tc>
        <w:tc>
          <w:tcPr>
            <w:tcW w:w="960" w:type="dxa"/>
            <w:shd w:val="clear" w:color="auto" w:fill="auto"/>
            <w:noWrap/>
            <w:hideMark/>
          </w:tcPr>
          <w:p w:rsidR="00114892" w:rsidRPr="008C7244" w:rsidRDefault="00114892" w:rsidP="00E95D9D">
            <w:pPr>
              <w:rPr>
                <w:rFonts w:ascii="Arial Narrow" w:hAnsi="Arial Narrow"/>
                <w:sz w:val="24"/>
                <w:szCs w:val="24"/>
              </w:rPr>
            </w:pPr>
            <w:r>
              <w:rPr>
                <w:rFonts w:ascii="Arial Narrow" w:hAnsi="Arial Narrow"/>
                <w:sz w:val="24"/>
                <w:szCs w:val="24"/>
              </w:rPr>
              <w:t xml:space="preserve">Number of </w:t>
            </w:r>
            <w:r w:rsidRPr="008C7244">
              <w:rPr>
                <w:rFonts w:ascii="Arial Narrow" w:hAnsi="Arial Narrow"/>
                <w:sz w:val="24"/>
                <w:szCs w:val="24"/>
              </w:rPr>
              <w:t>trips</w:t>
            </w:r>
          </w:p>
        </w:tc>
        <w:tc>
          <w:tcPr>
            <w:tcW w:w="960" w:type="dxa"/>
            <w:shd w:val="clear" w:color="auto" w:fill="auto"/>
            <w:noWrap/>
            <w:hideMark/>
          </w:tcPr>
          <w:p w:rsidR="00114892" w:rsidRPr="008C7244" w:rsidRDefault="00114892" w:rsidP="00E95D9D">
            <w:pPr>
              <w:rPr>
                <w:rFonts w:ascii="Arial Narrow" w:hAnsi="Arial Narrow"/>
                <w:sz w:val="24"/>
                <w:szCs w:val="24"/>
              </w:rPr>
            </w:pPr>
          </w:p>
        </w:tc>
        <w:tc>
          <w:tcPr>
            <w:tcW w:w="982" w:type="dxa"/>
            <w:shd w:val="clear" w:color="auto" w:fill="auto"/>
            <w:noWrap/>
            <w:hideMark/>
          </w:tcPr>
          <w:p w:rsidR="00114892" w:rsidRPr="008C7244" w:rsidRDefault="00114892" w:rsidP="00E95D9D">
            <w:pPr>
              <w:rPr>
                <w:rFonts w:ascii="Arial Narrow" w:hAnsi="Arial Narrow"/>
                <w:sz w:val="24"/>
                <w:szCs w:val="24"/>
              </w:rPr>
            </w:pPr>
            <w:r w:rsidRPr="008C7244">
              <w:rPr>
                <w:rFonts w:ascii="Arial Narrow" w:hAnsi="Arial Narrow"/>
                <w:sz w:val="24"/>
                <w:szCs w:val="24"/>
              </w:rPr>
              <w:t xml:space="preserve">1 </w:t>
            </w:r>
            <w:r w:rsidRPr="008C7244">
              <w:rPr>
                <w:rFonts w:ascii="Arial Narrow" w:hAnsi="Arial Narrow"/>
                <w:color w:val="000000" w:themeColor="text1"/>
                <w:sz w:val="24"/>
                <w:szCs w:val="24"/>
              </w:rPr>
              <w:t>trip</w:t>
            </w:r>
            <w:r w:rsidRPr="008C7244">
              <w:rPr>
                <w:rFonts w:ascii="Arial Narrow" w:hAnsi="Arial Narrow"/>
                <w:sz w:val="24"/>
                <w:szCs w:val="24"/>
              </w:rPr>
              <w:t xml:space="preserve"> per day</w:t>
            </w:r>
          </w:p>
        </w:tc>
      </w:tr>
    </w:tbl>
    <w:p w:rsidR="00114892" w:rsidRDefault="00114892" w:rsidP="00114892">
      <w:pPr>
        <w:rPr>
          <w:rFonts w:ascii="Arial Narrow" w:hAnsi="Arial Narrow"/>
          <w:sz w:val="24"/>
          <w:szCs w:val="24"/>
        </w:rPr>
      </w:pPr>
      <w:r>
        <w:rPr>
          <w:rFonts w:ascii="Arial Narrow" w:hAnsi="Arial Narrow"/>
          <w:sz w:val="24"/>
          <w:szCs w:val="24"/>
        </w:rPr>
        <w:fldChar w:fldCharType="end"/>
      </w: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r>
        <w:rPr>
          <w:rFonts w:ascii="Arial Narrow" w:hAnsi="Arial Narrow"/>
          <w:sz w:val="24"/>
          <w:szCs w:val="24"/>
        </w:rPr>
        <w:br w:type="page"/>
      </w:r>
    </w:p>
    <w:p w:rsidR="00114892" w:rsidRPr="00992D0B" w:rsidRDefault="00114892" w:rsidP="00114892">
      <w:pPr>
        <w:rPr>
          <w:rFonts w:ascii="Arial Narrow" w:hAnsi="Arial Narrow"/>
          <w:b/>
          <w:sz w:val="24"/>
          <w:szCs w:val="24"/>
        </w:rPr>
      </w:pPr>
      <w:r w:rsidRPr="00992D0B">
        <w:rPr>
          <w:rFonts w:ascii="Arial Narrow" w:hAnsi="Arial Narrow"/>
          <w:b/>
          <w:sz w:val="24"/>
          <w:szCs w:val="24"/>
        </w:rPr>
        <w:lastRenderedPageBreak/>
        <w:t>Dust Soiling</w:t>
      </w:r>
    </w:p>
    <w:p w:rsidR="00114892" w:rsidRDefault="00114892" w:rsidP="00114892">
      <w:pPr>
        <w:rPr>
          <w:rFonts w:ascii="Arial Narrow" w:hAnsi="Arial Narrow"/>
          <w:sz w:val="24"/>
          <w:szCs w:val="24"/>
        </w:rPr>
      </w:pPr>
    </w:p>
    <w:tbl>
      <w:tblPr>
        <w:tblW w:w="6200" w:type="dxa"/>
        <w:tblInd w:w="93" w:type="dxa"/>
        <w:tblLook w:val="04A0" w:firstRow="1" w:lastRow="0" w:firstColumn="1" w:lastColumn="0" w:noHBand="0" w:noVBand="1"/>
      </w:tblPr>
      <w:tblGrid>
        <w:gridCol w:w="1367"/>
        <w:gridCol w:w="1285"/>
        <w:gridCol w:w="984"/>
        <w:gridCol w:w="1125"/>
        <w:gridCol w:w="1459"/>
        <w:gridCol w:w="660"/>
      </w:tblGrid>
      <w:tr w:rsidR="00114892" w:rsidRPr="008C7244" w:rsidTr="00E95D9D">
        <w:trPr>
          <w:trHeight w:val="300"/>
        </w:trPr>
        <w:tc>
          <w:tcPr>
            <w:tcW w:w="620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8C7244" w:rsidRDefault="00114892" w:rsidP="00E95D9D">
            <w:pPr>
              <w:jc w:val="center"/>
              <w:rPr>
                <w:rFonts w:ascii="Calibri" w:hAnsi="Calibri"/>
                <w:b/>
                <w:bCs/>
                <w:color w:val="000000"/>
                <w:lang w:eastAsia="en-GB"/>
              </w:rPr>
            </w:pPr>
            <w:r w:rsidRPr="008C7244">
              <w:rPr>
                <w:rFonts w:ascii="Calibri" w:hAnsi="Calibri"/>
                <w:b/>
                <w:bCs/>
                <w:color w:val="000000"/>
                <w:lang w:eastAsia="en-GB"/>
              </w:rPr>
              <w:t>Demolition</w:t>
            </w:r>
          </w:p>
        </w:tc>
      </w:tr>
      <w:tr w:rsidR="00114892" w:rsidRPr="008C7244" w:rsidTr="00E95D9D">
        <w:trPr>
          <w:trHeight w:val="600"/>
        </w:trPr>
        <w:tc>
          <w:tcPr>
            <w:tcW w:w="1367" w:type="dxa"/>
            <w:tcBorders>
              <w:top w:val="nil"/>
              <w:left w:val="single" w:sz="4" w:space="0" w:color="auto"/>
              <w:bottom w:val="single" w:sz="4" w:space="0" w:color="auto"/>
              <w:right w:val="single" w:sz="4" w:space="0" w:color="auto"/>
            </w:tcBorders>
            <w:shd w:val="clear" w:color="auto" w:fill="auto"/>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Receptor Sensitivity</w:t>
            </w:r>
          </w:p>
        </w:tc>
        <w:tc>
          <w:tcPr>
            <w:tcW w:w="1285" w:type="dxa"/>
            <w:tcBorders>
              <w:top w:val="nil"/>
              <w:left w:val="nil"/>
              <w:bottom w:val="single" w:sz="4" w:space="0" w:color="auto"/>
              <w:right w:val="single" w:sz="4" w:space="0" w:color="auto"/>
            </w:tcBorders>
            <w:shd w:val="clear" w:color="auto" w:fill="auto"/>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Number of Receptors</w:t>
            </w:r>
          </w:p>
        </w:tc>
        <w:tc>
          <w:tcPr>
            <w:tcW w:w="3548" w:type="dxa"/>
            <w:gridSpan w:val="4"/>
            <w:tcBorders>
              <w:top w:val="single" w:sz="4" w:space="0" w:color="auto"/>
              <w:left w:val="nil"/>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Distance from source (m)</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&lt;20</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&lt;50</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&lt;100</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&lt;350</w:t>
            </w:r>
          </w:p>
        </w:tc>
      </w:tr>
      <w:tr w:rsidR="00114892" w:rsidRPr="008C7244" w:rsidTr="00E95D9D">
        <w:trPr>
          <w:trHeight w:val="300"/>
        </w:trPr>
        <w:tc>
          <w:tcPr>
            <w:tcW w:w="620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&gt;100</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xml:space="preserve">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xml:space="preserve">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(41+42+9)=92 Medium</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10-100</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(42+9)=51 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 to 10</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9 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12(max) 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620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620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r w:rsidRPr="00C213BC">
              <w:rPr>
                <w:rFonts w:ascii="Arial Narrow" w:hAnsi="Arial Narrow"/>
                <w:b/>
                <w:bCs/>
                <w:color w:val="000000"/>
                <w:sz w:val="24"/>
                <w:szCs w:val="24"/>
                <w:lang w:eastAsia="en-GB"/>
              </w:rPr>
              <w:t>Earthworks</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620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620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r w:rsidRPr="00C213BC">
              <w:rPr>
                <w:rFonts w:ascii="Arial Narrow" w:hAnsi="Arial Narrow"/>
                <w:b/>
                <w:bCs/>
                <w:color w:val="000000"/>
                <w:sz w:val="24"/>
                <w:szCs w:val="24"/>
                <w:lang w:eastAsia="en-GB"/>
              </w:rPr>
              <w:t>Construction</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620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6200"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proofErr w:type="spellStart"/>
            <w:r w:rsidRPr="00C213BC">
              <w:rPr>
                <w:rFonts w:ascii="Arial Narrow" w:hAnsi="Arial Narrow"/>
                <w:b/>
                <w:bCs/>
                <w:color w:val="000000"/>
                <w:sz w:val="24"/>
                <w:szCs w:val="24"/>
                <w:lang w:eastAsia="en-GB"/>
              </w:rPr>
              <w:t>Trackout</w:t>
            </w:r>
            <w:proofErr w:type="spellEnd"/>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r w:rsidR="00114892" w:rsidRPr="008C7244" w:rsidTr="00E95D9D">
        <w:trPr>
          <w:trHeight w:val="300"/>
        </w:trPr>
        <w:tc>
          <w:tcPr>
            <w:tcW w:w="1367"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28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984"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59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r>
    </w:tbl>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r>
        <w:rPr>
          <w:rFonts w:ascii="Arial Narrow" w:hAnsi="Arial Narrow"/>
          <w:sz w:val="24"/>
          <w:szCs w:val="24"/>
        </w:rPr>
        <w:br w:type="page"/>
      </w:r>
    </w:p>
    <w:p w:rsidR="00114892" w:rsidRPr="00992D0B" w:rsidRDefault="00114892" w:rsidP="00114892">
      <w:pPr>
        <w:rPr>
          <w:rFonts w:ascii="Arial Narrow" w:hAnsi="Arial Narrow"/>
          <w:b/>
          <w:sz w:val="24"/>
          <w:szCs w:val="24"/>
        </w:rPr>
      </w:pPr>
      <w:r w:rsidRPr="00992D0B">
        <w:rPr>
          <w:rFonts w:ascii="Arial Narrow" w:hAnsi="Arial Narrow"/>
          <w:b/>
          <w:sz w:val="24"/>
          <w:szCs w:val="24"/>
        </w:rPr>
        <w:lastRenderedPageBreak/>
        <w:t>Human Health</w:t>
      </w:r>
    </w:p>
    <w:p w:rsidR="00114892" w:rsidRDefault="00114892" w:rsidP="00114892">
      <w:pPr>
        <w:rPr>
          <w:rFonts w:ascii="Arial Narrow" w:hAnsi="Arial Narrow"/>
          <w:sz w:val="24"/>
          <w:szCs w:val="24"/>
        </w:rPr>
      </w:pPr>
    </w:p>
    <w:tbl>
      <w:tblPr>
        <w:tblW w:w="9740" w:type="dxa"/>
        <w:tblInd w:w="93" w:type="dxa"/>
        <w:tblLook w:val="04A0" w:firstRow="1" w:lastRow="0" w:firstColumn="1" w:lastColumn="0" w:noHBand="0" w:noVBand="1"/>
      </w:tblPr>
      <w:tblGrid>
        <w:gridCol w:w="1140"/>
        <w:gridCol w:w="1720"/>
        <w:gridCol w:w="1120"/>
        <w:gridCol w:w="1465"/>
        <w:gridCol w:w="677"/>
        <w:gridCol w:w="886"/>
        <w:gridCol w:w="886"/>
        <w:gridCol w:w="886"/>
        <w:gridCol w:w="960"/>
      </w:tblGrid>
      <w:tr w:rsidR="00114892" w:rsidRPr="008C7244" w:rsidTr="00E95D9D">
        <w:trPr>
          <w:trHeight w:val="600"/>
        </w:trPr>
        <w:tc>
          <w:tcPr>
            <w:tcW w:w="11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Receptor Sensitivity</w:t>
            </w:r>
          </w:p>
        </w:tc>
        <w:tc>
          <w:tcPr>
            <w:tcW w:w="1720" w:type="dxa"/>
            <w:tcBorders>
              <w:top w:val="single" w:sz="4" w:space="0" w:color="auto"/>
              <w:left w:val="nil"/>
              <w:bottom w:val="single" w:sz="4" w:space="0" w:color="auto"/>
              <w:right w:val="single" w:sz="4" w:space="0" w:color="auto"/>
            </w:tcBorders>
            <w:shd w:val="clear" w:color="auto" w:fill="auto"/>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Annual Mean PM</w:t>
            </w:r>
            <w:r w:rsidRPr="00C213BC">
              <w:rPr>
                <w:rFonts w:ascii="Arial Narrow" w:hAnsi="Arial Narrow"/>
                <w:color w:val="000000"/>
                <w:sz w:val="24"/>
                <w:szCs w:val="24"/>
                <w:vertAlign w:val="subscript"/>
                <w:lang w:eastAsia="en-GB"/>
              </w:rPr>
              <w:t>10</w:t>
            </w:r>
            <w:r w:rsidRPr="00C213BC">
              <w:rPr>
                <w:rFonts w:ascii="Arial Narrow" w:hAnsi="Arial Narrow"/>
                <w:color w:val="000000"/>
                <w:sz w:val="24"/>
                <w:szCs w:val="24"/>
                <w:lang w:eastAsia="en-GB"/>
              </w:rPr>
              <w:t xml:space="preserve"> Concentration</w:t>
            </w:r>
          </w:p>
        </w:tc>
        <w:tc>
          <w:tcPr>
            <w:tcW w:w="1120" w:type="dxa"/>
            <w:tcBorders>
              <w:top w:val="single" w:sz="4" w:space="0" w:color="auto"/>
              <w:left w:val="nil"/>
              <w:bottom w:val="single" w:sz="4" w:space="0" w:color="auto"/>
              <w:right w:val="single" w:sz="4" w:space="0" w:color="auto"/>
            </w:tcBorders>
            <w:shd w:val="clear" w:color="auto" w:fill="auto"/>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No. of Receptors</w:t>
            </w:r>
          </w:p>
        </w:tc>
        <w:tc>
          <w:tcPr>
            <w:tcW w:w="4800" w:type="dxa"/>
            <w:gridSpan w:val="5"/>
            <w:tcBorders>
              <w:top w:val="single" w:sz="4" w:space="0" w:color="auto"/>
              <w:left w:val="nil"/>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Distance from source (m)</w:t>
            </w: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nil"/>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720" w:type="dxa"/>
            <w:tcBorders>
              <w:top w:val="nil"/>
              <w:left w:val="nil"/>
              <w:bottom w:val="nil"/>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nil"/>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465" w:type="dxa"/>
            <w:tcBorders>
              <w:top w:val="nil"/>
              <w:left w:val="nil"/>
              <w:bottom w:val="nil"/>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&lt;20</w:t>
            </w:r>
          </w:p>
        </w:tc>
        <w:tc>
          <w:tcPr>
            <w:tcW w:w="6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&lt;50</w:t>
            </w:r>
          </w:p>
        </w:tc>
        <w:tc>
          <w:tcPr>
            <w:tcW w:w="88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&lt;100</w:t>
            </w:r>
          </w:p>
        </w:tc>
        <w:tc>
          <w:tcPr>
            <w:tcW w:w="886"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&lt;200</w:t>
            </w:r>
          </w:p>
        </w:tc>
        <w:tc>
          <w:tcPr>
            <w:tcW w:w="886" w:type="dxa"/>
            <w:tcBorders>
              <w:top w:val="nil"/>
              <w:left w:val="nil"/>
              <w:bottom w:val="single" w:sz="4" w:space="0" w:color="auto"/>
              <w:right w:val="single" w:sz="4" w:space="0" w:color="auto"/>
            </w:tcBorders>
            <w:shd w:val="clear" w:color="auto" w:fill="auto"/>
            <w:noWrap/>
            <w:vAlign w:val="bottom"/>
            <w:hideMark/>
          </w:tcPr>
          <w:p w:rsidR="00114892" w:rsidRPr="008C7244" w:rsidRDefault="00114892" w:rsidP="00E95D9D">
            <w:pPr>
              <w:rPr>
                <w:rFonts w:ascii="Calibri" w:hAnsi="Calibri"/>
                <w:color w:val="000000"/>
                <w:lang w:eastAsia="en-GB"/>
              </w:rPr>
            </w:pPr>
            <w:r w:rsidRPr="008C7244">
              <w:rPr>
                <w:rFonts w:ascii="Calibri" w:hAnsi="Calibri"/>
                <w:color w:val="000000"/>
                <w:lang w:eastAsia="en-GB"/>
              </w:rPr>
              <w:t>&lt;350</w:t>
            </w: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r w:rsidRPr="00C213BC">
              <w:rPr>
                <w:rFonts w:ascii="Arial Narrow" w:hAnsi="Arial Narrow"/>
                <w:b/>
                <w:bCs/>
                <w:color w:val="000000"/>
                <w:sz w:val="24"/>
                <w:szCs w:val="24"/>
                <w:lang w:eastAsia="en-GB"/>
              </w:rPr>
              <w:t>Demolition</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jc w:val="center"/>
              <w:rPr>
                <w:rFonts w:ascii="Calibri" w:hAnsi="Calibri"/>
                <w:b/>
                <w:bCs/>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24 - 28</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9 (Max)</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8 (Max)</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jc w:val="cente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nil"/>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r w:rsidRPr="00C213BC">
              <w:rPr>
                <w:rFonts w:ascii="Arial Narrow" w:hAnsi="Arial Narrow"/>
                <w:b/>
                <w:bCs/>
                <w:color w:val="000000"/>
                <w:sz w:val="24"/>
                <w:szCs w:val="24"/>
                <w:lang w:eastAsia="en-GB"/>
              </w:rPr>
              <w:t>Earthworks</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24 - 28</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 to 10</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 to 10</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r w:rsidRPr="00C213BC">
              <w:rPr>
                <w:rFonts w:ascii="Arial Narrow" w:hAnsi="Arial Narrow"/>
                <w:b/>
                <w:bCs/>
                <w:color w:val="000000"/>
                <w:sz w:val="24"/>
                <w:szCs w:val="24"/>
                <w:lang w:eastAsia="en-GB"/>
              </w:rPr>
              <w:t>Construction</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24 - 28</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 to 10</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 to 10</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b/>
                <w:bCs/>
                <w:color w:val="000000"/>
                <w:sz w:val="24"/>
                <w:szCs w:val="24"/>
                <w:lang w:eastAsia="en-GB"/>
              </w:rPr>
            </w:pPr>
            <w:proofErr w:type="spellStart"/>
            <w:r w:rsidRPr="00C213BC">
              <w:rPr>
                <w:rFonts w:ascii="Arial Narrow" w:hAnsi="Arial Narrow"/>
                <w:b/>
                <w:bCs/>
                <w:color w:val="000000"/>
                <w:sz w:val="24"/>
                <w:szCs w:val="24"/>
                <w:lang w:eastAsia="en-GB"/>
              </w:rPr>
              <w:t>Trackout</w:t>
            </w:r>
            <w:proofErr w:type="spellEnd"/>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24 - 28</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 to 10</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1 to 10</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5445" w:type="dxa"/>
            <w:gridSpan w:val="4"/>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r w:rsidR="00114892" w:rsidRPr="008C7244" w:rsidTr="00E95D9D">
        <w:trPr>
          <w:trHeight w:val="300"/>
        </w:trPr>
        <w:tc>
          <w:tcPr>
            <w:tcW w:w="11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7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120"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465"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677"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p>
        </w:tc>
        <w:tc>
          <w:tcPr>
            <w:tcW w:w="886"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c>
          <w:tcPr>
            <w:tcW w:w="960" w:type="dxa"/>
            <w:tcBorders>
              <w:top w:val="nil"/>
              <w:left w:val="nil"/>
              <w:bottom w:val="nil"/>
              <w:right w:val="nil"/>
            </w:tcBorders>
            <w:shd w:val="clear" w:color="auto" w:fill="auto"/>
            <w:noWrap/>
            <w:vAlign w:val="bottom"/>
            <w:hideMark/>
          </w:tcPr>
          <w:p w:rsidR="00114892" w:rsidRPr="008C7244" w:rsidRDefault="00114892" w:rsidP="00E95D9D">
            <w:pPr>
              <w:rPr>
                <w:rFonts w:ascii="Calibri" w:hAnsi="Calibri"/>
                <w:color w:val="000000"/>
                <w:lang w:eastAsia="en-GB"/>
              </w:rPr>
            </w:pPr>
          </w:p>
        </w:tc>
      </w:tr>
    </w:tbl>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r>
        <w:rPr>
          <w:rFonts w:ascii="Arial Narrow" w:hAnsi="Arial Narrow"/>
          <w:sz w:val="24"/>
          <w:szCs w:val="24"/>
        </w:rPr>
        <w:br w:type="page"/>
      </w:r>
    </w:p>
    <w:p w:rsidR="00114892" w:rsidRPr="001378FB" w:rsidRDefault="00114892" w:rsidP="00114892">
      <w:pPr>
        <w:rPr>
          <w:rFonts w:ascii="Arial Narrow" w:hAnsi="Arial Narrow"/>
          <w:b/>
          <w:sz w:val="24"/>
          <w:szCs w:val="24"/>
        </w:rPr>
      </w:pPr>
      <w:r w:rsidRPr="001378FB">
        <w:rPr>
          <w:rFonts w:ascii="Arial Narrow" w:hAnsi="Arial Narrow"/>
          <w:b/>
          <w:sz w:val="24"/>
          <w:szCs w:val="24"/>
        </w:rPr>
        <w:lastRenderedPageBreak/>
        <w:t>ECO Systems Impact</w:t>
      </w:r>
    </w:p>
    <w:p w:rsidR="00114892" w:rsidRDefault="00114892" w:rsidP="00114892">
      <w:pPr>
        <w:rPr>
          <w:rFonts w:ascii="Arial Narrow" w:hAnsi="Arial Narrow"/>
          <w:sz w:val="24"/>
          <w:szCs w:val="24"/>
        </w:rPr>
      </w:pPr>
    </w:p>
    <w:tbl>
      <w:tblPr>
        <w:tblW w:w="4365" w:type="dxa"/>
        <w:tblInd w:w="93" w:type="dxa"/>
        <w:tblLook w:val="04A0" w:firstRow="1" w:lastRow="0" w:firstColumn="1" w:lastColumn="0" w:noHBand="0" w:noVBand="1"/>
      </w:tblPr>
      <w:tblGrid>
        <w:gridCol w:w="1441"/>
        <w:gridCol w:w="1378"/>
        <w:gridCol w:w="1377"/>
        <w:gridCol w:w="222"/>
      </w:tblGrid>
      <w:tr w:rsidR="00114892" w:rsidRPr="00DA4228" w:rsidTr="00E95D9D">
        <w:trPr>
          <w:trHeight w:val="900"/>
        </w:trPr>
        <w:tc>
          <w:tcPr>
            <w:tcW w:w="1388" w:type="dxa"/>
            <w:tcBorders>
              <w:top w:val="nil"/>
              <w:left w:val="nil"/>
              <w:bottom w:val="nil"/>
              <w:right w:val="nil"/>
            </w:tcBorders>
            <w:shd w:val="clear" w:color="auto" w:fill="auto"/>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Receptor Sensitivity</w:t>
            </w:r>
          </w:p>
        </w:tc>
        <w:tc>
          <w:tcPr>
            <w:tcW w:w="2977" w:type="dxa"/>
            <w:gridSpan w:val="3"/>
            <w:tcBorders>
              <w:top w:val="nil"/>
              <w:left w:val="nil"/>
              <w:bottom w:val="nil"/>
              <w:right w:val="nil"/>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Distance from source</w:t>
            </w:r>
          </w:p>
        </w:tc>
      </w:tr>
      <w:tr w:rsidR="00114892" w:rsidRPr="00DA4228" w:rsidTr="00E95D9D">
        <w:trPr>
          <w:trHeight w:val="300"/>
        </w:trPr>
        <w:tc>
          <w:tcPr>
            <w:tcW w:w="1388"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8" w:type="dxa"/>
            <w:tcBorders>
              <w:top w:val="single" w:sz="4" w:space="0" w:color="auto"/>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&lt;20</w:t>
            </w:r>
          </w:p>
        </w:tc>
        <w:tc>
          <w:tcPr>
            <w:tcW w:w="1377" w:type="dxa"/>
            <w:tcBorders>
              <w:top w:val="single" w:sz="4" w:space="0" w:color="auto"/>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&lt;50</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b/>
                <w:bCs/>
                <w:color w:val="000000"/>
                <w:sz w:val="24"/>
                <w:szCs w:val="24"/>
                <w:lang w:eastAsia="en-GB"/>
              </w:rPr>
            </w:pPr>
            <w:r w:rsidRPr="00C213BC">
              <w:rPr>
                <w:rFonts w:ascii="Arial Narrow" w:hAnsi="Arial Narrow"/>
                <w:b/>
                <w:bCs/>
                <w:color w:val="000000"/>
                <w:sz w:val="24"/>
                <w:szCs w:val="24"/>
                <w:lang w:eastAsia="en-GB"/>
              </w:rPr>
              <w:t>Demolition</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4143"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b/>
                <w:bCs/>
                <w:color w:val="000000"/>
                <w:sz w:val="24"/>
                <w:szCs w:val="24"/>
                <w:lang w:eastAsia="en-GB"/>
              </w:rPr>
            </w:pPr>
            <w:r w:rsidRPr="00C213BC">
              <w:rPr>
                <w:rFonts w:ascii="Arial Narrow" w:hAnsi="Arial Narrow"/>
                <w:b/>
                <w:bCs/>
                <w:color w:val="000000"/>
                <w:sz w:val="24"/>
                <w:szCs w:val="24"/>
                <w:lang w:eastAsia="en-GB"/>
              </w:rPr>
              <w:t>Earthworks</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4143"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b/>
                <w:bCs/>
                <w:color w:val="000000"/>
                <w:sz w:val="24"/>
                <w:szCs w:val="24"/>
                <w:lang w:eastAsia="en-GB"/>
              </w:rPr>
            </w:pPr>
            <w:r w:rsidRPr="00C213BC">
              <w:rPr>
                <w:rFonts w:ascii="Arial Narrow" w:hAnsi="Arial Narrow"/>
                <w:b/>
                <w:bCs/>
                <w:color w:val="000000"/>
                <w:sz w:val="24"/>
                <w:szCs w:val="24"/>
                <w:lang w:eastAsia="en-GB"/>
              </w:rPr>
              <w:t>Construction</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4143" w:type="dxa"/>
            <w:gridSpan w:val="3"/>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C213BC" w:rsidRDefault="00114892" w:rsidP="00E95D9D">
            <w:pPr>
              <w:jc w:val="cente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b/>
                <w:bCs/>
                <w:color w:val="000000"/>
                <w:sz w:val="24"/>
                <w:szCs w:val="24"/>
                <w:lang w:eastAsia="en-GB"/>
              </w:rPr>
            </w:pPr>
            <w:proofErr w:type="spellStart"/>
            <w:r w:rsidRPr="00C213BC">
              <w:rPr>
                <w:rFonts w:ascii="Arial Narrow" w:hAnsi="Arial Narrow"/>
                <w:b/>
                <w:bCs/>
                <w:color w:val="000000"/>
                <w:sz w:val="24"/>
                <w:szCs w:val="24"/>
                <w:lang w:eastAsia="en-GB"/>
              </w:rPr>
              <w:t>Trackout</w:t>
            </w:r>
            <w:proofErr w:type="spellEnd"/>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High</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Medium</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 </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r w:rsidR="00114892" w:rsidRPr="00DA4228" w:rsidTr="00E95D9D">
        <w:trPr>
          <w:trHeight w:val="300"/>
        </w:trPr>
        <w:tc>
          <w:tcPr>
            <w:tcW w:w="1388" w:type="dxa"/>
            <w:tcBorders>
              <w:top w:val="nil"/>
              <w:left w:val="single" w:sz="4" w:space="0" w:color="auto"/>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378"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1377" w:type="dxa"/>
            <w:tcBorders>
              <w:top w:val="nil"/>
              <w:left w:val="nil"/>
              <w:bottom w:val="single" w:sz="4" w:space="0" w:color="auto"/>
              <w:right w:val="single" w:sz="4" w:space="0" w:color="auto"/>
            </w:tcBorders>
            <w:shd w:val="clear" w:color="auto" w:fill="auto"/>
            <w:noWrap/>
            <w:vAlign w:val="bottom"/>
            <w:hideMark/>
          </w:tcPr>
          <w:p w:rsidR="00114892" w:rsidRPr="00C213BC" w:rsidRDefault="00114892" w:rsidP="00E95D9D">
            <w:pPr>
              <w:rPr>
                <w:rFonts w:ascii="Arial Narrow" w:hAnsi="Arial Narrow"/>
                <w:color w:val="000000"/>
                <w:sz w:val="24"/>
                <w:szCs w:val="24"/>
                <w:lang w:eastAsia="en-GB"/>
              </w:rPr>
            </w:pPr>
            <w:r w:rsidRPr="00C213BC">
              <w:rPr>
                <w:rFonts w:ascii="Arial Narrow" w:hAnsi="Arial Narrow"/>
                <w:color w:val="000000"/>
                <w:sz w:val="24"/>
                <w:szCs w:val="24"/>
                <w:lang w:eastAsia="en-GB"/>
              </w:rPr>
              <w:t>Low</w:t>
            </w:r>
          </w:p>
        </w:tc>
        <w:tc>
          <w:tcPr>
            <w:tcW w:w="222"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bl>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r>
        <w:rPr>
          <w:rFonts w:ascii="Arial Narrow" w:hAnsi="Arial Narrow"/>
          <w:sz w:val="24"/>
          <w:szCs w:val="24"/>
        </w:rPr>
        <w:br w:type="page"/>
      </w:r>
    </w:p>
    <w:p w:rsidR="00114892" w:rsidRPr="001378FB" w:rsidRDefault="00114892" w:rsidP="00114892">
      <w:pPr>
        <w:rPr>
          <w:rFonts w:ascii="Arial Narrow" w:hAnsi="Arial Narrow"/>
          <w:b/>
          <w:sz w:val="24"/>
          <w:szCs w:val="24"/>
        </w:rPr>
      </w:pPr>
      <w:r w:rsidRPr="001378FB">
        <w:rPr>
          <w:rFonts w:ascii="Arial Narrow" w:hAnsi="Arial Narrow"/>
          <w:b/>
          <w:sz w:val="24"/>
          <w:szCs w:val="24"/>
        </w:rPr>
        <w:lastRenderedPageBreak/>
        <w:t>Outcome</w:t>
      </w:r>
    </w:p>
    <w:p w:rsidR="00114892" w:rsidRDefault="00114892" w:rsidP="00114892">
      <w:pPr>
        <w:rPr>
          <w:rFonts w:ascii="Arial Narrow" w:hAnsi="Arial Narrow"/>
          <w:sz w:val="24"/>
          <w:szCs w:val="24"/>
        </w:rPr>
      </w:pPr>
    </w:p>
    <w:tbl>
      <w:tblPr>
        <w:tblW w:w="6800" w:type="dxa"/>
        <w:tblInd w:w="93" w:type="dxa"/>
        <w:tblLook w:val="04A0" w:firstRow="1" w:lastRow="0" w:firstColumn="1" w:lastColumn="0" w:noHBand="0" w:noVBand="1"/>
      </w:tblPr>
      <w:tblGrid>
        <w:gridCol w:w="2300"/>
        <w:gridCol w:w="1233"/>
        <w:gridCol w:w="1288"/>
        <w:gridCol w:w="1441"/>
        <w:gridCol w:w="1048"/>
      </w:tblGrid>
      <w:tr w:rsidR="00114892" w:rsidRPr="00DA4228" w:rsidTr="00E95D9D">
        <w:trPr>
          <w:trHeight w:val="900"/>
        </w:trPr>
        <w:tc>
          <w:tcPr>
            <w:tcW w:w="230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Receptor Sensitivity</w:t>
            </w:r>
          </w:p>
        </w:tc>
        <w:tc>
          <w:tcPr>
            <w:tcW w:w="4500" w:type="dxa"/>
            <w:gridSpan w:val="4"/>
            <w:tcBorders>
              <w:top w:val="single" w:sz="4" w:space="0" w:color="auto"/>
              <w:left w:val="nil"/>
              <w:bottom w:val="single" w:sz="4" w:space="0" w:color="auto"/>
              <w:right w:val="single" w:sz="4" w:space="0" w:color="auto"/>
            </w:tcBorders>
            <w:shd w:val="clear" w:color="auto" w:fill="auto"/>
            <w:noWrap/>
            <w:vAlign w:val="bottom"/>
            <w:hideMark/>
          </w:tcPr>
          <w:p w:rsidR="00114892" w:rsidRPr="00E243B7" w:rsidRDefault="00114892" w:rsidP="00E95D9D">
            <w:pPr>
              <w:jc w:val="center"/>
              <w:rPr>
                <w:rFonts w:ascii="Arial Narrow" w:hAnsi="Arial Narrow"/>
                <w:color w:val="000000"/>
                <w:sz w:val="24"/>
                <w:szCs w:val="24"/>
                <w:lang w:eastAsia="en-GB"/>
              </w:rPr>
            </w:pPr>
            <w:r w:rsidRPr="00E243B7">
              <w:rPr>
                <w:rFonts w:ascii="Arial Narrow" w:hAnsi="Arial Narrow"/>
                <w:color w:val="000000"/>
                <w:sz w:val="24"/>
                <w:szCs w:val="24"/>
                <w:lang w:eastAsia="en-GB"/>
              </w:rPr>
              <w:t>Sensitivity of the Surrounding Area</w:t>
            </w:r>
          </w:p>
        </w:tc>
      </w:tr>
      <w:tr w:rsidR="00114892" w:rsidRPr="00DA4228" w:rsidTr="00E95D9D">
        <w:trPr>
          <w:trHeight w:val="300"/>
        </w:trPr>
        <w:tc>
          <w:tcPr>
            <w:tcW w:w="6800" w:type="dxa"/>
            <w:gridSpan w:val="5"/>
            <w:tcBorders>
              <w:top w:val="single" w:sz="4" w:space="0" w:color="auto"/>
              <w:left w:val="single" w:sz="4" w:space="0" w:color="auto"/>
              <w:bottom w:val="single" w:sz="4" w:space="0" w:color="auto"/>
              <w:right w:val="single" w:sz="4" w:space="0" w:color="000000"/>
            </w:tcBorders>
            <w:shd w:val="clear" w:color="auto" w:fill="auto"/>
            <w:vAlign w:val="bottom"/>
            <w:hideMark/>
          </w:tcPr>
          <w:p w:rsidR="00114892" w:rsidRPr="00E243B7" w:rsidRDefault="00114892" w:rsidP="00E95D9D">
            <w:pPr>
              <w:jc w:val="cente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r>
      <w:tr w:rsidR="00114892" w:rsidRPr="00DA4228" w:rsidTr="00E95D9D">
        <w:trPr>
          <w:trHeight w:val="300"/>
        </w:trPr>
        <w:tc>
          <w:tcPr>
            <w:tcW w:w="230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c>
          <w:tcPr>
            <w:tcW w:w="1137"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b/>
                <w:bCs/>
                <w:color w:val="000000"/>
                <w:sz w:val="24"/>
                <w:szCs w:val="24"/>
                <w:lang w:eastAsia="en-GB"/>
              </w:rPr>
            </w:pPr>
            <w:r w:rsidRPr="00E243B7">
              <w:rPr>
                <w:rFonts w:ascii="Arial Narrow" w:hAnsi="Arial Narrow"/>
                <w:b/>
                <w:bCs/>
                <w:color w:val="000000"/>
                <w:sz w:val="24"/>
                <w:szCs w:val="24"/>
                <w:lang w:eastAsia="en-GB"/>
              </w:rPr>
              <w:t>Demolition</w:t>
            </w:r>
          </w:p>
        </w:tc>
        <w:tc>
          <w:tcPr>
            <w:tcW w:w="116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b/>
                <w:bCs/>
                <w:color w:val="000000"/>
                <w:sz w:val="24"/>
                <w:szCs w:val="24"/>
                <w:lang w:eastAsia="en-GB"/>
              </w:rPr>
            </w:pPr>
            <w:r w:rsidRPr="00E243B7">
              <w:rPr>
                <w:rFonts w:ascii="Arial Narrow" w:hAnsi="Arial Narrow"/>
                <w:b/>
                <w:bCs/>
                <w:color w:val="000000"/>
                <w:sz w:val="24"/>
                <w:szCs w:val="24"/>
                <w:lang w:eastAsia="en-GB"/>
              </w:rPr>
              <w:t>Earthworks</w:t>
            </w:r>
          </w:p>
        </w:tc>
        <w:tc>
          <w:tcPr>
            <w:tcW w:w="1299"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b/>
                <w:bCs/>
                <w:color w:val="000000"/>
                <w:sz w:val="24"/>
                <w:szCs w:val="24"/>
                <w:lang w:eastAsia="en-GB"/>
              </w:rPr>
            </w:pPr>
            <w:r w:rsidRPr="00E243B7">
              <w:rPr>
                <w:rFonts w:ascii="Arial Narrow" w:hAnsi="Arial Narrow"/>
                <w:b/>
                <w:bCs/>
                <w:color w:val="000000"/>
                <w:sz w:val="24"/>
                <w:szCs w:val="24"/>
                <w:lang w:eastAsia="en-GB"/>
              </w:rPr>
              <w:t>Construction</w:t>
            </w:r>
          </w:p>
        </w:tc>
        <w:tc>
          <w:tcPr>
            <w:tcW w:w="904"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b/>
                <w:bCs/>
                <w:color w:val="000000"/>
                <w:sz w:val="24"/>
                <w:szCs w:val="24"/>
                <w:lang w:eastAsia="en-GB"/>
              </w:rPr>
            </w:pPr>
            <w:proofErr w:type="spellStart"/>
            <w:r w:rsidRPr="00E243B7">
              <w:rPr>
                <w:rFonts w:ascii="Arial Narrow" w:hAnsi="Arial Narrow"/>
                <w:b/>
                <w:bCs/>
                <w:color w:val="000000"/>
                <w:sz w:val="24"/>
                <w:szCs w:val="24"/>
                <w:lang w:eastAsia="en-GB"/>
              </w:rPr>
              <w:t>Trackout</w:t>
            </w:r>
            <w:proofErr w:type="spellEnd"/>
          </w:p>
        </w:tc>
      </w:tr>
      <w:tr w:rsidR="00114892" w:rsidRPr="00DA4228" w:rsidTr="00E95D9D">
        <w:trPr>
          <w:trHeight w:val="300"/>
        </w:trPr>
        <w:tc>
          <w:tcPr>
            <w:tcW w:w="6800" w:type="dxa"/>
            <w:gridSpan w:val="5"/>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E243B7" w:rsidRDefault="00114892" w:rsidP="00E95D9D">
            <w:pPr>
              <w:jc w:val="cente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r>
      <w:tr w:rsidR="00114892" w:rsidRPr="00DA4228" w:rsidTr="00E95D9D">
        <w:trPr>
          <w:trHeight w:val="300"/>
        </w:trPr>
        <w:tc>
          <w:tcPr>
            <w:tcW w:w="230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4.2 Dust Soiling</w:t>
            </w:r>
          </w:p>
        </w:tc>
        <w:tc>
          <w:tcPr>
            <w:tcW w:w="1137"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Medium</w:t>
            </w:r>
          </w:p>
        </w:tc>
        <w:tc>
          <w:tcPr>
            <w:tcW w:w="116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Medium</w:t>
            </w:r>
          </w:p>
        </w:tc>
        <w:tc>
          <w:tcPr>
            <w:tcW w:w="1299"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Medium</w:t>
            </w:r>
          </w:p>
        </w:tc>
        <w:tc>
          <w:tcPr>
            <w:tcW w:w="904"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Medium</w:t>
            </w:r>
          </w:p>
        </w:tc>
      </w:tr>
      <w:tr w:rsidR="00114892" w:rsidRPr="00DA4228" w:rsidTr="00E95D9D">
        <w:trPr>
          <w:trHeight w:val="300"/>
        </w:trPr>
        <w:tc>
          <w:tcPr>
            <w:tcW w:w="230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4.3 Human Health</w:t>
            </w:r>
          </w:p>
        </w:tc>
        <w:tc>
          <w:tcPr>
            <w:tcW w:w="1137"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Medium</w:t>
            </w:r>
          </w:p>
        </w:tc>
        <w:tc>
          <w:tcPr>
            <w:tcW w:w="116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Medium</w:t>
            </w:r>
          </w:p>
        </w:tc>
        <w:tc>
          <w:tcPr>
            <w:tcW w:w="1299"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Medium</w:t>
            </w:r>
          </w:p>
        </w:tc>
        <w:tc>
          <w:tcPr>
            <w:tcW w:w="904"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Medium</w:t>
            </w:r>
          </w:p>
        </w:tc>
      </w:tr>
      <w:tr w:rsidR="00114892" w:rsidRPr="00DA4228" w:rsidTr="00E95D9D">
        <w:trPr>
          <w:trHeight w:val="300"/>
        </w:trPr>
        <w:tc>
          <w:tcPr>
            <w:tcW w:w="230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4.4 Ecological</w:t>
            </w:r>
          </w:p>
        </w:tc>
        <w:tc>
          <w:tcPr>
            <w:tcW w:w="1137"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Low</w:t>
            </w:r>
          </w:p>
        </w:tc>
        <w:tc>
          <w:tcPr>
            <w:tcW w:w="116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Low</w:t>
            </w:r>
          </w:p>
        </w:tc>
        <w:tc>
          <w:tcPr>
            <w:tcW w:w="1299"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Low</w:t>
            </w:r>
          </w:p>
        </w:tc>
        <w:tc>
          <w:tcPr>
            <w:tcW w:w="904"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Low</w:t>
            </w:r>
          </w:p>
        </w:tc>
      </w:tr>
      <w:tr w:rsidR="00114892" w:rsidRPr="00DA4228" w:rsidTr="00E95D9D">
        <w:trPr>
          <w:trHeight w:val="300"/>
        </w:trPr>
        <w:tc>
          <w:tcPr>
            <w:tcW w:w="2300"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c>
          <w:tcPr>
            <w:tcW w:w="1137"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c>
          <w:tcPr>
            <w:tcW w:w="1160"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c>
          <w:tcPr>
            <w:tcW w:w="1299"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c>
          <w:tcPr>
            <w:tcW w:w="904" w:type="dxa"/>
            <w:tcBorders>
              <w:top w:val="nil"/>
              <w:left w:val="nil"/>
              <w:bottom w:val="nil"/>
              <w:right w:val="nil"/>
            </w:tcBorders>
            <w:shd w:val="clear" w:color="auto" w:fill="auto"/>
            <w:noWrap/>
            <w:vAlign w:val="bottom"/>
            <w:hideMark/>
          </w:tcPr>
          <w:p w:rsidR="00114892" w:rsidRPr="00DA4228" w:rsidRDefault="00114892" w:rsidP="00E95D9D">
            <w:pPr>
              <w:rPr>
                <w:rFonts w:ascii="Calibri" w:hAnsi="Calibri"/>
                <w:color w:val="000000"/>
                <w:lang w:eastAsia="en-GB"/>
              </w:rPr>
            </w:pPr>
          </w:p>
        </w:tc>
      </w:tr>
    </w:tbl>
    <w:p w:rsidR="00114892" w:rsidRDefault="00114892" w:rsidP="00114892">
      <w:pPr>
        <w:rPr>
          <w:rFonts w:ascii="Arial Narrow" w:hAnsi="Arial Narrow"/>
          <w:sz w:val="24"/>
          <w:szCs w:val="24"/>
        </w:rPr>
      </w:pPr>
    </w:p>
    <w:p w:rsidR="00114892" w:rsidRPr="001378FB" w:rsidRDefault="00114892" w:rsidP="00114892">
      <w:pPr>
        <w:rPr>
          <w:rFonts w:ascii="Arial Narrow" w:hAnsi="Arial Narrow"/>
          <w:b/>
          <w:sz w:val="24"/>
          <w:szCs w:val="24"/>
        </w:rPr>
      </w:pPr>
      <w:r w:rsidRPr="001378FB">
        <w:rPr>
          <w:rFonts w:ascii="Arial Narrow" w:hAnsi="Arial Narrow"/>
          <w:b/>
          <w:sz w:val="24"/>
          <w:szCs w:val="24"/>
        </w:rPr>
        <w:t>Risk of Dust Impacts</w:t>
      </w:r>
    </w:p>
    <w:p w:rsidR="00114892" w:rsidRDefault="00114892" w:rsidP="00114892">
      <w:pPr>
        <w:rPr>
          <w:rFonts w:ascii="Arial Narrow" w:hAnsi="Arial Narrow"/>
          <w:sz w:val="24"/>
          <w:szCs w:val="24"/>
        </w:rPr>
      </w:pPr>
    </w:p>
    <w:tbl>
      <w:tblPr>
        <w:tblW w:w="4040" w:type="dxa"/>
        <w:tblInd w:w="93" w:type="dxa"/>
        <w:tblLook w:val="04A0" w:firstRow="1" w:lastRow="0" w:firstColumn="1" w:lastColumn="0" w:noHBand="0" w:noVBand="1"/>
      </w:tblPr>
      <w:tblGrid>
        <w:gridCol w:w="1540"/>
        <w:gridCol w:w="2500"/>
      </w:tblGrid>
      <w:tr w:rsidR="00114892" w:rsidRPr="00DA4228" w:rsidTr="00E95D9D">
        <w:trPr>
          <w:trHeight w:val="600"/>
        </w:trPr>
        <w:tc>
          <w:tcPr>
            <w:tcW w:w="1540" w:type="dxa"/>
            <w:tcBorders>
              <w:top w:val="single" w:sz="4" w:space="0" w:color="auto"/>
              <w:left w:val="single" w:sz="4" w:space="0" w:color="auto"/>
              <w:bottom w:val="single" w:sz="4" w:space="0" w:color="auto"/>
              <w:right w:val="single" w:sz="4" w:space="0" w:color="auto"/>
            </w:tcBorders>
            <w:shd w:val="clear" w:color="auto" w:fill="auto"/>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Sensitivity of Area</w:t>
            </w:r>
          </w:p>
        </w:tc>
        <w:tc>
          <w:tcPr>
            <w:tcW w:w="2500" w:type="dxa"/>
            <w:tcBorders>
              <w:top w:val="single" w:sz="4" w:space="0" w:color="auto"/>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Dust Emission Magnitude</w:t>
            </w:r>
          </w:p>
        </w:tc>
      </w:tr>
      <w:tr w:rsidR="00114892" w:rsidRPr="00DA4228" w:rsidTr="00E95D9D">
        <w:trPr>
          <w:trHeight w:val="300"/>
        </w:trPr>
        <w:tc>
          <w:tcPr>
            <w:tcW w:w="15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c>
          <w:tcPr>
            <w:tcW w:w="250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Small Site</w:t>
            </w:r>
          </w:p>
        </w:tc>
      </w:tr>
      <w:tr w:rsidR="00114892" w:rsidRPr="00DA4228" w:rsidTr="00E95D9D">
        <w:trPr>
          <w:trHeight w:val="300"/>
        </w:trPr>
        <w:tc>
          <w:tcPr>
            <w:tcW w:w="4040" w:type="dxa"/>
            <w:gridSpan w:val="2"/>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E243B7" w:rsidRDefault="00114892" w:rsidP="00E95D9D">
            <w:pPr>
              <w:jc w:val="cente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r>
      <w:tr w:rsidR="00114892" w:rsidRPr="00DA4228" w:rsidTr="00E95D9D">
        <w:trPr>
          <w:trHeight w:val="300"/>
        </w:trPr>
        <w:tc>
          <w:tcPr>
            <w:tcW w:w="15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Demolition Medium</w:t>
            </w:r>
          </w:p>
        </w:tc>
        <w:tc>
          <w:tcPr>
            <w:tcW w:w="250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Low Risk</w:t>
            </w:r>
          </w:p>
        </w:tc>
      </w:tr>
      <w:tr w:rsidR="00114892" w:rsidRPr="00DA4228" w:rsidTr="00E95D9D">
        <w:trPr>
          <w:trHeight w:val="300"/>
        </w:trPr>
        <w:tc>
          <w:tcPr>
            <w:tcW w:w="15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Earthworks Medium</w:t>
            </w:r>
          </w:p>
        </w:tc>
        <w:tc>
          <w:tcPr>
            <w:tcW w:w="250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Low Risk</w:t>
            </w:r>
          </w:p>
        </w:tc>
      </w:tr>
      <w:tr w:rsidR="00114892" w:rsidRPr="00DA4228" w:rsidTr="00E95D9D">
        <w:trPr>
          <w:trHeight w:val="300"/>
        </w:trPr>
        <w:tc>
          <w:tcPr>
            <w:tcW w:w="15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Construction Medium</w:t>
            </w:r>
          </w:p>
        </w:tc>
        <w:tc>
          <w:tcPr>
            <w:tcW w:w="250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Low Risk</w:t>
            </w:r>
          </w:p>
        </w:tc>
      </w:tr>
      <w:tr w:rsidR="00114892" w:rsidRPr="00DA4228" w:rsidTr="00E95D9D">
        <w:trPr>
          <w:trHeight w:val="300"/>
        </w:trPr>
        <w:tc>
          <w:tcPr>
            <w:tcW w:w="154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proofErr w:type="spellStart"/>
            <w:r w:rsidRPr="00E243B7">
              <w:rPr>
                <w:rFonts w:ascii="Arial Narrow" w:hAnsi="Arial Narrow"/>
                <w:color w:val="000000"/>
                <w:sz w:val="24"/>
                <w:szCs w:val="24"/>
                <w:lang w:eastAsia="en-GB"/>
              </w:rPr>
              <w:t>Trackout</w:t>
            </w:r>
            <w:proofErr w:type="spellEnd"/>
            <w:r w:rsidRPr="00E243B7">
              <w:rPr>
                <w:rFonts w:ascii="Arial Narrow" w:hAnsi="Arial Narrow"/>
                <w:color w:val="000000"/>
                <w:sz w:val="24"/>
                <w:szCs w:val="24"/>
                <w:lang w:eastAsia="en-GB"/>
              </w:rPr>
              <w:t xml:space="preserve"> Medium</w:t>
            </w:r>
          </w:p>
        </w:tc>
        <w:tc>
          <w:tcPr>
            <w:tcW w:w="250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Negligible</w:t>
            </w:r>
          </w:p>
        </w:tc>
      </w:tr>
    </w:tbl>
    <w:p w:rsidR="00114892" w:rsidRDefault="00114892" w:rsidP="00114892">
      <w:pPr>
        <w:rPr>
          <w:rFonts w:ascii="Arial Narrow" w:hAnsi="Arial Narrow"/>
          <w:sz w:val="24"/>
          <w:szCs w:val="24"/>
        </w:rPr>
      </w:pPr>
    </w:p>
    <w:p w:rsidR="00114892" w:rsidRDefault="00114892" w:rsidP="00114892">
      <w:pPr>
        <w:rPr>
          <w:rFonts w:ascii="Arial Narrow" w:hAnsi="Arial Narrow"/>
          <w:sz w:val="24"/>
          <w:szCs w:val="24"/>
        </w:rPr>
      </w:pPr>
    </w:p>
    <w:p w:rsidR="00114892" w:rsidRPr="00212191" w:rsidRDefault="00114892" w:rsidP="00114892">
      <w:pPr>
        <w:rPr>
          <w:rFonts w:ascii="Arial Narrow" w:hAnsi="Arial Narrow"/>
          <w:b/>
          <w:sz w:val="24"/>
          <w:szCs w:val="24"/>
        </w:rPr>
      </w:pPr>
      <w:r w:rsidRPr="00212191">
        <w:rPr>
          <w:rFonts w:ascii="Arial Narrow" w:hAnsi="Arial Narrow"/>
          <w:b/>
          <w:sz w:val="24"/>
          <w:szCs w:val="24"/>
        </w:rPr>
        <w:t>Summary</w:t>
      </w:r>
      <w:r>
        <w:rPr>
          <w:rFonts w:ascii="Arial Narrow" w:hAnsi="Arial Narrow"/>
          <w:b/>
          <w:sz w:val="24"/>
          <w:szCs w:val="24"/>
        </w:rPr>
        <w:t xml:space="preserve"> (Site specific, small site)</w:t>
      </w:r>
    </w:p>
    <w:tbl>
      <w:tblPr>
        <w:tblW w:w="7508" w:type="dxa"/>
        <w:tblInd w:w="93" w:type="dxa"/>
        <w:tblLook w:val="04A0" w:firstRow="1" w:lastRow="0" w:firstColumn="1" w:lastColumn="0" w:noHBand="0" w:noVBand="1"/>
      </w:tblPr>
      <w:tblGrid>
        <w:gridCol w:w="1660"/>
        <w:gridCol w:w="960"/>
        <w:gridCol w:w="1210"/>
        <w:gridCol w:w="1231"/>
        <w:gridCol w:w="1366"/>
        <w:gridCol w:w="1081"/>
      </w:tblGrid>
      <w:tr w:rsidR="00114892" w:rsidRPr="00DA4228" w:rsidTr="00E95D9D">
        <w:trPr>
          <w:trHeight w:val="300"/>
        </w:trPr>
        <w:tc>
          <w:tcPr>
            <w:tcW w:w="16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Potential Impact</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c>
          <w:tcPr>
            <w:tcW w:w="4888" w:type="dxa"/>
            <w:gridSpan w:val="4"/>
            <w:tcBorders>
              <w:top w:val="single" w:sz="4" w:space="0" w:color="auto"/>
              <w:left w:val="nil"/>
              <w:bottom w:val="single" w:sz="4" w:space="0" w:color="auto"/>
              <w:right w:val="single" w:sz="4" w:space="0" w:color="000000"/>
            </w:tcBorders>
            <w:shd w:val="clear" w:color="auto" w:fill="auto"/>
            <w:noWrap/>
            <w:vAlign w:val="bottom"/>
            <w:hideMark/>
          </w:tcPr>
          <w:p w:rsidR="00114892" w:rsidRPr="00E243B7" w:rsidRDefault="00114892" w:rsidP="00E95D9D">
            <w:pPr>
              <w:jc w:val="center"/>
              <w:rPr>
                <w:rFonts w:ascii="Arial Narrow" w:hAnsi="Arial Narrow"/>
                <w:color w:val="000000"/>
                <w:sz w:val="24"/>
                <w:szCs w:val="24"/>
                <w:lang w:eastAsia="en-GB"/>
              </w:rPr>
            </w:pPr>
            <w:r w:rsidRPr="00E243B7">
              <w:rPr>
                <w:rFonts w:ascii="Arial Narrow" w:hAnsi="Arial Narrow"/>
                <w:color w:val="000000"/>
                <w:sz w:val="24"/>
                <w:szCs w:val="24"/>
                <w:lang w:eastAsia="en-GB"/>
              </w:rPr>
              <w:t>Risk</w:t>
            </w:r>
          </w:p>
        </w:tc>
      </w:tr>
      <w:tr w:rsidR="00114892" w:rsidRPr="00DA4228" w:rsidTr="00E95D9D">
        <w:trPr>
          <w:trHeight w:val="300"/>
        </w:trPr>
        <w:tc>
          <w:tcPr>
            <w:tcW w:w="166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c>
          <w:tcPr>
            <w:tcW w:w="96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c>
          <w:tcPr>
            <w:tcW w:w="121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Demolition</w:t>
            </w:r>
          </w:p>
        </w:tc>
        <w:tc>
          <w:tcPr>
            <w:tcW w:w="1231"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Earthworks</w:t>
            </w:r>
          </w:p>
        </w:tc>
        <w:tc>
          <w:tcPr>
            <w:tcW w:w="1366"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Construction</w:t>
            </w:r>
          </w:p>
        </w:tc>
        <w:tc>
          <w:tcPr>
            <w:tcW w:w="1081"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proofErr w:type="spellStart"/>
            <w:r w:rsidRPr="00E243B7">
              <w:rPr>
                <w:rFonts w:ascii="Arial Narrow" w:hAnsi="Arial Narrow"/>
                <w:color w:val="000000"/>
                <w:sz w:val="24"/>
                <w:szCs w:val="24"/>
                <w:lang w:eastAsia="en-GB"/>
              </w:rPr>
              <w:t>Trackout</w:t>
            </w:r>
            <w:proofErr w:type="spellEnd"/>
          </w:p>
        </w:tc>
      </w:tr>
      <w:tr w:rsidR="00114892" w:rsidRPr="00DA4228" w:rsidTr="00E95D9D">
        <w:trPr>
          <w:trHeight w:val="300"/>
        </w:trPr>
        <w:tc>
          <w:tcPr>
            <w:tcW w:w="7508" w:type="dxa"/>
            <w:gridSpan w:val="6"/>
            <w:tcBorders>
              <w:top w:val="single" w:sz="4" w:space="0" w:color="auto"/>
              <w:left w:val="single" w:sz="4" w:space="0" w:color="auto"/>
              <w:bottom w:val="single" w:sz="4" w:space="0" w:color="auto"/>
              <w:right w:val="single" w:sz="4" w:space="0" w:color="000000"/>
            </w:tcBorders>
            <w:shd w:val="clear" w:color="auto" w:fill="auto"/>
            <w:noWrap/>
            <w:vAlign w:val="bottom"/>
            <w:hideMark/>
          </w:tcPr>
          <w:p w:rsidR="00114892" w:rsidRPr="00E243B7" w:rsidRDefault="00114892" w:rsidP="00E95D9D">
            <w:pPr>
              <w:jc w:val="cente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r>
      <w:tr w:rsidR="00114892" w:rsidRPr="00DA4228" w:rsidTr="00E95D9D">
        <w:trPr>
          <w:trHeight w:val="300"/>
        </w:trPr>
        <w:tc>
          <w:tcPr>
            <w:tcW w:w="166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Dust Soiling</w:t>
            </w:r>
          </w:p>
        </w:tc>
        <w:tc>
          <w:tcPr>
            <w:tcW w:w="96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c>
          <w:tcPr>
            <w:tcW w:w="1210"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231"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366"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081" w:type="dxa"/>
            <w:tcBorders>
              <w:top w:val="nil"/>
              <w:left w:val="nil"/>
              <w:bottom w:val="single" w:sz="4" w:space="0" w:color="auto"/>
              <w:right w:val="single" w:sz="4" w:space="0" w:color="auto"/>
            </w:tcBorders>
            <w:shd w:val="clear" w:color="auto" w:fill="auto"/>
            <w:noWrap/>
            <w:hideMark/>
          </w:tcPr>
          <w:p w:rsidR="00114892" w:rsidRDefault="00114892" w:rsidP="00E95D9D">
            <w:r w:rsidRPr="00582354">
              <w:rPr>
                <w:rFonts w:ascii="Arial Narrow" w:hAnsi="Arial Narrow"/>
                <w:color w:val="000000"/>
                <w:sz w:val="24"/>
                <w:szCs w:val="24"/>
                <w:lang w:eastAsia="en-GB"/>
              </w:rPr>
              <w:t>Negligible</w:t>
            </w:r>
          </w:p>
        </w:tc>
      </w:tr>
      <w:tr w:rsidR="00114892" w:rsidRPr="00DA4228" w:rsidTr="00E95D9D">
        <w:trPr>
          <w:trHeight w:val="300"/>
        </w:trPr>
        <w:tc>
          <w:tcPr>
            <w:tcW w:w="166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Human Health</w:t>
            </w:r>
          </w:p>
        </w:tc>
        <w:tc>
          <w:tcPr>
            <w:tcW w:w="96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c>
          <w:tcPr>
            <w:tcW w:w="1210"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231"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366"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081" w:type="dxa"/>
            <w:tcBorders>
              <w:top w:val="nil"/>
              <w:left w:val="nil"/>
              <w:bottom w:val="single" w:sz="4" w:space="0" w:color="auto"/>
              <w:right w:val="single" w:sz="4" w:space="0" w:color="auto"/>
            </w:tcBorders>
            <w:shd w:val="clear" w:color="auto" w:fill="auto"/>
            <w:noWrap/>
            <w:hideMark/>
          </w:tcPr>
          <w:p w:rsidR="00114892" w:rsidRDefault="00114892" w:rsidP="00E95D9D">
            <w:r w:rsidRPr="00582354">
              <w:rPr>
                <w:rFonts w:ascii="Arial Narrow" w:hAnsi="Arial Narrow"/>
                <w:color w:val="000000"/>
                <w:sz w:val="24"/>
                <w:szCs w:val="24"/>
                <w:lang w:eastAsia="en-GB"/>
              </w:rPr>
              <w:t>Negligible</w:t>
            </w:r>
          </w:p>
        </w:tc>
      </w:tr>
      <w:tr w:rsidR="00114892" w:rsidRPr="00DA4228" w:rsidTr="00E95D9D">
        <w:trPr>
          <w:trHeight w:val="300"/>
        </w:trPr>
        <w:tc>
          <w:tcPr>
            <w:tcW w:w="1660" w:type="dxa"/>
            <w:tcBorders>
              <w:top w:val="nil"/>
              <w:left w:val="single" w:sz="4" w:space="0" w:color="auto"/>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Ecological</w:t>
            </w:r>
          </w:p>
        </w:tc>
        <w:tc>
          <w:tcPr>
            <w:tcW w:w="960" w:type="dxa"/>
            <w:tcBorders>
              <w:top w:val="nil"/>
              <w:left w:val="nil"/>
              <w:bottom w:val="single" w:sz="4" w:space="0" w:color="auto"/>
              <w:right w:val="single" w:sz="4" w:space="0" w:color="auto"/>
            </w:tcBorders>
            <w:shd w:val="clear" w:color="auto" w:fill="auto"/>
            <w:noWrap/>
            <w:vAlign w:val="bottom"/>
            <w:hideMark/>
          </w:tcPr>
          <w:p w:rsidR="00114892" w:rsidRPr="00E243B7" w:rsidRDefault="00114892" w:rsidP="00E95D9D">
            <w:pPr>
              <w:rPr>
                <w:rFonts w:ascii="Arial Narrow" w:hAnsi="Arial Narrow"/>
                <w:color w:val="000000"/>
                <w:sz w:val="24"/>
                <w:szCs w:val="24"/>
                <w:lang w:eastAsia="en-GB"/>
              </w:rPr>
            </w:pPr>
            <w:r w:rsidRPr="00E243B7">
              <w:rPr>
                <w:rFonts w:ascii="Arial Narrow" w:hAnsi="Arial Narrow"/>
                <w:color w:val="000000"/>
                <w:sz w:val="24"/>
                <w:szCs w:val="24"/>
                <w:lang w:eastAsia="en-GB"/>
              </w:rPr>
              <w:t> </w:t>
            </w:r>
          </w:p>
        </w:tc>
        <w:tc>
          <w:tcPr>
            <w:tcW w:w="1210"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231"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366" w:type="dxa"/>
            <w:tcBorders>
              <w:top w:val="nil"/>
              <w:left w:val="nil"/>
              <w:bottom w:val="single" w:sz="4" w:space="0" w:color="auto"/>
              <w:right w:val="single" w:sz="4" w:space="0" w:color="auto"/>
            </w:tcBorders>
            <w:shd w:val="clear" w:color="auto" w:fill="auto"/>
            <w:noWrap/>
            <w:hideMark/>
          </w:tcPr>
          <w:p w:rsidR="00114892" w:rsidRDefault="00114892" w:rsidP="00E95D9D">
            <w:r w:rsidRPr="00AA1724">
              <w:rPr>
                <w:rFonts w:ascii="Arial Narrow" w:hAnsi="Arial Narrow"/>
                <w:color w:val="000000"/>
                <w:sz w:val="24"/>
                <w:szCs w:val="24"/>
                <w:lang w:eastAsia="en-GB"/>
              </w:rPr>
              <w:t>Low Risk</w:t>
            </w:r>
          </w:p>
        </w:tc>
        <w:tc>
          <w:tcPr>
            <w:tcW w:w="1081" w:type="dxa"/>
            <w:tcBorders>
              <w:top w:val="nil"/>
              <w:left w:val="nil"/>
              <w:bottom w:val="single" w:sz="4" w:space="0" w:color="auto"/>
              <w:right w:val="single" w:sz="4" w:space="0" w:color="auto"/>
            </w:tcBorders>
            <w:shd w:val="clear" w:color="auto" w:fill="auto"/>
            <w:noWrap/>
            <w:hideMark/>
          </w:tcPr>
          <w:p w:rsidR="00114892" w:rsidRDefault="00114892" w:rsidP="00E95D9D">
            <w:r w:rsidRPr="00582354">
              <w:rPr>
                <w:rFonts w:ascii="Arial Narrow" w:hAnsi="Arial Narrow"/>
                <w:color w:val="000000"/>
                <w:sz w:val="24"/>
                <w:szCs w:val="24"/>
                <w:lang w:eastAsia="en-GB"/>
              </w:rPr>
              <w:t>Negligible</w:t>
            </w:r>
          </w:p>
        </w:tc>
      </w:tr>
    </w:tbl>
    <w:p w:rsidR="00114892" w:rsidRPr="004B552C" w:rsidRDefault="00114892" w:rsidP="007F139E">
      <w:pPr>
        <w:widowControl w:val="0"/>
        <w:autoSpaceDE w:val="0"/>
        <w:autoSpaceDN w:val="0"/>
        <w:adjustRightInd w:val="0"/>
        <w:spacing w:line="225" w:lineRule="exact"/>
        <w:ind w:right="798"/>
        <w:rPr>
          <w:rFonts w:ascii="Arial Narrow" w:hAnsi="Arial Narrow" w:cs="Arial"/>
          <w:color w:val="000000"/>
        </w:rPr>
      </w:pPr>
    </w:p>
    <w:sectPr w:rsidR="00114892" w:rsidRPr="004B552C" w:rsidSect="00B7088D">
      <w:headerReference w:type="default" r:id="rId22"/>
      <w:pgSz w:w="11900" w:h="16840" w:code="9"/>
      <w:pgMar w:top="1440" w:right="1440" w:bottom="1440" w:left="1440" w:header="720" w:footer="720" w:gutter="0"/>
      <w:cols w:space="72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248D" w:rsidRDefault="0010248D">
      <w:pPr>
        <w:widowControl w:val="0"/>
        <w:autoSpaceDE w:val="0"/>
        <w:autoSpaceDN w:val="0"/>
        <w:adjustRightInd w:val="0"/>
      </w:pPr>
      <w:r>
        <w:separator/>
      </w:r>
    </w:p>
  </w:endnote>
  <w:endnote w:type="continuationSeparator" w:id="0">
    <w:p w:rsidR="0010248D" w:rsidRDefault="0010248D">
      <w:pPr>
        <w:widowControl w:val="0"/>
        <w:autoSpaceDE w:val="0"/>
        <w:autoSpaceDN w:val="0"/>
        <w:adjustRightInd w:val="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8D" w:rsidRDefault="0010248D" w:rsidP="0092646B">
    <w:pPr>
      <w:pStyle w:val="Footer"/>
      <w:framePr w:wrap="around"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rsidR="0010248D" w:rsidRDefault="0010248D" w:rsidP="0092646B">
    <w:pPr>
      <w:pStyle w:val="Foote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8D" w:rsidRPr="006777DF" w:rsidRDefault="0010248D" w:rsidP="0092646B">
    <w:pPr>
      <w:pStyle w:val="Footer"/>
      <w:framePr w:wrap="around" w:vAnchor="text" w:hAnchor="page" w:x="1068" w:y="1154"/>
      <w:rPr>
        <w:rStyle w:val="PageNumber"/>
        <w:rFonts w:ascii="Arial Narrow" w:hAnsi="Arial Narrow"/>
      </w:rPr>
    </w:pPr>
    <w:r w:rsidRPr="006777DF">
      <w:rPr>
        <w:rStyle w:val="PageNumber"/>
        <w:rFonts w:ascii="Arial Narrow" w:hAnsi="Arial Narrow"/>
      </w:rPr>
      <w:fldChar w:fldCharType="begin"/>
    </w:r>
    <w:r w:rsidRPr="006777DF">
      <w:rPr>
        <w:rStyle w:val="PageNumber"/>
        <w:rFonts w:ascii="Arial Narrow" w:hAnsi="Arial Narrow"/>
      </w:rPr>
      <w:instrText xml:space="preserve">PAGE  </w:instrText>
    </w:r>
    <w:r w:rsidRPr="006777DF">
      <w:rPr>
        <w:rStyle w:val="PageNumber"/>
        <w:rFonts w:ascii="Arial Narrow" w:hAnsi="Arial Narrow"/>
      </w:rPr>
      <w:fldChar w:fldCharType="separate"/>
    </w:r>
    <w:r>
      <w:rPr>
        <w:rStyle w:val="PageNumber"/>
        <w:rFonts w:ascii="Arial Narrow" w:hAnsi="Arial Narrow"/>
        <w:noProof/>
      </w:rPr>
      <w:t>2</w:t>
    </w:r>
    <w:r w:rsidRPr="006777DF">
      <w:rPr>
        <w:rStyle w:val="PageNumber"/>
        <w:rFonts w:ascii="Arial Narrow" w:hAnsi="Arial Narrow"/>
      </w:rPr>
      <w:fldChar w:fldCharType="end"/>
    </w:r>
  </w:p>
  <w:p w:rsidR="0010248D" w:rsidRDefault="0010248D" w:rsidP="0092646B">
    <w:pPr>
      <w:ind w:firstLine="360"/>
      <w:jc w:val="right"/>
      <w:rPr>
        <w:sz w:val="18"/>
        <w:szCs w:val="18"/>
      </w:rPr>
    </w:pPr>
    <w:r>
      <w:rPr>
        <w:rFonts w:ascii="Arial Narrow" w:hAnsi="Arial Narrow"/>
      </w:rPr>
      <w:t>Running title</w:t>
    </w:r>
    <w:r>
      <w:rPr>
        <w:rFonts w:ascii="Arial Narrow" w:hAnsi="Arial Narrow"/>
      </w:rPr>
      <w:tab/>
    </w:r>
    <w:r>
      <w:rPr>
        <w:rFonts w:ascii="Arial Narrow" w:hAnsi="Arial Narrow"/>
      </w:rPr>
      <w:tab/>
    </w:r>
    <w:r>
      <w:rPr>
        <w:sz w:val="18"/>
        <w:szCs w:val="18"/>
      </w:rPr>
      <w:tab/>
      <w:t xml:space="preserve">                                       </w:t>
    </w:r>
    <w:r>
      <w:rPr>
        <w:rFonts w:ascii="Arial Narrow" w:hAnsi="Arial Narrow"/>
      </w:rPr>
      <w:tab/>
    </w:r>
    <w:r>
      <w:rPr>
        <w:rFonts w:ascii="Arial Narrow" w:hAnsi="Arial Narrow"/>
      </w:rPr>
      <w:tab/>
    </w:r>
    <w:r>
      <w:rPr>
        <w:rFonts w:ascii="Arial Narrow" w:hAnsi="Arial Narrow"/>
      </w:rPr>
      <w:tab/>
    </w:r>
    <w:r>
      <w:tab/>
    </w:r>
    <w:r w:rsidRPr="006A3EF2">
      <w:rPr>
        <w:noProof/>
        <w:lang w:val="en-GB" w:eastAsia="en-GB"/>
      </w:rPr>
      <w:drawing>
        <wp:inline distT="0" distB="0" distL="0" distR="0">
          <wp:extent cx="1441450" cy="902538"/>
          <wp:effectExtent l="0" t="0" r="0" b="0"/>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color-no-tagline.png"/>
                  <pic:cNvPicPr/>
                </pic:nvPicPr>
                <pic:blipFill>
                  <a:blip r:embed="rId1">
                    <a:extLst>
                      <a:ext uri="{28A0092B-C50C-407E-A947-70E740481C1C}">
                        <a14:useLocalDpi xmlns:a14="http://schemas.microsoft.com/office/drawing/2010/main" val="0"/>
                      </a:ext>
                    </a:extLst>
                  </a:blip>
                  <a:stretch>
                    <a:fillRect/>
                  </a:stretch>
                </pic:blipFill>
                <pic:spPr>
                  <a:xfrm>
                    <a:off x="0" y="0"/>
                    <a:ext cx="1441450" cy="902538"/>
                  </a:xfrm>
                  <a:prstGeom prst="rect">
                    <a:avLst/>
                  </a:prstGeom>
                </pic:spPr>
              </pic:pic>
            </a:graphicData>
          </a:graphic>
        </wp:inline>
      </w:drawing>
    </w:r>
    <w:r>
      <w:rPr>
        <w:sz w:val="18"/>
        <w:szCs w:val="18"/>
      </w:rPr>
      <w:tab/>
      <w:t xml:space="preserve">                                                   </w:t>
    </w:r>
    <w:r>
      <w:rPr>
        <w:sz w:val="18"/>
        <w:szCs w:val="18"/>
      </w:rPr>
      <w:tab/>
    </w:r>
    <w:r>
      <w:rPr>
        <w:sz w:val="18"/>
        <w:szCs w:val="18"/>
      </w:rPr>
      <w:tab/>
    </w:r>
    <w:r w:rsidRPr="00135781">
      <w:rPr>
        <w:sz w:val="18"/>
        <w:szCs w:val="18"/>
      </w:rPr>
      <w:br/>
    </w:r>
  </w:p>
  <w:p w:rsidR="0010248D" w:rsidRPr="00135781" w:rsidRDefault="0010248D" w:rsidP="0092646B">
    <w:pPr>
      <w:rPr>
        <w:sz w:val="18"/>
        <w:szCs w:val="18"/>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8D" w:rsidRDefault="0010248D">
    <w:pPr>
      <w:pStyle w:val="Footer"/>
      <w:jc w:val="center"/>
    </w:pPr>
    <w:r>
      <w:fldChar w:fldCharType="begin"/>
    </w:r>
    <w:r>
      <w:instrText xml:space="preserve"> PAGE   \* MERGEFORMAT </w:instrText>
    </w:r>
    <w:r>
      <w:fldChar w:fldCharType="separate"/>
    </w:r>
    <w:r w:rsidR="00A31E62">
      <w:rPr>
        <w:noProof/>
      </w:rPr>
      <w:t>17</w:t>
    </w:r>
    <w:r>
      <w:rPr>
        <w:noProof/>
      </w:rPr>
      <w:fldChar w:fldCharType="end"/>
    </w:r>
  </w:p>
  <w:p w:rsidR="0010248D" w:rsidRPr="00A24E3D" w:rsidRDefault="0010248D" w:rsidP="00E0020D">
    <w:pPr>
      <w:pStyle w:val="Footer"/>
      <w:rPr>
        <w:rFonts w:ascii="Calibri" w:hAnsi="Calibri"/>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248D" w:rsidRDefault="0010248D">
      <w:pPr>
        <w:widowControl w:val="0"/>
        <w:autoSpaceDE w:val="0"/>
        <w:autoSpaceDN w:val="0"/>
        <w:adjustRightInd w:val="0"/>
      </w:pPr>
      <w:r>
        <w:separator/>
      </w:r>
    </w:p>
  </w:footnote>
  <w:footnote w:type="continuationSeparator" w:id="0">
    <w:p w:rsidR="0010248D" w:rsidRDefault="0010248D">
      <w:pPr>
        <w:widowControl w:val="0"/>
        <w:autoSpaceDE w:val="0"/>
        <w:autoSpaceDN w:val="0"/>
        <w:adjustRightInd w:val="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8D" w:rsidRDefault="0010248D" w:rsidP="0092646B">
    <w:pPr>
      <w:pStyle w:val="Header"/>
      <w:jc w:val="cent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8D" w:rsidRPr="00C00F39" w:rsidRDefault="0010248D" w:rsidP="0091700C">
    <w:pPr>
      <w:widowControl w:val="0"/>
      <w:autoSpaceDE w:val="0"/>
      <w:autoSpaceDN w:val="0"/>
      <w:adjustRightInd w:val="0"/>
      <w:spacing w:after="58" w:line="187" w:lineRule="exact"/>
      <w:ind w:left="627" w:right="1317"/>
      <w:jc w:val="both"/>
      <w:rPr>
        <w:rFonts w:ascii="Arial" w:hAnsi="Arial"/>
        <w:color w:val="000000"/>
        <w:spacing w:val="1"/>
        <w:w w:val="104"/>
        <w:sz w:val="14"/>
        <w:szCs w:val="14"/>
      </w:rPr>
    </w:pPr>
    <w:r w:rsidRPr="00C00F39">
      <w:rPr>
        <w:rFonts w:ascii="Arial" w:hAnsi="Arial"/>
        <w:color w:val="000000"/>
        <w:w w:val="104"/>
        <w:sz w:val="14"/>
        <w:szCs w:val="14"/>
      </w:rPr>
      <w:t>Noise, Dust and Vibration Plan</w:t>
    </w:r>
    <w:r w:rsidRPr="00C00F39">
      <w:rPr>
        <w:rFonts w:ascii="Arial" w:hAnsi="Arial"/>
        <w:color w:val="000000"/>
        <w:spacing w:val="8"/>
        <w:w w:val="104"/>
        <w:sz w:val="14"/>
        <w:szCs w:val="14"/>
      </w:rPr>
      <w:t xml:space="preserve"> </w:t>
    </w:r>
    <w:r w:rsidRPr="00C00F39">
      <w:rPr>
        <w:rFonts w:ascii="Arial" w:hAnsi="Arial"/>
        <w:color w:val="000000"/>
        <w:spacing w:val="1"/>
        <w:w w:val="104"/>
        <w:sz w:val="14"/>
        <w:szCs w:val="14"/>
      </w:rPr>
      <w:t>–</w:t>
    </w:r>
    <w:r w:rsidRPr="00C00F39">
      <w:rPr>
        <w:rFonts w:ascii="Arial" w:hAnsi="Arial"/>
        <w:color w:val="000000"/>
        <w:spacing w:val="7"/>
        <w:w w:val="104"/>
        <w:sz w:val="14"/>
        <w:szCs w:val="14"/>
      </w:rPr>
      <w:t xml:space="preserve"> </w:t>
    </w:r>
    <w:r w:rsidRPr="00C00F39">
      <w:rPr>
        <w:rFonts w:ascii="Arial" w:hAnsi="Arial"/>
        <w:color w:val="000000"/>
        <w:spacing w:val="2"/>
        <w:w w:val="104"/>
        <w:sz w:val="14"/>
        <w:szCs w:val="14"/>
      </w:rPr>
      <w:t>Construction</w:t>
    </w:r>
    <w:r w:rsidRPr="00C00F39">
      <w:rPr>
        <w:rFonts w:ascii="Arial" w:hAnsi="Arial"/>
        <w:color w:val="000000"/>
        <w:spacing w:val="7"/>
        <w:w w:val="104"/>
        <w:sz w:val="14"/>
        <w:szCs w:val="14"/>
      </w:rPr>
      <w:t xml:space="preserve"> </w:t>
    </w:r>
    <w:r w:rsidRPr="00C00F39">
      <w:rPr>
        <w:rFonts w:ascii="Arial" w:hAnsi="Arial"/>
        <w:color w:val="000000"/>
        <w:w w:val="104"/>
        <w:sz w:val="14"/>
        <w:szCs w:val="14"/>
      </w:rPr>
      <w:t>P</w:t>
    </w:r>
    <w:r w:rsidRPr="00C00F39">
      <w:rPr>
        <w:rFonts w:ascii="Arial" w:hAnsi="Arial"/>
        <w:color w:val="000000"/>
        <w:spacing w:val="1"/>
        <w:w w:val="104"/>
        <w:sz w:val="14"/>
        <w:szCs w:val="14"/>
      </w:rPr>
      <w:t>hase</w:t>
    </w:r>
    <w:r w:rsidRPr="00C00F39">
      <w:rPr>
        <w:rFonts w:ascii="Arial" w:hAnsi="Arial"/>
        <w:color w:val="000000"/>
        <w:spacing w:val="1"/>
        <w:w w:val="104"/>
        <w:sz w:val="14"/>
        <w:szCs w:val="14"/>
      </w:rPr>
      <w:tab/>
      <w:t>259 – 263 Kentish Town Road, London, NW5 2JT</w:t>
    </w:r>
  </w:p>
  <w:p w:rsidR="0010248D" w:rsidRDefault="0010248D" w:rsidP="0091700C">
    <w:pPr>
      <w:widowControl w:val="0"/>
      <w:autoSpaceDE w:val="0"/>
      <w:autoSpaceDN w:val="0"/>
      <w:adjustRightInd w:val="0"/>
      <w:spacing w:after="58" w:line="187" w:lineRule="exact"/>
      <w:ind w:left="627" w:right="1317"/>
      <w:jc w:val="both"/>
      <w:rPr>
        <w:rFonts w:ascii="Arial" w:hAnsi="Arial"/>
        <w:color w:val="000000"/>
        <w:spacing w:val="1"/>
        <w:w w:val="104"/>
        <w:sz w:val="16"/>
        <w:szCs w:val="16"/>
      </w:rPr>
    </w:pPr>
  </w:p>
  <w:p w:rsidR="0010248D" w:rsidRDefault="0010248D" w:rsidP="0091700C">
    <w:pPr>
      <w:widowControl w:val="0"/>
      <w:autoSpaceDE w:val="0"/>
      <w:autoSpaceDN w:val="0"/>
      <w:adjustRightInd w:val="0"/>
      <w:spacing w:after="58" w:line="187" w:lineRule="exact"/>
      <w:ind w:left="627" w:right="1317"/>
      <w:jc w:val="both"/>
      <w:rPr>
        <w:rFonts w:ascii="Arial" w:hAnsi="Arial"/>
        <w:color w:val="000000"/>
        <w:w w:val="105"/>
        <w:sz w:val="16"/>
        <w:szCs w:val="16"/>
      </w:rPr>
    </w:pPr>
  </w:p>
  <w:p w:rsidR="0010248D" w:rsidRDefault="0010248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48D" w:rsidRPr="00C00F39" w:rsidRDefault="0010248D" w:rsidP="0091700C">
    <w:pPr>
      <w:widowControl w:val="0"/>
      <w:autoSpaceDE w:val="0"/>
      <w:autoSpaceDN w:val="0"/>
      <w:adjustRightInd w:val="0"/>
      <w:spacing w:after="58" w:line="187" w:lineRule="exact"/>
      <w:ind w:left="627" w:right="1317"/>
      <w:jc w:val="both"/>
      <w:rPr>
        <w:rFonts w:ascii="Arial" w:hAnsi="Arial"/>
        <w:color w:val="000000"/>
        <w:spacing w:val="1"/>
        <w:w w:val="104"/>
        <w:sz w:val="14"/>
        <w:szCs w:val="14"/>
      </w:rPr>
    </w:pPr>
    <w:r w:rsidRPr="00C00F39">
      <w:rPr>
        <w:rFonts w:ascii="Arial" w:hAnsi="Arial"/>
        <w:color w:val="000000"/>
        <w:w w:val="104"/>
        <w:sz w:val="14"/>
        <w:szCs w:val="14"/>
      </w:rPr>
      <w:t>Noise, Dust and Vibration Plan</w:t>
    </w:r>
    <w:r w:rsidRPr="00C00F39">
      <w:rPr>
        <w:rFonts w:ascii="Arial" w:hAnsi="Arial"/>
        <w:color w:val="000000"/>
        <w:spacing w:val="8"/>
        <w:w w:val="104"/>
        <w:sz w:val="14"/>
        <w:szCs w:val="14"/>
      </w:rPr>
      <w:t xml:space="preserve"> </w:t>
    </w:r>
    <w:r w:rsidRPr="00C00F39">
      <w:rPr>
        <w:rFonts w:ascii="Arial" w:hAnsi="Arial"/>
        <w:color w:val="000000"/>
        <w:spacing w:val="1"/>
        <w:w w:val="104"/>
        <w:sz w:val="14"/>
        <w:szCs w:val="14"/>
      </w:rPr>
      <w:t>–</w:t>
    </w:r>
    <w:r w:rsidRPr="00C00F39">
      <w:rPr>
        <w:rFonts w:ascii="Arial" w:hAnsi="Arial"/>
        <w:color w:val="000000"/>
        <w:spacing w:val="7"/>
        <w:w w:val="104"/>
        <w:sz w:val="14"/>
        <w:szCs w:val="14"/>
      </w:rPr>
      <w:t xml:space="preserve"> </w:t>
    </w:r>
    <w:r w:rsidRPr="00C00F39">
      <w:rPr>
        <w:rFonts w:ascii="Arial" w:hAnsi="Arial"/>
        <w:color w:val="000000"/>
        <w:spacing w:val="2"/>
        <w:w w:val="104"/>
        <w:sz w:val="14"/>
        <w:szCs w:val="14"/>
      </w:rPr>
      <w:t>Construction</w:t>
    </w:r>
    <w:r w:rsidRPr="00C00F39">
      <w:rPr>
        <w:rFonts w:ascii="Arial" w:hAnsi="Arial"/>
        <w:color w:val="000000"/>
        <w:spacing w:val="7"/>
        <w:w w:val="104"/>
        <w:sz w:val="14"/>
        <w:szCs w:val="14"/>
      </w:rPr>
      <w:t xml:space="preserve"> </w:t>
    </w:r>
    <w:r w:rsidRPr="00C00F39">
      <w:rPr>
        <w:rFonts w:ascii="Arial" w:hAnsi="Arial"/>
        <w:color w:val="000000"/>
        <w:w w:val="104"/>
        <w:sz w:val="14"/>
        <w:szCs w:val="14"/>
      </w:rPr>
      <w:t>P</w:t>
    </w:r>
    <w:r w:rsidRPr="00C00F39">
      <w:rPr>
        <w:rFonts w:ascii="Arial" w:hAnsi="Arial"/>
        <w:color w:val="000000"/>
        <w:spacing w:val="1"/>
        <w:w w:val="104"/>
        <w:sz w:val="14"/>
        <w:szCs w:val="14"/>
      </w:rPr>
      <w:t>hase</w:t>
    </w:r>
    <w:r w:rsidRPr="00C00F39">
      <w:rPr>
        <w:rFonts w:ascii="Arial" w:hAnsi="Arial"/>
        <w:color w:val="000000"/>
        <w:spacing w:val="1"/>
        <w:w w:val="104"/>
        <w:sz w:val="14"/>
        <w:szCs w:val="14"/>
      </w:rPr>
      <w:tab/>
      <w:t>259 – 263 Kentish Town Road, London, NW5 2JT</w:t>
    </w:r>
  </w:p>
  <w:p w:rsidR="0010248D" w:rsidRDefault="0010248D" w:rsidP="0091700C">
    <w:pPr>
      <w:widowControl w:val="0"/>
      <w:autoSpaceDE w:val="0"/>
      <w:autoSpaceDN w:val="0"/>
      <w:adjustRightInd w:val="0"/>
      <w:spacing w:after="58" w:line="187" w:lineRule="exact"/>
      <w:ind w:left="627" w:right="1317"/>
      <w:jc w:val="both"/>
      <w:rPr>
        <w:rFonts w:ascii="Arial" w:hAnsi="Arial"/>
        <w:color w:val="000000"/>
        <w:spacing w:val="1"/>
        <w:w w:val="104"/>
        <w:sz w:val="16"/>
        <w:szCs w:val="16"/>
      </w:rPr>
    </w:pPr>
  </w:p>
  <w:p w:rsidR="0010248D" w:rsidRDefault="0010248D" w:rsidP="0091700C">
    <w:pPr>
      <w:widowControl w:val="0"/>
      <w:autoSpaceDE w:val="0"/>
      <w:autoSpaceDN w:val="0"/>
      <w:adjustRightInd w:val="0"/>
      <w:spacing w:after="58" w:line="187" w:lineRule="exact"/>
      <w:ind w:left="627" w:right="1317"/>
      <w:jc w:val="both"/>
      <w:rPr>
        <w:rFonts w:ascii="Arial" w:hAnsi="Arial"/>
        <w:color w:val="000000"/>
        <w:w w:val="105"/>
        <w:sz w:val="16"/>
        <w:szCs w:val="16"/>
      </w:rPr>
    </w:pPr>
  </w:p>
  <w:p w:rsidR="0010248D" w:rsidRDefault="0010248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3A4381"/>
    <w:multiLevelType w:val="hybridMultilevel"/>
    <w:tmpl w:val="F2CC2B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6F572CC"/>
    <w:multiLevelType w:val="multilevel"/>
    <w:tmpl w:val="888618E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17A72925"/>
    <w:multiLevelType w:val="hybridMultilevel"/>
    <w:tmpl w:val="C592F3CC"/>
    <w:lvl w:ilvl="0" w:tplc="48FC404A">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191F60E4"/>
    <w:multiLevelType w:val="hybridMultilevel"/>
    <w:tmpl w:val="B47EDE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2072C17"/>
    <w:multiLevelType w:val="hybridMultilevel"/>
    <w:tmpl w:val="9072F382"/>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263155C0"/>
    <w:multiLevelType w:val="hybridMultilevel"/>
    <w:tmpl w:val="D1880D6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B7B5AB9"/>
    <w:multiLevelType w:val="hybridMultilevel"/>
    <w:tmpl w:val="65AA9DD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3D2333BC"/>
    <w:multiLevelType w:val="hybridMultilevel"/>
    <w:tmpl w:val="BFA6B2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510A3E2D"/>
    <w:multiLevelType w:val="hybridMultilevel"/>
    <w:tmpl w:val="26F4BD10"/>
    <w:lvl w:ilvl="0" w:tplc="B41AF7D4">
      <w:numFmt w:val="bullet"/>
      <w:lvlText w:val="-"/>
      <w:lvlJc w:val="left"/>
      <w:pPr>
        <w:ind w:left="720" w:hanging="360"/>
      </w:pPr>
      <w:rPr>
        <w:rFonts w:ascii="Arial Narrow" w:eastAsiaTheme="minorHAnsi" w:hAnsi="Arial Narrow"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nsid w:val="51D06A1F"/>
    <w:multiLevelType w:val="hybridMultilevel"/>
    <w:tmpl w:val="D19CCD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DA01C85"/>
    <w:multiLevelType w:val="hybridMultilevel"/>
    <w:tmpl w:val="AE64C4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76597E87"/>
    <w:multiLevelType w:val="hybridMultilevel"/>
    <w:tmpl w:val="87706FEA"/>
    <w:lvl w:ilvl="0" w:tplc="2ABA9C4C">
      <w:start w:val="3"/>
      <w:numFmt w:val="bullet"/>
      <w:lvlText w:val="-"/>
      <w:lvlJc w:val="left"/>
      <w:pPr>
        <w:ind w:left="720" w:hanging="360"/>
      </w:pPr>
      <w:rPr>
        <w:rFonts w:ascii="Arial Narrow" w:eastAsia="Times New Roman" w:hAnsi="Arial Narrow"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7C580144"/>
    <w:multiLevelType w:val="hybridMultilevel"/>
    <w:tmpl w:val="87FA17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7F314483"/>
    <w:multiLevelType w:val="hybridMultilevel"/>
    <w:tmpl w:val="2A4622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
  </w:num>
  <w:num w:numId="2">
    <w:abstractNumId w:val="4"/>
  </w:num>
  <w:num w:numId="3">
    <w:abstractNumId w:val="13"/>
  </w:num>
  <w:num w:numId="4">
    <w:abstractNumId w:val="10"/>
  </w:num>
  <w:num w:numId="5">
    <w:abstractNumId w:val="0"/>
  </w:num>
  <w:num w:numId="6">
    <w:abstractNumId w:val="2"/>
  </w:num>
  <w:num w:numId="7">
    <w:abstractNumId w:val="12"/>
  </w:num>
  <w:num w:numId="8">
    <w:abstractNumId w:val="9"/>
  </w:num>
  <w:num w:numId="9">
    <w:abstractNumId w:val="7"/>
  </w:num>
  <w:num w:numId="10">
    <w:abstractNumId w:val="5"/>
  </w:num>
  <w:num w:numId="11">
    <w:abstractNumId w:val="8"/>
  </w:num>
  <w:num w:numId="12">
    <w:abstractNumId w:val="1"/>
  </w:num>
  <w:num w:numId="13">
    <w:abstractNumId w:val="11"/>
  </w:num>
  <w:num w:numId="1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bordersDoNotSurroundHeader/>
  <w:bordersDoNotSurroundFooter/>
  <w:hideSpellingErrors/>
  <w:hideGrammaticalErrors/>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35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6060"/>
    <w:rsid w:val="000023B5"/>
    <w:rsid w:val="00003433"/>
    <w:rsid w:val="00010FC3"/>
    <w:rsid w:val="00011F0A"/>
    <w:rsid w:val="000171D4"/>
    <w:rsid w:val="00017F24"/>
    <w:rsid w:val="00026C98"/>
    <w:rsid w:val="000351EC"/>
    <w:rsid w:val="000400FA"/>
    <w:rsid w:val="000523B4"/>
    <w:rsid w:val="00062B5A"/>
    <w:rsid w:val="0007232F"/>
    <w:rsid w:val="00075513"/>
    <w:rsid w:val="000879DA"/>
    <w:rsid w:val="0009512D"/>
    <w:rsid w:val="0009798E"/>
    <w:rsid w:val="00097EF0"/>
    <w:rsid w:val="000A6823"/>
    <w:rsid w:val="000B3CF1"/>
    <w:rsid w:val="000D09CC"/>
    <w:rsid w:val="000D3639"/>
    <w:rsid w:val="000D3861"/>
    <w:rsid w:val="000D44D6"/>
    <w:rsid w:val="000E1FFD"/>
    <w:rsid w:val="000F337F"/>
    <w:rsid w:val="0010248D"/>
    <w:rsid w:val="001104E1"/>
    <w:rsid w:val="00114892"/>
    <w:rsid w:val="00114CCA"/>
    <w:rsid w:val="00116E78"/>
    <w:rsid w:val="00123E74"/>
    <w:rsid w:val="00134059"/>
    <w:rsid w:val="00137AF1"/>
    <w:rsid w:val="00144A58"/>
    <w:rsid w:val="001531D1"/>
    <w:rsid w:val="001552B5"/>
    <w:rsid w:val="001648C3"/>
    <w:rsid w:val="00165D7C"/>
    <w:rsid w:val="001677BD"/>
    <w:rsid w:val="0019782A"/>
    <w:rsid w:val="001A4920"/>
    <w:rsid w:val="001A5CAC"/>
    <w:rsid w:val="001C2F3B"/>
    <w:rsid w:val="001C6CB0"/>
    <w:rsid w:val="001C7BE4"/>
    <w:rsid w:val="001D4D91"/>
    <w:rsid w:val="001D78C2"/>
    <w:rsid w:val="001E055B"/>
    <w:rsid w:val="001E07AE"/>
    <w:rsid w:val="001E58EA"/>
    <w:rsid w:val="001E60A2"/>
    <w:rsid w:val="001F41BE"/>
    <w:rsid w:val="00217224"/>
    <w:rsid w:val="0022317B"/>
    <w:rsid w:val="00250623"/>
    <w:rsid w:val="00257066"/>
    <w:rsid w:val="002607C5"/>
    <w:rsid w:val="00260F0D"/>
    <w:rsid w:val="002720B8"/>
    <w:rsid w:val="0027219E"/>
    <w:rsid w:val="00275373"/>
    <w:rsid w:val="00275774"/>
    <w:rsid w:val="002837EE"/>
    <w:rsid w:val="00286511"/>
    <w:rsid w:val="0029405F"/>
    <w:rsid w:val="00294770"/>
    <w:rsid w:val="002A08F2"/>
    <w:rsid w:val="002B1A2C"/>
    <w:rsid w:val="002B322F"/>
    <w:rsid w:val="002B61A7"/>
    <w:rsid w:val="002C11DD"/>
    <w:rsid w:val="002C4EC4"/>
    <w:rsid w:val="002C5730"/>
    <w:rsid w:val="002C7174"/>
    <w:rsid w:val="002D70BE"/>
    <w:rsid w:val="002F2BE0"/>
    <w:rsid w:val="002F492F"/>
    <w:rsid w:val="00304C7C"/>
    <w:rsid w:val="003112EF"/>
    <w:rsid w:val="003243A3"/>
    <w:rsid w:val="003343B7"/>
    <w:rsid w:val="003366AC"/>
    <w:rsid w:val="0034280D"/>
    <w:rsid w:val="003637B6"/>
    <w:rsid w:val="00363E84"/>
    <w:rsid w:val="00377061"/>
    <w:rsid w:val="003C640A"/>
    <w:rsid w:val="003D075D"/>
    <w:rsid w:val="003D4659"/>
    <w:rsid w:val="003D5F06"/>
    <w:rsid w:val="003D7D66"/>
    <w:rsid w:val="003E21B7"/>
    <w:rsid w:val="003E6621"/>
    <w:rsid w:val="003E6AA7"/>
    <w:rsid w:val="003F2421"/>
    <w:rsid w:val="003F2781"/>
    <w:rsid w:val="003F417E"/>
    <w:rsid w:val="00403357"/>
    <w:rsid w:val="004140E2"/>
    <w:rsid w:val="00417DEB"/>
    <w:rsid w:val="004202BE"/>
    <w:rsid w:val="00433BA1"/>
    <w:rsid w:val="0043406A"/>
    <w:rsid w:val="00441C7C"/>
    <w:rsid w:val="00446F00"/>
    <w:rsid w:val="00447E39"/>
    <w:rsid w:val="00463650"/>
    <w:rsid w:val="0046605C"/>
    <w:rsid w:val="00492397"/>
    <w:rsid w:val="004A28B5"/>
    <w:rsid w:val="004A3709"/>
    <w:rsid w:val="004A51DC"/>
    <w:rsid w:val="004A5BC9"/>
    <w:rsid w:val="004B552C"/>
    <w:rsid w:val="004B68D4"/>
    <w:rsid w:val="004B765F"/>
    <w:rsid w:val="004C39B7"/>
    <w:rsid w:val="004C571B"/>
    <w:rsid w:val="004E65E3"/>
    <w:rsid w:val="004F2AFC"/>
    <w:rsid w:val="0050635B"/>
    <w:rsid w:val="00506783"/>
    <w:rsid w:val="0051393F"/>
    <w:rsid w:val="00515F6A"/>
    <w:rsid w:val="00523850"/>
    <w:rsid w:val="00526BBE"/>
    <w:rsid w:val="005276E6"/>
    <w:rsid w:val="0055569F"/>
    <w:rsid w:val="005651E4"/>
    <w:rsid w:val="0056526A"/>
    <w:rsid w:val="005948A2"/>
    <w:rsid w:val="005A5999"/>
    <w:rsid w:val="005B5575"/>
    <w:rsid w:val="005C1582"/>
    <w:rsid w:val="005C448A"/>
    <w:rsid w:val="005C55A2"/>
    <w:rsid w:val="005C7DC1"/>
    <w:rsid w:val="005D3FEF"/>
    <w:rsid w:val="005D632D"/>
    <w:rsid w:val="00606104"/>
    <w:rsid w:val="00623314"/>
    <w:rsid w:val="00625651"/>
    <w:rsid w:val="006376DE"/>
    <w:rsid w:val="006516DA"/>
    <w:rsid w:val="006620D0"/>
    <w:rsid w:val="00666283"/>
    <w:rsid w:val="00667F04"/>
    <w:rsid w:val="00676348"/>
    <w:rsid w:val="00683D41"/>
    <w:rsid w:val="00696056"/>
    <w:rsid w:val="006A08C3"/>
    <w:rsid w:val="006A63C5"/>
    <w:rsid w:val="006A6956"/>
    <w:rsid w:val="006B0C93"/>
    <w:rsid w:val="006C5B9C"/>
    <w:rsid w:val="006C707E"/>
    <w:rsid w:val="006C78A3"/>
    <w:rsid w:val="006E6B1B"/>
    <w:rsid w:val="006F159C"/>
    <w:rsid w:val="006F7B05"/>
    <w:rsid w:val="00734DEA"/>
    <w:rsid w:val="00736C66"/>
    <w:rsid w:val="00741038"/>
    <w:rsid w:val="00744716"/>
    <w:rsid w:val="007461EE"/>
    <w:rsid w:val="00785EC7"/>
    <w:rsid w:val="00790009"/>
    <w:rsid w:val="00791E64"/>
    <w:rsid w:val="0079689B"/>
    <w:rsid w:val="007A1388"/>
    <w:rsid w:val="007A28E2"/>
    <w:rsid w:val="007B53EC"/>
    <w:rsid w:val="007C713A"/>
    <w:rsid w:val="007D02F6"/>
    <w:rsid w:val="007D4DB4"/>
    <w:rsid w:val="007E06D3"/>
    <w:rsid w:val="007F139E"/>
    <w:rsid w:val="007F66F6"/>
    <w:rsid w:val="00803043"/>
    <w:rsid w:val="008039A7"/>
    <w:rsid w:val="00805232"/>
    <w:rsid w:val="008176A6"/>
    <w:rsid w:val="00824F70"/>
    <w:rsid w:val="00857BB8"/>
    <w:rsid w:val="00886981"/>
    <w:rsid w:val="008947EE"/>
    <w:rsid w:val="008B539D"/>
    <w:rsid w:val="008B6F2C"/>
    <w:rsid w:val="008D5796"/>
    <w:rsid w:val="008D588E"/>
    <w:rsid w:val="008E2AAB"/>
    <w:rsid w:val="008E3702"/>
    <w:rsid w:val="008E7340"/>
    <w:rsid w:val="008E79FF"/>
    <w:rsid w:val="008F0477"/>
    <w:rsid w:val="008F4F2A"/>
    <w:rsid w:val="00907FB5"/>
    <w:rsid w:val="009115BF"/>
    <w:rsid w:val="009156BD"/>
    <w:rsid w:val="0091700C"/>
    <w:rsid w:val="0092646B"/>
    <w:rsid w:val="00927585"/>
    <w:rsid w:val="00931D49"/>
    <w:rsid w:val="00945228"/>
    <w:rsid w:val="0095315E"/>
    <w:rsid w:val="00963063"/>
    <w:rsid w:val="0096306F"/>
    <w:rsid w:val="00973BA4"/>
    <w:rsid w:val="00982EE2"/>
    <w:rsid w:val="00984D43"/>
    <w:rsid w:val="00986214"/>
    <w:rsid w:val="009B1F10"/>
    <w:rsid w:val="009B607F"/>
    <w:rsid w:val="009B6392"/>
    <w:rsid w:val="009C10AA"/>
    <w:rsid w:val="009D1A3C"/>
    <w:rsid w:val="009D6F0B"/>
    <w:rsid w:val="009F1C50"/>
    <w:rsid w:val="00A03B89"/>
    <w:rsid w:val="00A13ED0"/>
    <w:rsid w:val="00A173D7"/>
    <w:rsid w:val="00A24E3D"/>
    <w:rsid w:val="00A31E62"/>
    <w:rsid w:val="00A323D8"/>
    <w:rsid w:val="00A45AAB"/>
    <w:rsid w:val="00A50558"/>
    <w:rsid w:val="00A53F2B"/>
    <w:rsid w:val="00A551BC"/>
    <w:rsid w:val="00A636AE"/>
    <w:rsid w:val="00A66E77"/>
    <w:rsid w:val="00A81D69"/>
    <w:rsid w:val="00A84CB8"/>
    <w:rsid w:val="00A85FBA"/>
    <w:rsid w:val="00A925BD"/>
    <w:rsid w:val="00AA72AD"/>
    <w:rsid w:val="00AA7395"/>
    <w:rsid w:val="00AB6539"/>
    <w:rsid w:val="00AC4E4F"/>
    <w:rsid w:val="00AD324E"/>
    <w:rsid w:val="00AD56B6"/>
    <w:rsid w:val="00AD602A"/>
    <w:rsid w:val="00AF053E"/>
    <w:rsid w:val="00AF18DD"/>
    <w:rsid w:val="00B012FF"/>
    <w:rsid w:val="00B032CA"/>
    <w:rsid w:val="00B13534"/>
    <w:rsid w:val="00B23A46"/>
    <w:rsid w:val="00B418B9"/>
    <w:rsid w:val="00B4356E"/>
    <w:rsid w:val="00B460EB"/>
    <w:rsid w:val="00B56524"/>
    <w:rsid w:val="00B66156"/>
    <w:rsid w:val="00B7088D"/>
    <w:rsid w:val="00B73CF6"/>
    <w:rsid w:val="00B7748A"/>
    <w:rsid w:val="00B950A2"/>
    <w:rsid w:val="00B96F53"/>
    <w:rsid w:val="00BA1405"/>
    <w:rsid w:val="00BA638B"/>
    <w:rsid w:val="00BB1744"/>
    <w:rsid w:val="00BD393C"/>
    <w:rsid w:val="00BD7C5A"/>
    <w:rsid w:val="00BE176E"/>
    <w:rsid w:val="00BE25BD"/>
    <w:rsid w:val="00BF1152"/>
    <w:rsid w:val="00BF2904"/>
    <w:rsid w:val="00C00351"/>
    <w:rsid w:val="00C00F39"/>
    <w:rsid w:val="00C023D4"/>
    <w:rsid w:val="00C1064F"/>
    <w:rsid w:val="00C15209"/>
    <w:rsid w:val="00C2613D"/>
    <w:rsid w:val="00C276DE"/>
    <w:rsid w:val="00C35890"/>
    <w:rsid w:val="00C609F9"/>
    <w:rsid w:val="00C620E4"/>
    <w:rsid w:val="00C64AE1"/>
    <w:rsid w:val="00C6562B"/>
    <w:rsid w:val="00C65DAA"/>
    <w:rsid w:val="00C70661"/>
    <w:rsid w:val="00C76060"/>
    <w:rsid w:val="00C85659"/>
    <w:rsid w:val="00C85B77"/>
    <w:rsid w:val="00C861D8"/>
    <w:rsid w:val="00CA5CB9"/>
    <w:rsid w:val="00CB1072"/>
    <w:rsid w:val="00CB3A5E"/>
    <w:rsid w:val="00CB75AF"/>
    <w:rsid w:val="00CC392A"/>
    <w:rsid w:val="00CC529E"/>
    <w:rsid w:val="00CC6593"/>
    <w:rsid w:val="00CD03D6"/>
    <w:rsid w:val="00CD4853"/>
    <w:rsid w:val="00CE2550"/>
    <w:rsid w:val="00CE7CD4"/>
    <w:rsid w:val="00CF008A"/>
    <w:rsid w:val="00CF53A9"/>
    <w:rsid w:val="00CF7371"/>
    <w:rsid w:val="00D220FF"/>
    <w:rsid w:val="00D47F10"/>
    <w:rsid w:val="00D524FD"/>
    <w:rsid w:val="00D52611"/>
    <w:rsid w:val="00D5355D"/>
    <w:rsid w:val="00D540A0"/>
    <w:rsid w:val="00D549FE"/>
    <w:rsid w:val="00D551B6"/>
    <w:rsid w:val="00D63561"/>
    <w:rsid w:val="00D672C5"/>
    <w:rsid w:val="00D739F0"/>
    <w:rsid w:val="00D82AC1"/>
    <w:rsid w:val="00D830B6"/>
    <w:rsid w:val="00D84668"/>
    <w:rsid w:val="00D95963"/>
    <w:rsid w:val="00DA2A85"/>
    <w:rsid w:val="00DC221D"/>
    <w:rsid w:val="00DE591B"/>
    <w:rsid w:val="00E0020D"/>
    <w:rsid w:val="00E1178D"/>
    <w:rsid w:val="00E13466"/>
    <w:rsid w:val="00E15243"/>
    <w:rsid w:val="00E15C6B"/>
    <w:rsid w:val="00E17F78"/>
    <w:rsid w:val="00E20328"/>
    <w:rsid w:val="00E21FB3"/>
    <w:rsid w:val="00E23E80"/>
    <w:rsid w:val="00E23F46"/>
    <w:rsid w:val="00E25224"/>
    <w:rsid w:val="00E262E4"/>
    <w:rsid w:val="00E31BA9"/>
    <w:rsid w:val="00E32BC1"/>
    <w:rsid w:val="00E40134"/>
    <w:rsid w:val="00E40FCF"/>
    <w:rsid w:val="00E541E1"/>
    <w:rsid w:val="00E559A4"/>
    <w:rsid w:val="00E60146"/>
    <w:rsid w:val="00E6159B"/>
    <w:rsid w:val="00E63F7D"/>
    <w:rsid w:val="00E7235F"/>
    <w:rsid w:val="00E86EFC"/>
    <w:rsid w:val="00E93B5C"/>
    <w:rsid w:val="00E95A40"/>
    <w:rsid w:val="00E97243"/>
    <w:rsid w:val="00EA072A"/>
    <w:rsid w:val="00EB47C1"/>
    <w:rsid w:val="00EC5EF3"/>
    <w:rsid w:val="00EC7AB1"/>
    <w:rsid w:val="00ED481F"/>
    <w:rsid w:val="00EE267B"/>
    <w:rsid w:val="00F051B6"/>
    <w:rsid w:val="00F07C3C"/>
    <w:rsid w:val="00F10D4C"/>
    <w:rsid w:val="00F167BC"/>
    <w:rsid w:val="00F169FE"/>
    <w:rsid w:val="00F223C4"/>
    <w:rsid w:val="00F25F36"/>
    <w:rsid w:val="00F33BBC"/>
    <w:rsid w:val="00F417A5"/>
    <w:rsid w:val="00F5103D"/>
    <w:rsid w:val="00F51DF9"/>
    <w:rsid w:val="00F7594C"/>
    <w:rsid w:val="00F8151A"/>
    <w:rsid w:val="00F86741"/>
    <w:rsid w:val="00F90B91"/>
    <w:rsid w:val="00F91FFE"/>
    <w:rsid w:val="00F921D7"/>
    <w:rsid w:val="00F96FA7"/>
    <w:rsid w:val="00FB0FC8"/>
    <w:rsid w:val="00FB3993"/>
    <w:rsid w:val="00FB45E6"/>
    <w:rsid w:val="00FB4BA7"/>
    <w:rsid w:val="00FB778C"/>
    <w:rsid w:val="00FC0D77"/>
    <w:rsid w:val="00FD56D7"/>
    <w:rsid w:val="00FD60E5"/>
    <w:rsid w:val="00FD7826"/>
    <w:rsid w:val="00FE048E"/>
    <w:rsid w:val="00FE4D5A"/>
    <w:rsid w:val="00FE6350"/>
    <w:rsid w:val="00FE662B"/>
    <w:rsid w:val="00FF31F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35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CB9"/>
    <w:rPr>
      <w:lang w:val="en-US" w:eastAsia="en-US"/>
    </w:rPr>
  </w:style>
  <w:style w:type="paragraph" w:styleId="Heading1">
    <w:name w:val="heading 1"/>
    <w:basedOn w:val="Normal"/>
    <w:next w:val="Normal"/>
    <w:link w:val="Heading1Char"/>
    <w:uiPriority w:val="9"/>
    <w:qFormat/>
    <w:rsid w:val="00AD324E"/>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unhideWhenUsed/>
    <w:qFormat/>
    <w:rsid w:val="00AD324E"/>
    <w:pPr>
      <w:keepNext/>
      <w:spacing w:before="240" w:after="6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E0020D"/>
    <w:pPr>
      <w:tabs>
        <w:tab w:val="center" w:pos="4513"/>
        <w:tab w:val="right" w:pos="9026"/>
      </w:tabs>
    </w:pPr>
  </w:style>
  <w:style w:type="character" w:customStyle="1" w:styleId="HeaderChar">
    <w:name w:val="Header Char"/>
    <w:link w:val="Header"/>
    <w:rsid w:val="00E0020D"/>
    <w:rPr>
      <w:lang w:val="en-US" w:eastAsia="en-US"/>
    </w:rPr>
  </w:style>
  <w:style w:type="paragraph" w:styleId="Footer">
    <w:name w:val="footer"/>
    <w:basedOn w:val="Normal"/>
    <w:link w:val="FooterChar"/>
    <w:unhideWhenUsed/>
    <w:rsid w:val="00E0020D"/>
    <w:pPr>
      <w:tabs>
        <w:tab w:val="center" w:pos="4513"/>
        <w:tab w:val="right" w:pos="9026"/>
      </w:tabs>
    </w:pPr>
  </w:style>
  <w:style w:type="character" w:customStyle="1" w:styleId="FooterChar">
    <w:name w:val="Footer Char"/>
    <w:link w:val="Footer"/>
    <w:rsid w:val="00E0020D"/>
    <w:rPr>
      <w:lang w:val="en-US" w:eastAsia="en-US"/>
    </w:rPr>
  </w:style>
  <w:style w:type="character" w:styleId="Hyperlink">
    <w:name w:val="Hyperlink"/>
    <w:uiPriority w:val="99"/>
    <w:unhideWhenUsed/>
    <w:rsid w:val="0051393F"/>
    <w:rPr>
      <w:color w:val="0000FF"/>
      <w:u w:val="single"/>
    </w:rPr>
  </w:style>
  <w:style w:type="character" w:customStyle="1" w:styleId="Heading2Char">
    <w:name w:val="Heading 2 Char"/>
    <w:link w:val="Heading2"/>
    <w:uiPriority w:val="9"/>
    <w:rsid w:val="00AD324E"/>
    <w:rPr>
      <w:rFonts w:ascii="Calibri Light" w:eastAsia="Times New Roman" w:hAnsi="Calibri Light" w:cs="Times New Roman"/>
      <w:b/>
      <w:bCs/>
      <w:i/>
      <w:iCs/>
      <w:sz w:val="28"/>
      <w:szCs w:val="28"/>
      <w:lang w:val="en-US" w:eastAsia="en-US"/>
    </w:rPr>
  </w:style>
  <w:style w:type="character" w:customStyle="1" w:styleId="Heading1Char">
    <w:name w:val="Heading 1 Char"/>
    <w:link w:val="Heading1"/>
    <w:uiPriority w:val="9"/>
    <w:rsid w:val="00AD324E"/>
    <w:rPr>
      <w:rFonts w:ascii="Calibri Light" w:eastAsia="Times New Roman" w:hAnsi="Calibri Light" w:cs="Times New Roman"/>
      <w:b/>
      <w:bCs/>
      <w:kern w:val="32"/>
      <w:sz w:val="32"/>
      <w:szCs w:val="32"/>
      <w:lang w:val="en-US" w:eastAsia="en-US"/>
    </w:rPr>
  </w:style>
  <w:style w:type="paragraph" w:styleId="TOCHeading">
    <w:name w:val="TOC Heading"/>
    <w:basedOn w:val="Heading1"/>
    <w:next w:val="Normal"/>
    <w:uiPriority w:val="39"/>
    <w:unhideWhenUsed/>
    <w:qFormat/>
    <w:rsid w:val="005948A2"/>
    <w:pPr>
      <w:keepLines/>
      <w:spacing w:after="0" w:line="259" w:lineRule="auto"/>
      <w:outlineLvl w:val="9"/>
    </w:pPr>
    <w:rPr>
      <w:b w:val="0"/>
      <w:bCs w:val="0"/>
      <w:color w:val="2E74B5"/>
      <w:kern w:val="0"/>
    </w:rPr>
  </w:style>
  <w:style w:type="paragraph" w:styleId="TOC1">
    <w:name w:val="toc 1"/>
    <w:basedOn w:val="Normal"/>
    <w:next w:val="Normal"/>
    <w:autoRedefine/>
    <w:uiPriority w:val="39"/>
    <w:unhideWhenUsed/>
    <w:rsid w:val="005948A2"/>
  </w:style>
  <w:style w:type="paragraph" w:styleId="TOC2">
    <w:name w:val="toc 2"/>
    <w:basedOn w:val="Normal"/>
    <w:next w:val="Normal"/>
    <w:autoRedefine/>
    <w:uiPriority w:val="39"/>
    <w:unhideWhenUsed/>
    <w:rsid w:val="005D632D"/>
    <w:pPr>
      <w:tabs>
        <w:tab w:val="right" w:leader="dot" w:pos="9820"/>
      </w:tabs>
      <w:spacing w:line="360" w:lineRule="auto"/>
      <w:ind w:left="283"/>
    </w:pPr>
  </w:style>
  <w:style w:type="table" w:styleId="TableGrid">
    <w:name w:val="Table Grid"/>
    <w:basedOn w:val="TableNormal"/>
    <w:uiPriority w:val="39"/>
    <w:rsid w:val="00417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00F39"/>
    <w:rPr>
      <w:rFonts w:ascii="Tahoma" w:hAnsi="Tahoma" w:cs="Tahoma"/>
      <w:sz w:val="16"/>
      <w:szCs w:val="16"/>
    </w:rPr>
  </w:style>
  <w:style w:type="character" w:customStyle="1" w:styleId="BalloonTextChar">
    <w:name w:val="Balloon Text Char"/>
    <w:basedOn w:val="DefaultParagraphFont"/>
    <w:link w:val="BalloonText"/>
    <w:uiPriority w:val="99"/>
    <w:semiHidden/>
    <w:rsid w:val="00C00F39"/>
    <w:rPr>
      <w:rFonts w:ascii="Tahoma" w:hAnsi="Tahoma" w:cs="Tahoma"/>
      <w:sz w:val="16"/>
      <w:szCs w:val="16"/>
      <w:lang w:val="en-US" w:eastAsia="en-US"/>
    </w:rPr>
  </w:style>
  <w:style w:type="character" w:styleId="PageNumber">
    <w:name w:val="page number"/>
    <w:basedOn w:val="DefaultParagraphFont"/>
    <w:rsid w:val="00C00F39"/>
  </w:style>
  <w:style w:type="character" w:customStyle="1" w:styleId="widget-pane-section-info-text">
    <w:name w:val="widget-pane-section-info-text"/>
    <w:basedOn w:val="DefaultParagraphFont"/>
    <w:rsid w:val="0092646B"/>
  </w:style>
  <w:style w:type="paragraph" w:styleId="ListParagraph">
    <w:name w:val="List Paragraph"/>
    <w:basedOn w:val="Normal"/>
    <w:uiPriority w:val="34"/>
    <w:qFormat/>
    <w:rsid w:val="005C7DC1"/>
    <w:pPr>
      <w:spacing w:after="200" w:line="276" w:lineRule="auto"/>
      <w:ind w:left="720"/>
      <w:contextualSpacing/>
    </w:pPr>
    <w:rPr>
      <w:rFonts w:asciiTheme="minorHAnsi" w:eastAsiaTheme="minorHAnsi" w:hAnsiTheme="minorHAnsi" w:cstheme="minorBidi"/>
      <w:sz w:val="22"/>
      <w:szCs w:val="22"/>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5CB9"/>
    <w:rPr>
      <w:lang w:val="en-US" w:eastAsia="en-US"/>
    </w:rPr>
  </w:style>
  <w:style w:type="paragraph" w:styleId="Heading1">
    <w:name w:val="heading 1"/>
    <w:basedOn w:val="Normal"/>
    <w:next w:val="Normal"/>
    <w:link w:val="Heading1Char"/>
    <w:uiPriority w:val="9"/>
    <w:qFormat/>
    <w:rsid w:val="00AD324E"/>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uiPriority w:val="9"/>
    <w:unhideWhenUsed/>
    <w:qFormat/>
    <w:rsid w:val="00AD324E"/>
    <w:pPr>
      <w:keepNext/>
      <w:spacing w:before="240" w:after="60"/>
      <w:outlineLvl w:val="1"/>
    </w:pPr>
    <w:rPr>
      <w:rFonts w:ascii="Calibri Light" w:hAnsi="Calibri Light"/>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E0020D"/>
    <w:pPr>
      <w:tabs>
        <w:tab w:val="center" w:pos="4513"/>
        <w:tab w:val="right" w:pos="9026"/>
      </w:tabs>
    </w:pPr>
  </w:style>
  <w:style w:type="character" w:customStyle="1" w:styleId="HeaderChar">
    <w:name w:val="Header Char"/>
    <w:link w:val="Header"/>
    <w:rsid w:val="00E0020D"/>
    <w:rPr>
      <w:lang w:val="en-US" w:eastAsia="en-US"/>
    </w:rPr>
  </w:style>
  <w:style w:type="paragraph" w:styleId="Footer">
    <w:name w:val="footer"/>
    <w:basedOn w:val="Normal"/>
    <w:link w:val="FooterChar"/>
    <w:unhideWhenUsed/>
    <w:rsid w:val="00E0020D"/>
    <w:pPr>
      <w:tabs>
        <w:tab w:val="center" w:pos="4513"/>
        <w:tab w:val="right" w:pos="9026"/>
      </w:tabs>
    </w:pPr>
  </w:style>
  <w:style w:type="character" w:customStyle="1" w:styleId="FooterChar">
    <w:name w:val="Footer Char"/>
    <w:link w:val="Footer"/>
    <w:rsid w:val="00E0020D"/>
    <w:rPr>
      <w:lang w:val="en-US" w:eastAsia="en-US"/>
    </w:rPr>
  </w:style>
  <w:style w:type="character" w:styleId="Hyperlink">
    <w:name w:val="Hyperlink"/>
    <w:uiPriority w:val="99"/>
    <w:unhideWhenUsed/>
    <w:rsid w:val="0051393F"/>
    <w:rPr>
      <w:color w:val="0000FF"/>
      <w:u w:val="single"/>
    </w:rPr>
  </w:style>
  <w:style w:type="character" w:customStyle="1" w:styleId="Heading2Char">
    <w:name w:val="Heading 2 Char"/>
    <w:link w:val="Heading2"/>
    <w:uiPriority w:val="9"/>
    <w:rsid w:val="00AD324E"/>
    <w:rPr>
      <w:rFonts w:ascii="Calibri Light" w:eastAsia="Times New Roman" w:hAnsi="Calibri Light" w:cs="Times New Roman"/>
      <w:b/>
      <w:bCs/>
      <w:i/>
      <w:iCs/>
      <w:sz w:val="28"/>
      <w:szCs w:val="28"/>
      <w:lang w:val="en-US" w:eastAsia="en-US"/>
    </w:rPr>
  </w:style>
  <w:style w:type="character" w:customStyle="1" w:styleId="Heading1Char">
    <w:name w:val="Heading 1 Char"/>
    <w:link w:val="Heading1"/>
    <w:uiPriority w:val="9"/>
    <w:rsid w:val="00AD324E"/>
    <w:rPr>
      <w:rFonts w:ascii="Calibri Light" w:eastAsia="Times New Roman" w:hAnsi="Calibri Light" w:cs="Times New Roman"/>
      <w:b/>
      <w:bCs/>
      <w:kern w:val="32"/>
      <w:sz w:val="32"/>
      <w:szCs w:val="32"/>
      <w:lang w:val="en-US" w:eastAsia="en-US"/>
    </w:rPr>
  </w:style>
  <w:style w:type="paragraph" w:styleId="TOCHeading">
    <w:name w:val="TOC Heading"/>
    <w:basedOn w:val="Heading1"/>
    <w:next w:val="Normal"/>
    <w:uiPriority w:val="39"/>
    <w:unhideWhenUsed/>
    <w:qFormat/>
    <w:rsid w:val="005948A2"/>
    <w:pPr>
      <w:keepLines/>
      <w:spacing w:after="0" w:line="259" w:lineRule="auto"/>
      <w:outlineLvl w:val="9"/>
    </w:pPr>
    <w:rPr>
      <w:b w:val="0"/>
      <w:bCs w:val="0"/>
      <w:color w:val="2E74B5"/>
      <w:kern w:val="0"/>
    </w:rPr>
  </w:style>
  <w:style w:type="paragraph" w:styleId="TOC1">
    <w:name w:val="toc 1"/>
    <w:basedOn w:val="Normal"/>
    <w:next w:val="Normal"/>
    <w:autoRedefine/>
    <w:uiPriority w:val="39"/>
    <w:unhideWhenUsed/>
    <w:rsid w:val="005948A2"/>
  </w:style>
  <w:style w:type="paragraph" w:styleId="TOC2">
    <w:name w:val="toc 2"/>
    <w:basedOn w:val="Normal"/>
    <w:next w:val="Normal"/>
    <w:autoRedefine/>
    <w:uiPriority w:val="39"/>
    <w:unhideWhenUsed/>
    <w:rsid w:val="005D632D"/>
    <w:pPr>
      <w:tabs>
        <w:tab w:val="right" w:leader="dot" w:pos="9820"/>
      </w:tabs>
      <w:spacing w:line="360" w:lineRule="auto"/>
      <w:ind w:left="283"/>
    </w:pPr>
  </w:style>
  <w:style w:type="table" w:styleId="TableGrid">
    <w:name w:val="Table Grid"/>
    <w:basedOn w:val="TableNormal"/>
    <w:uiPriority w:val="39"/>
    <w:rsid w:val="00417D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00F39"/>
    <w:rPr>
      <w:rFonts w:ascii="Tahoma" w:hAnsi="Tahoma" w:cs="Tahoma"/>
      <w:sz w:val="16"/>
      <w:szCs w:val="16"/>
    </w:rPr>
  </w:style>
  <w:style w:type="character" w:customStyle="1" w:styleId="BalloonTextChar">
    <w:name w:val="Balloon Text Char"/>
    <w:basedOn w:val="DefaultParagraphFont"/>
    <w:link w:val="BalloonText"/>
    <w:uiPriority w:val="99"/>
    <w:semiHidden/>
    <w:rsid w:val="00C00F39"/>
    <w:rPr>
      <w:rFonts w:ascii="Tahoma" w:hAnsi="Tahoma" w:cs="Tahoma"/>
      <w:sz w:val="16"/>
      <w:szCs w:val="16"/>
      <w:lang w:val="en-US" w:eastAsia="en-US"/>
    </w:rPr>
  </w:style>
  <w:style w:type="character" w:styleId="PageNumber">
    <w:name w:val="page number"/>
    <w:basedOn w:val="DefaultParagraphFont"/>
    <w:rsid w:val="00C00F39"/>
  </w:style>
  <w:style w:type="character" w:customStyle="1" w:styleId="widget-pane-section-info-text">
    <w:name w:val="widget-pane-section-info-text"/>
    <w:basedOn w:val="DefaultParagraphFont"/>
    <w:rsid w:val="0092646B"/>
  </w:style>
  <w:style w:type="paragraph" w:styleId="ListParagraph">
    <w:name w:val="List Paragraph"/>
    <w:basedOn w:val="Normal"/>
    <w:uiPriority w:val="34"/>
    <w:qFormat/>
    <w:rsid w:val="005C7DC1"/>
    <w:pPr>
      <w:spacing w:after="200" w:line="276" w:lineRule="auto"/>
      <w:ind w:left="720"/>
      <w:contextualSpacing/>
    </w:pPr>
    <w:rPr>
      <w:rFonts w:asciiTheme="minorHAnsi" w:eastAsiaTheme="minorHAnsi" w:hAnsiTheme="minorHAnsi" w:cstheme="minorBidi"/>
      <w:sz w:val="22"/>
      <w:szCs w:val="22"/>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66356769">
      <w:bodyDiv w:val="1"/>
      <w:marLeft w:val="0"/>
      <w:marRight w:val="0"/>
      <w:marTop w:val="0"/>
      <w:marBottom w:val="0"/>
      <w:divBdr>
        <w:top w:val="none" w:sz="0" w:space="0" w:color="auto"/>
        <w:left w:val="none" w:sz="0" w:space="0" w:color="auto"/>
        <w:bottom w:val="none" w:sz="0" w:space="0" w:color="auto"/>
        <w:right w:val="none" w:sz="0" w:space="0" w:color="auto"/>
      </w:divBdr>
    </w:div>
    <w:div w:id="304819612">
      <w:bodyDiv w:val="1"/>
      <w:marLeft w:val="0"/>
      <w:marRight w:val="0"/>
      <w:marTop w:val="0"/>
      <w:marBottom w:val="0"/>
      <w:divBdr>
        <w:top w:val="none" w:sz="0" w:space="0" w:color="auto"/>
        <w:left w:val="none" w:sz="0" w:space="0" w:color="auto"/>
        <w:bottom w:val="none" w:sz="0" w:space="0" w:color="auto"/>
        <w:right w:val="none" w:sz="0" w:space="0" w:color="auto"/>
      </w:divBdr>
      <w:divsChild>
        <w:div w:id="1075978272">
          <w:marLeft w:val="0"/>
          <w:marRight w:val="0"/>
          <w:marTop w:val="225"/>
          <w:marBottom w:val="0"/>
          <w:divBdr>
            <w:top w:val="none" w:sz="0" w:space="0" w:color="auto"/>
            <w:left w:val="none" w:sz="0" w:space="0" w:color="auto"/>
            <w:bottom w:val="none" w:sz="0" w:space="0" w:color="auto"/>
            <w:right w:val="none" w:sz="0" w:space="0" w:color="auto"/>
          </w:divBdr>
        </w:div>
      </w:divsChild>
    </w:div>
    <w:div w:id="539318089">
      <w:bodyDiv w:val="1"/>
      <w:marLeft w:val="0"/>
      <w:marRight w:val="0"/>
      <w:marTop w:val="0"/>
      <w:marBottom w:val="0"/>
      <w:divBdr>
        <w:top w:val="none" w:sz="0" w:space="0" w:color="auto"/>
        <w:left w:val="none" w:sz="0" w:space="0" w:color="auto"/>
        <w:bottom w:val="none" w:sz="0" w:space="0" w:color="auto"/>
        <w:right w:val="none" w:sz="0" w:space="0" w:color="auto"/>
      </w:divBdr>
    </w:div>
    <w:div w:id="676617731">
      <w:bodyDiv w:val="1"/>
      <w:marLeft w:val="0"/>
      <w:marRight w:val="0"/>
      <w:marTop w:val="0"/>
      <w:marBottom w:val="0"/>
      <w:divBdr>
        <w:top w:val="none" w:sz="0" w:space="0" w:color="auto"/>
        <w:left w:val="none" w:sz="0" w:space="0" w:color="auto"/>
        <w:bottom w:val="none" w:sz="0" w:space="0" w:color="auto"/>
        <w:right w:val="none" w:sz="0" w:space="0" w:color="auto"/>
      </w:divBdr>
      <w:divsChild>
        <w:div w:id="216745081">
          <w:marLeft w:val="0"/>
          <w:marRight w:val="0"/>
          <w:marTop w:val="225"/>
          <w:marBottom w:val="0"/>
          <w:divBdr>
            <w:top w:val="none" w:sz="0" w:space="0" w:color="auto"/>
            <w:left w:val="none" w:sz="0" w:space="0" w:color="auto"/>
            <w:bottom w:val="none" w:sz="0" w:space="0" w:color="auto"/>
            <w:right w:val="none" w:sz="0" w:space="0" w:color="auto"/>
          </w:divBdr>
        </w:div>
      </w:divsChild>
    </w:div>
    <w:div w:id="835416653">
      <w:bodyDiv w:val="1"/>
      <w:marLeft w:val="0"/>
      <w:marRight w:val="0"/>
      <w:marTop w:val="0"/>
      <w:marBottom w:val="0"/>
      <w:divBdr>
        <w:top w:val="none" w:sz="0" w:space="0" w:color="auto"/>
        <w:left w:val="none" w:sz="0" w:space="0" w:color="auto"/>
        <w:bottom w:val="none" w:sz="0" w:space="0" w:color="auto"/>
        <w:right w:val="none" w:sz="0" w:space="0" w:color="auto"/>
      </w:divBdr>
    </w:div>
    <w:div w:id="18084700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footer" Target="footer3.xml"/><Relationship Id="rId3" Type="http://schemas.openxmlformats.org/officeDocument/2006/relationships/styles" Target="styles.xml"/><Relationship Id="rId21" Type="http://schemas.openxmlformats.org/officeDocument/2006/relationships/image" Target="media/image6.emf"/><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image" Target="media/image40.png"/><Relationship Id="rId20" Type="http://schemas.openxmlformats.org/officeDocument/2006/relationships/image" Target="media/image50.wm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image" Target="media/image4.png"/><Relationship Id="rId23" Type="http://schemas.openxmlformats.org/officeDocument/2006/relationships/fontTable" Target="fontTable.xml"/><Relationship Id="rId10" Type="http://schemas.openxmlformats.org/officeDocument/2006/relationships/image" Target="media/image10.jpeg"/><Relationship Id="rId19" Type="http://schemas.openxmlformats.org/officeDocument/2006/relationships/image" Target="media/image5.wmf"/><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footer" Target="footer2.xml"/><Relationship Id="rId22"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1A0914F-2024-4CFE-8B27-CBDC3A564D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25</Pages>
  <Words>5503</Words>
  <Characters>31643</Characters>
  <Application>Microsoft Office Word</Application>
  <DocSecurity>0</DocSecurity>
  <Lines>263</Lines>
  <Paragraphs>74</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37072</CharactersWithSpaces>
  <SharedDoc>false</SharedDoc>
  <HLinks>
    <vt:vector size="138" baseType="variant">
      <vt:variant>
        <vt:i4>1179698</vt:i4>
      </vt:variant>
      <vt:variant>
        <vt:i4>131</vt:i4>
      </vt:variant>
      <vt:variant>
        <vt:i4>0</vt:i4>
      </vt:variant>
      <vt:variant>
        <vt:i4>5</vt:i4>
      </vt:variant>
      <vt:variant>
        <vt:lpwstr/>
      </vt:variant>
      <vt:variant>
        <vt:lpwstr>_Toc427684956</vt:lpwstr>
      </vt:variant>
      <vt:variant>
        <vt:i4>1179698</vt:i4>
      </vt:variant>
      <vt:variant>
        <vt:i4>125</vt:i4>
      </vt:variant>
      <vt:variant>
        <vt:i4>0</vt:i4>
      </vt:variant>
      <vt:variant>
        <vt:i4>5</vt:i4>
      </vt:variant>
      <vt:variant>
        <vt:lpwstr/>
      </vt:variant>
      <vt:variant>
        <vt:lpwstr>_Toc427684955</vt:lpwstr>
      </vt:variant>
      <vt:variant>
        <vt:i4>1179698</vt:i4>
      </vt:variant>
      <vt:variant>
        <vt:i4>119</vt:i4>
      </vt:variant>
      <vt:variant>
        <vt:i4>0</vt:i4>
      </vt:variant>
      <vt:variant>
        <vt:i4>5</vt:i4>
      </vt:variant>
      <vt:variant>
        <vt:lpwstr/>
      </vt:variant>
      <vt:variant>
        <vt:lpwstr>_Toc427684954</vt:lpwstr>
      </vt:variant>
      <vt:variant>
        <vt:i4>1179698</vt:i4>
      </vt:variant>
      <vt:variant>
        <vt:i4>113</vt:i4>
      </vt:variant>
      <vt:variant>
        <vt:i4>0</vt:i4>
      </vt:variant>
      <vt:variant>
        <vt:i4>5</vt:i4>
      </vt:variant>
      <vt:variant>
        <vt:lpwstr/>
      </vt:variant>
      <vt:variant>
        <vt:lpwstr>_Toc427684953</vt:lpwstr>
      </vt:variant>
      <vt:variant>
        <vt:i4>1179698</vt:i4>
      </vt:variant>
      <vt:variant>
        <vt:i4>107</vt:i4>
      </vt:variant>
      <vt:variant>
        <vt:i4>0</vt:i4>
      </vt:variant>
      <vt:variant>
        <vt:i4>5</vt:i4>
      </vt:variant>
      <vt:variant>
        <vt:lpwstr/>
      </vt:variant>
      <vt:variant>
        <vt:lpwstr>_Toc427684952</vt:lpwstr>
      </vt:variant>
      <vt:variant>
        <vt:i4>1179698</vt:i4>
      </vt:variant>
      <vt:variant>
        <vt:i4>101</vt:i4>
      </vt:variant>
      <vt:variant>
        <vt:i4>0</vt:i4>
      </vt:variant>
      <vt:variant>
        <vt:i4>5</vt:i4>
      </vt:variant>
      <vt:variant>
        <vt:lpwstr/>
      </vt:variant>
      <vt:variant>
        <vt:lpwstr>_Toc427684951</vt:lpwstr>
      </vt:variant>
      <vt:variant>
        <vt:i4>1179698</vt:i4>
      </vt:variant>
      <vt:variant>
        <vt:i4>95</vt:i4>
      </vt:variant>
      <vt:variant>
        <vt:i4>0</vt:i4>
      </vt:variant>
      <vt:variant>
        <vt:i4>5</vt:i4>
      </vt:variant>
      <vt:variant>
        <vt:lpwstr/>
      </vt:variant>
      <vt:variant>
        <vt:lpwstr>_Toc427684950</vt:lpwstr>
      </vt:variant>
      <vt:variant>
        <vt:i4>1245234</vt:i4>
      </vt:variant>
      <vt:variant>
        <vt:i4>89</vt:i4>
      </vt:variant>
      <vt:variant>
        <vt:i4>0</vt:i4>
      </vt:variant>
      <vt:variant>
        <vt:i4>5</vt:i4>
      </vt:variant>
      <vt:variant>
        <vt:lpwstr/>
      </vt:variant>
      <vt:variant>
        <vt:lpwstr>_Toc427684949</vt:lpwstr>
      </vt:variant>
      <vt:variant>
        <vt:i4>1245234</vt:i4>
      </vt:variant>
      <vt:variant>
        <vt:i4>83</vt:i4>
      </vt:variant>
      <vt:variant>
        <vt:i4>0</vt:i4>
      </vt:variant>
      <vt:variant>
        <vt:i4>5</vt:i4>
      </vt:variant>
      <vt:variant>
        <vt:lpwstr/>
      </vt:variant>
      <vt:variant>
        <vt:lpwstr>_Toc427684948</vt:lpwstr>
      </vt:variant>
      <vt:variant>
        <vt:i4>1245234</vt:i4>
      </vt:variant>
      <vt:variant>
        <vt:i4>77</vt:i4>
      </vt:variant>
      <vt:variant>
        <vt:i4>0</vt:i4>
      </vt:variant>
      <vt:variant>
        <vt:i4>5</vt:i4>
      </vt:variant>
      <vt:variant>
        <vt:lpwstr/>
      </vt:variant>
      <vt:variant>
        <vt:lpwstr>_Toc427684947</vt:lpwstr>
      </vt:variant>
      <vt:variant>
        <vt:i4>1245234</vt:i4>
      </vt:variant>
      <vt:variant>
        <vt:i4>71</vt:i4>
      </vt:variant>
      <vt:variant>
        <vt:i4>0</vt:i4>
      </vt:variant>
      <vt:variant>
        <vt:i4>5</vt:i4>
      </vt:variant>
      <vt:variant>
        <vt:lpwstr/>
      </vt:variant>
      <vt:variant>
        <vt:lpwstr>_Toc427684946</vt:lpwstr>
      </vt:variant>
      <vt:variant>
        <vt:i4>1245234</vt:i4>
      </vt:variant>
      <vt:variant>
        <vt:i4>65</vt:i4>
      </vt:variant>
      <vt:variant>
        <vt:i4>0</vt:i4>
      </vt:variant>
      <vt:variant>
        <vt:i4>5</vt:i4>
      </vt:variant>
      <vt:variant>
        <vt:lpwstr/>
      </vt:variant>
      <vt:variant>
        <vt:lpwstr>_Toc427684945</vt:lpwstr>
      </vt:variant>
      <vt:variant>
        <vt:i4>1245234</vt:i4>
      </vt:variant>
      <vt:variant>
        <vt:i4>59</vt:i4>
      </vt:variant>
      <vt:variant>
        <vt:i4>0</vt:i4>
      </vt:variant>
      <vt:variant>
        <vt:i4>5</vt:i4>
      </vt:variant>
      <vt:variant>
        <vt:lpwstr/>
      </vt:variant>
      <vt:variant>
        <vt:lpwstr>_Toc427684944</vt:lpwstr>
      </vt:variant>
      <vt:variant>
        <vt:i4>1245234</vt:i4>
      </vt:variant>
      <vt:variant>
        <vt:i4>53</vt:i4>
      </vt:variant>
      <vt:variant>
        <vt:i4>0</vt:i4>
      </vt:variant>
      <vt:variant>
        <vt:i4>5</vt:i4>
      </vt:variant>
      <vt:variant>
        <vt:lpwstr/>
      </vt:variant>
      <vt:variant>
        <vt:lpwstr>_Toc427684943</vt:lpwstr>
      </vt:variant>
      <vt:variant>
        <vt:i4>1245234</vt:i4>
      </vt:variant>
      <vt:variant>
        <vt:i4>47</vt:i4>
      </vt:variant>
      <vt:variant>
        <vt:i4>0</vt:i4>
      </vt:variant>
      <vt:variant>
        <vt:i4>5</vt:i4>
      </vt:variant>
      <vt:variant>
        <vt:lpwstr/>
      </vt:variant>
      <vt:variant>
        <vt:lpwstr>_Toc427684942</vt:lpwstr>
      </vt:variant>
      <vt:variant>
        <vt:i4>1245234</vt:i4>
      </vt:variant>
      <vt:variant>
        <vt:i4>41</vt:i4>
      </vt:variant>
      <vt:variant>
        <vt:i4>0</vt:i4>
      </vt:variant>
      <vt:variant>
        <vt:i4>5</vt:i4>
      </vt:variant>
      <vt:variant>
        <vt:lpwstr/>
      </vt:variant>
      <vt:variant>
        <vt:lpwstr>_Toc427684941</vt:lpwstr>
      </vt:variant>
      <vt:variant>
        <vt:i4>1245234</vt:i4>
      </vt:variant>
      <vt:variant>
        <vt:i4>35</vt:i4>
      </vt:variant>
      <vt:variant>
        <vt:i4>0</vt:i4>
      </vt:variant>
      <vt:variant>
        <vt:i4>5</vt:i4>
      </vt:variant>
      <vt:variant>
        <vt:lpwstr/>
      </vt:variant>
      <vt:variant>
        <vt:lpwstr>_Toc427684940</vt:lpwstr>
      </vt:variant>
      <vt:variant>
        <vt:i4>1310770</vt:i4>
      </vt:variant>
      <vt:variant>
        <vt:i4>29</vt:i4>
      </vt:variant>
      <vt:variant>
        <vt:i4>0</vt:i4>
      </vt:variant>
      <vt:variant>
        <vt:i4>5</vt:i4>
      </vt:variant>
      <vt:variant>
        <vt:lpwstr/>
      </vt:variant>
      <vt:variant>
        <vt:lpwstr>_Toc427684939</vt:lpwstr>
      </vt:variant>
      <vt:variant>
        <vt:i4>1310770</vt:i4>
      </vt:variant>
      <vt:variant>
        <vt:i4>23</vt:i4>
      </vt:variant>
      <vt:variant>
        <vt:i4>0</vt:i4>
      </vt:variant>
      <vt:variant>
        <vt:i4>5</vt:i4>
      </vt:variant>
      <vt:variant>
        <vt:lpwstr/>
      </vt:variant>
      <vt:variant>
        <vt:lpwstr>_Toc427684938</vt:lpwstr>
      </vt:variant>
      <vt:variant>
        <vt:i4>1310770</vt:i4>
      </vt:variant>
      <vt:variant>
        <vt:i4>17</vt:i4>
      </vt:variant>
      <vt:variant>
        <vt:i4>0</vt:i4>
      </vt:variant>
      <vt:variant>
        <vt:i4>5</vt:i4>
      </vt:variant>
      <vt:variant>
        <vt:lpwstr/>
      </vt:variant>
      <vt:variant>
        <vt:lpwstr>_Toc427684937</vt:lpwstr>
      </vt:variant>
      <vt:variant>
        <vt:i4>1310770</vt:i4>
      </vt:variant>
      <vt:variant>
        <vt:i4>11</vt:i4>
      </vt:variant>
      <vt:variant>
        <vt:i4>0</vt:i4>
      </vt:variant>
      <vt:variant>
        <vt:i4>5</vt:i4>
      </vt:variant>
      <vt:variant>
        <vt:lpwstr/>
      </vt:variant>
      <vt:variant>
        <vt:lpwstr>_Toc427684936</vt:lpwstr>
      </vt:variant>
      <vt:variant>
        <vt:i4>1310770</vt:i4>
      </vt:variant>
      <vt:variant>
        <vt:i4>5</vt:i4>
      </vt:variant>
      <vt:variant>
        <vt:i4>0</vt:i4>
      </vt:variant>
      <vt:variant>
        <vt:i4>5</vt:i4>
      </vt:variant>
      <vt:variant>
        <vt:lpwstr/>
      </vt:variant>
      <vt:variant>
        <vt:lpwstr>_Toc427684935</vt:lpwstr>
      </vt:variant>
      <vt:variant>
        <vt:i4>6488083</vt:i4>
      </vt:variant>
      <vt:variant>
        <vt:i4>2137</vt:i4>
      </vt:variant>
      <vt:variant>
        <vt:i4>1025</vt:i4>
      </vt:variant>
      <vt:variant>
        <vt:i4>1</vt:i4>
      </vt:variant>
      <vt:variant>
        <vt:lpwstr>cid:AE071040-6B2B-4CC1-AA44-429F3204664B@Belkin</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LaraA</dc:creator>
  <cp:lastModifiedBy>Liz King</cp:lastModifiedBy>
  <cp:revision>3</cp:revision>
  <cp:lastPrinted>2016-05-17T15:47:00Z</cp:lastPrinted>
  <dcterms:created xsi:type="dcterms:W3CDTF">2016-06-08T13:47:00Z</dcterms:created>
  <dcterms:modified xsi:type="dcterms:W3CDTF">2016-06-08T13:48:00Z</dcterms:modified>
</cp:coreProperties>
</file>