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4A" w:rsidRPr="00294922" w:rsidRDefault="008C014A" w:rsidP="008C014A">
      <w:pPr>
        <w:spacing w:line="240" w:lineRule="auto"/>
        <w:rPr>
          <w:szCs w:val="24"/>
        </w:rPr>
      </w:pPr>
      <w:r>
        <w:rPr>
          <w:szCs w:val="24"/>
        </w:rPr>
        <w:t>30t</w:t>
      </w:r>
      <w:r w:rsidR="00BB25DB">
        <w:rPr>
          <w:szCs w:val="24"/>
        </w:rPr>
        <w:t>h</w:t>
      </w:r>
      <w:r>
        <w:rPr>
          <w:szCs w:val="24"/>
        </w:rPr>
        <w:t xml:space="preserve"> April 2016</w:t>
      </w:r>
    </w:p>
    <w:p w:rsidR="00F83289" w:rsidRPr="00294922" w:rsidRDefault="00BB25DB" w:rsidP="00294922">
      <w:pPr>
        <w:spacing w:after="0"/>
        <w:rPr>
          <w:szCs w:val="24"/>
        </w:rPr>
      </w:pPr>
      <w:r>
        <w:rPr>
          <w:szCs w:val="24"/>
        </w:rPr>
        <w:t xml:space="preserve">Planning </w:t>
      </w:r>
      <w:proofErr w:type="gramStart"/>
      <w:r>
        <w:rPr>
          <w:szCs w:val="24"/>
        </w:rPr>
        <w:t>objection  Reference</w:t>
      </w:r>
      <w:proofErr w:type="gramEnd"/>
      <w:r>
        <w:rPr>
          <w:szCs w:val="24"/>
        </w:rPr>
        <w:t xml:space="preserve"> 2016/1690/P</w:t>
      </w:r>
    </w:p>
    <w:p w:rsidR="00406532" w:rsidRPr="00294922" w:rsidRDefault="00406532" w:rsidP="002F26B3">
      <w:pPr>
        <w:rPr>
          <w:szCs w:val="24"/>
        </w:rPr>
      </w:pPr>
    </w:p>
    <w:p w:rsidR="00F81051" w:rsidRPr="00F81051" w:rsidRDefault="00F81051" w:rsidP="00294922">
      <w:pPr>
        <w:spacing w:line="240" w:lineRule="auto"/>
        <w:rPr>
          <w:b/>
          <w:szCs w:val="24"/>
        </w:rPr>
      </w:pPr>
      <w:r>
        <w:rPr>
          <w:b/>
          <w:szCs w:val="24"/>
        </w:rPr>
        <w:t>Abac</w:t>
      </w:r>
      <w:r w:rsidRPr="00F81051">
        <w:rPr>
          <w:b/>
          <w:szCs w:val="24"/>
        </w:rPr>
        <w:t>us School Project</w:t>
      </w:r>
      <w:r>
        <w:rPr>
          <w:b/>
          <w:szCs w:val="24"/>
        </w:rPr>
        <w:t>, Downshire Hill, London NW3</w:t>
      </w:r>
      <w:r w:rsidR="008C014A">
        <w:rPr>
          <w:b/>
          <w:szCs w:val="24"/>
        </w:rPr>
        <w:t xml:space="preserve"> (“Abacus”)</w:t>
      </w:r>
    </w:p>
    <w:p w:rsidR="00BB25DB" w:rsidRDefault="00BB25DB" w:rsidP="002F26B3">
      <w:pPr>
        <w:rPr>
          <w:szCs w:val="24"/>
        </w:rPr>
      </w:pPr>
      <w:r>
        <w:rPr>
          <w:szCs w:val="24"/>
        </w:rPr>
        <w:t>I object to the above planning application on the following grounds:</w:t>
      </w:r>
    </w:p>
    <w:p w:rsidR="00BB25DB" w:rsidRPr="00BB25DB" w:rsidRDefault="00BB25DB" w:rsidP="002F26B3">
      <w:pPr>
        <w:rPr>
          <w:b/>
          <w:szCs w:val="24"/>
        </w:rPr>
      </w:pPr>
      <w:r w:rsidRPr="00BB25DB">
        <w:rPr>
          <w:b/>
          <w:szCs w:val="24"/>
        </w:rPr>
        <w:t>1</w:t>
      </w:r>
      <w:r w:rsidRPr="00BB25DB">
        <w:rPr>
          <w:b/>
          <w:szCs w:val="24"/>
        </w:rPr>
        <w:tab/>
        <w:t>Lack of demonstrated demand:</w:t>
      </w:r>
    </w:p>
    <w:p w:rsidR="008C014A" w:rsidRDefault="00405556" w:rsidP="002F26B3">
      <w:pPr>
        <w:rPr>
          <w:szCs w:val="24"/>
        </w:rPr>
      </w:pPr>
      <w:r>
        <w:rPr>
          <w:szCs w:val="24"/>
        </w:rPr>
        <w:t>A</w:t>
      </w:r>
      <w:r w:rsidR="00472B7D">
        <w:rPr>
          <w:szCs w:val="24"/>
        </w:rPr>
        <w:t xml:space="preserve"> potential scandal arises from the proposed use of </w:t>
      </w:r>
      <w:r w:rsidR="00707B5C">
        <w:rPr>
          <w:szCs w:val="24"/>
        </w:rPr>
        <w:t>Abacus as</w:t>
      </w:r>
      <w:r w:rsidR="00472B7D">
        <w:rPr>
          <w:szCs w:val="24"/>
        </w:rPr>
        <w:t xml:space="preserve"> a free school or Academy for primary school children</w:t>
      </w:r>
      <w:r w:rsidR="004D25E7">
        <w:rPr>
          <w:szCs w:val="24"/>
        </w:rPr>
        <w:t>,</w:t>
      </w:r>
      <w:r w:rsidR="004F6FCA">
        <w:rPr>
          <w:szCs w:val="24"/>
        </w:rPr>
        <w:t xml:space="preserve"> when there is no </w:t>
      </w:r>
      <w:r>
        <w:rPr>
          <w:szCs w:val="24"/>
        </w:rPr>
        <w:t xml:space="preserve">substantiated </w:t>
      </w:r>
      <w:r w:rsidR="004F6FCA">
        <w:rPr>
          <w:szCs w:val="24"/>
        </w:rPr>
        <w:t xml:space="preserve">demand in the </w:t>
      </w:r>
      <w:r w:rsidR="004D25E7">
        <w:rPr>
          <w:szCs w:val="24"/>
        </w:rPr>
        <w:t xml:space="preserve">designated </w:t>
      </w:r>
      <w:r w:rsidR="004F6FCA">
        <w:rPr>
          <w:szCs w:val="24"/>
        </w:rPr>
        <w:t>catchment area</w:t>
      </w:r>
      <w:r w:rsidR="004D25E7">
        <w:rPr>
          <w:szCs w:val="24"/>
        </w:rPr>
        <w:t xml:space="preserve"> of Belsize Park.</w:t>
      </w:r>
      <w:r w:rsidR="00472B7D">
        <w:rPr>
          <w:szCs w:val="24"/>
        </w:rPr>
        <w:t xml:space="preserve"> </w:t>
      </w:r>
      <w:bookmarkStart w:id="0" w:name="_GoBack"/>
      <w:bookmarkEnd w:id="0"/>
      <w:r w:rsidR="008C014A">
        <w:rPr>
          <w:szCs w:val="24"/>
        </w:rPr>
        <w:t xml:space="preserve">The Chair of Governors claims in a press article that there is “massive oversubscription” for schools in NW3. </w:t>
      </w:r>
    </w:p>
    <w:p w:rsidR="00D5455D" w:rsidRDefault="008C014A" w:rsidP="002F26B3">
      <w:pPr>
        <w:rPr>
          <w:szCs w:val="24"/>
        </w:rPr>
      </w:pPr>
      <w:r>
        <w:rPr>
          <w:szCs w:val="24"/>
        </w:rPr>
        <w:t>Yet t</w:t>
      </w:r>
      <w:r w:rsidR="00D5455D">
        <w:rPr>
          <w:szCs w:val="24"/>
        </w:rPr>
        <w:t xml:space="preserve">he evidence is to the contrary and </w:t>
      </w:r>
      <w:r w:rsidR="00D5455D">
        <w:rPr>
          <w:szCs w:val="24"/>
        </w:rPr>
        <w:t xml:space="preserve">proves that there is simply no demand </w:t>
      </w:r>
      <w:r w:rsidR="004F6FCA">
        <w:rPr>
          <w:szCs w:val="24"/>
        </w:rPr>
        <w:t xml:space="preserve">for additional  </w:t>
      </w:r>
      <w:r w:rsidR="00D5455D">
        <w:rPr>
          <w:szCs w:val="24"/>
        </w:rPr>
        <w:t xml:space="preserve"> primary school places in the Hampstead or Belsize Park areas. </w:t>
      </w:r>
      <w:r w:rsidR="00D5455D">
        <w:rPr>
          <w:szCs w:val="24"/>
        </w:rPr>
        <w:t xml:space="preserve"> For example: </w:t>
      </w:r>
    </w:p>
    <w:p w:rsidR="00D5455D" w:rsidRPr="00D5455D" w:rsidRDefault="008C014A" w:rsidP="00D5455D">
      <w:pPr>
        <w:pStyle w:val="ListParagraph"/>
        <w:numPr>
          <w:ilvl w:val="0"/>
          <w:numId w:val="2"/>
        </w:numPr>
        <w:rPr>
          <w:szCs w:val="24"/>
        </w:rPr>
      </w:pPr>
      <w:r w:rsidRPr="00D5455D">
        <w:rPr>
          <w:szCs w:val="24"/>
        </w:rPr>
        <w:t>T</w:t>
      </w:r>
      <w:r w:rsidR="00472B7D" w:rsidRPr="00D5455D">
        <w:rPr>
          <w:szCs w:val="24"/>
        </w:rPr>
        <w:t xml:space="preserve">here are over 30 schools in the immediate </w:t>
      </w:r>
      <w:r w:rsidRPr="00D5455D">
        <w:rPr>
          <w:szCs w:val="24"/>
        </w:rPr>
        <w:t>area,</w:t>
      </w:r>
      <w:r w:rsidR="00472B7D" w:rsidRPr="00D5455D">
        <w:rPr>
          <w:szCs w:val="24"/>
        </w:rPr>
        <w:t xml:space="preserve"> one of the highest concentrations in London</w:t>
      </w:r>
      <w:r w:rsidR="00472B7D" w:rsidRPr="00D5455D">
        <w:rPr>
          <w:b/>
          <w:szCs w:val="24"/>
        </w:rPr>
        <w:t xml:space="preserve">, </w:t>
      </w:r>
      <w:r w:rsidRPr="00D5455D">
        <w:rPr>
          <w:szCs w:val="24"/>
        </w:rPr>
        <w:t xml:space="preserve">serving a relatively stable </w:t>
      </w:r>
      <w:r w:rsidR="00D5455D" w:rsidRPr="00D5455D">
        <w:rPr>
          <w:szCs w:val="24"/>
        </w:rPr>
        <w:t xml:space="preserve">population. </w:t>
      </w:r>
    </w:p>
    <w:p w:rsidR="00D5455D" w:rsidRDefault="00BB25DB" w:rsidP="002F26B3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I understand that </w:t>
      </w:r>
      <w:r w:rsidR="008C014A" w:rsidRPr="00D5455D">
        <w:rPr>
          <w:szCs w:val="24"/>
        </w:rPr>
        <w:t xml:space="preserve">Camden Council’s plans assume </w:t>
      </w:r>
      <w:r w:rsidR="00472B7D" w:rsidRPr="00D5455D">
        <w:rPr>
          <w:szCs w:val="24"/>
        </w:rPr>
        <w:t xml:space="preserve">more </w:t>
      </w:r>
      <w:r w:rsidR="008C014A" w:rsidRPr="00D5455D">
        <w:rPr>
          <w:szCs w:val="24"/>
        </w:rPr>
        <w:t xml:space="preserve">primary </w:t>
      </w:r>
      <w:r w:rsidR="00472B7D" w:rsidRPr="00D5455D">
        <w:rPr>
          <w:szCs w:val="24"/>
        </w:rPr>
        <w:t>pl</w:t>
      </w:r>
      <w:r w:rsidR="00F7554A">
        <w:rPr>
          <w:szCs w:val="24"/>
        </w:rPr>
        <w:t>aces than pupils in 2017</w:t>
      </w:r>
      <w:r w:rsidR="00472B7D" w:rsidRPr="00D5455D">
        <w:rPr>
          <w:szCs w:val="24"/>
        </w:rPr>
        <w:t>.</w:t>
      </w:r>
    </w:p>
    <w:p w:rsidR="00472B7D" w:rsidRDefault="00472B7D" w:rsidP="002F26B3">
      <w:pPr>
        <w:pStyle w:val="ListParagraph"/>
        <w:numPr>
          <w:ilvl w:val="0"/>
          <w:numId w:val="2"/>
        </w:numPr>
        <w:rPr>
          <w:szCs w:val="24"/>
        </w:rPr>
      </w:pPr>
      <w:r w:rsidRPr="00D5455D">
        <w:rPr>
          <w:szCs w:val="24"/>
        </w:rPr>
        <w:t xml:space="preserve">The </w:t>
      </w:r>
      <w:r w:rsidR="00C827A9" w:rsidRPr="00D5455D">
        <w:rPr>
          <w:szCs w:val="24"/>
        </w:rPr>
        <w:t>existing</w:t>
      </w:r>
      <w:r w:rsidRPr="00D5455D">
        <w:rPr>
          <w:szCs w:val="24"/>
        </w:rPr>
        <w:t xml:space="preserve"> Abacus school was set up to serve Belsize Park, a nearby area and currently has les</w:t>
      </w:r>
      <w:r w:rsidR="004D25E7">
        <w:rPr>
          <w:szCs w:val="24"/>
        </w:rPr>
        <w:t>s than 50 students. It is located</w:t>
      </w:r>
      <w:r w:rsidRPr="00D5455D">
        <w:rPr>
          <w:szCs w:val="24"/>
        </w:rPr>
        <w:t xml:space="preserve"> quite far away</w:t>
      </w:r>
      <w:r w:rsidR="00C827A9" w:rsidRPr="00D5455D">
        <w:rPr>
          <w:szCs w:val="24"/>
        </w:rPr>
        <w:t xml:space="preserve"> in Kings Cross</w:t>
      </w:r>
      <w:r w:rsidRPr="00D5455D">
        <w:rPr>
          <w:szCs w:val="24"/>
        </w:rPr>
        <w:t xml:space="preserve"> and children are taken by bus.  The demand for place</w:t>
      </w:r>
      <w:r w:rsidR="008C014A" w:rsidRPr="00D5455D">
        <w:rPr>
          <w:szCs w:val="24"/>
        </w:rPr>
        <w:t>s from</w:t>
      </w:r>
      <w:r w:rsidRPr="00D5455D">
        <w:rPr>
          <w:szCs w:val="24"/>
        </w:rPr>
        <w:t xml:space="preserve"> Belsize Park has been so modest that the existing school has a maj</w:t>
      </w:r>
      <w:r w:rsidR="00F7554A">
        <w:rPr>
          <w:szCs w:val="24"/>
        </w:rPr>
        <w:t>ority of pupils coming from</w:t>
      </w:r>
      <w:r w:rsidRPr="00D5455D">
        <w:rPr>
          <w:szCs w:val="24"/>
        </w:rPr>
        <w:t xml:space="preserve"> other </w:t>
      </w:r>
      <w:r w:rsidR="008C014A" w:rsidRPr="00D5455D">
        <w:rPr>
          <w:szCs w:val="24"/>
        </w:rPr>
        <w:t>areas,</w:t>
      </w:r>
      <w:r w:rsidR="00F7554A">
        <w:rPr>
          <w:szCs w:val="24"/>
        </w:rPr>
        <w:t xml:space="preserve"> some even further a</w:t>
      </w:r>
      <w:r w:rsidRPr="00D5455D">
        <w:rPr>
          <w:szCs w:val="24"/>
        </w:rPr>
        <w:t xml:space="preserve">way. </w:t>
      </w:r>
    </w:p>
    <w:p w:rsidR="00A06C84" w:rsidRPr="00A06C84" w:rsidRDefault="004F6FCA" w:rsidP="00A06C84">
      <w:pPr>
        <w:pStyle w:val="ListParagraph"/>
        <w:numPr>
          <w:ilvl w:val="0"/>
          <w:numId w:val="2"/>
        </w:numPr>
        <w:rPr>
          <w:szCs w:val="24"/>
        </w:rPr>
      </w:pPr>
      <w:r w:rsidRPr="00A06C84">
        <w:rPr>
          <w:szCs w:val="24"/>
        </w:rPr>
        <w:t xml:space="preserve">The </w:t>
      </w:r>
      <w:r w:rsidR="004D25E7">
        <w:rPr>
          <w:szCs w:val="24"/>
        </w:rPr>
        <w:t xml:space="preserve">new </w:t>
      </w:r>
      <w:r w:rsidRPr="00A06C84">
        <w:rPr>
          <w:szCs w:val="24"/>
        </w:rPr>
        <w:t>site</w:t>
      </w:r>
      <w:r w:rsidR="00A06C84" w:rsidRPr="00A06C84">
        <w:rPr>
          <w:szCs w:val="24"/>
        </w:rPr>
        <w:t xml:space="preserve"> in Hampstead is</w:t>
      </w:r>
      <w:r w:rsidR="004D25E7">
        <w:rPr>
          <w:szCs w:val="24"/>
        </w:rPr>
        <w:t xml:space="preserve"> o</w:t>
      </w:r>
      <w:r w:rsidRPr="00A06C84">
        <w:rPr>
          <w:szCs w:val="24"/>
        </w:rPr>
        <w:t xml:space="preserve">n </w:t>
      </w:r>
      <w:r w:rsidR="00F7554A">
        <w:rPr>
          <w:szCs w:val="24"/>
        </w:rPr>
        <w:t xml:space="preserve">the extreme edge of the stated </w:t>
      </w:r>
      <w:r w:rsidR="00A06C84">
        <w:rPr>
          <w:szCs w:val="24"/>
        </w:rPr>
        <w:t>“</w:t>
      </w:r>
      <w:r w:rsidR="00A06C84" w:rsidRPr="004F6FCA">
        <w:rPr>
          <w:szCs w:val="24"/>
        </w:rPr>
        <w:t>Belsize Park</w:t>
      </w:r>
      <w:r w:rsidR="00A06C84">
        <w:rPr>
          <w:szCs w:val="24"/>
        </w:rPr>
        <w:t>”</w:t>
      </w:r>
      <w:r w:rsidR="00A06C84" w:rsidRPr="004F6FCA">
        <w:rPr>
          <w:szCs w:val="24"/>
        </w:rPr>
        <w:t xml:space="preserve"> </w:t>
      </w:r>
      <w:r w:rsidR="004D25E7">
        <w:rPr>
          <w:szCs w:val="24"/>
        </w:rPr>
        <w:t>catchment area</w:t>
      </w:r>
      <w:r w:rsidR="00A06C84">
        <w:rPr>
          <w:szCs w:val="24"/>
        </w:rPr>
        <w:t>.</w:t>
      </w:r>
    </w:p>
    <w:p w:rsidR="00BB25DB" w:rsidRPr="00BB25DB" w:rsidRDefault="00BB25DB" w:rsidP="00A06C84">
      <w:pPr>
        <w:rPr>
          <w:b/>
          <w:szCs w:val="24"/>
        </w:rPr>
      </w:pPr>
      <w:r w:rsidRPr="00BB25DB">
        <w:rPr>
          <w:b/>
          <w:szCs w:val="24"/>
        </w:rPr>
        <w:t>2</w:t>
      </w:r>
      <w:r w:rsidRPr="00BB25DB">
        <w:rPr>
          <w:b/>
          <w:szCs w:val="24"/>
        </w:rPr>
        <w:tab/>
        <w:t xml:space="preserve">Poor use of public resources </w:t>
      </w:r>
    </w:p>
    <w:p w:rsidR="008260A2" w:rsidRPr="00A06C84" w:rsidRDefault="008260A2" w:rsidP="008260A2">
      <w:pPr>
        <w:rPr>
          <w:szCs w:val="24"/>
        </w:rPr>
      </w:pPr>
      <w:r w:rsidRPr="00A06C84">
        <w:rPr>
          <w:szCs w:val="24"/>
        </w:rPr>
        <w:t xml:space="preserve">Because the site was expensive, to justify the investment in an almost Kafkaesque manner, the school numbers have been </w:t>
      </w:r>
      <w:r w:rsidRPr="00A06C84">
        <w:rPr>
          <w:b/>
          <w:szCs w:val="24"/>
        </w:rPr>
        <w:t xml:space="preserve">increased </w:t>
      </w:r>
      <w:r w:rsidRPr="00A06C84">
        <w:rPr>
          <w:szCs w:val="24"/>
        </w:rPr>
        <w:t xml:space="preserve">from the original 210 to 420 – </w:t>
      </w:r>
      <w:r>
        <w:rPr>
          <w:szCs w:val="24"/>
        </w:rPr>
        <w:t xml:space="preserve">yet </w:t>
      </w:r>
      <w:r w:rsidRPr="00A06C84">
        <w:rPr>
          <w:szCs w:val="24"/>
        </w:rPr>
        <w:t>the current school struggles to fill its desks from the area.</w:t>
      </w:r>
    </w:p>
    <w:p w:rsidR="00BB25DB" w:rsidRDefault="00BB25DB" w:rsidP="00A06C84">
      <w:pPr>
        <w:rPr>
          <w:szCs w:val="24"/>
        </w:rPr>
      </w:pPr>
      <w:r>
        <w:rPr>
          <w:szCs w:val="24"/>
        </w:rPr>
        <w:t>I appreciate that there a political difference of opinion between Camden and Central Government on free schools. Nevertheless, the issues here should have some common ground  -the best use of scarce public resource for education - regardless of whether free schools are desirable or not.</w:t>
      </w:r>
    </w:p>
    <w:p w:rsidR="00BB25DB" w:rsidRDefault="008260A2" w:rsidP="00A06C84">
      <w:pPr>
        <w:rPr>
          <w:szCs w:val="24"/>
        </w:rPr>
      </w:pPr>
      <w:r w:rsidRPr="00BB25DB">
        <w:rPr>
          <w:b/>
          <w:szCs w:val="24"/>
        </w:rPr>
        <w:t xml:space="preserve">Abacus in Downshire Hill, as currently planned, is a poor use of scarce public resources and thus against the public interest. </w:t>
      </w:r>
      <w:r w:rsidR="00BB25DB">
        <w:rPr>
          <w:szCs w:val="24"/>
        </w:rPr>
        <w:t xml:space="preserve">Instead the site could be sold and the proceeds used towards several new schools in areas where there is pressing need for school places. </w:t>
      </w:r>
    </w:p>
    <w:p w:rsidR="00C827A9" w:rsidRPr="00A06C84" w:rsidRDefault="00BB25DB" w:rsidP="00A06C84">
      <w:pPr>
        <w:rPr>
          <w:szCs w:val="24"/>
        </w:rPr>
      </w:pPr>
      <w:r>
        <w:rPr>
          <w:szCs w:val="24"/>
        </w:rPr>
        <w:t>Camden can show the way of presenting economic sense alongside political goals</w:t>
      </w:r>
      <w:r w:rsidR="008260A2">
        <w:rPr>
          <w:szCs w:val="24"/>
        </w:rPr>
        <w:t xml:space="preserve"> and a way around </w:t>
      </w:r>
      <w:proofErr w:type="gramStart"/>
      <w:r w:rsidR="008260A2">
        <w:rPr>
          <w:szCs w:val="24"/>
        </w:rPr>
        <w:t xml:space="preserve">the </w:t>
      </w:r>
      <w:r w:rsidR="00C827A9" w:rsidRPr="00A06C84">
        <w:rPr>
          <w:szCs w:val="24"/>
        </w:rPr>
        <w:t xml:space="preserve"> </w:t>
      </w:r>
      <w:r w:rsidR="00F7554A">
        <w:rPr>
          <w:szCs w:val="24"/>
        </w:rPr>
        <w:t>bureaucratic</w:t>
      </w:r>
      <w:proofErr w:type="gramEnd"/>
      <w:r w:rsidR="00F7554A">
        <w:rPr>
          <w:szCs w:val="24"/>
        </w:rPr>
        <w:t xml:space="preserve"> momentum</w:t>
      </w:r>
      <w:r w:rsidR="00C827A9" w:rsidRPr="00A06C84">
        <w:rPr>
          <w:szCs w:val="24"/>
        </w:rPr>
        <w:t xml:space="preserve">. </w:t>
      </w:r>
    </w:p>
    <w:p w:rsidR="008260A2" w:rsidRDefault="008260A2" w:rsidP="00707B5C">
      <w:pPr>
        <w:spacing w:after="0"/>
        <w:rPr>
          <w:szCs w:val="24"/>
        </w:rPr>
      </w:pPr>
      <w:r>
        <w:rPr>
          <w:szCs w:val="24"/>
        </w:rPr>
        <w:lastRenderedPageBreak/>
        <w:t>3</w:t>
      </w:r>
      <w:r w:rsidR="005542C2">
        <w:rPr>
          <w:szCs w:val="24"/>
        </w:rPr>
        <w:tab/>
      </w:r>
      <w:r w:rsidR="00332559" w:rsidRPr="00A06C84">
        <w:rPr>
          <w:b/>
          <w:szCs w:val="24"/>
        </w:rPr>
        <w:t>Traffic</w:t>
      </w:r>
      <w:r w:rsidR="00332559">
        <w:rPr>
          <w:szCs w:val="24"/>
        </w:rPr>
        <w:t xml:space="preserve">: </w:t>
      </w:r>
      <w:r w:rsidR="00C827A9">
        <w:rPr>
          <w:szCs w:val="24"/>
        </w:rPr>
        <w:t xml:space="preserve">The NW3 area already suffers greatly from the </w:t>
      </w:r>
      <w:r w:rsidR="00332559">
        <w:rPr>
          <w:szCs w:val="24"/>
        </w:rPr>
        <w:t>impact</w:t>
      </w:r>
      <w:r w:rsidR="00C827A9">
        <w:rPr>
          <w:szCs w:val="24"/>
        </w:rPr>
        <w:t xml:space="preserve"> of the “school run” because we have so many schools. </w:t>
      </w:r>
      <w:r w:rsidR="00332559">
        <w:rPr>
          <w:szCs w:val="24"/>
        </w:rPr>
        <w:t xml:space="preserve"> </w:t>
      </w:r>
      <w:r w:rsidR="00D5455D">
        <w:rPr>
          <w:szCs w:val="24"/>
        </w:rPr>
        <w:t>Abacus</w:t>
      </w:r>
      <w:r>
        <w:rPr>
          <w:szCs w:val="24"/>
        </w:rPr>
        <w:t xml:space="preserve">’s site is </w:t>
      </w:r>
      <w:r w:rsidR="00D5455D">
        <w:rPr>
          <w:szCs w:val="24"/>
        </w:rPr>
        <w:t xml:space="preserve">between </w:t>
      </w:r>
      <w:r w:rsidR="00332559">
        <w:rPr>
          <w:szCs w:val="24"/>
        </w:rPr>
        <w:t xml:space="preserve">a congested main road and </w:t>
      </w:r>
      <w:r w:rsidR="00344D8F">
        <w:rPr>
          <w:szCs w:val="24"/>
        </w:rPr>
        <w:t xml:space="preserve">a </w:t>
      </w:r>
      <w:r w:rsidR="00332559">
        <w:rPr>
          <w:szCs w:val="24"/>
        </w:rPr>
        <w:t xml:space="preserve">small residential </w:t>
      </w:r>
      <w:r>
        <w:rPr>
          <w:szCs w:val="24"/>
        </w:rPr>
        <w:t xml:space="preserve">street and </w:t>
      </w:r>
      <w:r w:rsidR="00707B5C">
        <w:rPr>
          <w:szCs w:val="24"/>
        </w:rPr>
        <w:t>will</w:t>
      </w:r>
      <w:r w:rsidR="00332559">
        <w:rPr>
          <w:szCs w:val="24"/>
        </w:rPr>
        <w:t xml:space="preserve"> cause </w:t>
      </w:r>
      <w:r w:rsidR="00332559" w:rsidRPr="008260A2">
        <w:rPr>
          <w:b/>
          <w:szCs w:val="24"/>
        </w:rPr>
        <w:t>significant</w:t>
      </w:r>
      <w:r w:rsidR="00332559">
        <w:rPr>
          <w:szCs w:val="24"/>
        </w:rPr>
        <w:t xml:space="preserve"> harm to a number of streets, delay urgent traffic, such as to the nearby Royal Free Hospital and be unsafe for the pupils</w:t>
      </w:r>
      <w:r>
        <w:rPr>
          <w:szCs w:val="24"/>
        </w:rPr>
        <w:t xml:space="preserve"> who will be dropped across the road and need to brave traffic</w:t>
      </w:r>
      <w:r w:rsidR="00332559">
        <w:rPr>
          <w:szCs w:val="24"/>
        </w:rPr>
        <w:t xml:space="preserve">. </w:t>
      </w:r>
    </w:p>
    <w:p w:rsidR="008260A2" w:rsidRDefault="00332559" w:rsidP="00707B5C">
      <w:pPr>
        <w:spacing w:after="0"/>
        <w:rPr>
          <w:szCs w:val="24"/>
        </w:rPr>
      </w:pPr>
      <w:r>
        <w:rPr>
          <w:szCs w:val="24"/>
        </w:rPr>
        <w:t xml:space="preserve">Because </w:t>
      </w:r>
      <w:r w:rsidR="008260A2">
        <w:rPr>
          <w:szCs w:val="24"/>
        </w:rPr>
        <w:t xml:space="preserve">so </w:t>
      </w:r>
      <w:r>
        <w:rPr>
          <w:szCs w:val="24"/>
        </w:rPr>
        <w:t xml:space="preserve">few of the pupils live close by, </w:t>
      </w:r>
      <w:r w:rsidR="00344D8F">
        <w:rPr>
          <w:szCs w:val="24"/>
        </w:rPr>
        <w:t>there will be up to</w:t>
      </w:r>
      <w:r w:rsidR="00D5455D">
        <w:rPr>
          <w:szCs w:val="24"/>
        </w:rPr>
        <w:t xml:space="preserve"> </w:t>
      </w:r>
      <w:r w:rsidR="00707B5C">
        <w:rPr>
          <w:szCs w:val="24"/>
        </w:rPr>
        <w:t xml:space="preserve">400 </w:t>
      </w:r>
      <w:r w:rsidR="00344D8F">
        <w:rPr>
          <w:szCs w:val="24"/>
        </w:rPr>
        <w:t xml:space="preserve">additional </w:t>
      </w:r>
      <w:r w:rsidR="00707B5C">
        <w:rPr>
          <w:szCs w:val="24"/>
        </w:rPr>
        <w:t>cars</w:t>
      </w:r>
      <w:r>
        <w:rPr>
          <w:szCs w:val="24"/>
        </w:rPr>
        <w:t xml:space="preserve"> in the area to allow 420 students plus </w:t>
      </w:r>
      <w:r w:rsidR="00D5455D">
        <w:rPr>
          <w:szCs w:val="24"/>
        </w:rPr>
        <w:t xml:space="preserve">30 </w:t>
      </w:r>
      <w:r>
        <w:rPr>
          <w:szCs w:val="24"/>
        </w:rPr>
        <w:t xml:space="preserve">staff to arrive and leave daily. </w:t>
      </w:r>
    </w:p>
    <w:p w:rsidR="00D5455D" w:rsidRPr="008260A2" w:rsidRDefault="00D5455D" w:rsidP="00707B5C">
      <w:pPr>
        <w:spacing w:after="0"/>
        <w:rPr>
          <w:b/>
          <w:szCs w:val="24"/>
        </w:rPr>
      </w:pPr>
      <w:r w:rsidRPr="008260A2">
        <w:rPr>
          <w:b/>
          <w:szCs w:val="24"/>
        </w:rPr>
        <w:t xml:space="preserve">The School claim </w:t>
      </w:r>
      <w:r w:rsidR="00332559" w:rsidRPr="008260A2">
        <w:rPr>
          <w:b/>
          <w:szCs w:val="24"/>
        </w:rPr>
        <w:t>that this will be mitigated by a “walk to school”</w:t>
      </w:r>
      <w:r w:rsidRPr="008260A2">
        <w:rPr>
          <w:b/>
          <w:szCs w:val="24"/>
        </w:rPr>
        <w:t xml:space="preserve"> policy is</w:t>
      </w:r>
      <w:r w:rsidR="00332559" w:rsidRPr="008260A2">
        <w:rPr>
          <w:b/>
          <w:szCs w:val="24"/>
        </w:rPr>
        <w:t xml:space="preserve"> risible</w:t>
      </w:r>
      <w:r w:rsidR="00344D8F" w:rsidRPr="008260A2">
        <w:rPr>
          <w:b/>
          <w:szCs w:val="24"/>
        </w:rPr>
        <w:t>,</w:t>
      </w:r>
      <w:r w:rsidR="00332559" w:rsidRPr="008260A2">
        <w:rPr>
          <w:b/>
          <w:szCs w:val="24"/>
        </w:rPr>
        <w:t xml:space="preserve"> given it</w:t>
      </w:r>
      <w:r w:rsidR="008260A2">
        <w:rPr>
          <w:b/>
          <w:szCs w:val="24"/>
        </w:rPr>
        <w:t xml:space="preserve"> admits that it</w:t>
      </w:r>
      <w:r w:rsidR="00332559" w:rsidRPr="008260A2">
        <w:rPr>
          <w:b/>
          <w:szCs w:val="24"/>
        </w:rPr>
        <w:t xml:space="preserve"> </w:t>
      </w:r>
      <w:proofErr w:type="spellStart"/>
      <w:r w:rsidRPr="008260A2">
        <w:rPr>
          <w:b/>
          <w:szCs w:val="24"/>
        </w:rPr>
        <w:t>is</w:t>
      </w:r>
      <w:proofErr w:type="spellEnd"/>
      <w:r w:rsidRPr="008260A2">
        <w:rPr>
          <w:b/>
          <w:szCs w:val="24"/>
        </w:rPr>
        <w:t xml:space="preserve"> unenforceable </w:t>
      </w:r>
      <w:r w:rsidR="00332559" w:rsidRPr="008260A2">
        <w:rPr>
          <w:b/>
          <w:szCs w:val="24"/>
        </w:rPr>
        <w:t xml:space="preserve">and the fact the parents at </w:t>
      </w:r>
      <w:r w:rsidRPr="008260A2">
        <w:rPr>
          <w:b/>
          <w:szCs w:val="24"/>
        </w:rPr>
        <w:t xml:space="preserve">all </w:t>
      </w:r>
      <w:r w:rsidR="00F7554A" w:rsidRPr="008260A2">
        <w:rPr>
          <w:b/>
          <w:szCs w:val="24"/>
        </w:rPr>
        <w:t>the other schools find</w:t>
      </w:r>
      <w:r w:rsidR="00332559" w:rsidRPr="008260A2">
        <w:rPr>
          <w:b/>
          <w:szCs w:val="24"/>
        </w:rPr>
        <w:t xml:space="preserve"> no alternative to cars.  </w:t>
      </w:r>
    </w:p>
    <w:p w:rsidR="008260A2" w:rsidRDefault="008260A2" w:rsidP="00707B5C">
      <w:pPr>
        <w:spacing w:after="0"/>
        <w:rPr>
          <w:szCs w:val="24"/>
        </w:rPr>
      </w:pPr>
    </w:p>
    <w:p w:rsidR="008260A2" w:rsidRDefault="008260A2" w:rsidP="00707B5C">
      <w:pPr>
        <w:spacing w:after="0"/>
        <w:rPr>
          <w:szCs w:val="24"/>
        </w:rPr>
      </w:pPr>
      <w:r>
        <w:rPr>
          <w:szCs w:val="24"/>
        </w:rPr>
        <w:t>4</w:t>
      </w:r>
      <w:r w:rsidR="005542C2">
        <w:rPr>
          <w:szCs w:val="24"/>
        </w:rPr>
        <w:tab/>
      </w:r>
      <w:r w:rsidR="00223BF9" w:rsidRPr="00A06C84">
        <w:rPr>
          <w:b/>
          <w:szCs w:val="24"/>
        </w:rPr>
        <w:t>Overbuilt</w:t>
      </w:r>
      <w:r w:rsidR="00A06C84" w:rsidRPr="00A06C84">
        <w:rPr>
          <w:b/>
          <w:szCs w:val="24"/>
        </w:rPr>
        <w:t xml:space="preserve"> Site</w:t>
      </w:r>
      <w:r w:rsidR="00A06C84">
        <w:rPr>
          <w:szCs w:val="24"/>
        </w:rPr>
        <w:t>:</w:t>
      </w:r>
      <w:r w:rsidR="00223BF9">
        <w:rPr>
          <w:szCs w:val="24"/>
        </w:rPr>
        <w:t xml:space="preserve"> </w:t>
      </w:r>
      <w:r w:rsidR="00D5455D">
        <w:rPr>
          <w:szCs w:val="24"/>
        </w:rPr>
        <w:t>In order to justify</w:t>
      </w:r>
      <w:r w:rsidR="00344D8F">
        <w:rPr>
          <w:szCs w:val="24"/>
        </w:rPr>
        <w:t xml:space="preserve"> </w:t>
      </w:r>
      <w:r w:rsidR="006F5DA1">
        <w:rPr>
          <w:szCs w:val="24"/>
        </w:rPr>
        <w:t>the high</w:t>
      </w:r>
      <w:r w:rsidR="00707B5C">
        <w:rPr>
          <w:szCs w:val="24"/>
        </w:rPr>
        <w:t xml:space="preserve"> purchase</w:t>
      </w:r>
      <w:r w:rsidR="00344D8F">
        <w:rPr>
          <w:szCs w:val="24"/>
        </w:rPr>
        <w:t xml:space="preserve"> cost</w:t>
      </w:r>
      <w:r w:rsidR="00223BF9">
        <w:rPr>
          <w:szCs w:val="24"/>
        </w:rPr>
        <w:t xml:space="preserve">, the numbers were recently doubled to 420 pupils. The </w:t>
      </w:r>
      <w:r>
        <w:rPr>
          <w:szCs w:val="24"/>
        </w:rPr>
        <w:t xml:space="preserve">proposed </w:t>
      </w:r>
      <w:r w:rsidR="00223BF9">
        <w:rPr>
          <w:szCs w:val="24"/>
        </w:rPr>
        <w:t xml:space="preserve">building is unsuitable </w:t>
      </w:r>
      <w:r w:rsidR="00F7554A">
        <w:rPr>
          <w:szCs w:val="24"/>
        </w:rPr>
        <w:t>for</w:t>
      </w:r>
      <w:r w:rsidR="00223BF9">
        <w:rPr>
          <w:szCs w:val="24"/>
        </w:rPr>
        <w:t xml:space="preserve"> so many </w:t>
      </w:r>
      <w:r w:rsidR="00707B5C">
        <w:rPr>
          <w:szCs w:val="24"/>
        </w:rPr>
        <w:t>children; the</w:t>
      </w:r>
      <w:r w:rsidR="00223BF9">
        <w:rPr>
          <w:szCs w:val="24"/>
        </w:rPr>
        <w:t xml:space="preserve"> latest design has crammed the “playground” onto a </w:t>
      </w:r>
      <w:r w:rsidR="00D5455D">
        <w:rPr>
          <w:szCs w:val="24"/>
        </w:rPr>
        <w:t xml:space="preserve">netted </w:t>
      </w:r>
      <w:r w:rsidR="00F7554A">
        <w:rPr>
          <w:szCs w:val="24"/>
        </w:rPr>
        <w:t>rooftop</w:t>
      </w:r>
      <w:r w:rsidR="00707B5C">
        <w:rPr>
          <w:szCs w:val="24"/>
        </w:rPr>
        <w:t>, reminiscent</w:t>
      </w:r>
      <w:r w:rsidR="00223BF9">
        <w:rPr>
          <w:szCs w:val="24"/>
        </w:rPr>
        <w:t xml:space="preserve"> of slum schools from the 1950’s. </w:t>
      </w:r>
      <w:r>
        <w:rPr>
          <w:szCs w:val="24"/>
        </w:rPr>
        <w:t xml:space="preserve">This would shame the reputation of Camden’s schools whether or not is under Council control. </w:t>
      </w:r>
    </w:p>
    <w:p w:rsidR="00332559" w:rsidRDefault="008260A2" w:rsidP="00707B5C">
      <w:pPr>
        <w:spacing w:after="0"/>
        <w:rPr>
          <w:szCs w:val="24"/>
        </w:rPr>
      </w:pPr>
      <w:r>
        <w:rPr>
          <w:szCs w:val="24"/>
        </w:rPr>
        <w:t>There</w:t>
      </w:r>
      <w:r w:rsidR="00223BF9">
        <w:rPr>
          <w:szCs w:val="24"/>
        </w:rPr>
        <w:t xml:space="preserve"> is simply no spare space for anything on the site let alone a </w:t>
      </w:r>
      <w:r w:rsidR="00D5455D">
        <w:rPr>
          <w:szCs w:val="24"/>
        </w:rPr>
        <w:t>safe “</w:t>
      </w:r>
      <w:r w:rsidR="00223BF9">
        <w:rPr>
          <w:szCs w:val="24"/>
        </w:rPr>
        <w:t xml:space="preserve">green” space </w:t>
      </w:r>
      <w:r w:rsidR="004D25E7">
        <w:rPr>
          <w:szCs w:val="24"/>
        </w:rPr>
        <w:t xml:space="preserve">for </w:t>
      </w:r>
      <w:r w:rsidR="00223BF9">
        <w:rPr>
          <w:szCs w:val="24"/>
        </w:rPr>
        <w:t xml:space="preserve">young children. It is a brick monolith and will represent a really poor </w:t>
      </w:r>
      <w:r w:rsidR="00707B5C">
        <w:rPr>
          <w:szCs w:val="24"/>
        </w:rPr>
        <w:t>exemplar of</w:t>
      </w:r>
      <w:r w:rsidR="00223BF9">
        <w:rPr>
          <w:szCs w:val="24"/>
        </w:rPr>
        <w:t xml:space="preserve"> free schools. </w:t>
      </w:r>
    </w:p>
    <w:p w:rsidR="008260A2" w:rsidRDefault="008260A2" w:rsidP="00707B5C">
      <w:pPr>
        <w:spacing w:after="0"/>
        <w:rPr>
          <w:szCs w:val="24"/>
        </w:rPr>
      </w:pPr>
    </w:p>
    <w:p w:rsidR="008260A2" w:rsidRDefault="008260A2" w:rsidP="00707B5C">
      <w:pPr>
        <w:spacing w:after="0"/>
        <w:rPr>
          <w:szCs w:val="24"/>
        </w:rPr>
      </w:pPr>
      <w:r>
        <w:rPr>
          <w:szCs w:val="24"/>
        </w:rPr>
        <w:t>5</w:t>
      </w:r>
      <w:r w:rsidR="005542C2">
        <w:rPr>
          <w:szCs w:val="24"/>
        </w:rPr>
        <w:tab/>
      </w:r>
      <w:r w:rsidR="00223BF9" w:rsidRPr="00A06C84">
        <w:rPr>
          <w:b/>
          <w:szCs w:val="24"/>
        </w:rPr>
        <w:t>Design</w:t>
      </w:r>
      <w:r w:rsidR="00223BF9">
        <w:rPr>
          <w:szCs w:val="24"/>
        </w:rPr>
        <w:t xml:space="preserve">: The design </w:t>
      </w:r>
      <w:r w:rsidR="004D25E7">
        <w:rPr>
          <w:szCs w:val="24"/>
        </w:rPr>
        <w:t>appears to be the</w:t>
      </w:r>
      <w:r w:rsidR="00223BF9">
        <w:rPr>
          <w:szCs w:val="24"/>
        </w:rPr>
        <w:t xml:space="preserve"> product of a studio handling a number of schools. This one is in a</w:t>
      </w:r>
      <w:r>
        <w:rPr>
          <w:szCs w:val="24"/>
        </w:rPr>
        <w:t>n important grade 2</w:t>
      </w:r>
      <w:r w:rsidR="00223BF9">
        <w:rPr>
          <w:szCs w:val="24"/>
        </w:rPr>
        <w:t xml:space="preserve"> listed building in a conservation area </w:t>
      </w:r>
      <w:r>
        <w:rPr>
          <w:szCs w:val="24"/>
        </w:rPr>
        <w:t>and on one of Camden’s iconic streets. It deserves</w:t>
      </w:r>
      <w:r w:rsidR="00223BF9">
        <w:rPr>
          <w:szCs w:val="24"/>
        </w:rPr>
        <w:t xml:space="preserve"> appropriate treatment.</w:t>
      </w:r>
    </w:p>
    <w:p w:rsidR="00707B5C" w:rsidRDefault="00223BF9" w:rsidP="00707B5C">
      <w:pPr>
        <w:spacing w:after="0"/>
        <w:rPr>
          <w:szCs w:val="24"/>
        </w:rPr>
      </w:pPr>
      <w:r>
        <w:rPr>
          <w:szCs w:val="24"/>
        </w:rPr>
        <w:t xml:space="preserve"> Instead</w:t>
      </w:r>
      <w:r w:rsidR="008260A2">
        <w:rPr>
          <w:szCs w:val="24"/>
        </w:rPr>
        <w:t>, the design</w:t>
      </w:r>
      <w:r>
        <w:rPr>
          <w:szCs w:val="24"/>
        </w:rPr>
        <w:t xml:space="preserve"> has </w:t>
      </w:r>
      <w:r w:rsidR="008260A2">
        <w:rPr>
          <w:szCs w:val="24"/>
        </w:rPr>
        <w:t>“</w:t>
      </w:r>
      <w:r>
        <w:rPr>
          <w:szCs w:val="24"/>
        </w:rPr>
        <w:t>gaudy</w:t>
      </w:r>
      <w:r w:rsidR="008260A2">
        <w:rPr>
          <w:szCs w:val="24"/>
        </w:rPr>
        <w:t>” bright</w:t>
      </w:r>
      <w:r>
        <w:rPr>
          <w:szCs w:val="24"/>
        </w:rPr>
        <w:t xml:space="preserve"> bricks</w:t>
      </w:r>
      <w:r w:rsidR="008260A2">
        <w:rPr>
          <w:szCs w:val="24"/>
        </w:rPr>
        <w:t>, crammed in utilities</w:t>
      </w:r>
      <w:r>
        <w:rPr>
          <w:szCs w:val="24"/>
        </w:rPr>
        <w:t xml:space="preserve"> and does not attempt to blend in or make its own statement.</w:t>
      </w:r>
      <w:r w:rsidR="00A06C84">
        <w:rPr>
          <w:szCs w:val="24"/>
        </w:rPr>
        <w:t xml:space="preserve"> T</w:t>
      </w:r>
      <w:r>
        <w:rPr>
          <w:szCs w:val="24"/>
        </w:rPr>
        <w:t xml:space="preserve">he detail finish is a mess. </w:t>
      </w:r>
    </w:p>
    <w:p w:rsidR="00223BF9" w:rsidRDefault="00707B5C" w:rsidP="00707B5C">
      <w:pPr>
        <w:spacing w:after="0"/>
        <w:rPr>
          <w:szCs w:val="24"/>
        </w:rPr>
      </w:pPr>
      <w:r>
        <w:rPr>
          <w:szCs w:val="24"/>
        </w:rPr>
        <w:t>F</w:t>
      </w:r>
      <w:r w:rsidR="00223BF9">
        <w:rPr>
          <w:szCs w:val="24"/>
        </w:rPr>
        <w:t>urther</w:t>
      </w:r>
      <w:r w:rsidR="004D25E7">
        <w:rPr>
          <w:szCs w:val="24"/>
        </w:rPr>
        <w:t>,</w:t>
      </w:r>
      <w:r w:rsidR="00223BF9">
        <w:rPr>
          <w:szCs w:val="24"/>
        </w:rPr>
        <w:t xml:space="preserve"> the </w:t>
      </w:r>
      <w:r w:rsidR="00F7554A">
        <w:rPr>
          <w:szCs w:val="24"/>
        </w:rPr>
        <w:t xml:space="preserve">lack of space on </w:t>
      </w:r>
      <w:r w:rsidR="00223BF9">
        <w:rPr>
          <w:szCs w:val="24"/>
        </w:rPr>
        <w:t>site has forced the architect to include air-conditioning</w:t>
      </w:r>
      <w:r w:rsidR="00F7554A">
        <w:rPr>
          <w:szCs w:val="24"/>
        </w:rPr>
        <w:t>,</w:t>
      </w:r>
      <w:r w:rsidR="00223BF9">
        <w:rPr>
          <w:szCs w:val="24"/>
        </w:rPr>
        <w:t xml:space="preserve"> as the building cannot self-ventilate </w:t>
      </w:r>
      <w:r w:rsidR="00F7554A">
        <w:rPr>
          <w:szCs w:val="24"/>
        </w:rPr>
        <w:t xml:space="preserve">as it should </w:t>
      </w:r>
      <w:r>
        <w:rPr>
          <w:szCs w:val="24"/>
        </w:rPr>
        <w:t>w</w:t>
      </w:r>
      <w:r w:rsidR="00344D8F">
        <w:rPr>
          <w:szCs w:val="24"/>
        </w:rPr>
        <w:t xml:space="preserve">ith a </w:t>
      </w:r>
      <w:r>
        <w:rPr>
          <w:szCs w:val="24"/>
        </w:rPr>
        <w:t>carbon</w:t>
      </w:r>
      <w:r w:rsidR="00223BF9">
        <w:rPr>
          <w:szCs w:val="24"/>
        </w:rPr>
        <w:t xml:space="preserve"> </w:t>
      </w:r>
      <w:r w:rsidR="005542C2">
        <w:rPr>
          <w:szCs w:val="24"/>
        </w:rPr>
        <w:t>neutral</w:t>
      </w:r>
      <w:r w:rsidR="00344D8F">
        <w:rPr>
          <w:szCs w:val="24"/>
        </w:rPr>
        <w:t xml:space="preserve"> commitment</w:t>
      </w:r>
      <w:r>
        <w:rPr>
          <w:szCs w:val="24"/>
        </w:rPr>
        <w:t>.</w:t>
      </w:r>
    </w:p>
    <w:p w:rsidR="008260A2" w:rsidRDefault="008260A2" w:rsidP="00707B5C">
      <w:pPr>
        <w:spacing w:after="0"/>
        <w:rPr>
          <w:szCs w:val="24"/>
        </w:rPr>
      </w:pPr>
    </w:p>
    <w:p w:rsidR="00223BF9" w:rsidRPr="00294922" w:rsidRDefault="008260A2" w:rsidP="00707B5C">
      <w:pPr>
        <w:spacing w:after="0"/>
        <w:rPr>
          <w:szCs w:val="24"/>
        </w:rPr>
      </w:pPr>
      <w:r>
        <w:rPr>
          <w:szCs w:val="24"/>
        </w:rPr>
        <w:t>6</w:t>
      </w:r>
      <w:r w:rsidR="005542C2">
        <w:rPr>
          <w:szCs w:val="24"/>
        </w:rPr>
        <w:tab/>
      </w:r>
      <w:r w:rsidR="00223BF9" w:rsidRPr="00A06C84">
        <w:rPr>
          <w:b/>
          <w:szCs w:val="24"/>
        </w:rPr>
        <w:t>Environment</w:t>
      </w:r>
      <w:r w:rsidR="00223BF9">
        <w:rPr>
          <w:szCs w:val="24"/>
        </w:rPr>
        <w:t>: The</w:t>
      </w:r>
      <w:r w:rsidR="00344D8F">
        <w:rPr>
          <w:szCs w:val="24"/>
        </w:rPr>
        <w:t xml:space="preserve"> </w:t>
      </w:r>
      <w:r w:rsidR="004D25E7">
        <w:rPr>
          <w:szCs w:val="24"/>
        </w:rPr>
        <w:t xml:space="preserve">existing </w:t>
      </w:r>
      <w:r w:rsidR="00344D8F">
        <w:rPr>
          <w:szCs w:val="24"/>
        </w:rPr>
        <w:t>traffic</w:t>
      </w:r>
      <w:r w:rsidR="00223BF9">
        <w:rPr>
          <w:szCs w:val="24"/>
        </w:rPr>
        <w:t xml:space="preserve"> already creates very poor air quality in the area at peak times; some of the worst in London. This school, with its poorly considered location, will add noticeabl</w:t>
      </w:r>
      <w:r w:rsidR="00344D8F">
        <w:rPr>
          <w:szCs w:val="24"/>
        </w:rPr>
        <w:t xml:space="preserve">y </w:t>
      </w:r>
      <w:r w:rsidR="00223BF9">
        <w:rPr>
          <w:szCs w:val="24"/>
        </w:rPr>
        <w:t xml:space="preserve">to this. Schools should be close to the children </w:t>
      </w:r>
      <w:r w:rsidR="00344D8F">
        <w:rPr>
          <w:szCs w:val="24"/>
        </w:rPr>
        <w:t>they serve, so they have the option of</w:t>
      </w:r>
      <w:r w:rsidR="00223BF9">
        <w:rPr>
          <w:szCs w:val="24"/>
        </w:rPr>
        <w:t xml:space="preserve"> walk</w:t>
      </w:r>
      <w:r w:rsidR="00344D8F">
        <w:rPr>
          <w:szCs w:val="24"/>
        </w:rPr>
        <w:t>ing</w:t>
      </w:r>
      <w:r w:rsidR="00223BF9">
        <w:rPr>
          <w:szCs w:val="24"/>
        </w:rPr>
        <w:t xml:space="preserve">. This is not possible here.  </w:t>
      </w:r>
      <w:r w:rsidR="005542C2">
        <w:rPr>
          <w:szCs w:val="24"/>
        </w:rPr>
        <w:t>See also above for the unnecessary energy consumption.</w:t>
      </w:r>
    </w:p>
    <w:p w:rsidR="00707B5C" w:rsidRDefault="00707B5C" w:rsidP="00294922">
      <w:pPr>
        <w:spacing w:after="0"/>
        <w:rPr>
          <w:szCs w:val="24"/>
        </w:rPr>
      </w:pPr>
    </w:p>
    <w:p w:rsidR="008C014A" w:rsidRDefault="008C014A" w:rsidP="00294922">
      <w:pPr>
        <w:spacing w:after="0"/>
        <w:rPr>
          <w:szCs w:val="24"/>
        </w:rPr>
      </w:pPr>
    </w:p>
    <w:p w:rsidR="00F83289" w:rsidRDefault="008C014A" w:rsidP="00294922">
      <w:pPr>
        <w:spacing w:after="0"/>
        <w:rPr>
          <w:szCs w:val="24"/>
        </w:rPr>
      </w:pPr>
      <w:r>
        <w:rPr>
          <w:szCs w:val="24"/>
        </w:rPr>
        <w:t xml:space="preserve">We would be happy to discuss any of the above with you or your colleagues at the earliest convenience. </w:t>
      </w:r>
    </w:p>
    <w:p w:rsidR="008C014A" w:rsidRDefault="008C014A" w:rsidP="00294922">
      <w:pPr>
        <w:spacing w:after="0"/>
        <w:rPr>
          <w:szCs w:val="24"/>
        </w:rPr>
      </w:pPr>
    </w:p>
    <w:p w:rsidR="008C014A" w:rsidRDefault="008C014A" w:rsidP="00294922">
      <w:pPr>
        <w:spacing w:after="0"/>
        <w:rPr>
          <w:szCs w:val="24"/>
        </w:rPr>
      </w:pPr>
      <w:r>
        <w:rPr>
          <w:szCs w:val="24"/>
        </w:rPr>
        <w:t xml:space="preserve">Yours Sincerely </w:t>
      </w:r>
    </w:p>
    <w:p w:rsidR="008C014A" w:rsidRDefault="008C014A" w:rsidP="00294922">
      <w:pPr>
        <w:spacing w:after="0"/>
        <w:rPr>
          <w:szCs w:val="24"/>
        </w:rPr>
      </w:pPr>
    </w:p>
    <w:p w:rsidR="00707B5C" w:rsidRDefault="00945676" w:rsidP="00294922">
      <w:pPr>
        <w:spacing w:after="0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2249424" cy="350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424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14A" w:rsidRPr="00294922" w:rsidRDefault="008C014A" w:rsidP="00294922">
      <w:pPr>
        <w:spacing w:after="0"/>
        <w:rPr>
          <w:szCs w:val="24"/>
        </w:rPr>
      </w:pPr>
      <w:r>
        <w:rPr>
          <w:szCs w:val="24"/>
        </w:rPr>
        <w:t>Steven Bobasch</w:t>
      </w:r>
    </w:p>
    <w:sectPr w:rsidR="008C014A" w:rsidRPr="00294922" w:rsidSect="008C014A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591" w:rsidRDefault="008A0591" w:rsidP="002F26B3">
      <w:pPr>
        <w:spacing w:after="0" w:line="240" w:lineRule="auto"/>
      </w:pPr>
      <w:r>
        <w:separator/>
      </w:r>
    </w:p>
  </w:endnote>
  <w:endnote w:type="continuationSeparator" w:id="0">
    <w:p w:rsidR="008A0591" w:rsidRDefault="008A0591" w:rsidP="002F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676" w:rsidRDefault="00945676">
    <w:pPr>
      <w:pStyle w:val="Footer"/>
    </w:pPr>
    <w:r>
      <w:rPr>
        <w:color w:val="808080" w:themeColor="background1" w:themeShade="80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8260A2" w:rsidRPr="008260A2">
      <w:rPr>
        <w:b/>
        <w:bCs/>
        <w:noProof/>
      </w:rPr>
      <w:t>2</w:t>
    </w:r>
    <w:r>
      <w:rPr>
        <w:b/>
        <w:bCs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676" w:rsidRDefault="00945676">
    <w:pPr>
      <w:pStyle w:val="Footer"/>
    </w:pPr>
  </w:p>
  <w:p w:rsidR="00945676" w:rsidRDefault="00945676">
    <w:pPr>
      <w:pStyle w:val="Footer"/>
    </w:pPr>
    <w:sdt>
      <w:sdtPr>
        <w:id w:val="13308693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556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AA167E" w:rsidRPr="00B600C3" w:rsidRDefault="00AA167E" w:rsidP="00AA167E">
    <w:pPr>
      <w:pStyle w:val="Footer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591" w:rsidRDefault="008A0591" w:rsidP="002F26B3">
      <w:pPr>
        <w:spacing w:after="0" w:line="240" w:lineRule="auto"/>
      </w:pPr>
      <w:r>
        <w:separator/>
      </w:r>
    </w:p>
  </w:footnote>
  <w:footnote w:type="continuationSeparator" w:id="0">
    <w:p w:rsidR="008A0591" w:rsidRDefault="008A0591" w:rsidP="002F2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6B3" w:rsidRDefault="00C827A9" w:rsidP="00C827A9">
    <w:pPr>
      <w:spacing w:after="0"/>
      <w:jc w:val="center"/>
      <w:rPr>
        <w:rFonts w:ascii="Verdana" w:hAnsi="Verdana"/>
        <w:b/>
        <w:sz w:val="28"/>
        <w:szCs w:val="32"/>
      </w:rPr>
    </w:pPr>
    <w:r>
      <w:rPr>
        <w:rFonts w:ascii="Verdana" w:hAnsi="Verdana"/>
        <w:b/>
        <w:sz w:val="28"/>
        <w:szCs w:val="32"/>
      </w:rPr>
      <w:t>12a Keats Grove</w:t>
    </w:r>
  </w:p>
  <w:p w:rsidR="00C827A9" w:rsidRDefault="00C827A9" w:rsidP="00C827A9">
    <w:pPr>
      <w:spacing w:after="0"/>
      <w:jc w:val="center"/>
      <w:rPr>
        <w:rFonts w:ascii="Verdana" w:hAnsi="Verdana"/>
        <w:b/>
        <w:sz w:val="28"/>
        <w:szCs w:val="32"/>
      </w:rPr>
    </w:pPr>
    <w:r>
      <w:rPr>
        <w:rFonts w:ascii="Verdana" w:hAnsi="Verdana"/>
        <w:b/>
        <w:sz w:val="28"/>
        <w:szCs w:val="32"/>
      </w:rPr>
      <w:t>London NW3 2RN</w:t>
    </w:r>
  </w:p>
  <w:p w:rsidR="00C827A9" w:rsidRPr="00C827A9" w:rsidRDefault="00C827A9" w:rsidP="00C827A9">
    <w:pPr>
      <w:jc w:val="center"/>
      <w:rPr>
        <w:rFonts w:ascii="Verdana" w:hAnsi="Verdana"/>
        <w:b/>
        <w:szCs w:val="32"/>
      </w:rPr>
    </w:pPr>
    <w:hyperlink r:id="rId1" w:history="1">
      <w:r w:rsidRPr="00C827A9">
        <w:rPr>
          <w:rStyle w:val="Hyperlink"/>
          <w:rFonts w:ascii="Verdana" w:hAnsi="Verdana"/>
          <w:b/>
          <w:szCs w:val="32"/>
        </w:rPr>
        <w:t>Bobasch1@aol.com</w:t>
      </w:r>
    </w:hyperlink>
    <w:r>
      <w:rPr>
        <w:rFonts w:ascii="Verdana" w:hAnsi="Verdana"/>
        <w:b/>
        <w:szCs w:val="32"/>
      </w:rPr>
      <w:t xml:space="preserve">  </w:t>
    </w:r>
  </w:p>
  <w:p w:rsidR="00C827A9" w:rsidRPr="00C827A9" w:rsidRDefault="00387A68" w:rsidP="00C827A9">
    <w:pPr>
      <w:jc w:val="center"/>
      <w:rPr>
        <w:szCs w:val="32"/>
      </w:rPr>
    </w:pPr>
    <w:r>
      <w:rPr>
        <w:rFonts w:ascii="Verdana" w:hAnsi="Verdana"/>
        <w:b/>
        <w:szCs w:val="32"/>
      </w:rPr>
      <w:t>020 7794</w:t>
    </w:r>
    <w:r w:rsidR="00C827A9" w:rsidRPr="00C827A9">
      <w:rPr>
        <w:rFonts w:ascii="Verdana" w:hAnsi="Verdana"/>
        <w:b/>
        <w:szCs w:val="32"/>
      </w:rPr>
      <w:t xml:space="preserve"> 5510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30B3A"/>
    <w:multiLevelType w:val="hybridMultilevel"/>
    <w:tmpl w:val="E3245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843841"/>
    <w:multiLevelType w:val="hybridMultilevel"/>
    <w:tmpl w:val="8E249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32"/>
    <w:rsid w:val="0000132B"/>
    <w:rsid w:val="0002172B"/>
    <w:rsid w:val="000F4C7F"/>
    <w:rsid w:val="001870FF"/>
    <w:rsid w:val="00223BF9"/>
    <w:rsid w:val="00294922"/>
    <w:rsid w:val="002A673C"/>
    <w:rsid w:val="002F0D18"/>
    <w:rsid w:val="002F26B3"/>
    <w:rsid w:val="00332559"/>
    <w:rsid w:val="00344D8F"/>
    <w:rsid w:val="00387A68"/>
    <w:rsid w:val="00405556"/>
    <w:rsid w:val="00406532"/>
    <w:rsid w:val="00472B7D"/>
    <w:rsid w:val="004D25E7"/>
    <w:rsid w:val="004F6FCA"/>
    <w:rsid w:val="005542C2"/>
    <w:rsid w:val="00563144"/>
    <w:rsid w:val="006118E0"/>
    <w:rsid w:val="006C5D88"/>
    <w:rsid w:val="006F5DA1"/>
    <w:rsid w:val="00707B5C"/>
    <w:rsid w:val="008258BB"/>
    <w:rsid w:val="008260A2"/>
    <w:rsid w:val="00862EDE"/>
    <w:rsid w:val="008673B7"/>
    <w:rsid w:val="008A0591"/>
    <w:rsid w:val="008C014A"/>
    <w:rsid w:val="008C7ACB"/>
    <w:rsid w:val="00945676"/>
    <w:rsid w:val="00A06C84"/>
    <w:rsid w:val="00AA167E"/>
    <w:rsid w:val="00AA4392"/>
    <w:rsid w:val="00AE7C96"/>
    <w:rsid w:val="00BB25DB"/>
    <w:rsid w:val="00C827A9"/>
    <w:rsid w:val="00C932EA"/>
    <w:rsid w:val="00D5455D"/>
    <w:rsid w:val="00EC37DD"/>
    <w:rsid w:val="00F7554A"/>
    <w:rsid w:val="00F81051"/>
    <w:rsid w:val="00F8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6B3"/>
  </w:style>
  <w:style w:type="paragraph" w:styleId="Footer">
    <w:name w:val="footer"/>
    <w:basedOn w:val="Normal"/>
    <w:link w:val="FooterChar"/>
    <w:uiPriority w:val="99"/>
    <w:unhideWhenUsed/>
    <w:rsid w:val="002F2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6B3"/>
  </w:style>
  <w:style w:type="paragraph" w:styleId="BalloonText">
    <w:name w:val="Balloon Text"/>
    <w:basedOn w:val="Normal"/>
    <w:link w:val="BalloonTextChar"/>
    <w:uiPriority w:val="99"/>
    <w:semiHidden/>
    <w:unhideWhenUsed/>
    <w:rsid w:val="002F2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6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4C7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A167E"/>
    <w:rPr>
      <w:b/>
      <w:bCs/>
    </w:rPr>
  </w:style>
  <w:style w:type="paragraph" w:styleId="ListParagraph">
    <w:name w:val="List Paragraph"/>
    <w:basedOn w:val="Normal"/>
    <w:uiPriority w:val="34"/>
    <w:qFormat/>
    <w:rsid w:val="005542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6B3"/>
  </w:style>
  <w:style w:type="paragraph" w:styleId="Footer">
    <w:name w:val="footer"/>
    <w:basedOn w:val="Normal"/>
    <w:link w:val="FooterChar"/>
    <w:uiPriority w:val="99"/>
    <w:unhideWhenUsed/>
    <w:rsid w:val="002F2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6B3"/>
  </w:style>
  <w:style w:type="paragraph" w:styleId="BalloonText">
    <w:name w:val="Balloon Text"/>
    <w:basedOn w:val="Normal"/>
    <w:link w:val="BalloonTextChar"/>
    <w:uiPriority w:val="99"/>
    <w:semiHidden/>
    <w:unhideWhenUsed/>
    <w:rsid w:val="002F2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6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4C7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A167E"/>
    <w:rPr>
      <w:b/>
      <w:bCs/>
    </w:rPr>
  </w:style>
  <w:style w:type="paragraph" w:styleId="ListParagraph">
    <w:name w:val="List Paragraph"/>
    <w:basedOn w:val="Normal"/>
    <w:uiPriority w:val="34"/>
    <w:qFormat/>
    <w:rsid w:val="00554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basch1@ao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n\AppData\Roaming\Microsoft\Templates\KCL%20letter%20ma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KCL letter master</Template>
  <TotalTime>112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Steven</cp:lastModifiedBy>
  <cp:revision>3</cp:revision>
  <cp:lastPrinted>2016-04-29T15:46:00Z</cp:lastPrinted>
  <dcterms:created xsi:type="dcterms:W3CDTF">2016-04-29T16:08:00Z</dcterms:created>
  <dcterms:modified xsi:type="dcterms:W3CDTF">2016-04-29T18:01:00Z</dcterms:modified>
</cp:coreProperties>
</file>