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4B21" w:rsidRPr="00584B21" w:rsidRDefault="00584B21" w:rsidP="00584B21">
      <w:pPr>
        <w:spacing w:after="0" w:line="240" w:lineRule="auto"/>
        <w:rPr>
          <w:rFonts w:ascii="Courier New" w:eastAsia="Times New Roman" w:hAnsi="Courier New" w:cs="Courier New"/>
          <w:bCs/>
          <w:sz w:val="20"/>
          <w:szCs w:val="20"/>
          <w:lang w:eastAsia="en-GB"/>
        </w:rPr>
      </w:pPr>
      <w:r w:rsidRPr="00584B21">
        <w:rPr>
          <w:rFonts w:ascii="Courier New" w:eastAsia="Times New Roman" w:hAnsi="Courier New" w:cs="Courier New"/>
          <w:noProof/>
          <w:sz w:val="20"/>
          <w:szCs w:val="20"/>
          <w:lang w:eastAsia="en-GB"/>
        </w:rPr>
        <mc:AlternateContent>
          <mc:Choice Requires="wps">
            <w:drawing>
              <wp:anchor distT="0" distB="0" distL="114300" distR="114300" simplePos="0" relativeHeight="251659264" behindDoc="0" locked="0" layoutInCell="1" allowOverlap="1" wp14:anchorId="67077958" wp14:editId="24C72300">
                <wp:simplePos x="0" y="0"/>
                <wp:positionH relativeFrom="column">
                  <wp:posOffset>4206240</wp:posOffset>
                </wp:positionH>
                <wp:positionV relativeFrom="paragraph">
                  <wp:posOffset>-693420</wp:posOffset>
                </wp:positionV>
                <wp:extent cx="2392680" cy="3192780"/>
                <wp:effectExtent l="0" t="0" r="7620" b="762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2680" cy="3192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84B21" w:rsidRDefault="00584B21" w:rsidP="00584B21">
                            <w:pPr>
                              <w:rPr>
                                <w:b/>
                                <w:bCs/>
                                <w:sz w:val="20"/>
                              </w:rPr>
                            </w:pPr>
                            <w:r>
                              <w:rPr>
                                <w:noProof/>
                                <w:lang w:eastAsia="en-GB"/>
                              </w:rPr>
                              <w:drawing>
                                <wp:inline distT="0" distB="0" distL="0" distR="0" wp14:anchorId="6555B687" wp14:editId="2448446B">
                                  <wp:extent cx="1676400" cy="381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76400" cy="381000"/>
                                          </a:xfrm>
                                          <a:prstGeom prst="rect">
                                            <a:avLst/>
                                          </a:prstGeom>
                                          <a:noFill/>
                                          <a:ln>
                                            <a:noFill/>
                                          </a:ln>
                                        </pic:spPr>
                                      </pic:pic>
                                    </a:graphicData>
                                  </a:graphic>
                                </wp:inline>
                              </w:drawing>
                            </w:r>
                          </w:p>
                          <w:p w:rsidR="00584B21" w:rsidRPr="00584B21" w:rsidRDefault="00584B21" w:rsidP="00584B21">
                            <w:pPr>
                              <w:rPr>
                                <w:b/>
                                <w:bCs/>
                                <w:sz w:val="20"/>
                                <w:szCs w:val="20"/>
                              </w:rPr>
                            </w:pPr>
                          </w:p>
                          <w:p w:rsidR="00584B21" w:rsidRPr="00584B21" w:rsidRDefault="00584B21" w:rsidP="00584B21">
                            <w:pPr>
                              <w:pStyle w:val="PlainText"/>
                              <w:rPr>
                                <w:rFonts w:ascii="Arial" w:hAnsi="Arial" w:cs="Arial"/>
                                <w:b/>
                                <w:bCs/>
                                <w:sz w:val="20"/>
                                <w:szCs w:val="20"/>
                              </w:rPr>
                            </w:pPr>
                            <w:r w:rsidRPr="00584B21">
                              <w:rPr>
                                <w:rFonts w:ascii="Arial" w:hAnsi="Arial" w:cs="Arial"/>
                                <w:b/>
                                <w:bCs/>
                                <w:sz w:val="20"/>
                                <w:szCs w:val="20"/>
                              </w:rPr>
                              <w:t>Planning Solutions Team</w:t>
                            </w:r>
                          </w:p>
                          <w:p w:rsidR="00584B21" w:rsidRPr="00584B21" w:rsidRDefault="00584B21" w:rsidP="00584B21">
                            <w:pPr>
                              <w:pStyle w:val="PlainText"/>
                              <w:rPr>
                                <w:rFonts w:ascii="Arial" w:hAnsi="Arial" w:cs="Arial"/>
                                <w:b/>
                                <w:sz w:val="20"/>
                                <w:szCs w:val="20"/>
                              </w:rPr>
                            </w:pPr>
                            <w:r w:rsidRPr="00584B21">
                              <w:rPr>
                                <w:rFonts w:ascii="Arial" w:hAnsi="Arial" w:cs="Arial"/>
                                <w:b/>
                                <w:bCs/>
                                <w:sz w:val="20"/>
                                <w:szCs w:val="20"/>
                              </w:rPr>
                              <w:t>Planning and Regeneration</w:t>
                            </w:r>
                          </w:p>
                          <w:p w:rsidR="00584B21" w:rsidRPr="00DA3A50" w:rsidRDefault="00584B21" w:rsidP="00DA3A50">
                            <w:pPr>
                              <w:spacing w:after="0"/>
                              <w:rPr>
                                <w:rFonts w:ascii="Arial" w:hAnsi="Arial" w:cs="Arial"/>
                                <w:b/>
                                <w:bCs/>
                                <w:sz w:val="20"/>
                                <w:szCs w:val="20"/>
                              </w:rPr>
                            </w:pPr>
                            <w:r w:rsidRPr="00584B21">
                              <w:rPr>
                                <w:rFonts w:ascii="Arial" w:hAnsi="Arial" w:cs="Arial"/>
                                <w:b/>
                                <w:sz w:val="20"/>
                                <w:szCs w:val="20"/>
                              </w:rPr>
                              <w:t>Culture &amp; Environment Directorate</w:t>
                            </w:r>
                            <w:r w:rsidRPr="00584B21">
                              <w:rPr>
                                <w:rFonts w:ascii="Arial" w:hAnsi="Arial" w:cs="Arial"/>
                                <w:b/>
                                <w:bCs/>
                                <w:sz w:val="20"/>
                                <w:szCs w:val="20"/>
                              </w:rPr>
                              <w:t xml:space="preserve"> </w:t>
                            </w:r>
                            <w:r w:rsidRPr="00584B21">
                              <w:rPr>
                                <w:rFonts w:ascii="Arial" w:hAnsi="Arial" w:cs="Arial"/>
                                <w:b/>
                                <w:sz w:val="20"/>
                                <w:szCs w:val="20"/>
                              </w:rPr>
                              <w:t>London Borough of Camden</w:t>
                            </w:r>
                            <w:r w:rsidRPr="00584B21">
                              <w:rPr>
                                <w:rFonts w:ascii="Arial" w:hAnsi="Arial" w:cs="Arial"/>
                                <w:b/>
                                <w:bCs/>
                                <w:sz w:val="20"/>
                                <w:szCs w:val="20"/>
                              </w:rPr>
                              <w:t xml:space="preserve">           </w:t>
                            </w:r>
                            <w:r w:rsidRPr="00584B21">
                              <w:rPr>
                                <w:rFonts w:ascii="Arial" w:hAnsi="Arial" w:cs="Arial"/>
                                <w:b/>
                                <w:sz w:val="20"/>
                                <w:szCs w:val="20"/>
                              </w:rPr>
                              <w:t>2</w:t>
                            </w:r>
                            <w:r w:rsidRPr="00584B21">
                              <w:rPr>
                                <w:rFonts w:ascii="Arial" w:hAnsi="Arial" w:cs="Arial"/>
                                <w:b/>
                                <w:sz w:val="20"/>
                                <w:szCs w:val="20"/>
                                <w:vertAlign w:val="superscript"/>
                              </w:rPr>
                              <w:t>nd</w:t>
                            </w:r>
                            <w:r w:rsidRPr="00584B21">
                              <w:rPr>
                                <w:rFonts w:ascii="Arial" w:hAnsi="Arial" w:cs="Arial"/>
                                <w:b/>
                                <w:sz w:val="20"/>
                                <w:szCs w:val="20"/>
                              </w:rPr>
                              <w:t xml:space="preserve"> Floor, 5 Pancras Square</w:t>
                            </w:r>
                            <w:r w:rsidR="00DA3A50">
                              <w:rPr>
                                <w:rFonts w:ascii="Arial" w:hAnsi="Arial" w:cs="Arial"/>
                                <w:b/>
                                <w:bCs/>
                                <w:sz w:val="20"/>
                                <w:szCs w:val="20"/>
                              </w:rPr>
                              <w:t xml:space="preserve">    </w:t>
                            </w:r>
                            <w:r w:rsidRPr="00584B21">
                              <w:rPr>
                                <w:rFonts w:ascii="Arial" w:hAnsi="Arial" w:cs="Arial"/>
                                <w:b/>
                                <w:sz w:val="20"/>
                                <w:szCs w:val="20"/>
                              </w:rPr>
                              <w:t xml:space="preserve">London  </w:t>
                            </w:r>
                            <w:r w:rsidRPr="00584B21">
                              <w:rPr>
                                <w:rFonts w:ascii="Arial" w:hAnsi="Arial" w:cs="Arial"/>
                                <w:b/>
                                <w:bCs/>
                                <w:sz w:val="20"/>
                                <w:szCs w:val="20"/>
                              </w:rPr>
                              <w:t xml:space="preserve">                                              </w:t>
                            </w:r>
                            <w:r w:rsidRPr="00584B21">
                              <w:rPr>
                                <w:rFonts w:ascii="Arial" w:hAnsi="Arial" w:cs="Arial"/>
                                <w:b/>
                                <w:sz w:val="20"/>
                                <w:szCs w:val="20"/>
                              </w:rPr>
                              <w:t>N1C 4AG</w:t>
                            </w:r>
                          </w:p>
                          <w:p w:rsidR="00584B21" w:rsidRPr="00584B21" w:rsidRDefault="00584B21" w:rsidP="00584B21">
                            <w:pPr>
                              <w:spacing w:after="0"/>
                              <w:rPr>
                                <w:rFonts w:ascii="Arial" w:hAnsi="Arial" w:cs="Arial"/>
                                <w:b/>
                                <w:sz w:val="20"/>
                                <w:szCs w:val="20"/>
                              </w:rPr>
                            </w:pPr>
                            <w:r w:rsidRPr="00584B21">
                              <w:rPr>
                                <w:rFonts w:ascii="Arial" w:hAnsi="Arial" w:cs="Arial"/>
                                <w:b/>
                                <w:sz w:val="20"/>
                                <w:szCs w:val="20"/>
                              </w:rPr>
                              <w:t>Tel:  020 7974 4444</w:t>
                            </w:r>
                          </w:p>
                          <w:p w:rsidR="00584B21" w:rsidRPr="00584B21" w:rsidRDefault="00CF02DF" w:rsidP="00584B21">
                            <w:pPr>
                              <w:spacing w:after="0"/>
                              <w:rPr>
                                <w:rFonts w:ascii="Arial" w:hAnsi="Arial" w:cs="Arial"/>
                                <w:b/>
                                <w:sz w:val="20"/>
                                <w:szCs w:val="20"/>
                              </w:rPr>
                            </w:pPr>
                            <w:hyperlink r:id="rId8" w:history="1">
                              <w:r w:rsidR="00584B21" w:rsidRPr="00584B21">
                                <w:rPr>
                                  <w:rStyle w:val="Hyperlink"/>
                                  <w:rFonts w:ascii="Arial" w:hAnsi="Arial" w:cs="Arial"/>
                                  <w:b/>
                                  <w:sz w:val="20"/>
                                  <w:szCs w:val="20"/>
                                </w:rPr>
                                <w:t>www.camden.gov.uk/planning</w:t>
                              </w:r>
                            </w:hyperlink>
                          </w:p>
                          <w:p w:rsidR="00584B21" w:rsidRDefault="00584B21" w:rsidP="00584B2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31.2pt;margin-top:-54.6pt;width:188.4pt;height:251.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" stroked="f">
                <v:textbox>
                  <w:txbxContent>
                    <w:p w:rsidR="00584B21" w:rsidRDefault="00584B21" w:rsidP="00584B21">
                      <w:pPr>
                        <w:rPr>
                          <w:b/>
                          <w:bCs/>
                          <w:sz w:val="20"/>
                        </w:rPr>
                      </w:pPr>
                      <w:r>
                        <w:rPr>
                          <w:noProof/>
                          <w:lang w:eastAsia="en-GB"/>
                        </w:rPr>
                        <w:drawing>
                          <wp:inline distT="0" distB="0" distL="0" distR="0" wp14:anchorId="6555B687" wp14:editId="2448446B">
                            <wp:extent cx="1676400" cy="381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76400" cy="381000"/>
                                    </a:xfrm>
                                    <a:prstGeom prst="rect">
                                      <a:avLst/>
                                    </a:prstGeom>
                                    <a:noFill/>
                                    <a:ln>
                                      <a:noFill/>
                                    </a:ln>
                                  </pic:spPr>
                                </pic:pic>
                              </a:graphicData>
                            </a:graphic>
                          </wp:inline>
                        </w:drawing>
                      </w:r>
                    </w:p>
                    <w:p w:rsidR="00584B21" w:rsidRPr="00584B21" w:rsidRDefault="00584B21" w:rsidP="00584B21">
                      <w:pPr>
                        <w:rPr>
                          <w:b/>
                          <w:bCs/>
                          <w:sz w:val="20"/>
                          <w:szCs w:val="20"/>
                        </w:rPr>
                      </w:pPr>
                    </w:p>
                    <w:p w:rsidR="00584B21" w:rsidRPr="00584B21" w:rsidRDefault="00584B21" w:rsidP="00584B21">
                      <w:pPr>
                        <w:pStyle w:val="PlainText"/>
                        <w:rPr>
                          <w:rFonts w:ascii="Arial" w:hAnsi="Arial" w:cs="Arial"/>
                          <w:b/>
                          <w:bCs/>
                          <w:sz w:val="20"/>
                          <w:szCs w:val="20"/>
                        </w:rPr>
                      </w:pPr>
                      <w:r w:rsidRPr="00584B21">
                        <w:rPr>
                          <w:rFonts w:ascii="Arial" w:hAnsi="Arial" w:cs="Arial"/>
                          <w:b/>
                          <w:bCs/>
                          <w:sz w:val="20"/>
                          <w:szCs w:val="20"/>
                        </w:rPr>
                        <w:t>Planning Solutions Team</w:t>
                      </w:r>
                    </w:p>
                    <w:p w:rsidR="00584B21" w:rsidRPr="00584B21" w:rsidRDefault="00584B21" w:rsidP="00584B21">
                      <w:pPr>
                        <w:pStyle w:val="PlainText"/>
                        <w:rPr>
                          <w:rFonts w:ascii="Arial" w:hAnsi="Arial" w:cs="Arial"/>
                          <w:b/>
                          <w:sz w:val="20"/>
                          <w:szCs w:val="20"/>
                        </w:rPr>
                      </w:pPr>
                      <w:r w:rsidRPr="00584B21">
                        <w:rPr>
                          <w:rFonts w:ascii="Arial" w:hAnsi="Arial" w:cs="Arial"/>
                          <w:b/>
                          <w:bCs/>
                          <w:sz w:val="20"/>
                          <w:szCs w:val="20"/>
                        </w:rPr>
                        <w:t>Planning and Regeneration</w:t>
                      </w:r>
                    </w:p>
                    <w:p w:rsidR="00584B21" w:rsidRPr="00DA3A50" w:rsidRDefault="00584B21" w:rsidP="00DA3A50">
                      <w:pPr>
                        <w:spacing w:after="0"/>
                        <w:rPr>
                          <w:rFonts w:ascii="Arial" w:hAnsi="Arial" w:cs="Arial"/>
                          <w:b/>
                          <w:bCs/>
                          <w:sz w:val="20"/>
                          <w:szCs w:val="20"/>
                        </w:rPr>
                      </w:pPr>
                      <w:r w:rsidRPr="00584B21">
                        <w:rPr>
                          <w:rFonts w:ascii="Arial" w:hAnsi="Arial" w:cs="Arial"/>
                          <w:b/>
                          <w:sz w:val="20"/>
                          <w:szCs w:val="20"/>
                        </w:rPr>
                        <w:t>Culture &amp; Environment Directorate</w:t>
                      </w:r>
                      <w:r w:rsidRPr="00584B21">
                        <w:rPr>
                          <w:rFonts w:ascii="Arial" w:hAnsi="Arial" w:cs="Arial"/>
                          <w:b/>
                          <w:bCs/>
                          <w:sz w:val="20"/>
                          <w:szCs w:val="20"/>
                        </w:rPr>
                        <w:t xml:space="preserve"> </w:t>
                      </w:r>
                      <w:r w:rsidRPr="00584B21">
                        <w:rPr>
                          <w:rFonts w:ascii="Arial" w:hAnsi="Arial" w:cs="Arial"/>
                          <w:b/>
                          <w:sz w:val="20"/>
                          <w:szCs w:val="20"/>
                        </w:rPr>
                        <w:t>London Borough of Camden</w:t>
                      </w:r>
                      <w:r w:rsidRPr="00584B21">
                        <w:rPr>
                          <w:rFonts w:ascii="Arial" w:hAnsi="Arial" w:cs="Arial"/>
                          <w:b/>
                          <w:bCs/>
                          <w:sz w:val="20"/>
                          <w:szCs w:val="20"/>
                        </w:rPr>
                        <w:t xml:space="preserve">           </w:t>
                      </w:r>
                      <w:r w:rsidRPr="00584B21">
                        <w:rPr>
                          <w:rFonts w:ascii="Arial" w:hAnsi="Arial" w:cs="Arial"/>
                          <w:b/>
                          <w:sz w:val="20"/>
                          <w:szCs w:val="20"/>
                        </w:rPr>
                        <w:t>2</w:t>
                      </w:r>
                      <w:r w:rsidRPr="00584B21">
                        <w:rPr>
                          <w:rFonts w:ascii="Arial" w:hAnsi="Arial" w:cs="Arial"/>
                          <w:b/>
                          <w:sz w:val="20"/>
                          <w:szCs w:val="20"/>
                          <w:vertAlign w:val="superscript"/>
                        </w:rPr>
                        <w:t>nd</w:t>
                      </w:r>
                      <w:r w:rsidRPr="00584B21">
                        <w:rPr>
                          <w:rFonts w:ascii="Arial" w:hAnsi="Arial" w:cs="Arial"/>
                          <w:b/>
                          <w:sz w:val="20"/>
                          <w:szCs w:val="20"/>
                        </w:rPr>
                        <w:t xml:space="preserve"> Floor, 5 Pancras Square</w:t>
                      </w:r>
                      <w:r w:rsidR="00DA3A50">
                        <w:rPr>
                          <w:rFonts w:ascii="Arial" w:hAnsi="Arial" w:cs="Arial"/>
                          <w:b/>
                          <w:bCs/>
                          <w:sz w:val="20"/>
                          <w:szCs w:val="20"/>
                        </w:rPr>
                        <w:t xml:space="preserve">    </w:t>
                      </w:r>
                      <w:r w:rsidRPr="00584B21">
                        <w:rPr>
                          <w:rFonts w:ascii="Arial" w:hAnsi="Arial" w:cs="Arial"/>
                          <w:b/>
                          <w:sz w:val="20"/>
                          <w:szCs w:val="20"/>
                        </w:rPr>
                        <w:t xml:space="preserve">London  </w:t>
                      </w:r>
                      <w:r w:rsidRPr="00584B21">
                        <w:rPr>
                          <w:rFonts w:ascii="Arial" w:hAnsi="Arial" w:cs="Arial"/>
                          <w:b/>
                          <w:bCs/>
                          <w:sz w:val="20"/>
                          <w:szCs w:val="20"/>
                        </w:rPr>
                        <w:t xml:space="preserve">                                              </w:t>
                      </w:r>
                      <w:r w:rsidRPr="00584B21">
                        <w:rPr>
                          <w:rFonts w:ascii="Arial" w:hAnsi="Arial" w:cs="Arial"/>
                          <w:b/>
                          <w:sz w:val="20"/>
                          <w:szCs w:val="20"/>
                        </w:rPr>
                        <w:t>N1C 4AG</w:t>
                      </w:r>
                    </w:p>
                    <w:p w:rsidR="00584B21" w:rsidRPr="00584B21" w:rsidRDefault="00584B21" w:rsidP="00584B21">
                      <w:pPr>
                        <w:spacing w:after="0"/>
                        <w:rPr>
                          <w:rFonts w:ascii="Arial" w:hAnsi="Arial" w:cs="Arial"/>
                          <w:b/>
                          <w:sz w:val="20"/>
                          <w:szCs w:val="20"/>
                        </w:rPr>
                      </w:pPr>
                      <w:r w:rsidRPr="00584B21">
                        <w:rPr>
                          <w:rFonts w:ascii="Arial" w:hAnsi="Arial" w:cs="Arial"/>
                          <w:b/>
                          <w:sz w:val="20"/>
                          <w:szCs w:val="20"/>
                        </w:rPr>
                        <w:t>Tel:  020 7974 4444</w:t>
                      </w:r>
                    </w:p>
                    <w:p w:rsidR="00584B21" w:rsidRPr="00584B21" w:rsidRDefault="00CF02DF" w:rsidP="00584B21">
                      <w:pPr>
                        <w:spacing w:after="0"/>
                        <w:rPr>
                          <w:rFonts w:ascii="Arial" w:hAnsi="Arial" w:cs="Arial"/>
                          <w:b/>
                          <w:sz w:val="20"/>
                          <w:szCs w:val="20"/>
                        </w:rPr>
                      </w:pPr>
                      <w:hyperlink r:id="rId9" w:history="1">
                        <w:r w:rsidR="00584B21" w:rsidRPr="00584B21">
                          <w:rPr>
                            <w:rStyle w:val="Hyperlink"/>
                            <w:rFonts w:ascii="Arial" w:hAnsi="Arial" w:cs="Arial"/>
                            <w:b/>
                            <w:sz w:val="20"/>
                            <w:szCs w:val="20"/>
                          </w:rPr>
                          <w:t>www.camden.gov.uk/planning</w:t>
                        </w:r>
                      </w:hyperlink>
                    </w:p>
                    <w:p w:rsidR="00584B21" w:rsidRDefault="00584B21" w:rsidP="00584B21"/>
                  </w:txbxContent>
                </v:textbox>
              </v:shape>
            </w:pict>
          </mc:Fallback>
        </mc:AlternateContent>
      </w:r>
    </w:p>
    <w:tbl>
      <w:tblPr>
        <w:tblW w:w="0" w:type="auto"/>
        <w:tblLook w:val="0000" w:firstRow="0" w:lastRow="0" w:firstColumn="0" w:lastColumn="0" w:noHBand="0" w:noVBand="0"/>
      </w:tblPr>
      <w:tblGrid>
        <w:gridCol w:w="8755"/>
      </w:tblGrid>
      <w:tr w:rsidR="00584B21" w:rsidRPr="00584B21" w:rsidTr="00773D03">
        <w:tc>
          <w:tcPr>
            <w:tcW w:w="8755" w:type="dxa"/>
          </w:tcPr>
          <w:p w:rsidR="00584B21" w:rsidRPr="00584B21" w:rsidRDefault="00584B21" w:rsidP="00584B21">
            <w:pPr>
              <w:spacing w:after="0" w:line="240" w:lineRule="auto"/>
              <w:rPr>
                <w:rFonts w:ascii="Arial" w:eastAsia="Times New Roman" w:hAnsi="Arial" w:cs="Arial"/>
                <w:b/>
                <w:bCs/>
                <w:sz w:val="20"/>
                <w:szCs w:val="20"/>
                <w:lang w:eastAsia="en-GB"/>
              </w:rPr>
            </w:pPr>
            <w:r w:rsidRPr="00584B21">
              <w:rPr>
                <w:rFonts w:ascii="Arial" w:eastAsia="Times New Roman" w:hAnsi="Arial" w:cs="Arial"/>
                <w:b/>
                <w:bCs/>
                <w:sz w:val="20"/>
                <w:szCs w:val="20"/>
                <w:lang w:eastAsia="en-GB"/>
              </w:rPr>
              <w:t xml:space="preserve">Date: </w:t>
            </w:r>
            <w:r w:rsidRPr="00584B21">
              <w:rPr>
                <w:rFonts w:ascii="Arial" w:eastAsia="Times New Roman" w:hAnsi="Arial" w:cs="Arial"/>
                <w:b/>
                <w:bCs/>
                <w:sz w:val="20"/>
                <w:szCs w:val="20"/>
                <w:lang w:eastAsia="en-GB"/>
              </w:rPr>
              <w:fldChar w:fldCharType="begin"/>
            </w:r>
            <w:r w:rsidRPr="00584B21">
              <w:rPr>
                <w:rFonts w:ascii="Arial" w:eastAsia="Times New Roman" w:hAnsi="Arial" w:cs="Arial"/>
                <w:b/>
                <w:bCs/>
                <w:sz w:val="20"/>
                <w:szCs w:val="20"/>
                <w:lang w:eastAsia="en-GB"/>
              </w:rPr>
              <w:instrText xml:space="preserve"> DATE \@ "dd/MM/yyyy" </w:instrText>
            </w:r>
            <w:r w:rsidRPr="00584B21">
              <w:rPr>
                <w:rFonts w:ascii="Arial" w:eastAsia="Times New Roman" w:hAnsi="Arial" w:cs="Arial"/>
                <w:b/>
                <w:bCs/>
                <w:sz w:val="20"/>
                <w:szCs w:val="20"/>
                <w:lang w:eastAsia="en-GB"/>
              </w:rPr>
              <w:fldChar w:fldCharType="separate"/>
            </w:r>
            <w:r w:rsidR="00BC3B2A">
              <w:rPr>
                <w:rFonts w:ascii="Arial" w:eastAsia="Times New Roman" w:hAnsi="Arial" w:cs="Arial"/>
                <w:b/>
                <w:bCs/>
                <w:noProof/>
                <w:sz w:val="20"/>
                <w:szCs w:val="20"/>
                <w:lang w:eastAsia="en-GB"/>
              </w:rPr>
              <w:t>31/03/2016</w:t>
            </w:r>
            <w:r w:rsidRPr="00584B21">
              <w:rPr>
                <w:rFonts w:ascii="Arial" w:eastAsia="Times New Roman" w:hAnsi="Arial" w:cs="Arial"/>
                <w:b/>
                <w:bCs/>
                <w:sz w:val="20"/>
                <w:szCs w:val="20"/>
                <w:lang w:eastAsia="en-GB"/>
              </w:rPr>
              <w:fldChar w:fldCharType="end"/>
            </w:r>
          </w:p>
        </w:tc>
      </w:tr>
      <w:tr w:rsidR="00584B21" w:rsidRPr="00584B21" w:rsidTr="00773D03">
        <w:tc>
          <w:tcPr>
            <w:tcW w:w="8755" w:type="dxa"/>
          </w:tcPr>
          <w:p w:rsidR="001B0C00" w:rsidRDefault="00584B21" w:rsidP="001B0C00">
            <w:pPr>
              <w:spacing w:after="0" w:line="240" w:lineRule="auto"/>
              <w:rPr>
                <w:rFonts w:ascii="Arial" w:eastAsia="Times New Roman" w:hAnsi="Arial" w:cs="Arial"/>
                <w:b/>
                <w:bCs/>
                <w:sz w:val="20"/>
                <w:szCs w:val="20"/>
                <w:lang w:eastAsia="en-GB"/>
              </w:rPr>
            </w:pPr>
            <w:r w:rsidRPr="001B0C00">
              <w:rPr>
                <w:rFonts w:ascii="Arial" w:eastAsia="Times New Roman" w:hAnsi="Arial" w:cs="Arial"/>
                <w:b/>
                <w:bCs/>
                <w:sz w:val="20"/>
                <w:szCs w:val="20"/>
                <w:lang w:eastAsia="en-GB"/>
              </w:rPr>
              <w:t xml:space="preserve">Our ref: </w:t>
            </w:r>
            <w:r w:rsidR="001B0C00" w:rsidRPr="001B0C00">
              <w:rPr>
                <w:rFonts w:ascii="Arial" w:eastAsia="Times New Roman" w:hAnsi="Arial" w:cs="Arial"/>
                <w:b/>
                <w:bCs/>
                <w:sz w:val="20"/>
                <w:szCs w:val="20"/>
                <w:lang w:eastAsia="en-GB"/>
              </w:rPr>
              <w:t>2015/2902/P</w:t>
            </w:r>
          </w:p>
          <w:p w:rsidR="00584B21" w:rsidRPr="001B0C00" w:rsidRDefault="00584B21" w:rsidP="001B0C00">
            <w:pPr>
              <w:spacing w:after="0" w:line="240" w:lineRule="auto"/>
              <w:rPr>
                <w:rFonts w:ascii="Arial" w:eastAsia="Times New Roman" w:hAnsi="Arial" w:cs="Arial"/>
                <w:b/>
                <w:bCs/>
                <w:sz w:val="20"/>
                <w:szCs w:val="20"/>
                <w:lang w:eastAsia="en-GB"/>
              </w:rPr>
            </w:pPr>
            <w:r w:rsidRPr="001B0C00">
              <w:rPr>
                <w:rFonts w:ascii="Arial" w:eastAsia="Times New Roman" w:hAnsi="Arial" w:cs="Arial"/>
                <w:b/>
                <w:bCs/>
                <w:sz w:val="20"/>
                <w:szCs w:val="20"/>
                <w:lang w:eastAsia="en-GB"/>
              </w:rPr>
              <w:t>PINS Ref:</w:t>
            </w:r>
            <w:r w:rsidRPr="001B0C00">
              <w:rPr>
                <w:rFonts w:ascii="Arial" w:eastAsia="Times New Roman" w:hAnsi="Arial" w:cs="Arial"/>
                <w:bCs/>
                <w:sz w:val="20"/>
                <w:szCs w:val="20"/>
                <w:lang w:eastAsia="en-GB"/>
              </w:rPr>
              <w:t xml:space="preserve"> </w:t>
            </w:r>
            <w:r w:rsidR="001B0C00" w:rsidRPr="001B0C00">
              <w:rPr>
                <w:rFonts w:ascii="Arial" w:hAnsi="Arial" w:cs="Arial"/>
                <w:b/>
                <w:sz w:val="20"/>
                <w:szCs w:val="20"/>
              </w:rPr>
              <w:t>APP/X5210/W/16/3141776</w:t>
            </w:r>
          </w:p>
        </w:tc>
      </w:tr>
      <w:tr w:rsidR="00584B21" w:rsidRPr="00584B21" w:rsidTr="00773D03">
        <w:tc>
          <w:tcPr>
            <w:tcW w:w="8755" w:type="dxa"/>
          </w:tcPr>
          <w:p w:rsidR="00584B21" w:rsidRPr="001B0C00" w:rsidRDefault="00584B21" w:rsidP="00584B21">
            <w:pPr>
              <w:spacing w:after="0" w:line="240" w:lineRule="auto"/>
              <w:rPr>
                <w:rFonts w:ascii="Arial" w:eastAsia="Times New Roman" w:hAnsi="Arial" w:cs="Arial"/>
                <w:b/>
                <w:bCs/>
                <w:sz w:val="20"/>
                <w:szCs w:val="20"/>
                <w:lang w:eastAsia="en-GB"/>
              </w:rPr>
            </w:pPr>
            <w:r w:rsidRPr="001B0C00">
              <w:rPr>
                <w:rFonts w:ascii="Arial" w:eastAsia="Times New Roman" w:hAnsi="Arial" w:cs="Arial"/>
                <w:b/>
                <w:bCs/>
                <w:sz w:val="20"/>
                <w:szCs w:val="20"/>
                <w:lang w:eastAsia="en-GB"/>
              </w:rPr>
              <w:t>Contact: Anna Roe</w:t>
            </w:r>
          </w:p>
        </w:tc>
      </w:tr>
      <w:tr w:rsidR="00584B21" w:rsidRPr="00584B21" w:rsidTr="00773D03">
        <w:tc>
          <w:tcPr>
            <w:tcW w:w="8755" w:type="dxa"/>
          </w:tcPr>
          <w:p w:rsidR="00584B21" w:rsidRPr="001B0C00" w:rsidRDefault="00584B21" w:rsidP="00584B21">
            <w:pPr>
              <w:spacing w:after="0" w:line="240" w:lineRule="auto"/>
              <w:rPr>
                <w:rFonts w:ascii="Arial" w:eastAsia="Times New Roman" w:hAnsi="Arial" w:cs="Arial"/>
                <w:b/>
                <w:bCs/>
                <w:sz w:val="20"/>
                <w:szCs w:val="20"/>
                <w:lang w:eastAsia="en-GB"/>
              </w:rPr>
            </w:pPr>
            <w:r w:rsidRPr="001B0C00">
              <w:rPr>
                <w:rFonts w:ascii="Arial" w:eastAsia="Times New Roman" w:hAnsi="Arial" w:cs="Arial"/>
                <w:b/>
                <w:bCs/>
                <w:sz w:val="20"/>
                <w:szCs w:val="20"/>
                <w:lang w:eastAsia="en-GB"/>
              </w:rPr>
              <w:t>Direct line: 020 7974 1226</w:t>
            </w:r>
          </w:p>
        </w:tc>
      </w:tr>
      <w:tr w:rsidR="00584B21" w:rsidRPr="00584B21" w:rsidTr="00773D03">
        <w:tc>
          <w:tcPr>
            <w:tcW w:w="8755" w:type="dxa"/>
          </w:tcPr>
          <w:p w:rsidR="00584B21" w:rsidRPr="00584B21" w:rsidRDefault="00584B21" w:rsidP="00584B21">
            <w:pPr>
              <w:spacing w:after="0" w:line="240" w:lineRule="auto"/>
              <w:rPr>
                <w:rFonts w:ascii="Arial" w:eastAsia="Times New Roman" w:hAnsi="Arial" w:cs="Arial"/>
                <w:b/>
                <w:bCs/>
                <w:sz w:val="20"/>
                <w:szCs w:val="20"/>
                <w:lang w:eastAsia="en-GB"/>
              </w:rPr>
            </w:pPr>
            <w:r w:rsidRPr="00584B21">
              <w:rPr>
                <w:rFonts w:ascii="Arial" w:eastAsia="Times New Roman" w:hAnsi="Arial" w:cs="Arial"/>
                <w:b/>
                <w:bCs/>
                <w:sz w:val="20"/>
                <w:szCs w:val="20"/>
                <w:lang w:eastAsia="en-GB"/>
              </w:rPr>
              <w:t xml:space="preserve">Email: </w:t>
            </w:r>
            <w:r w:rsidRPr="00584B21">
              <w:rPr>
                <w:rFonts w:ascii="Arial" w:eastAsia="Times New Roman" w:hAnsi="Arial" w:cs="Arial"/>
                <w:b/>
                <w:bCs/>
                <w:color w:val="000000" w:themeColor="text1"/>
                <w:sz w:val="20"/>
                <w:szCs w:val="20"/>
                <w:lang w:eastAsia="en-GB"/>
              </w:rPr>
              <w:t>anna.roe</w:t>
            </w:r>
            <w:hyperlink r:id="rId10" w:history="1">
              <w:r w:rsidRPr="00584B21">
                <w:rPr>
                  <w:rFonts w:ascii="Arial" w:eastAsia="Times New Roman" w:hAnsi="Arial" w:cs="Arial"/>
                  <w:b/>
                  <w:bCs/>
                  <w:color w:val="000000" w:themeColor="text1"/>
                  <w:sz w:val="20"/>
                  <w:szCs w:val="20"/>
                  <w:lang w:eastAsia="en-GB"/>
                </w:rPr>
                <w:t>@camden.gov.uk</w:t>
              </w:r>
            </w:hyperlink>
            <w:r w:rsidRPr="00584B21">
              <w:rPr>
                <w:rFonts w:ascii="Arial" w:eastAsia="Times New Roman" w:hAnsi="Arial" w:cs="Arial"/>
                <w:b/>
                <w:bCs/>
                <w:sz w:val="20"/>
                <w:szCs w:val="20"/>
                <w:lang w:eastAsia="en-GB"/>
              </w:rPr>
              <w:t xml:space="preserve"> </w:t>
            </w:r>
          </w:p>
        </w:tc>
      </w:tr>
    </w:tbl>
    <w:p w:rsidR="00584B21" w:rsidRPr="00584B21" w:rsidRDefault="00584B21" w:rsidP="00584B21">
      <w:pPr>
        <w:tabs>
          <w:tab w:val="left" w:pos="2568"/>
        </w:tabs>
        <w:spacing w:after="0" w:line="240" w:lineRule="auto"/>
        <w:rPr>
          <w:rFonts w:ascii="Arial" w:eastAsia="Times New Roman" w:hAnsi="Arial" w:cs="Arial"/>
          <w:b/>
          <w:bCs/>
          <w:sz w:val="24"/>
          <w:szCs w:val="24"/>
          <w:lang w:eastAsia="en-GB"/>
        </w:rPr>
      </w:pPr>
      <w:r w:rsidRPr="00584B21">
        <w:rPr>
          <w:rFonts w:ascii="Arial" w:eastAsia="Times New Roman" w:hAnsi="Arial" w:cs="Arial"/>
          <w:b/>
          <w:bCs/>
          <w:sz w:val="24"/>
          <w:szCs w:val="24"/>
          <w:lang w:eastAsia="en-GB"/>
        </w:rPr>
        <w:tab/>
      </w:r>
    </w:p>
    <w:p w:rsidR="00584B21" w:rsidRPr="00584B21" w:rsidRDefault="00584B21" w:rsidP="00584B21">
      <w:pPr>
        <w:spacing w:after="0" w:line="240" w:lineRule="auto"/>
        <w:rPr>
          <w:rFonts w:ascii="Arial" w:eastAsia="Times New Roman" w:hAnsi="Arial" w:cs="Arial"/>
          <w:bCs/>
          <w:sz w:val="24"/>
          <w:szCs w:val="24"/>
          <w:lang w:eastAsia="en-GB"/>
        </w:rPr>
      </w:pPr>
    </w:p>
    <w:p w:rsidR="00584B21" w:rsidRPr="00584B21" w:rsidRDefault="00584B21" w:rsidP="00584B21">
      <w:pPr>
        <w:spacing w:after="0" w:line="240" w:lineRule="auto"/>
        <w:rPr>
          <w:rFonts w:ascii="Arial" w:eastAsia="Times New Roman" w:hAnsi="Arial" w:cs="Arial"/>
          <w:bCs/>
          <w:sz w:val="24"/>
          <w:szCs w:val="24"/>
          <w:lang w:eastAsia="en-GB"/>
        </w:rPr>
      </w:pPr>
    </w:p>
    <w:p w:rsidR="00584B21" w:rsidRPr="00584B21" w:rsidRDefault="001B0C00" w:rsidP="00584B21">
      <w:pPr>
        <w:spacing w:after="0" w:line="240" w:lineRule="auto"/>
        <w:rPr>
          <w:rFonts w:ascii="Arial" w:eastAsia="Times New Roman" w:hAnsi="Arial" w:cs="Arial"/>
          <w:bCs/>
          <w:sz w:val="24"/>
          <w:szCs w:val="24"/>
          <w:lang w:eastAsia="en-GB"/>
        </w:rPr>
      </w:pPr>
      <w:r w:rsidRPr="001B0C00">
        <w:rPr>
          <w:rFonts w:ascii="Arial" w:hAnsi="Arial" w:cs="Arial"/>
          <w:sz w:val="24"/>
          <w:szCs w:val="24"/>
        </w:rPr>
        <w:t>Amanda Baker</w:t>
      </w:r>
    </w:p>
    <w:p w:rsidR="00584B21" w:rsidRPr="00584B21" w:rsidRDefault="00584B21" w:rsidP="00584B21">
      <w:pPr>
        <w:spacing w:after="0" w:line="240" w:lineRule="auto"/>
        <w:rPr>
          <w:rFonts w:ascii="Arial" w:eastAsia="Times New Roman" w:hAnsi="Arial" w:cs="Arial"/>
          <w:bCs/>
          <w:sz w:val="24"/>
          <w:szCs w:val="24"/>
          <w:lang w:eastAsia="en-GB"/>
        </w:rPr>
      </w:pPr>
      <w:r w:rsidRPr="00584B21">
        <w:rPr>
          <w:rFonts w:ascii="Arial" w:eastAsia="Times New Roman" w:hAnsi="Arial" w:cs="Arial"/>
          <w:bCs/>
          <w:sz w:val="24"/>
          <w:szCs w:val="24"/>
          <w:lang w:eastAsia="en-GB"/>
        </w:rPr>
        <w:t>The Planning Inspectorate</w:t>
      </w:r>
    </w:p>
    <w:p w:rsidR="00584B21" w:rsidRPr="00584B21" w:rsidRDefault="00584B21" w:rsidP="00584B21">
      <w:pPr>
        <w:spacing w:after="0" w:line="240" w:lineRule="auto"/>
        <w:rPr>
          <w:rFonts w:ascii="Arial" w:eastAsia="Times New Roman" w:hAnsi="Arial" w:cs="Arial"/>
          <w:bCs/>
          <w:sz w:val="24"/>
          <w:szCs w:val="24"/>
          <w:lang w:eastAsia="en-GB"/>
        </w:rPr>
      </w:pPr>
      <w:r w:rsidRPr="00584B21">
        <w:rPr>
          <w:rFonts w:ascii="Arial" w:eastAsia="Times New Roman" w:hAnsi="Arial" w:cs="Arial"/>
          <w:bCs/>
          <w:sz w:val="24"/>
          <w:szCs w:val="24"/>
          <w:lang w:eastAsia="en-GB"/>
        </w:rPr>
        <w:t xml:space="preserve">3/05a Wing </w:t>
      </w:r>
    </w:p>
    <w:p w:rsidR="00584B21" w:rsidRPr="00584B21" w:rsidRDefault="00584B21" w:rsidP="00584B21">
      <w:pPr>
        <w:spacing w:after="0" w:line="240" w:lineRule="auto"/>
        <w:rPr>
          <w:rFonts w:ascii="Arial" w:eastAsia="Times New Roman" w:hAnsi="Arial" w:cs="Arial"/>
          <w:bCs/>
          <w:sz w:val="24"/>
          <w:szCs w:val="24"/>
          <w:lang w:eastAsia="en-GB"/>
        </w:rPr>
      </w:pPr>
      <w:r w:rsidRPr="00584B21">
        <w:rPr>
          <w:rFonts w:ascii="Arial" w:eastAsia="Times New Roman" w:hAnsi="Arial" w:cs="Arial"/>
          <w:bCs/>
          <w:sz w:val="24"/>
          <w:szCs w:val="24"/>
          <w:lang w:eastAsia="en-GB"/>
        </w:rPr>
        <w:t>Temple Quay House</w:t>
      </w:r>
    </w:p>
    <w:p w:rsidR="00584B21" w:rsidRPr="00584B21" w:rsidRDefault="00584B21" w:rsidP="00584B21">
      <w:pPr>
        <w:spacing w:after="0" w:line="240" w:lineRule="auto"/>
        <w:rPr>
          <w:rFonts w:ascii="Arial" w:eastAsia="Times New Roman" w:hAnsi="Arial" w:cs="Arial"/>
          <w:bCs/>
          <w:sz w:val="24"/>
          <w:szCs w:val="24"/>
          <w:lang w:eastAsia="en-GB"/>
        </w:rPr>
      </w:pPr>
      <w:r w:rsidRPr="00584B21">
        <w:rPr>
          <w:rFonts w:ascii="Arial" w:eastAsia="Times New Roman" w:hAnsi="Arial" w:cs="Arial"/>
          <w:bCs/>
          <w:sz w:val="24"/>
          <w:szCs w:val="24"/>
          <w:lang w:eastAsia="en-GB"/>
        </w:rPr>
        <w:t>2 The Square</w:t>
      </w:r>
    </w:p>
    <w:p w:rsidR="00584B21" w:rsidRPr="00584B21" w:rsidRDefault="00584B21" w:rsidP="00584B21">
      <w:pPr>
        <w:spacing w:after="0" w:line="240" w:lineRule="auto"/>
        <w:rPr>
          <w:rFonts w:ascii="Arial" w:eastAsia="Times New Roman" w:hAnsi="Arial" w:cs="Arial"/>
          <w:bCs/>
          <w:sz w:val="24"/>
          <w:szCs w:val="24"/>
          <w:lang w:eastAsia="en-GB"/>
        </w:rPr>
      </w:pPr>
      <w:r w:rsidRPr="00584B21">
        <w:rPr>
          <w:rFonts w:ascii="Arial" w:eastAsia="Times New Roman" w:hAnsi="Arial" w:cs="Arial"/>
          <w:bCs/>
          <w:sz w:val="24"/>
          <w:szCs w:val="24"/>
          <w:lang w:eastAsia="en-GB"/>
        </w:rPr>
        <w:t>Bristol, BS1 6PN</w:t>
      </w:r>
    </w:p>
    <w:p w:rsidR="00584B21" w:rsidRPr="00584B21" w:rsidRDefault="00584B21" w:rsidP="00584B21">
      <w:pPr>
        <w:spacing w:after="0" w:line="240" w:lineRule="auto"/>
        <w:jc w:val="both"/>
        <w:rPr>
          <w:rFonts w:ascii="Arial" w:eastAsia="Times New Roman" w:hAnsi="Arial" w:cs="Arial"/>
          <w:bCs/>
          <w:sz w:val="24"/>
          <w:szCs w:val="24"/>
          <w:lang w:eastAsia="en-GB"/>
        </w:rPr>
      </w:pPr>
    </w:p>
    <w:p w:rsidR="00584B21" w:rsidRPr="00584B21" w:rsidRDefault="00584B21" w:rsidP="00584B21">
      <w:pPr>
        <w:spacing w:after="0" w:line="240" w:lineRule="auto"/>
        <w:jc w:val="both"/>
        <w:rPr>
          <w:rFonts w:ascii="Arial" w:eastAsia="Times New Roman" w:hAnsi="Arial" w:cs="Arial"/>
          <w:bCs/>
          <w:sz w:val="24"/>
          <w:szCs w:val="24"/>
          <w:lang w:eastAsia="en-GB"/>
        </w:rPr>
      </w:pPr>
    </w:p>
    <w:p w:rsidR="00584B21" w:rsidRPr="001B0C00" w:rsidRDefault="00584B21" w:rsidP="001B0C00">
      <w:pPr>
        <w:spacing w:after="0" w:line="240" w:lineRule="auto"/>
        <w:rPr>
          <w:rFonts w:ascii="Arial" w:eastAsia="Times New Roman" w:hAnsi="Arial" w:cs="Arial"/>
          <w:bCs/>
          <w:sz w:val="24"/>
          <w:szCs w:val="24"/>
          <w:lang w:eastAsia="en-GB"/>
        </w:rPr>
      </w:pPr>
      <w:r w:rsidRPr="00584B21">
        <w:rPr>
          <w:rFonts w:ascii="Arial" w:eastAsia="Times New Roman" w:hAnsi="Arial" w:cs="Arial"/>
          <w:bCs/>
          <w:sz w:val="24"/>
          <w:szCs w:val="24"/>
          <w:lang w:eastAsia="en-GB"/>
        </w:rPr>
        <w:t xml:space="preserve">Dear </w:t>
      </w:r>
      <w:r w:rsidR="001B0C00" w:rsidRPr="001B0C00">
        <w:rPr>
          <w:rFonts w:ascii="Arial" w:hAnsi="Arial" w:cs="Arial"/>
          <w:sz w:val="24"/>
          <w:szCs w:val="24"/>
        </w:rPr>
        <w:t>Amanda Baker</w:t>
      </w:r>
      <w:r w:rsidRPr="00584B21">
        <w:rPr>
          <w:rFonts w:ascii="Arial" w:eastAsia="Times New Roman" w:hAnsi="Arial" w:cs="Arial"/>
          <w:bCs/>
          <w:sz w:val="24"/>
          <w:szCs w:val="24"/>
          <w:lang w:eastAsia="en-GB"/>
        </w:rPr>
        <w:t>,</w:t>
      </w:r>
    </w:p>
    <w:p w:rsidR="00584B21" w:rsidRPr="00584B21" w:rsidRDefault="00584B21" w:rsidP="00584B21">
      <w:pPr>
        <w:spacing w:after="0" w:line="240" w:lineRule="auto"/>
        <w:jc w:val="both"/>
        <w:rPr>
          <w:rFonts w:ascii="Arial" w:eastAsia="Times New Roman" w:hAnsi="Arial" w:cs="Arial"/>
          <w:bCs/>
          <w:color w:val="FF0000"/>
          <w:sz w:val="24"/>
          <w:szCs w:val="24"/>
          <w:lang w:eastAsia="en-GB"/>
        </w:rPr>
      </w:pPr>
      <w:r w:rsidRPr="00584B21">
        <w:rPr>
          <w:rFonts w:ascii="Arial" w:eastAsia="Times New Roman" w:hAnsi="Arial" w:cs="Arial"/>
          <w:bCs/>
          <w:sz w:val="24"/>
          <w:szCs w:val="24"/>
          <w:lang w:eastAsia="en-GB"/>
        </w:rPr>
        <w:tab/>
      </w:r>
    </w:p>
    <w:p w:rsidR="001B0C00" w:rsidRDefault="00584B21" w:rsidP="00584B21">
      <w:pPr>
        <w:keepNext/>
        <w:spacing w:after="0" w:line="240" w:lineRule="auto"/>
        <w:jc w:val="both"/>
        <w:outlineLvl w:val="1"/>
        <w:rPr>
          <w:rFonts w:ascii="Arial" w:eastAsia="Times New Roman" w:hAnsi="Arial" w:cs="Arial"/>
          <w:b/>
          <w:bCs/>
          <w:sz w:val="24"/>
          <w:szCs w:val="24"/>
          <w:lang w:eastAsia="en-GB"/>
        </w:rPr>
      </w:pPr>
      <w:r w:rsidRPr="00584B21">
        <w:rPr>
          <w:rFonts w:ascii="Arial" w:eastAsia="Times New Roman" w:hAnsi="Arial" w:cs="Arial"/>
          <w:b/>
          <w:bCs/>
          <w:sz w:val="24"/>
          <w:szCs w:val="24"/>
          <w:lang w:eastAsia="en-GB"/>
        </w:rPr>
        <w:t xml:space="preserve">Appeal by: </w:t>
      </w:r>
      <w:r w:rsidR="001B0C00">
        <w:rPr>
          <w:rFonts w:ascii="Arial" w:eastAsia="Times New Roman" w:hAnsi="Arial" w:cs="Arial"/>
          <w:b/>
          <w:bCs/>
          <w:sz w:val="24"/>
          <w:szCs w:val="24"/>
          <w:lang w:eastAsia="en-GB"/>
        </w:rPr>
        <w:t>Ms and Mr Anke and Yianni Hermanns a</w:t>
      </w:r>
      <w:r w:rsidR="001B0C00" w:rsidRPr="001B0C00">
        <w:rPr>
          <w:rFonts w:ascii="Arial" w:eastAsia="Times New Roman" w:hAnsi="Arial" w:cs="Arial"/>
          <w:b/>
          <w:bCs/>
          <w:sz w:val="24"/>
          <w:szCs w:val="24"/>
          <w:lang w:eastAsia="en-GB"/>
        </w:rPr>
        <w:t>nd Tsitouras</w:t>
      </w:r>
    </w:p>
    <w:p w:rsidR="00584B21" w:rsidRPr="00584B21" w:rsidRDefault="00584B21" w:rsidP="00584B21">
      <w:pPr>
        <w:keepNext/>
        <w:spacing w:after="0" w:line="240" w:lineRule="auto"/>
        <w:jc w:val="both"/>
        <w:outlineLvl w:val="1"/>
        <w:rPr>
          <w:rFonts w:ascii="Arial" w:eastAsia="Times New Roman" w:hAnsi="Arial" w:cs="Arial"/>
          <w:b/>
          <w:bCs/>
          <w:sz w:val="24"/>
          <w:szCs w:val="24"/>
          <w:lang w:eastAsia="en-GB"/>
        </w:rPr>
      </w:pPr>
      <w:r w:rsidRPr="00584B21">
        <w:rPr>
          <w:rFonts w:ascii="Arial" w:eastAsia="Times New Roman" w:hAnsi="Arial" w:cs="Arial"/>
          <w:b/>
          <w:bCs/>
          <w:sz w:val="24"/>
          <w:szCs w:val="24"/>
          <w:lang w:eastAsia="en-GB"/>
        </w:rPr>
        <w:t xml:space="preserve">Site Address: </w:t>
      </w:r>
      <w:r w:rsidR="001B0C00">
        <w:rPr>
          <w:rFonts w:ascii="Arial" w:eastAsia="Times New Roman" w:hAnsi="Arial" w:cs="Arial"/>
          <w:b/>
          <w:bCs/>
          <w:sz w:val="24"/>
          <w:szCs w:val="24"/>
          <w:lang w:eastAsia="en-GB"/>
        </w:rPr>
        <w:t>76 Croftdown Road, London, NW5 1HA</w:t>
      </w:r>
    </w:p>
    <w:p w:rsidR="00584B21" w:rsidRPr="00584B21" w:rsidRDefault="00584B21" w:rsidP="00584B21">
      <w:pPr>
        <w:spacing w:after="0" w:line="240" w:lineRule="auto"/>
        <w:rPr>
          <w:rFonts w:ascii="Arial" w:eastAsia="Times New Roman" w:hAnsi="Arial" w:cs="Arial"/>
          <w:bCs/>
          <w:sz w:val="24"/>
          <w:szCs w:val="24"/>
          <w:lang w:eastAsia="en-GB"/>
        </w:rPr>
      </w:pPr>
    </w:p>
    <w:p w:rsidR="00584B21" w:rsidRDefault="00392147" w:rsidP="00DA3A50">
      <w:pPr>
        <w:spacing w:after="0" w:line="240" w:lineRule="auto"/>
        <w:jc w:val="both"/>
        <w:rPr>
          <w:rFonts w:ascii="Arial" w:eastAsia="Times New Roman" w:hAnsi="Arial" w:cs="Arial"/>
          <w:b/>
          <w:bCs/>
          <w:sz w:val="24"/>
          <w:szCs w:val="24"/>
          <w:lang w:eastAsia="en-GB"/>
        </w:rPr>
      </w:pPr>
      <w:r>
        <w:rPr>
          <w:rFonts w:ascii="Arial" w:eastAsia="Times New Roman" w:hAnsi="Arial" w:cs="Arial"/>
          <w:b/>
          <w:bCs/>
          <w:sz w:val="24"/>
          <w:szCs w:val="24"/>
          <w:lang w:eastAsia="en-GB"/>
        </w:rPr>
        <w:t>P</w:t>
      </w:r>
      <w:r w:rsidR="00584B21" w:rsidRPr="00584B21">
        <w:rPr>
          <w:rFonts w:ascii="Arial" w:eastAsia="Times New Roman" w:hAnsi="Arial" w:cs="Arial"/>
          <w:b/>
          <w:bCs/>
          <w:sz w:val="24"/>
          <w:szCs w:val="24"/>
          <w:lang w:eastAsia="en-GB"/>
        </w:rPr>
        <w:t xml:space="preserve">roposal: </w:t>
      </w:r>
      <w:r w:rsidR="00D62BBC" w:rsidRPr="0055466A">
        <w:rPr>
          <w:rFonts w:ascii="Arial" w:eastAsia="Times New Roman" w:hAnsi="Arial" w:cs="Arial"/>
          <w:b/>
          <w:bCs/>
          <w:sz w:val="24"/>
          <w:szCs w:val="24"/>
          <w:lang w:eastAsia="en-GB"/>
        </w:rPr>
        <w:t>Erection</w:t>
      </w:r>
      <w:r w:rsidR="00D62BBC" w:rsidRPr="00D62BBC">
        <w:rPr>
          <w:rFonts w:ascii="Arial" w:eastAsia="Times New Roman" w:hAnsi="Arial" w:cs="Arial"/>
          <w:b/>
          <w:bCs/>
          <w:sz w:val="24"/>
          <w:szCs w:val="24"/>
          <w:lang w:eastAsia="en-GB"/>
        </w:rPr>
        <w:t xml:space="preserve"> of a single storey rear extension.</w:t>
      </w:r>
    </w:p>
    <w:p w:rsidR="0055466A" w:rsidRDefault="0055466A" w:rsidP="00DA3A50">
      <w:pPr>
        <w:spacing w:after="0" w:line="240" w:lineRule="auto"/>
        <w:jc w:val="both"/>
        <w:rPr>
          <w:rFonts w:ascii="Arial" w:eastAsia="Times New Roman" w:hAnsi="Arial" w:cs="Arial"/>
          <w:b/>
          <w:bCs/>
          <w:sz w:val="24"/>
          <w:szCs w:val="24"/>
          <w:lang w:eastAsia="en-GB"/>
        </w:rPr>
      </w:pPr>
    </w:p>
    <w:p w:rsidR="0055466A" w:rsidRPr="0055466A" w:rsidRDefault="0055466A" w:rsidP="0055466A">
      <w:pPr>
        <w:spacing w:after="0" w:line="240" w:lineRule="auto"/>
        <w:jc w:val="both"/>
        <w:rPr>
          <w:rFonts w:ascii="Arial" w:eastAsia="Times New Roman" w:hAnsi="Arial" w:cs="Arial"/>
          <w:bCs/>
          <w:sz w:val="24"/>
          <w:szCs w:val="24"/>
          <w:lang w:eastAsia="en-GB"/>
        </w:rPr>
      </w:pPr>
      <w:r w:rsidRPr="0055466A">
        <w:rPr>
          <w:rFonts w:ascii="Arial" w:eastAsia="Times New Roman" w:hAnsi="Arial" w:cs="Arial"/>
          <w:bCs/>
          <w:sz w:val="24"/>
          <w:szCs w:val="24"/>
          <w:lang w:eastAsia="en-GB"/>
        </w:rPr>
        <w:t>The Council’s case is set out in the officer’s deleg</w:t>
      </w:r>
      <w:r>
        <w:rPr>
          <w:rFonts w:ascii="Arial" w:eastAsia="Times New Roman" w:hAnsi="Arial" w:cs="Arial"/>
          <w:bCs/>
          <w:sz w:val="24"/>
          <w:szCs w:val="24"/>
          <w:lang w:eastAsia="en-GB"/>
        </w:rPr>
        <w:t>ated report (</w:t>
      </w:r>
      <w:bookmarkStart w:id="0" w:name="_GoBack"/>
      <w:r>
        <w:rPr>
          <w:rFonts w:ascii="Arial" w:eastAsia="Times New Roman" w:hAnsi="Arial" w:cs="Arial"/>
          <w:bCs/>
          <w:sz w:val="24"/>
          <w:szCs w:val="24"/>
          <w:lang w:eastAsia="en-GB"/>
        </w:rPr>
        <w:t>Appendix</w:t>
      </w:r>
      <w:bookmarkEnd w:id="0"/>
      <w:r>
        <w:rPr>
          <w:rFonts w:ascii="Arial" w:eastAsia="Times New Roman" w:hAnsi="Arial" w:cs="Arial"/>
          <w:bCs/>
          <w:sz w:val="24"/>
          <w:szCs w:val="24"/>
          <w:lang w:eastAsia="en-GB"/>
        </w:rPr>
        <w:t xml:space="preserve"> </w:t>
      </w:r>
      <w:r w:rsidR="00CF02DF">
        <w:rPr>
          <w:rFonts w:ascii="Arial" w:eastAsia="Times New Roman" w:hAnsi="Arial" w:cs="Arial"/>
          <w:bCs/>
          <w:sz w:val="24"/>
          <w:szCs w:val="24"/>
          <w:lang w:eastAsia="en-GB"/>
        </w:rPr>
        <w:t>1</w:t>
      </w:r>
      <w:r>
        <w:rPr>
          <w:rFonts w:ascii="Arial" w:eastAsia="Times New Roman" w:hAnsi="Arial" w:cs="Arial"/>
          <w:bCs/>
          <w:sz w:val="24"/>
          <w:szCs w:val="24"/>
          <w:lang w:eastAsia="en-GB"/>
        </w:rPr>
        <w:t xml:space="preserve">) which </w:t>
      </w:r>
      <w:r w:rsidRPr="0055466A">
        <w:rPr>
          <w:rFonts w:ascii="Arial" w:eastAsia="Times New Roman" w:hAnsi="Arial" w:cs="Arial"/>
          <w:bCs/>
          <w:sz w:val="24"/>
          <w:szCs w:val="24"/>
          <w:lang w:eastAsia="en-GB"/>
        </w:rPr>
        <w:t>details the proposal, site and surroundings, the site history,</w:t>
      </w:r>
      <w:r>
        <w:rPr>
          <w:rFonts w:ascii="Arial" w:eastAsia="Times New Roman" w:hAnsi="Arial" w:cs="Arial"/>
          <w:bCs/>
          <w:sz w:val="24"/>
          <w:szCs w:val="24"/>
          <w:lang w:eastAsia="en-GB"/>
        </w:rPr>
        <w:t xml:space="preserve"> consultation responses and an </w:t>
      </w:r>
      <w:r w:rsidRPr="0055466A">
        <w:rPr>
          <w:rFonts w:ascii="Arial" w:eastAsia="Times New Roman" w:hAnsi="Arial" w:cs="Arial"/>
          <w:bCs/>
          <w:sz w:val="24"/>
          <w:szCs w:val="24"/>
          <w:lang w:eastAsia="en-GB"/>
        </w:rPr>
        <w:t xml:space="preserve">assessment of the proposal. </w:t>
      </w:r>
    </w:p>
    <w:p w:rsidR="0055466A" w:rsidRPr="0055466A" w:rsidRDefault="0055466A" w:rsidP="0055466A">
      <w:pPr>
        <w:spacing w:after="0" w:line="240" w:lineRule="auto"/>
        <w:jc w:val="both"/>
        <w:rPr>
          <w:rFonts w:ascii="Arial" w:eastAsia="Times New Roman" w:hAnsi="Arial" w:cs="Arial"/>
          <w:bCs/>
          <w:sz w:val="24"/>
          <w:szCs w:val="24"/>
          <w:lang w:eastAsia="en-GB"/>
        </w:rPr>
      </w:pPr>
      <w:r w:rsidRPr="0055466A">
        <w:rPr>
          <w:rFonts w:ascii="Arial" w:eastAsia="Times New Roman" w:hAnsi="Arial" w:cs="Arial"/>
          <w:bCs/>
          <w:sz w:val="24"/>
          <w:szCs w:val="24"/>
          <w:lang w:eastAsia="en-GB"/>
        </w:rPr>
        <w:t xml:space="preserve">  </w:t>
      </w:r>
    </w:p>
    <w:p w:rsidR="0055466A" w:rsidRPr="0055466A" w:rsidRDefault="0055466A" w:rsidP="0055466A">
      <w:pPr>
        <w:spacing w:after="0" w:line="240" w:lineRule="auto"/>
        <w:jc w:val="both"/>
        <w:rPr>
          <w:rFonts w:ascii="Arial" w:eastAsia="Times New Roman" w:hAnsi="Arial" w:cs="Arial"/>
          <w:bCs/>
          <w:sz w:val="24"/>
          <w:szCs w:val="24"/>
          <w:lang w:eastAsia="en-GB"/>
        </w:rPr>
      </w:pPr>
      <w:r w:rsidRPr="0055466A">
        <w:rPr>
          <w:rFonts w:ascii="Arial" w:eastAsia="Times New Roman" w:hAnsi="Arial" w:cs="Arial"/>
          <w:bCs/>
          <w:sz w:val="24"/>
          <w:szCs w:val="24"/>
          <w:lang w:eastAsia="en-GB"/>
        </w:rPr>
        <w:t xml:space="preserve">In addition to the information sent with the questionnaire I would be pleased if the </w:t>
      </w:r>
    </w:p>
    <w:p w:rsidR="0055466A" w:rsidRPr="0055466A" w:rsidRDefault="0055466A" w:rsidP="0055466A">
      <w:pPr>
        <w:spacing w:after="0" w:line="240" w:lineRule="auto"/>
        <w:jc w:val="both"/>
        <w:rPr>
          <w:rFonts w:ascii="Arial" w:eastAsia="Times New Roman" w:hAnsi="Arial" w:cs="Arial"/>
          <w:bCs/>
          <w:sz w:val="24"/>
          <w:szCs w:val="24"/>
          <w:lang w:eastAsia="en-GB"/>
        </w:rPr>
      </w:pPr>
      <w:r w:rsidRPr="0055466A">
        <w:rPr>
          <w:rFonts w:ascii="Arial" w:eastAsia="Times New Roman" w:hAnsi="Arial" w:cs="Arial"/>
          <w:bCs/>
          <w:sz w:val="24"/>
          <w:szCs w:val="24"/>
          <w:lang w:eastAsia="en-GB"/>
        </w:rPr>
        <w:t xml:space="preserve">Inspector would take into account the following </w:t>
      </w:r>
      <w:r>
        <w:rPr>
          <w:rFonts w:ascii="Arial" w:eastAsia="Times New Roman" w:hAnsi="Arial" w:cs="Arial"/>
          <w:bCs/>
          <w:sz w:val="24"/>
          <w:szCs w:val="24"/>
          <w:lang w:eastAsia="en-GB"/>
        </w:rPr>
        <w:t xml:space="preserve">information and comments before deciding </w:t>
      </w:r>
      <w:r w:rsidRPr="0055466A">
        <w:rPr>
          <w:rFonts w:ascii="Arial" w:eastAsia="Times New Roman" w:hAnsi="Arial" w:cs="Arial"/>
          <w:bCs/>
          <w:sz w:val="24"/>
          <w:szCs w:val="24"/>
          <w:lang w:eastAsia="en-GB"/>
        </w:rPr>
        <w:t>the appeal.</w:t>
      </w:r>
    </w:p>
    <w:p w:rsidR="00DA3A50" w:rsidRPr="00584B21" w:rsidRDefault="00DA3A50" w:rsidP="00DA3A50">
      <w:pPr>
        <w:spacing w:after="0" w:line="240" w:lineRule="auto"/>
        <w:jc w:val="both"/>
        <w:rPr>
          <w:rFonts w:ascii="Arial" w:eastAsia="Times New Roman" w:hAnsi="Arial" w:cs="Arial"/>
          <w:b/>
          <w:bCs/>
          <w:sz w:val="24"/>
          <w:szCs w:val="24"/>
          <w:lang w:eastAsia="en-GB"/>
        </w:rPr>
      </w:pPr>
    </w:p>
    <w:p w:rsidR="00584B21" w:rsidRDefault="00584B21" w:rsidP="00614007">
      <w:pPr>
        <w:spacing w:after="0" w:line="240" w:lineRule="auto"/>
        <w:jc w:val="both"/>
        <w:rPr>
          <w:rFonts w:ascii="Arial" w:eastAsia="Times New Roman" w:hAnsi="Arial" w:cs="Arial"/>
          <w:b/>
          <w:bCs/>
          <w:sz w:val="24"/>
          <w:szCs w:val="24"/>
          <w:lang w:eastAsia="en-GB"/>
        </w:rPr>
      </w:pPr>
      <w:r w:rsidRPr="00614007">
        <w:rPr>
          <w:rFonts w:ascii="Arial" w:eastAsia="Times New Roman" w:hAnsi="Arial" w:cs="Arial"/>
          <w:b/>
          <w:bCs/>
          <w:sz w:val="24"/>
          <w:szCs w:val="24"/>
          <w:lang w:eastAsia="en-GB"/>
        </w:rPr>
        <w:t>Summary</w:t>
      </w:r>
    </w:p>
    <w:p w:rsidR="00A81555" w:rsidRPr="000F250B" w:rsidRDefault="00A81555" w:rsidP="00A81555">
      <w:pPr>
        <w:spacing w:after="0" w:line="240" w:lineRule="auto"/>
        <w:jc w:val="both"/>
        <w:rPr>
          <w:rFonts w:ascii="Arial" w:eastAsia="Times New Roman" w:hAnsi="Arial" w:cs="Arial"/>
          <w:bCs/>
          <w:sz w:val="24"/>
          <w:szCs w:val="24"/>
          <w:lang w:eastAsia="en-GB"/>
        </w:rPr>
      </w:pPr>
    </w:p>
    <w:p w:rsidR="000F250B" w:rsidRDefault="000F250B" w:rsidP="000F250B">
      <w:pPr>
        <w:spacing w:after="0" w:line="240" w:lineRule="auto"/>
        <w:jc w:val="both"/>
        <w:rPr>
          <w:rFonts w:ascii="Arial" w:hAnsi="Arial" w:cs="Arial"/>
          <w:sz w:val="24"/>
          <w:szCs w:val="24"/>
        </w:rPr>
      </w:pPr>
      <w:r w:rsidRPr="000F250B">
        <w:rPr>
          <w:rFonts w:ascii="Arial" w:hAnsi="Arial" w:cs="Arial"/>
          <w:sz w:val="24"/>
          <w:szCs w:val="24"/>
        </w:rPr>
        <w:t xml:space="preserve">This is an important site, identified as a positive contributor in the Dartmouth Park Conservation Area. </w:t>
      </w:r>
    </w:p>
    <w:p w:rsidR="000F250B" w:rsidRDefault="000F250B" w:rsidP="000F250B">
      <w:pPr>
        <w:spacing w:after="0" w:line="240" w:lineRule="auto"/>
        <w:jc w:val="both"/>
        <w:rPr>
          <w:rFonts w:ascii="Arial" w:hAnsi="Arial" w:cs="Arial"/>
          <w:sz w:val="24"/>
          <w:szCs w:val="24"/>
        </w:rPr>
      </w:pPr>
    </w:p>
    <w:p w:rsidR="00236E44" w:rsidRDefault="000F250B" w:rsidP="00A81555">
      <w:pPr>
        <w:spacing w:after="0" w:line="240" w:lineRule="auto"/>
        <w:jc w:val="both"/>
        <w:rPr>
          <w:rFonts w:ascii="Arial" w:hAnsi="Arial" w:cs="Arial"/>
          <w:sz w:val="24"/>
          <w:szCs w:val="24"/>
        </w:rPr>
      </w:pPr>
      <w:r>
        <w:rPr>
          <w:rFonts w:ascii="Arial" w:hAnsi="Arial" w:cs="Arial"/>
          <w:sz w:val="24"/>
          <w:szCs w:val="24"/>
        </w:rPr>
        <w:t xml:space="preserve">The appeal site is a ground floor maisonette </w:t>
      </w:r>
      <w:r w:rsidR="00236E44">
        <w:rPr>
          <w:rFonts w:ascii="Arial" w:hAnsi="Arial" w:cs="Arial"/>
          <w:sz w:val="24"/>
          <w:szCs w:val="24"/>
        </w:rPr>
        <w:t>to the eastern side of Croftdown Road.</w:t>
      </w:r>
    </w:p>
    <w:p w:rsidR="00236E44" w:rsidRDefault="00236E44" w:rsidP="00A81555">
      <w:pPr>
        <w:spacing w:after="0" w:line="240" w:lineRule="auto"/>
        <w:jc w:val="both"/>
        <w:rPr>
          <w:rFonts w:ascii="Arial" w:hAnsi="Arial" w:cs="Arial"/>
          <w:sz w:val="24"/>
          <w:szCs w:val="24"/>
        </w:rPr>
      </w:pPr>
    </w:p>
    <w:p w:rsidR="00236E44" w:rsidRDefault="00236E44" w:rsidP="00A81555">
      <w:pPr>
        <w:spacing w:after="0" w:line="240" w:lineRule="auto"/>
        <w:jc w:val="both"/>
        <w:rPr>
          <w:rFonts w:ascii="Arial" w:hAnsi="Arial" w:cs="Arial"/>
          <w:sz w:val="24"/>
          <w:szCs w:val="24"/>
        </w:rPr>
      </w:pPr>
      <w:r>
        <w:rPr>
          <w:rFonts w:ascii="Arial" w:hAnsi="Arial" w:cs="Arial"/>
          <w:sz w:val="24"/>
          <w:szCs w:val="24"/>
        </w:rPr>
        <w:t>The property is part of the Brookfield Estate design</w:t>
      </w:r>
      <w:r w:rsidR="00966EA9">
        <w:rPr>
          <w:rFonts w:ascii="Arial" w:hAnsi="Arial" w:cs="Arial"/>
          <w:sz w:val="24"/>
          <w:szCs w:val="24"/>
        </w:rPr>
        <w:t>ed</w:t>
      </w:r>
      <w:r>
        <w:rPr>
          <w:rFonts w:ascii="Arial" w:hAnsi="Arial" w:cs="Arial"/>
          <w:sz w:val="24"/>
          <w:szCs w:val="24"/>
        </w:rPr>
        <w:t xml:space="preserve"> by Albert J Thomas, Edwin Lutyen’s principal assistant between 1902 and 19</w:t>
      </w:r>
      <w:r w:rsidR="00DF3F69">
        <w:rPr>
          <w:rFonts w:ascii="Arial" w:hAnsi="Arial" w:cs="Arial"/>
          <w:sz w:val="24"/>
          <w:szCs w:val="24"/>
        </w:rPr>
        <w:t xml:space="preserve">35. </w:t>
      </w:r>
    </w:p>
    <w:p w:rsidR="00236E44" w:rsidRDefault="00236E44" w:rsidP="00A81555">
      <w:pPr>
        <w:spacing w:after="0" w:line="240" w:lineRule="auto"/>
        <w:jc w:val="both"/>
        <w:rPr>
          <w:rFonts w:ascii="Arial" w:hAnsi="Arial" w:cs="Arial"/>
          <w:sz w:val="24"/>
          <w:szCs w:val="24"/>
        </w:rPr>
      </w:pPr>
    </w:p>
    <w:p w:rsidR="00A81555" w:rsidRDefault="00236E44" w:rsidP="00966EA9">
      <w:pPr>
        <w:spacing w:after="0" w:line="240" w:lineRule="auto"/>
        <w:jc w:val="both"/>
        <w:rPr>
          <w:rFonts w:ascii="Arial" w:hAnsi="Arial" w:cs="Arial"/>
          <w:sz w:val="24"/>
          <w:szCs w:val="24"/>
        </w:rPr>
      </w:pPr>
      <w:r>
        <w:rPr>
          <w:rFonts w:ascii="Arial" w:hAnsi="Arial" w:cs="Arial"/>
          <w:sz w:val="24"/>
          <w:szCs w:val="24"/>
        </w:rPr>
        <w:t>The estate has</w:t>
      </w:r>
      <w:r w:rsidR="00DF3F69">
        <w:rPr>
          <w:rFonts w:ascii="Arial" w:hAnsi="Arial" w:cs="Arial"/>
          <w:sz w:val="24"/>
          <w:szCs w:val="24"/>
        </w:rPr>
        <w:t xml:space="preserve"> </w:t>
      </w:r>
      <w:r>
        <w:rPr>
          <w:rFonts w:ascii="Arial" w:hAnsi="Arial" w:cs="Arial"/>
          <w:sz w:val="24"/>
          <w:szCs w:val="24"/>
        </w:rPr>
        <w:t xml:space="preserve">echoes of Lutyen’s Hampstead Garden </w:t>
      </w:r>
      <w:r w:rsidR="00DF3F69">
        <w:rPr>
          <w:rFonts w:ascii="Arial" w:hAnsi="Arial" w:cs="Arial"/>
          <w:sz w:val="24"/>
          <w:szCs w:val="24"/>
        </w:rPr>
        <w:t>s</w:t>
      </w:r>
      <w:r>
        <w:rPr>
          <w:rFonts w:ascii="Arial" w:hAnsi="Arial" w:cs="Arial"/>
          <w:sz w:val="24"/>
          <w:szCs w:val="24"/>
        </w:rPr>
        <w:t>uburb</w:t>
      </w:r>
      <w:r w:rsidR="00DF3F69">
        <w:rPr>
          <w:rFonts w:ascii="Arial" w:hAnsi="Arial" w:cs="Arial"/>
          <w:sz w:val="24"/>
          <w:szCs w:val="24"/>
        </w:rPr>
        <w:t xml:space="preserve"> and follows the garden suburb principles. </w:t>
      </w:r>
    </w:p>
    <w:p w:rsidR="00966EA9" w:rsidRDefault="00966EA9" w:rsidP="00966EA9">
      <w:pPr>
        <w:spacing w:after="0" w:line="240" w:lineRule="auto"/>
        <w:jc w:val="both"/>
        <w:rPr>
          <w:rFonts w:ascii="Arial" w:hAnsi="Arial" w:cs="Arial"/>
          <w:sz w:val="24"/>
          <w:szCs w:val="24"/>
        </w:rPr>
      </w:pPr>
    </w:p>
    <w:p w:rsidR="00966EA9" w:rsidRPr="00966EA9" w:rsidRDefault="00966EA9" w:rsidP="00966EA9">
      <w:pPr>
        <w:spacing w:after="0" w:line="240" w:lineRule="auto"/>
        <w:jc w:val="both"/>
        <w:rPr>
          <w:rFonts w:ascii="Arial" w:hAnsi="Arial" w:cs="Arial"/>
          <w:sz w:val="24"/>
          <w:szCs w:val="24"/>
        </w:rPr>
      </w:pPr>
      <w:r>
        <w:rPr>
          <w:rFonts w:ascii="Arial" w:hAnsi="Arial" w:cs="Arial"/>
          <w:color w:val="000000"/>
          <w:sz w:val="24"/>
          <w:szCs w:val="24"/>
        </w:rPr>
        <w:t xml:space="preserve">The group of buildings of which the appeal site forms </w:t>
      </w:r>
      <w:r w:rsidRPr="00F008A4">
        <w:rPr>
          <w:rFonts w:ascii="Arial" w:hAnsi="Arial" w:cs="Arial"/>
          <w:color w:val="000000"/>
          <w:sz w:val="24"/>
          <w:szCs w:val="24"/>
        </w:rPr>
        <w:t>part</w:t>
      </w:r>
      <w:r>
        <w:rPr>
          <w:rFonts w:ascii="Arial" w:hAnsi="Arial" w:cs="Arial"/>
          <w:color w:val="000000"/>
          <w:sz w:val="24"/>
          <w:szCs w:val="24"/>
        </w:rPr>
        <w:t xml:space="preserve"> are </w:t>
      </w:r>
      <w:r>
        <w:rPr>
          <w:rFonts w:ascii="Arial" w:hAnsi="Arial" w:cs="Arial"/>
          <w:sz w:val="24"/>
          <w:szCs w:val="24"/>
        </w:rPr>
        <w:t>notable for their pragmatic simplicity of form and regularity of detail.</w:t>
      </w:r>
    </w:p>
    <w:p w:rsidR="00614007" w:rsidRDefault="00614007" w:rsidP="00614007">
      <w:pPr>
        <w:spacing w:after="0" w:line="240" w:lineRule="auto"/>
        <w:jc w:val="both"/>
        <w:rPr>
          <w:rFonts w:ascii="Arial" w:eastAsia="Times New Roman" w:hAnsi="Arial" w:cs="Arial"/>
          <w:bCs/>
          <w:sz w:val="24"/>
          <w:szCs w:val="24"/>
          <w:lang w:eastAsia="en-GB"/>
        </w:rPr>
      </w:pPr>
    </w:p>
    <w:p w:rsidR="00651AEA" w:rsidRDefault="006D5981" w:rsidP="00614007">
      <w:pPr>
        <w:spacing w:after="0" w:line="240" w:lineRule="auto"/>
        <w:jc w:val="both"/>
        <w:rPr>
          <w:rFonts w:ascii="Arial" w:eastAsia="Times New Roman" w:hAnsi="Arial" w:cs="Arial"/>
          <w:b/>
          <w:bCs/>
          <w:sz w:val="24"/>
          <w:szCs w:val="24"/>
          <w:lang w:eastAsia="en-GB"/>
        </w:rPr>
      </w:pPr>
      <w:r w:rsidRPr="006D5981">
        <w:rPr>
          <w:rFonts w:ascii="Arial" w:eastAsia="Times New Roman" w:hAnsi="Arial" w:cs="Arial"/>
          <w:b/>
          <w:bCs/>
          <w:sz w:val="24"/>
          <w:szCs w:val="24"/>
          <w:lang w:eastAsia="en-GB"/>
        </w:rPr>
        <w:t>Re</w:t>
      </w:r>
      <w:r w:rsidR="007B6010">
        <w:rPr>
          <w:rFonts w:ascii="Arial" w:eastAsia="Times New Roman" w:hAnsi="Arial" w:cs="Arial"/>
          <w:b/>
          <w:bCs/>
          <w:sz w:val="24"/>
          <w:szCs w:val="24"/>
          <w:lang w:eastAsia="en-GB"/>
        </w:rPr>
        <w:t>ason for refusal</w:t>
      </w:r>
    </w:p>
    <w:p w:rsidR="00EB3C4D" w:rsidRDefault="00EB3C4D" w:rsidP="00614007">
      <w:pPr>
        <w:spacing w:after="0" w:line="240" w:lineRule="auto"/>
        <w:jc w:val="both"/>
        <w:rPr>
          <w:rFonts w:ascii="Arial" w:eastAsia="Times New Roman" w:hAnsi="Arial" w:cs="Arial"/>
          <w:b/>
          <w:bCs/>
          <w:sz w:val="24"/>
          <w:szCs w:val="24"/>
          <w:lang w:eastAsia="en-GB"/>
        </w:rPr>
      </w:pPr>
    </w:p>
    <w:p w:rsidR="00EB3C4D" w:rsidRDefault="00EB3C4D" w:rsidP="00EB3C4D">
      <w:pPr>
        <w:spacing w:after="0" w:line="240" w:lineRule="auto"/>
        <w:jc w:val="both"/>
        <w:rPr>
          <w:rFonts w:ascii="Arial" w:eastAsia="Times New Roman" w:hAnsi="Arial" w:cs="Arial"/>
          <w:bCs/>
          <w:sz w:val="24"/>
          <w:szCs w:val="24"/>
          <w:lang w:eastAsia="en-GB"/>
        </w:rPr>
      </w:pPr>
      <w:r w:rsidRPr="00113DD7">
        <w:rPr>
          <w:rFonts w:ascii="Arial" w:eastAsia="Times New Roman" w:hAnsi="Arial" w:cs="Arial"/>
          <w:bCs/>
          <w:sz w:val="24"/>
          <w:szCs w:val="24"/>
          <w:lang w:eastAsia="en-GB"/>
        </w:rPr>
        <w:lastRenderedPageBreak/>
        <w:t xml:space="preserve">The application was refused on </w:t>
      </w:r>
      <w:r w:rsidR="003936A9" w:rsidRPr="00113DD7">
        <w:rPr>
          <w:rFonts w:ascii="Arial" w:eastAsia="Times New Roman" w:hAnsi="Arial" w:cs="Arial"/>
          <w:bCs/>
          <w:sz w:val="24"/>
          <w:szCs w:val="24"/>
          <w:lang w:eastAsia="en-GB"/>
        </w:rPr>
        <w:t xml:space="preserve">20/10/2015 </w:t>
      </w:r>
      <w:r w:rsidRPr="00113DD7">
        <w:rPr>
          <w:rFonts w:ascii="Arial" w:eastAsia="Times New Roman" w:hAnsi="Arial" w:cs="Arial"/>
          <w:bCs/>
          <w:sz w:val="24"/>
          <w:szCs w:val="24"/>
          <w:lang w:eastAsia="en-GB"/>
        </w:rPr>
        <w:t xml:space="preserve">and a </w:t>
      </w:r>
      <w:r w:rsidR="003936A9" w:rsidRPr="00113DD7">
        <w:rPr>
          <w:rFonts w:ascii="Arial" w:eastAsia="Times New Roman" w:hAnsi="Arial" w:cs="Arial"/>
          <w:bCs/>
          <w:sz w:val="24"/>
          <w:szCs w:val="24"/>
          <w:lang w:eastAsia="en-GB"/>
        </w:rPr>
        <w:t xml:space="preserve">copy of the decision notice is </w:t>
      </w:r>
      <w:r w:rsidRPr="00113DD7">
        <w:rPr>
          <w:rFonts w:ascii="Arial" w:eastAsia="Times New Roman" w:hAnsi="Arial" w:cs="Arial"/>
          <w:bCs/>
          <w:sz w:val="24"/>
          <w:szCs w:val="24"/>
          <w:lang w:eastAsia="en-GB"/>
        </w:rPr>
        <w:t xml:space="preserve">attached at Appendix </w:t>
      </w:r>
      <w:r w:rsidR="00CF02DF">
        <w:rPr>
          <w:rFonts w:ascii="Arial" w:eastAsia="Times New Roman" w:hAnsi="Arial" w:cs="Arial"/>
          <w:bCs/>
          <w:sz w:val="24"/>
          <w:szCs w:val="24"/>
          <w:lang w:eastAsia="en-GB"/>
        </w:rPr>
        <w:t>2</w:t>
      </w:r>
      <w:r w:rsidRPr="00113DD7">
        <w:rPr>
          <w:rFonts w:ascii="Arial" w:eastAsia="Times New Roman" w:hAnsi="Arial" w:cs="Arial"/>
          <w:bCs/>
          <w:sz w:val="24"/>
          <w:szCs w:val="24"/>
          <w:lang w:eastAsia="en-GB"/>
        </w:rPr>
        <w:t xml:space="preserve">. The reason </w:t>
      </w:r>
      <w:r w:rsidRPr="00EB3C4D">
        <w:rPr>
          <w:rFonts w:ascii="Arial" w:eastAsia="Times New Roman" w:hAnsi="Arial" w:cs="Arial"/>
          <w:bCs/>
          <w:sz w:val="24"/>
          <w:szCs w:val="24"/>
          <w:lang w:eastAsia="en-GB"/>
        </w:rPr>
        <w:t>for refusal is detailed below:</w:t>
      </w:r>
    </w:p>
    <w:p w:rsidR="003936A9" w:rsidRDefault="003936A9" w:rsidP="00EB3C4D">
      <w:pPr>
        <w:spacing w:after="0" w:line="240" w:lineRule="auto"/>
        <w:jc w:val="both"/>
        <w:rPr>
          <w:rFonts w:ascii="Arial" w:eastAsia="Times New Roman" w:hAnsi="Arial" w:cs="Arial"/>
          <w:bCs/>
          <w:sz w:val="24"/>
          <w:szCs w:val="24"/>
          <w:lang w:eastAsia="en-GB"/>
        </w:rPr>
      </w:pPr>
    </w:p>
    <w:p w:rsidR="003936A9" w:rsidRDefault="003936A9" w:rsidP="00EB3C4D">
      <w:pPr>
        <w:spacing w:after="0" w:line="240" w:lineRule="auto"/>
        <w:jc w:val="both"/>
        <w:rPr>
          <w:rFonts w:ascii="Arial" w:hAnsi="Arial" w:cs="Arial"/>
          <w:color w:val="000000"/>
          <w:sz w:val="24"/>
          <w:szCs w:val="24"/>
        </w:rPr>
      </w:pPr>
      <w:r w:rsidRPr="003936A9">
        <w:rPr>
          <w:rFonts w:ascii="Arial" w:hAnsi="Arial" w:cs="Arial"/>
          <w:color w:val="000000"/>
          <w:sz w:val="24"/>
          <w:szCs w:val="24"/>
        </w:rPr>
        <w:t>The proposed extension, by virtue of its size, location and detailed design, would have a detrimental impact on the character and appearance of the host building and be out of character for a group of buildings that are largely unaltered at the rear, as such the proposal would be harmful to the character and appearance of the host building, group of buildings of which it forms a part, and the wider Dartmouth Park Conservation Area, contrary to policy CS14 (Promoting high quality places and conserving our heritage) of the London Borough of Camden Local Development Framework Core Strategy and policies DP24 (Securing high quality design) and DP25 (Conserving Camden's heritage) of the London Borough of Camden Local Development Framework Development Policies.</w:t>
      </w:r>
    </w:p>
    <w:p w:rsidR="007674FA" w:rsidRPr="009D6E52" w:rsidRDefault="007674FA" w:rsidP="00EB3C4D">
      <w:pPr>
        <w:spacing w:after="0" w:line="240" w:lineRule="auto"/>
        <w:jc w:val="both"/>
        <w:rPr>
          <w:rFonts w:ascii="Arial" w:hAnsi="Arial" w:cs="Arial"/>
          <w:color w:val="000000"/>
          <w:sz w:val="24"/>
          <w:szCs w:val="24"/>
        </w:rPr>
      </w:pPr>
    </w:p>
    <w:p w:rsidR="007674FA" w:rsidRPr="009D6E52" w:rsidRDefault="007674FA" w:rsidP="007674FA">
      <w:pPr>
        <w:spacing w:after="0" w:line="240" w:lineRule="auto"/>
        <w:jc w:val="both"/>
        <w:rPr>
          <w:rFonts w:ascii="Arial" w:hAnsi="Arial" w:cs="Arial"/>
          <w:b/>
          <w:sz w:val="24"/>
          <w:szCs w:val="24"/>
        </w:rPr>
      </w:pPr>
      <w:r w:rsidRPr="009D6E52">
        <w:rPr>
          <w:rFonts w:ascii="Arial" w:hAnsi="Arial" w:cs="Arial"/>
          <w:b/>
          <w:sz w:val="24"/>
          <w:szCs w:val="24"/>
        </w:rPr>
        <w:t xml:space="preserve">Status of Policies and Guidance  </w:t>
      </w:r>
    </w:p>
    <w:p w:rsidR="007674FA" w:rsidRPr="007674FA" w:rsidRDefault="007674FA" w:rsidP="007674FA">
      <w:pPr>
        <w:spacing w:after="0" w:line="240" w:lineRule="auto"/>
        <w:jc w:val="both"/>
        <w:rPr>
          <w:rFonts w:ascii="Arial" w:hAnsi="Arial" w:cs="Arial"/>
          <w:b/>
        </w:rPr>
      </w:pPr>
    </w:p>
    <w:p w:rsidR="007674FA" w:rsidRPr="007674FA" w:rsidRDefault="007674FA" w:rsidP="007674FA">
      <w:pPr>
        <w:rPr>
          <w:rFonts w:ascii="Arial" w:hAnsi="Arial" w:cs="Arial"/>
          <w:b/>
          <w:sz w:val="24"/>
          <w:szCs w:val="24"/>
        </w:rPr>
      </w:pPr>
      <w:r w:rsidRPr="007674FA">
        <w:rPr>
          <w:rFonts w:ascii="Arial" w:hAnsi="Arial" w:cs="Arial"/>
          <w:sz w:val="24"/>
          <w:szCs w:val="24"/>
        </w:rPr>
        <w:t xml:space="preserve">In arriving at its current decision the London Borough of Camden has had regard to the relevant legislation, government guidance, statutory development plans and the particular circumstances of the case. </w:t>
      </w:r>
    </w:p>
    <w:p w:rsidR="007674FA" w:rsidRPr="007674FA" w:rsidRDefault="007674FA" w:rsidP="007674FA">
      <w:pPr>
        <w:spacing w:after="0" w:line="240" w:lineRule="auto"/>
        <w:jc w:val="both"/>
        <w:rPr>
          <w:rFonts w:ascii="Arial" w:hAnsi="Arial" w:cs="Arial"/>
          <w:sz w:val="24"/>
          <w:szCs w:val="24"/>
        </w:rPr>
      </w:pPr>
      <w:r w:rsidRPr="007674FA">
        <w:rPr>
          <w:rFonts w:ascii="Arial" w:hAnsi="Arial" w:cs="Arial"/>
          <w:sz w:val="24"/>
          <w:szCs w:val="24"/>
        </w:rPr>
        <w:t>With reference to the National Planning Policy Framework 2012</w:t>
      </w:r>
      <w:r w:rsidR="009D6E52">
        <w:rPr>
          <w:rFonts w:ascii="Arial" w:hAnsi="Arial" w:cs="Arial"/>
          <w:sz w:val="24"/>
          <w:szCs w:val="24"/>
        </w:rPr>
        <w:t xml:space="preserve"> </w:t>
      </w:r>
      <w:r w:rsidRPr="007674FA">
        <w:rPr>
          <w:rFonts w:ascii="Arial" w:hAnsi="Arial" w:cs="Arial"/>
          <w:sz w:val="24"/>
          <w:szCs w:val="24"/>
        </w:rPr>
        <w:t xml:space="preserve">(NPPF), policies and guidance contained within Camden’s LDF 2010 are up to date and accord with paras 214-216. The council’s policies should therefore be given substantial weight in the decision of this appeal. The NPPF was adopted in April 2012 and states that development should be refused if the proposed development conflicts with the local plan unless other material considerations indicate otherwise. </w:t>
      </w:r>
    </w:p>
    <w:p w:rsidR="007674FA" w:rsidRPr="007674FA" w:rsidRDefault="007674FA" w:rsidP="007674FA">
      <w:pPr>
        <w:spacing w:after="0" w:line="240" w:lineRule="auto"/>
        <w:jc w:val="both"/>
        <w:rPr>
          <w:rFonts w:ascii="Arial" w:hAnsi="Arial" w:cs="Arial"/>
          <w:sz w:val="24"/>
          <w:szCs w:val="24"/>
        </w:rPr>
      </w:pPr>
    </w:p>
    <w:p w:rsidR="007674FA" w:rsidRDefault="007674FA" w:rsidP="007674FA">
      <w:pPr>
        <w:spacing w:after="0" w:line="240" w:lineRule="auto"/>
        <w:jc w:val="both"/>
        <w:rPr>
          <w:rFonts w:ascii="Arial" w:hAnsi="Arial" w:cs="Arial"/>
          <w:sz w:val="24"/>
          <w:szCs w:val="24"/>
        </w:rPr>
      </w:pPr>
      <w:r w:rsidRPr="007674FA">
        <w:rPr>
          <w:rFonts w:ascii="Arial" w:hAnsi="Arial" w:cs="Arial"/>
          <w:sz w:val="24"/>
          <w:szCs w:val="24"/>
        </w:rPr>
        <w:t xml:space="preserve">Since the time of the decision and prior to the appeal the Council has adopted amendments to the Camden Planning Guidance 1 – Design. This revision has been subject to public consultation and was approved by the Council in July 2015. The most recent changes to CPG 1 involve updates to waste and recycling standards and inclusive access. The changes to the CPG do not affect the officer’s recommendation or appeal.   </w:t>
      </w:r>
    </w:p>
    <w:p w:rsidR="00A25E91" w:rsidRDefault="00A25E91" w:rsidP="007674FA">
      <w:pPr>
        <w:spacing w:after="0" w:line="240" w:lineRule="auto"/>
        <w:jc w:val="both"/>
        <w:rPr>
          <w:rFonts w:ascii="Arial" w:hAnsi="Arial" w:cs="Arial"/>
          <w:sz w:val="24"/>
          <w:szCs w:val="24"/>
        </w:rPr>
      </w:pPr>
    </w:p>
    <w:p w:rsidR="00A25E91" w:rsidRPr="00A25E91" w:rsidRDefault="00A25E91" w:rsidP="007674FA">
      <w:pPr>
        <w:spacing w:after="0" w:line="240" w:lineRule="auto"/>
        <w:jc w:val="both"/>
        <w:rPr>
          <w:rFonts w:ascii="Arial" w:hAnsi="Arial" w:cs="Arial"/>
          <w:b/>
          <w:sz w:val="24"/>
          <w:szCs w:val="24"/>
        </w:rPr>
      </w:pPr>
      <w:r w:rsidRPr="00A25E91">
        <w:rPr>
          <w:rFonts w:ascii="Arial" w:hAnsi="Arial" w:cs="Arial"/>
          <w:b/>
          <w:sz w:val="24"/>
          <w:szCs w:val="24"/>
        </w:rPr>
        <w:t>Comment’s on the Appellant’s Grounds of Appeal</w:t>
      </w:r>
    </w:p>
    <w:p w:rsidR="00A25E91" w:rsidRDefault="00A25E91" w:rsidP="007674FA">
      <w:pPr>
        <w:spacing w:after="0" w:line="240" w:lineRule="auto"/>
        <w:jc w:val="both"/>
        <w:rPr>
          <w:rFonts w:ascii="Arial" w:hAnsi="Arial" w:cs="Arial"/>
          <w:sz w:val="24"/>
          <w:szCs w:val="24"/>
        </w:rPr>
      </w:pPr>
    </w:p>
    <w:p w:rsidR="00A25E91" w:rsidRPr="007674FA" w:rsidRDefault="00A25E91" w:rsidP="00A25E91">
      <w:pPr>
        <w:spacing w:after="0" w:line="240" w:lineRule="auto"/>
        <w:jc w:val="both"/>
        <w:rPr>
          <w:rFonts w:ascii="Arial" w:hAnsi="Arial" w:cs="Arial"/>
          <w:sz w:val="24"/>
          <w:szCs w:val="24"/>
        </w:rPr>
      </w:pPr>
      <w:r w:rsidRPr="00A25E91">
        <w:rPr>
          <w:rFonts w:ascii="Arial" w:hAnsi="Arial" w:cs="Arial"/>
          <w:sz w:val="24"/>
          <w:szCs w:val="24"/>
        </w:rPr>
        <w:t>The vast majority of points raised by the appellant hav</w:t>
      </w:r>
      <w:r>
        <w:rPr>
          <w:rFonts w:ascii="Arial" w:hAnsi="Arial" w:cs="Arial"/>
          <w:sz w:val="24"/>
          <w:szCs w:val="24"/>
        </w:rPr>
        <w:t xml:space="preserve">e already been detailed within </w:t>
      </w:r>
      <w:r w:rsidRPr="00A25E91">
        <w:rPr>
          <w:rFonts w:ascii="Arial" w:hAnsi="Arial" w:cs="Arial"/>
          <w:sz w:val="24"/>
          <w:szCs w:val="24"/>
        </w:rPr>
        <w:t>the officer’s delegated report. However a number of poin</w:t>
      </w:r>
      <w:r>
        <w:rPr>
          <w:rFonts w:ascii="Arial" w:hAnsi="Arial" w:cs="Arial"/>
          <w:sz w:val="24"/>
          <w:szCs w:val="24"/>
        </w:rPr>
        <w:t xml:space="preserve">ts raised by the Appellant are </w:t>
      </w:r>
      <w:r w:rsidRPr="00A25E91">
        <w:rPr>
          <w:rFonts w:ascii="Arial" w:hAnsi="Arial" w:cs="Arial"/>
          <w:sz w:val="24"/>
          <w:szCs w:val="24"/>
        </w:rPr>
        <w:t>addressed in deta</w:t>
      </w:r>
      <w:r w:rsidR="00655979">
        <w:rPr>
          <w:rFonts w:ascii="Arial" w:hAnsi="Arial" w:cs="Arial"/>
          <w:sz w:val="24"/>
          <w:szCs w:val="24"/>
        </w:rPr>
        <w:t xml:space="preserve">il below. The Appellant </w:t>
      </w:r>
      <w:r>
        <w:rPr>
          <w:rFonts w:ascii="Arial" w:hAnsi="Arial" w:cs="Arial"/>
          <w:sz w:val="24"/>
          <w:szCs w:val="24"/>
        </w:rPr>
        <w:t>make</w:t>
      </w:r>
      <w:r w:rsidR="00655979">
        <w:rPr>
          <w:rFonts w:ascii="Arial" w:hAnsi="Arial" w:cs="Arial"/>
          <w:sz w:val="24"/>
          <w:szCs w:val="24"/>
        </w:rPr>
        <w:t>s</w:t>
      </w:r>
      <w:r>
        <w:rPr>
          <w:rFonts w:ascii="Arial" w:hAnsi="Arial" w:cs="Arial"/>
          <w:sz w:val="24"/>
          <w:szCs w:val="24"/>
        </w:rPr>
        <w:t xml:space="preserve"> the following </w:t>
      </w:r>
      <w:r w:rsidRPr="00A25E91">
        <w:rPr>
          <w:rFonts w:ascii="Arial" w:hAnsi="Arial" w:cs="Arial"/>
          <w:sz w:val="24"/>
          <w:szCs w:val="24"/>
        </w:rPr>
        <w:t>comments in relation to design issues:</w:t>
      </w:r>
    </w:p>
    <w:p w:rsidR="007674FA" w:rsidRDefault="007674FA" w:rsidP="00EB3C4D">
      <w:pPr>
        <w:spacing w:after="0" w:line="240" w:lineRule="auto"/>
        <w:jc w:val="both"/>
        <w:rPr>
          <w:rFonts w:ascii="Arial" w:eastAsia="Times New Roman" w:hAnsi="Arial" w:cs="Arial"/>
          <w:bCs/>
          <w:sz w:val="24"/>
          <w:szCs w:val="24"/>
          <w:lang w:eastAsia="en-GB"/>
        </w:rPr>
      </w:pPr>
    </w:p>
    <w:p w:rsidR="006D3975" w:rsidRPr="002454BE" w:rsidRDefault="00F2477A" w:rsidP="00F058B9">
      <w:pPr>
        <w:pStyle w:val="ListParagraph"/>
        <w:numPr>
          <w:ilvl w:val="0"/>
          <w:numId w:val="5"/>
        </w:numPr>
        <w:spacing w:after="0" w:line="240" w:lineRule="auto"/>
        <w:jc w:val="both"/>
        <w:rPr>
          <w:rFonts w:ascii="Arial" w:eastAsia="Times New Roman" w:hAnsi="Arial" w:cs="Arial"/>
          <w:bCs/>
          <w:sz w:val="24"/>
          <w:szCs w:val="24"/>
          <w:lang w:eastAsia="en-GB"/>
        </w:rPr>
      </w:pPr>
      <w:r>
        <w:rPr>
          <w:rFonts w:ascii="Arial" w:eastAsia="Times New Roman" w:hAnsi="Arial" w:cs="Arial"/>
          <w:bCs/>
          <w:sz w:val="24"/>
          <w:szCs w:val="24"/>
          <w:lang w:eastAsia="en-GB"/>
        </w:rPr>
        <w:t xml:space="preserve">A small extension to the rear of the property would not impact upon the </w:t>
      </w:r>
      <w:r w:rsidRPr="002454BE">
        <w:rPr>
          <w:rFonts w:ascii="Arial" w:eastAsia="Times New Roman" w:hAnsi="Arial" w:cs="Arial"/>
          <w:bCs/>
          <w:sz w:val="24"/>
          <w:szCs w:val="24"/>
          <w:lang w:eastAsia="en-GB"/>
        </w:rPr>
        <w:t xml:space="preserve">qualities of the Brookfield Estate and the character and appearance of the conservation area would be preserved. </w:t>
      </w:r>
    </w:p>
    <w:p w:rsidR="00F2477A" w:rsidRPr="00091E5A" w:rsidRDefault="00F2477A" w:rsidP="00F058B9">
      <w:pPr>
        <w:pStyle w:val="ListParagraph"/>
        <w:numPr>
          <w:ilvl w:val="0"/>
          <w:numId w:val="5"/>
        </w:numPr>
        <w:spacing w:after="0" w:line="240" w:lineRule="auto"/>
        <w:jc w:val="both"/>
        <w:rPr>
          <w:rFonts w:ascii="Arial" w:eastAsia="Times New Roman" w:hAnsi="Arial" w:cs="Arial"/>
          <w:bCs/>
          <w:sz w:val="24"/>
          <w:szCs w:val="24"/>
          <w:lang w:eastAsia="en-GB"/>
        </w:rPr>
      </w:pPr>
      <w:r w:rsidRPr="002454BE">
        <w:rPr>
          <w:rFonts w:ascii="Arial" w:eastAsia="Times New Roman" w:hAnsi="Arial" w:cs="Arial"/>
          <w:bCs/>
          <w:sz w:val="24"/>
          <w:szCs w:val="24"/>
          <w:lang w:eastAsia="en-GB"/>
        </w:rPr>
        <w:t xml:space="preserve">The rear elevation of the appeal property does not contribute in any significant </w:t>
      </w:r>
      <w:r w:rsidRPr="00091E5A">
        <w:rPr>
          <w:rFonts w:ascii="Arial" w:eastAsia="Times New Roman" w:hAnsi="Arial" w:cs="Arial"/>
          <w:bCs/>
          <w:sz w:val="24"/>
          <w:szCs w:val="24"/>
          <w:lang w:eastAsia="en-GB"/>
        </w:rPr>
        <w:t xml:space="preserve">way to the character of the area. </w:t>
      </w:r>
    </w:p>
    <w:p w:rsidR="00F2477A" w:rsidRPr="00091E5A" w:rsidRDefault="00F2477A" w:rsidP="00F058B9">
      <w:pPr>
        <w:pStyle w:val="ListParagraph"/>
        <w:numPr>
          <w:ilvl w:val="0"/>
          <w:numId w:val="5"/>
        </w:numPr>
        <w:spacing w:after="0" w:line="240" w:lineRule="auto"/>
        <w:jc w:val="both"/>
        <w:rPr>
          <w:rFonts w:ascii="Arial" w:eastAsia="Times New Roman" w:hAnsi="Arial" w:cs="Arial"/>
          <w:bCs/>
          <w:sz w:val="24"/>
          <w:szCs w:val="24"/>
          <w:lang w:eastAsia="en-GB"/>
        </w:rPr>
      </w:pPr>
      <w:r w:rsidRPr="00091E5A">
        <w:rPr>
          <w:rFonts w:ascii="Arial" w:eastAsia="Times New Roman" w:hAnsi="Arial" w:cs="Arial"/>
          <w:bCs/>
          <w:sz w:val="24"/>
          <w:szCs w:val="24"/>
          <w:lang w:eastAsia="en-GB"/>
        </w:rPr>
        <w:t xml:space="preserve">Due to its location, orientation and the alignment of Croftdown Road the rear of the building is not visible from the street. </w:t>
      </w:r>
    </w:p>
    <w:p w:rsidR="002962EA" w:rsidRPr="00091E5A" w:rsidRDefault="002962EA" w:rsidP="00F058B9">
      <w:pPr>
        <w:pStyle w:val="ListParagraph"/>
        <w:numPr>
          <w:ilvl w:val="0"/>
          <w:numId w:val="5"/>
        </w:numPr>
        <w:spacing w:after="0" w:line="240" w:lineRule="auto"/>
        <w:jc w:val="both"/>
        <w:rPr>
          <w:rFonts w:ascii="Arial" w:eastAsia="Times New Roman" w:hAnsi="Arial" w:cs="Arial"/>
          <w:bCs/>
          <w:sz w:val="24"/>
          <w:szCs w:val="24"/>
          <w:lang w:eastAsia="en-GB"/>
        </w:rPr>
      </w:pPr>
      <w:r w:rsidRPr="00091E5A">
        <w:rPr>
          <w:rFonts w:ascii="Arial" w:eastAsia="Times New Roman" w:hAnsi="Arial" w:cs="Arial"/>
          <w:bCs/>
          <w:sz w:val="24"/>
          <w:szCs w:val="24"/>
          <w:lang w:eastAsia="en-GB"/>
        </w:rPr>
        <w:t xml:space="preserve">The rear garden is of significant length and the addition of the extension will not have any material impact on the garden space. </w:t>
      </w:r>
    </w:p>
    <w:p w:rsidR="00AE08F2" w:rsidRPr="00091E5A" w:rsidRDefault="00AE08F2" w:rsidP="00F058B9">
      <w:pPr>
        <w:pStyle w:val="ListParagraph"/>
        <w:numPr>
          <w:ilvl w:val="0"/>
          <w:numId w:val="5"/>
        </w:numPr>
        <w:spacing w:after="0" w:line="240" w:lineRule="auto"/>
        <w:jc w:val="both"/>
        <w:rPr>
          <w:rFonts w:ascii="Arial" w:eastAsia="Times New Roman" w:hAnsi="Arial" w:cs="Arial"/>
          <w:bCs/>
          <w:sz w:val="24"/>
          <w:szCs w:val="24"/>
          <w:lang w:eastAsia="en-GB"/>
        </w:rPr>
      </w:pPr>
      <w:r w:rsidRPr="00091E5A">
        <w:rPr>
          <w:rFonts w:ascii="Arial" w:eastAsia="Times New Roman" w:hAnsi="Arial" w:cs="Arial"/>
          <w:bCs/>
          <w:sz w:val="24"/>
          <w:szCs w:val="24"/>
          <w:lang w:eastAsia="en-GB"/>
        </w:rPr>
        <w:lastRenderedPageBreak/>
        <w:t>The scale, detailed design and materials of the proposed single</w:t>
      </w:r>
      <w:r w:rsidR="00165A9D" w:rsidRPr="00091E5A">
        <w:rPr>
          <w:rFonts w:ascii="Arial" w:eastAsia="Times New Roman" w:hAnsi="Arial" w:cs="Arial"/>
          <w:bCs/>
          <w:sz w:val="24"/>
          <w:szCs w:val="24"/>
          <w:lang w:eastAsia="en-GB"/>
        </w:rPr>
        <w:t xml:space="preserve"> storey rear extension respects and reflects key features of the original building.</w:t>
      </w:r>
    </w:p>
    <w:p w:rsidR="00BA78B2" w:rsidRDefault="00BA78B2" w:rsidP="00411098">
      <w:pPr>
        <w:spacing w:after="0" w:line="240" w:lineRule="auto"/>
        <w:jc w:val="both"/>
        <w:rPr>
          <w:rFonts w:ascii="Arial" w:eastAsia="Times New Roman" w:hAnsi="Arial" w:cs="Arial"/>
          <w:bCs/>
          <w:sz w:val="24"/>
          <w:szCs w:val="24"/>
          <w:lang w:eastAsia="en-GB"/>
        </w:rPr>
      </w:pPr>
    </w:p>
    <w:p w:rsidR="00036323" w:rsidRPr="00BC3B2A" w:rsidRDefault="00036323" w:rsidP="00036323">
      <w:pPr>
        <w:spacing w:after="0" w:line="240" w:lineRule="auto"/>
        <w:ind w:left="720" w:hanging="720"/>
        <w:jc w:val="both"/>
        <w:rPr>
          <w:rFonts w:ascii="Arial" w:eastAsia="Times New Roman" w:hAnsi="Arial" w:cs="Arial"/>
          <w:b/>
          <w:bCs/>
          <w:sz w:val="24"/>
          <w:szCs w:val="24"/>
          <w:u w:val="single"/>
          <w:lang w:eastAsia="en-GB"/>
        </w:rPr>
      </w:pPr>
      <w:r w:rsidRPr="00BC3B2A">
        <w:rPr>
          <w:rFonts w:ascii="Arial" w:eastAsia="Times New Roman" w:hAnsi="Arial" w:cs="Arial"/>
          <w:b/>
          <w:bCs/>
          <w:sz w:val="24"/>
          <w:szCs w:val="24"/>
          <w:u w:val="single"/>
          <w:lang w:eastAsia="en-GB"/>
        </w:rPr>
        <w:t>The council’s response is set out below</w:t>
      </w:r>
    </w:p>
    <w:p w:rsidR="00036323" w:rsidRDefault="00036323" w:rsidP="00036323">
      <w:pPr>
        <w:spacing w:after="0" w:line="240" w:lineRule="auto"/>
        <w:ind w:left="720" w:hanging="720"/>
        <w:jc w:val="both"/>
        <w:rPr>
          <w:rFonts w:ascii="Arial" w:eastAsia="Times New Roman" w:hAnsi="Arial" w:cs="Arial"/>
          <w:bCs/>
          <w:sz w:val="24"/>
          <w:szCs w:val="24"/>
          <w:lang w:eastAsia="en-GB"/>
        </w:rPr>
      </w:pPr>
    </w:p>
    <w:p w:rsidR="00F479B1" w:rsidRPr="00BC3B2A" w:rsidRDefault="00BA78B2" w:rsidP="00BC3B2A">
      <w:pPr>
        <w:pStyle w:val="ListParagraph"/>
        <w:numPr>
          <w:ilvl w:val="0"/>
          <w:numId w:val="11"/>
        </w:numPr>
        <w:spacing w:after="0" w:line="240" w:lineRule="auto"/>
        <w:jc w:val="both"/>
        <w:rPr>
          <w:rFonts w:ascii="Arial" w:hAnsi="Arial" w:cs="Arial"/>
          <w:sz w:val="24"/>
          <w:szCs w:val="24"/>
        </w:rPr>
      </w:pPr>
      <w:r w:rsidRPr="00BC3B2A">
        <w:rPr>
          <w:rFonts w:ascii="Arial" w:eastAsia="Times New Roman" w:hAnsi="Arial" w:cs="Arial"/>
          <w:bCs/>
          <w:sz w:val="24"/>
          <w:szCs w:val="24"/>
          <w:lang w:eastAsia="en-GB"/>
        </w:rPr>
        <w:t>The Brookf</w:t>
      </w:r>
      <w:r w:rsidR="0081454C" w:rsidRPr="00BC3B2A">
        <w:rPr>
          <w:rFonts w:ascii="Arial" w:eastAsia="Times New Roman" w:hAnsi="Arial" w:cs="Arial"/>
          <w:bCs/>
          <w:sz w:val="24"/>
          <w:szCs w:val="24"/>
          <w:lang w:eastAsia="en-GB"/>
        </w:rPr>
        <w:t xml:space="preserve">ield </w:t>
      </w:r>
      <w:r w:rsidR="00940B4B" w:rsidRPr="00BC3B2A">
        <w:rPr>
          <w:rFonts w:ascii="Arial" w:eastAsia="Times New Roman" w:hAnsi="Arial" w:cs="Arial"/>
          <w:bCs/>
          <w:sz w:val="24"/>
          <w:szCs w:val="24"/>
          <w:lang w:eastAsia="en-GB"/>
        </w:rPr>
        <w:t xml:space="preserve">estate </w:t>
      </w:r>
      <w:r w:rsidR="00F06EBE" w:rsidRPr="00BC3B2A">
        <w:rPr>
          <w:rFonts w:ascii="Arial" w:eastAsia="Times New Roman" w:hAnsi="Arial" w:cs="Arial"/>
          <w:bCs/>
          <w:sz w:val="24"/>
          <w:szCs w:val="24"/>
          <w:lang w:eastAsia="en-GB"/>
        </w:rPr>
        <w:t>follows the garden suburb principles</w:t>
      </w:r>
      <w:r w:rsidR="003E1200" w:rsidRPr="00BC3B2A">
        <w:rPr>
          <w:rFonts w:ascii="Arial" w:eastAsia="Times New Roman" w:hAnsi="Arial" w:cs="Arial"/>
          <w:bCs/>
          <w:sz w:val="24"/>
          <w:szCs w:val="24"/>
          <w:lang w:eastAsia="en-GB"/>
        </w:rPr>
        <w:t>,</w:t>
      </w:r>
      <w:r w:rsidR="00F06EBE" w:rsidRPr="00BC3B2A">
        <w:rPr>
          <w:rFonts w:ascii="Arial" w:eastAsia="Times New Roman" w:hAnsi="Arial" w:cs="Arial"/>
          <w:bCs/>
          <w:sz w:val="24"/>
          <w:szCs w:val="24"/>
          <w:lang w:eastAsia="en-GB"/>
        </w:rPr>
        <w:t xml:space="preserve"> including the amount of</w:t>
      </w:r>
      <w:r w:rsidR="00BC3B2A">
        <w:rPr>
          <w:rFonts w:ascii="Arial" w:eastAsia="Times New Roman" w:hAnsi="Arial" w:cs="Arial"/>
          <w:bCs/>
          <w:sz w:val="24"/>
          <w:szCs w:val="24"/>
          <w:lang w:eastAsia="en-GB"/>
        </w:rPr>
        <w:t xml:space="preserve"> </w:t>
      </w:r>
      <w:r w:rsidR="00F06EBE" w:rsidRPr="00BC3B2A">
        <w:rPr>
          <w:rFonts w:ascii="Arial" w:eastAsia="Times New Roman" w:hAnsi="Arial" w:cs="Arial"/>
          <w:bCs/>
          <w:sz w:val="24"/>
          <w:szCs w:val="24"/>
          <w:lang w:eastAsia="en-GB"/>
        </w:rPr>
        <w:t>building in relation to open space. The front and rear gardens ar</w:t>
      </w:r>
      <w:r w:rsidR="00F67769" w:rsidRPr="00BC3B2A">
        <w:rPr>
          <w:rFonts w:ascii="Arial" w:eastAsia="Times New Roman" w:hAnsi="Arial" w:cs="Arial"/>
          <w:bCs/>
          <w:sz w:val="24"/>
          <w:szCs w:val="24"/>
          <w:lang w:eastAsia="en-GB"/>
        </w:rPr>
        <w:t xml:space="preserve">e characterised </w:t>
      </w:r>
      <w:r w:rsidR="00BC3B2A" w:rsidRPr="00BC3B2A">
        <w:rPr>
          <w:rFonts w:ascii="Arial" w:eastAsia="Times New Roman" w:hAnsi="Arial" w:cs="Arial"/>
          <w:bCs/>
          <w:sz w:val="24"/>
          <w:szCs w:val="24"/>
          <w:lang w:eastAsia="en-GB"/>
        </w:rPr>
        <w:t>by low</w:t>
      </w:r>
      <w:r w:rsidR="00F67769" w:rsidRPr="00BC3B2A">
        <w:rPr>
          <w:rFonts w:ascii="Arial" w:eastAsia="Times New Roman" w:hAnsi="Arial" w:cs="Arial"/>
          <w:bCs/>
          <w:sz w:val="24"/>
          <w:szCs w:val="24"/>
          <w:lang w:eastAsia="en-GB"/>
        </w:rPr>
        <w:t xml:space="preserve"> wooden </w:t>
      </w:r>
      <w:r w:rsidR="00F06EBE" w:rsidRPr="00BC3B2A">
        <w:rPr>
          <w:rFonts w:ascii="Arial" w:eastAsia="Times New Roman" w:hAnsi="Arial" w:cs="Arial"/>
          <w:bCs/>
          <w:sz w:val="24"/>
          <w:szCs w:val="24"/>
          <w:lang w:eastAsia="en-GB"/>
        </w:rPr>
        <w:t>fences and hedged boundaries which help to mai</w:t>
      </w:r>
      <w:r w:rsidR="00F67769" w:rsidRPr="00BC3B2A">
        <w:rPr>
          <w:rFonts w:ascii="Arial" w:eastAsia="Times New Roman" w:hAnsi="Arial" w:cs="Arial"/>
          <w:bCs/>
          <w:sz w:val="24"/>
          <w:szCs w:val="24"/>
          <w:lang w:eastAsia="en-GB"/>
        </w:rPr>
        <w:t xml:space="preserve">ntain the open </w:t>
      </w:r>
      <w:r w:rsidR="003E1200" w:rsidRPr="00BC3B2A">
        <w:rPr>
          <w:rFonts w:ascii="Arial" w:eastAsia="Times New Roman" w:hAnsi="Arial" w:cs="Arial"/>
          <w:bCs/>
          <w:sz w:val="24"/>
          <w:szCs w:val="24"/>
          <w:lang w:eastAsia="en-GB"/>
        </w:rPr>
        <w:t>character. The front and rear facades of these properties display simple</w:t>
      </w:r>
      <w:r w:rsidR="0081454C" w:rsidRPr="00BC3B2A">
        <w:rPr>
          <w:rFonts w:ascii="Arial" w:eastAsia="Times New Roman" w:hAnsi="Arial" w:cs="Arial"/>
          <w:bCs/>
          <w:sz w:val="24"/>
          <w:szCs w:val="24"/>
          <w:lang w:eastAsia="en-GB"/>
        </w:rPr>
        <w:t xml:space="preserve"> repeat </w:t>
      </w:r>
      <w:r w:rsidR="00673F8D" w:rsidRPr="00BC3B2A">
        <w:rPr>
          <w:rFonts w:ascii="Arial" w:eastAsia="Times New Roman" w:hAnsi="Arial" w:cs="Arial"/>
          <w:bCs/>
          <w:sz w:val="24"/>
          <w:szCs w:val="24"/>
          <w:lang w:eastAsia="en-GB"/>
        </w:rPr>
        <w:t>elements</w:t>
      </w:r>
      <w:r w:rsidR="003E1200" w:rsidRPr="00BC3B2A">
        <w:rPr>
          <w:rFonts w:ascii="Arial" w:eastAsia="Times New Roman" w:hAnsi="Arial" w:cs="Arial"/>
          <w:bCs/>
          <w:sz w:val="24"/>
          <w:szCs w:val="24"/>
          <w:lang w:eastAsia="en-GB"/>
        </w:rPr>
        <w:t xml:space="preserve"> which</w:t>
      </w:r>
      <w:r w:rsidR="00673F8D" w:rsidRPr="00BC3B2A">
        <w:rPr>
          <w:rFonts w:ascii="Arial" w:eastAsia="Times New Roman" w:hAnsi="Arial" w:cs="Arial"/>
          <w:bCs/>
          <w:sz w:val="24"/>
          <w:szCs w:val="24"/>
          <w:lang w:eastAsia="en-GB"/>
        </w:rPr>
        <w:t xml:space="preserve"> </w:t>
      </w:r>
      <w:r w:rsidR="003E1200" w:rsidRPr="00BC3B2A">
        <w:rPr>
          <w:rFonts w:ascii="Arial" w:eastAsia="Times New Roman" w:hAnsi="Arial" w:cs="Arial"/>
          <w:bCs/>
          <w:sz w:val="24"/>
          <w:szCs w:val="24"/>
          <w:lang w:eastAsia="en-GB"/>
        </w:rPr>
        <w:t>emphasise</w:t>
      </w:r>
      <w:r w:rsidR="0081454C" w:rsidRPr="00BC3B2A">
        <w:rPr>
          <w:rFonts w:ascii="Arial" w:eastAsia="Times New Roman" w:hAnsi="Arial" w:cs="Arial"/>
          <w:bCs/>
          <w:sz w:val="24"/>
          <w:szCs w:val="24"/>
          <w:lang w:eastAsia="en-GB"/>
        </w:rPr>
        <w:t xml:space="preserve"> the estates identity. </w:t>
      </w:r>
      <w:r w:rsidR="00193ABB" w:rsidRPr="00BC3B2A">
        <w:rPr>
          <w:rFonts w:ascii="Arial" w:eastAsia="Times New Roman" w:hAnsi="Arial" w:cs="Arial"/>
          <w:bCs/>
          <w:sz w:val="24"/>
          <w:szCs w:val="24"/>
          <w:lang w:eastAsia="en-GB"/>
        </w:rPr>
        <w:t xml:space="preserve">The proposed rear extension </w:t>
      </w:r>
      <w:r w:rsidR="00684DC9" w:rsidRPr="00BC3B2A">
        <w:rPr>
          <w:rFonts w:ascii="Arial" w:eastAsia="Times New Roman" w:hAnsi="Arial" w:cs="Arial"/>
          <w:bCs/>
          <w:sz w:val="24"/>
          <w:szCs w:val="24"/>
          <w:lang w:eastAsia="en-GB"/>
        </w:rPr>
        <w:t>would disrupt the original historic pattern of rear elevations</w:t>
      </w:r>
      <w:r w:rsidR="003E1200" w:rsidRPr="00BC3B2A">
        <w:rPr>
          <w:rFonts w:ascii="Arial" w:eastAsia="Times New Roman" w:hAnsi="Arial" w:cs="Arial"/>
          <w:bCs/>
          <w:sz w:val="24"/>
          <w:szCs w:val="24"/>
          <w:lang w:eastAsia="en-GB"/>
        </w:rPr>
        <w:t>,</w:t>
      </w:r>
      <w:r w:rsidR="00684DC9" w:rsidRPr="00BC3B2A">
        <w:rPr>
          <w:rFonts w:ascii="Arial" w:eastAsia="Times New Roman" w:hAnsi="Arial" w:cs="Arial"/>
          <w:bCs/>
          <w:sz w:val="24"/>
          <w:szCs w:val="24"/>
          <w:lang w:eastAsia="en-GB"/>
        </w:rPr>
        <w:t xml:space="preserve"> </w:t>
      </w:r>
      <w:r w:rsidR="007D7811" w:rsidRPr="00BC3B2A">
        <w:rPr>
          <w:rFonts w:ascii="Arial" w:eastAsia="Times New Roman" w:hAnsi="Arial" w:cs="Arial"/>
          <w:bCs/>
          <w:sz w:val="24"/>
          <w:szCs w:val="24"/>
          <w:lang w:eastAsia="en-GB"/>
        </w:rPr>
        <w:t xml:space="preserve">considered an integral part of the character of the area. </w:t>
      </w:r>
      <w:r w:rsidR="00F67769" w:rsidRPr="00BC3B2A">
        <w:rPr>
          <w:rFonts w:ascii="Arial" w:eastAsia="Times New Roman" w:hAnsi="Arial" w:cs="Arial"/>
          <w:bCs/>
          <w:sz w:val="24"/>
          <w:szCs w:val="24"/>
          <w:lang w:eastAsia="en-GB"/>
        </w:rPr>
        <w:t>The proposed rear façade with sliding doors and full length window would fundamentally affect the character of the hitherto homogenous</w:t>
      </w:r>
      <w:r w:rsidR="00193ABB" w:rsidRPr="00BC3B2A">
        <w:rPr>
          <w:rFonts w:ascii="Arial" w:eastAsia="Times New Roman" w:hAnsi="Arial" w:cs="Arial"/>
          <w:bCs/>
          <w:sz w:val="24"/>
          <w:szCs w:val="24"/>
          <w:lang w:eastAsia="en-GB"/>
        </w:rPr>
        <w:t xml:space="preserve"> group of buildings. </w:t>
      </w:r>
      <w:r w:rsidR="00FB3740" w:rsidRPr="00BC3B2A">
        <w:rPr>
          <w:rFonts w:ascii="Arial" w:hAnsi="Arial" w:cs="Arial"/>
          <w:sz w:val="24"/>
          <w:szCs w:val="24"/>
        </w:rPr>
        <w:t xml:space="preserve">The unaltered rear elevations of this group of properties are </w:t>
      </w:r>
      <w:r w:rsidR="00A644B3" w:rsidRPr="00BC3B2A">
        <w:rPr>
          <w:rFonts w:ascii="Arial" w:hAnsi="Arial" w:cs="Arial"/>
          <w:sz w:val="24"/>
          <w:szCs w:val="24"/>
        </w:rPr>
        <w:t xml:space="preserve">notable for their pragmatic simplicity of form and regularity of detail. </w:t>
      </w:r>
      <w:r w:rsidR="00D2053A" w:rsidRPr="00BC3B2A">
        <w:rPr>
          <w:rFonts w:ascii="Arial" w:hAnsi="Arial" w:cs="Arial"/>
          <w:sz w:val="24"/>
          <w:szCs w:val="24"/>
        </w:rPr>
        <w:t xml:space="preserve">The proposal </w:t>
      </w:r>
      <w:r w:rsidR="00B97DE6" w:rsidRPr="00BC3B2A">
        <w:rPr>
          <w:rFonts w:ascii="Arial" w:hAnsi="Arial" w:cs="Arial"/>
          <w:sz w:val="24"/>
          <w:szCs w:val="24"/>
        </w:rPr>
        <w:t xml:space="preserve">would diverge significantly from the historic pattern of rear elevations </w:t>
      </w:r>
      <w:r w:rsidR="002E6623" w:rsidRPr="00BC3B2A">
        <w:rPr>
          <w:rFonts w:ascii="Arial" w:hAnsi="Arial" w:cs="Arial"/>
          <w:sz w:val="24"/>
          <w:szCs w:val="24"/>
        </w:rPr>
        <w:t xml:space="preserve">and is </w:t>
      </w:r>
      <w:r w:rsidR="00042F8A" w:rsidRPr="00BC3B2A">
        <w:rPr>
          <w:rFonts w:ascii="Arial" w:hAnsi="Arial" w:cs="Arial"/>
          <w:sz w:val="24"/>
          <w:szCs w:val="24"/>
        </w:rPr>
        <w:t>considered</w:t>
      </w:r>
      <w:r w:rsidR="002E6623" w:rsidRPr="00BC3B2A">
        <w:rPr>
          <w:rFonts w:ascii="Arial" w:hAnsi="Arial" w:cs="Arial"/>
          <w:sz w:val="24"/>
          <w:szCs w:val="24"/>
        </w:rPr>
        <w:t xml:space="preserve"> harmful to the </w:t>
      </w:r>
      <w:r w:rsidR="00940B4B" w:rsidRPr="00BC3B2A">
        <w:rPr>
          <w:rFonts w:ascii="Arial" w:hAnsi="Arial" w:cs="Arial"/>
          <w:sz w:val="24"/>
          <w:szCs w:val="24"/>
        </w:rPr>
        <w:t>host</w:t>
      </w:r>
      <w:r w:rsidR="002E6623" w:rsidRPr="00BC3B2A">
        <w:rPr>
          <w:rFonts w:ascii="Arial" w:hAnsi="Arial" w:cs="Arial"/>
          <w:sz w:val="24"/>
          <w:szCs w:val="24"/>
        </w:rPr>
        <w:t xml:space="preserve"> propert</w:t>
      </w:r>
      <w:r w:rsidR="00A644B3" w:rsidRPr="00BC3B2A">
        <w:rPr>
          <w:rFonts w:ascii="Arial" w:hAnsi="Arial" w:cs="Arial"/>
          <w:sz w:val="24"/>
          <w:szCs w:val="24"/>
        </w:rPr>
        <w:t xml:space="preserve">y and character and appearance of the </w:t>
      </w:r>
      <w:r w:rsidR="003E1200" w:rsidRPr="00BC3B2A">
        <w:rPr>
          <w:rFonts w:ascii="Arial" w:hAnsi="Arial" w:cs="Arial"/>
          <w:sz w:val="24"/>
          <w:szCs w:val="24"/>
        </w:rPr>
        <w:t xml:space="preserve">wider </w:t>
      </w:r>
      <w:r w:rsidR="00A644B3" w:rsidRPr="00BC3B2A">
        <w:rPr>
          <w:rFonts w:ascii="Arial" w:hAnsi="Arial" w:cs="Arial"/>
          <w:sz w:val="24"/>
          <w:szCs w:val="24"/>
        </w:rPr>
        <w:t xml:space="preserve">area. </w:t>
      </w:r>
    </w:p>
    <w:p w:rsidR="00165A9D" w:rsidRDefault="00165A9D" w:rsidP="00B97DE6">
      <w:pPr>
        <w:pStyle w:val="ListParagraph"/>
        <w:spacing w:after="0" w:line="240" w:lineRule="auto"/>
        <w:ind w:left="0"/>
        <w:jc w:val="both"/>
        <w:rPr>
          <w:rFonts w:ascii="Arial" w:eastAsia="Times New Roman" w:hAnsi="Arial" w:cs="Arial"/>
          <w:bCs/>
          <w:sz w:val="24"/>
          <w:szCs w:val="24"/>
          <w:lang w:eastAsia="en-GB"/>
        </w:rPr>
      </w:pPr>
    </w:p>
    <w:p w:rsidR="009C1797" w:rsidRPr="00BC3B2A" w:rsidRDefault="002454BE" w:rsidP="00BC3B2A">
      <w:pPr>
        <w:pStyle w:val="ListParagraph"/>
        <w:numPr>
          <w:ilvl w:val="0"/>
          <w:numId w:val="11"/>
        </w:numPr>
        <w:spacing w:after="0" w:line="240" w:lineRule="auto"/>
        <w:jc w:val="both"/>
        <w:rPr>
          <w:rFonts w:ascii="Arial" w:eastAsia="Times New Roman" w:hAnsi="Arial" w:cs="Arial"/>
          <w:bCs/>
          <w:sz w:val="24"/>
          <w:szCs w:val="24"/>
          <w:lang w:eastAsia="en-GB"/>
        </w:rPr>
      </w:pPr>
      <w:r w:rsidRPr="00BC3B2A">
        <w:rPr>
          <w:rFonts w:ascii="Arial" w:eastAsia="Times New Roman" w:hAnsi="Arial" w:cs="Arial"/>
          <w:bCs/>
          <w:sz w:val="24"/>
          <w:szCs w:val="24"/>
          <w:lang w:eastAsia="en-GB"/>
        </w:rPr>
        <w:t xml:space="preserve">The Council disagrees. The proposal would be visible in glimpsed views from Dartmouth Park </w:t>
      </w:r>
      <w:r w:rsidR="005054B9" w:rsidRPr="00BC3B2A">
        <w:rPr>
          <w:rFonts w:ascii="Arial" w:eastAsia="Times New Roman" w:hAnsi="Arial" w:cs="Arial"/>
          <w:bCs/>
          <w:sz w:val="24"/>
          <w:szCs w:val="24"/>
          <w:lang w:eastAsia="en-GB"/>
        </w:rPr>
        <w:t>Avenue and Bramshill Gardens,</w:t>
      </w:r>
      <w:r w:rsidRPr="00BC3B2A">
        <w:rPr>
          <w:rFonts w:ascii="Arial" w:eastAsia="Times New Roman" w:hAnsi="Arial" w:cs="Arial"/>
          <w:bCs/>
          <w:sz w:val="24"/>
          <w:szCs w:val="24"/>
          <w:lang w:eastAsia="en-GB"/>
        </w:rPr>
        <w:t xml:space="preserve"> these streets are at a higher level than Croftdown Road. In addition the extension would be visible in</w:t>
      </w:r>
      <w:r w:rsidR="007D3FD6" w:rsidRPr="00BC3B2A">
        <w:rPr>
          <w:rFonts w:ascii="Arial" w:eastAsia="Times New Roman" w:hAnsi="Arial" w:cs="Arial"/>
          <w:bCs/>
          <w:sz w:val="24"/>
          <w:szCs w:val="24"/>
          <w:lang w:eastAsia="en-GB"/>
        </w:rPr>
        <w:t xml:space="preserve"> private views from</w:t>
      </w:r>
      <w:r w:rsidRPr="00BC3B2A">
        <w:rPr>
          <w:rFonts w:ascii="Arial" w:eastAsia="Times New Roman" w:hAnsi="Arial" w:cs="Arial"/>
          <w:bCs/>
          <w:sz w:val="24"/>
          <w:szCs w:val="24"/>
          <w:lang w:eastAsia="en-GB"/>
        </w:rPr>
        <w:t xml:space="preserve"> either side of the</w:t>
      </w:r>
      <w:r w:rsidR="009F35D2" w:rsidRPr="00BC3B2A">
        <w:rPr>
          <w:rFonts w:ascii="Arial" w:eastAsia="Times New Roman" w:hAnsi="Arial" w:cs="Arial"/>
          <w:bCs/>
          <w:sz w:val="24"/>
          <w:szCs w:val="24"/>
          <w:lang w:eastAsia="en-GB"/>
        </w:rPr>
        <w:t xml:space="preserve"> appeal site</w:t>
      </w:r>
      <w:r w:rsidR="007D3FD6" w:rsidRPr="00BC3B2A">
        <w:rPr>
          <w:rFonts w:ascii="Arial" w:eastAsia="Times New Roman" w:hAnsi="Arial" w:cs="Arial"/>
          <w:bCs/>
          <w:sz w:val="24"/>
          <w:szCs w:val="24"/>
          <w:lang w:eastAsia="en-GB"/>
        </w:rPr>
        <w:t xml:space="preserve">. </w:t>
      </w:r>
      <w:r w:rsidR="009C1797" w:rsidRPr="00BC3B2A">
        <w:rPr>
          <w:rFonts w:ascii="Arial" w:hAnsi="Arial" w:cs="Arial"/>
          <w:sz w:val="24"/>
          <w:szCs w:val="24"/>
        </w:rPr>
        <w:t>It is considered that the extent of the visibility of the addition would not lessen the impact of the development on the character and appearance of the host building</w:t>
      </w:r>
      <w:r w:rsidR="0068061E" w:rsidRPr="00BC3B2A">
        <w:rPr>
          <w:rFonts w:ascii="Arial" w:hAnsi="Arial" w:cs="Arial"/>
          <w:sz w:val="24"/>
          <w:szCs w:val="24"/>
        </w:rPr>
        <w:t>, group of properties</w:t>
      </w:r>
      <w:r w:rsidR="009C1797" w:rsidRPr="00BC3B2A">
        <w:rPr>
          <w:rFonts w:ascii="Arial" w:hAnsi="Arial" w:cs="Arial"/>
          <w:sz w:val="24"/>
          <w:szCs w:val="24"/>
        </w:rPr>
        <w:t xml:space="preserve"> or the wider Conservation Area. The building is identified in the ‘Conservation Area Statement’ for Dartmouth Park as a building that makes a positive contribution to the area. The Dartmouth Park Conservation Area Statement specifically states that the ‘original historic pattern of rear elevations within a street or group of buildings is an integral part of the character of the area and as such rear extensions will not be acceptable where they would diverge significantly from the historic pattern’. Furthermore Camden Planning Guidance states that rear extensions should be resisted when inappropriate design can spoil the appearance of a property or a group of properties. </w:t>
      </w:r>
      <w:r w:rsidR="00744B5D" w:rsidRPr="00BC3B2A">
        <w:rPr>
          <w:rFonts w:ascii="Arial" w:eastAsia="Times New Roman" w:hAnsi="Arial" w:cs="Arial"/>
          <w:bCs/>
          <w:sz w:val="24"/>
          <w:szCs w:val="24"/>
          <w:lang w:eastAsia="en-GB"/>
        </w:rPr>
        <w:t xml:space="preserve">The proposal is therefore considered </w:t>
      </w:r>
      <w:r w:rsidR="009C1797" w:rsidRPr="00BC3B2A">
        <w:rPr>
          <w:rFonts w:ascii="Arial" w:hAnsi="Arial" w:cs="Arial"/>
          <w:sz w:val="24"/>
          <w:szCs w:val="24"/>
        </w:rPr>
        <w:t>harmful to the host building</w:t>
      </w:r>
      <w:r w:rsidR="0068061E" w:rsidRPr="00BC3B2A">
        <w:rPr>
          <w:rFonts w:ascii="Arial" w:hAnsi="Arial" w:cs="Arial"/>
          <w:sz w:val="24"/>
          <w:szCs w:val="24"/>
        </w:rPr>
        <w:t>, the group of properties</w:t>
      </w:r>
      <w:r w:rsidR="00744B5D" w:rsidRPr="00BC3B2A">
        <w:rPr>
          <w:rFonts w:ascii="Arial" w:hAnsi="Arial" w:cs="Arial"/>
          <w:sz w:val="24"/>
          <w:szCs w:val="24"/>
        </w:rPr>
        <w:t xml:space="preserve"> and the wider Conservation A</w:t>
      </w:r>
      <w:r w:rsidR="009C1797" w:rsidRPr="00BC3B2A">
        <w:rPr>
          <w:rFonts w:ascii="Arial" w:hAnsi="Arial" w:cs="Arial"/>
          <w:sz w:val="24"/>
          <w:szCs w:val="24"/>
        </w:rPr>
        <w:t xml:space="preserve">rea.  </w:t>
      </w:r>
    </w:p>
    <w:p w:rsidR="00411098" w:rsidRPr="009F35D2" w:rsidRDefault="00411098" w:rsidP="00411098">
      <w:pPr>
        <w:spacing w:after="0" w:line="240" w:lineRule="auto"/>
        <w:jc w:val="both"/>
        <w:rPr>
          <w:rFonts w:ascii="Arial" w:hAnsi="Arial" w:cs="Arial"/>
          <w:sz w:val="24"/>
          <w:szCs w:val="24"/>
        </w:rPr>
      </w:pPr>
    </w:p>
    <w:p w:rsidR="00AF7EF9" w:rsidRPr="00AF7EF9" w:rsidRDefault="00F058B9" w:rsidP="00BC3B2A">
      <w:pPr>
        <w:pStyle w:val="ListParagraph"/>
        <w:numPr>
          <w:ilvl w:val="0"/>
          <w:numId w:val="11"/>
        </w:numPr>
        <w:spacing w:after="0" w:line="240" w:lineRule="auto"/>
        <w:jc w:val="both"/>
        <w:rPr>
          <w:rFonts w:ascii="Arial" w:hAnsi="Arial" w:cs="Arial"/>
          <w:color w:val="000000"/>
          <w:sz w:val="24"/>
          <w:szCs w:val="24"/>
        </w:rPr>
      </w:pPr>
      <w:r w:rsidRPr="00AF7EF9">
        <w:rPr>
          <w:rFonts w:ascii="Arial" w:hAnsi="Arial" w:cs="Arial"/>
          <w:sz w:val="24"/>
          <w:szCs w:val="24"/>
        </w:rPr>
        <w:t xml:space="preserve">The proposal was not refused on the grounds that the occupant would lose amenity/garden space. The reason for refusal relates solely to the </w:t>
      </w:r>
      <w:r w:rsidRPr="00AF7EF9">
        <w:rPr>
          <w:rFonts w:ascii="Arial" w:hAnsi="Arial" w:cs="Arial"/>
          <w:color w:val="000000"/>
          <w:sz w:val="24"/>
          <w:szCs w:val="24"/>
        </w:rPr>
        <w:t>size, location and detailed design</w:t>
      </w:r>
      <w:r w:rsidRPr="00AF7EF9">
        <w:rPr>
          <w:rFonts w:ascii="Arial" w:hAnsi="Arial" w:cs="Arial"/>
          <w:sz w:val="24"/>
          <w:szCs w:val="24"/>
        </w:rPr>
        <w:t xml:space="preserve"> of the extension which is considered harmful to the </w:t>
      </w:r>
      <w:r w:rsidRPr="00AF7EF9">
        <w:rPr>
          <w:rFonts w:ascii="Arial" w:hAnsi="Arial" w:cs="Arial"/>
          <w:color w:val="000000"/>
          <w:sz w:val="24"/>
          <w:szCs w:val="24"/>
        </w:rPr>
        <w:t>host building, group of bui</w:t>
      </w:r>
      <w:r w:rsidR="00E020FF" w:rsidRPr="00AF7EF9">
        <w:rPr>
          <w:rFonts w:ascii="Arial" w:hAnsi="Arial" w:cs="Arial"/>
          <w:color w:val="000000"/>
          <w:sz w:val="24"/>
          <w:szCs w:val="24"/>
        </w:rPr>
        <w:t>ldings of which it forms a part</w:t>
      </w:r>
      <w:r w:rsidRPr="00AF7EF9">
        <w:rPr>
          <w:rFonts w:ascii="Arial" w:hAnsi="Arial" w:cs="Arial"/>
          <w:color w:val="000000"/>
          <w:sz w:val="24"/>
          <w:szCs w:val="24"/>
        </w:rPr>
        <w:t xml:space="preserve"> and the wider Dartmouth Park Conservation Area.</w:t>
      </w:r>
    </w:p>
    <w:p w:rsidR="00AF7EF9" w:rsidRPr="00AF7EF9" w:rsidRDefault="00AF7EF9" w:rsidP="00B97DE6">
      <w:pPr>
        <w:pStyle w:val="ListParagraph"/>
        <w:ind w:left="0"/>
        <w:rPr>
          <w:rFonts w:ascii="Arial" w:hAnsi="Arial" w:cs="Arial"/>
          <w:sz w:val="24"/>
          <w:szCs w:val="24"/>
        </w:rPr>
      </w:pPr>
    </w:p>
    <w:p w:rsidR="002E6623" w:rsidRDefault="00AF7EF9" w:rsidP="00BC3B2A">
      <w:pPr>
        <w:pStyle w:val="ListParagraph"/>
        <w:numPr>
          <w:ilvl w:val="0"/>
          <w:numId w:val="11"/>
        </w:numPr>
        <w:spacing w:after="0" w:line="240" w:lineRule="auto"/>
        <w:jc w:val="both"/>
        <w:rPr>
          <w:rFonts w:ascii="Arial" w:hAnsi="Arial" w:cs="Arial"/>
          <w:sz w:val="24"/>
          <w:szCs w:val="24"/>
        </w:rPr>
      </w:pPr>
      <w:r w:rsidRPr="00AF7EF9">
        <w:rPr>
          <w:rFonts w:ascii="Arial" w:hAnsi="Arial" w:cs="Arial"/>
          <w:sz w:val="24"/>
          <w:szCs w:val="24"/>
        </w:rPr>
        <w:t xml:space="preserve">The extension would not be subordinate to the main property. The width combined with the height of the extension would dominate the majority of the rear elevation. </w:t>
      </w:r>
      <w:r w:rsidRPr="00F008A4">
        <w:rPr>
          <w:rFonts w:ascii="Arial" w:hAnsi="Arial" w:cs="Arial"/>
          <w:sz w:val="24"/>
          <w:szCs w:val="24"/>
        </w:rPr>
        <w:t>The extension would add bulk and alter the character of the property to the detriment of the host building,</w:t>
      </w:r>
      <w:r w:rsidRPr="00F008A4">
        <w:rPr>
          <w:rFonts w:ascii="Arial" w:hAnsi="Arial" w:cs="Arial"/>
          <w:color w:val="000000"/>
          <w:sz w:val="24"/>
          <w:szCs w:val="24"/>
        </w:rPr>
        <w:t xml:space="preserve"> group of buildings of which it forms a part </w:t>
      </w:r>
      <w:r w:rsidRPr="00F008A4">
        <w:rPr>
          <w:rFonts w:ascii="Arial" w:hAnsi="Arial" w:cs="Arial"/>
          <w:sz w:val="24"/>
          <w:szCs w:val="24"/>
        </w:rPr>
        <w:t xml:space="preserve">and the conservation area. The detailed design in terms of the full height window and sliding doors are considered out of character with the </w:t>
      </w:r>
      <w:r w:rsidRPr="00F008A4">
        <w:rPr>
          <w:rFonts w:ascii="Arial" w:hAnsi="Arial" w:cs="Arial"/>
          <w:sz w:val="24"/>
          <w:szCs w:val="24"/>
        </w:rPr>
        <w:lastRenderedPageBreak/>
        <w:t xml:space="preserve">existing windows on the host building and neighbouring properties. Furthermore, the proposed zinc roof would fail to replicate the original surface finish of the clay roof tiles. </w:t>
      </w:r>
    </w:p>
    <w:p w:rsidR="00BC3B2A" w:rsidRPr="00BC3B2A" w:rsidRDefault="00BC3B2A" w:rsidP="00BC3B2A">
      <w:pPr>
        <w:pStyle w:val="ListParagraph"/>
        <w:rPr>
          <w:rFonts w:ascii="Arial" w:hAnsi="Arial" w:cs="Arial"/>
          <w:sz w:val="24"/>
          <w:szCs w:val="24"/>
        </w:rPr>
      </w:pPr>
    </w:p>
    <w:p w:rsidR="00392147" w:rsidRPr="00BC3B2A" w:rsidRDefault="00BC3B2A" w:rsidP="00501390">
      <w:pPr>
        <w:pStyle w:val="ListParagraph"/>
        <w:spacing w:after="0" w:line="240" w:lineRule="auto"/>
        <w:ind w:left="0"/>
        <w:jc w:val="both"/>
        <w:rPr>
          <w:rFonts w:ascii="Arial" w:hAnsi="Arial" w:cs="Arial"/>
          <w:b/>
          <w:sz w:val="24"/>
          <w:szCs w:val="24"/>
        </w:rPr>
      </w:pPr>
      <w:r w:rsidRPr="00BC3B2A">
        <w:rPr>
          <w:rFonts w:ascii="Arial" w:hAnsi="Arial" w:cs="Arial"/>
          <w:b/>
          <w:sz w:val="24"/>
          <w:szCs w:val="24"/>
        </w:rPr>
        <w:t>Revised drawings</w:t>
      </w:r>
    </w:p>
    <w:p w:rsidR="00451BE2" w:rsidRDefault="002454BE" w:rsidP="00501390">
      <w:pPr>
        <w:pStyle w:val="ListParagraph"/>
        <w:spacing w:after="0" w:line="240" w:lineRule="auto"/>
        <w:ind w:left="0"/>
        <w:jc w:val="both"/>
        <w:rPr>
          <w:rFonts w:ascii="Arial" w:hAnsi="Arial" w:cs="Arial"/>
          <w:sz w:val="24"/>
          <w:szCs w:val="24"/>
        </w:rPr>
      </w:pPr>
      <w:r w:rsidRPr="00F008A4">
        <w:rPr>
          <w:rFonts w:ascii="Verdana" w:hAnsi="Verdana"/>
          <w:sz w:val="24"/>
          <w:szCs w:val="24"/>
        </w:rPr>
        <w:br/>
      </w:r>
      <w:r w:rsidR="00FD32C8">
        <w:rPr>
          <w:rFonts w:ascii="Arial" w:hAnsi="Arial" w:cs="Arial"/>
          <w:sz w:val="24"/>
          <w:szCs w:val="24"/>
        </w:rPr>
        <w:t xml:space="preserve">The </w:t>
      </w:r>
      <w:r w:rsidR="00036323">
        <w:rPr>
          <w:rFonts w:ascii="Arial" w:hAnsi="Arial" w:cs="Arial"/>
          <w:sz w:val="24"/>
          <w:szCs w:val="24"/>
        </w:rPr>
        <w:t>appellant has submitted revised drawing</w:t>
      </w:r>
      <w:r w:rsidR="00392147">
        <w:rPr>
          <w:rFonts w:ascii="Arial" w:hAnsi="Arial" w:cs="Arial"/>
          <w:sz w:val="24"/>
          <w:szCs w:val="24"/>
        </w:rPr>
        <w:t>s numbere</w:t>
      </w:r>
      <w:r w:rsidR="00036323">
        <w:rPr>
          <w:rFonts w:ascii="Arial" w:hAnsi="Arial" w:cs="Arial"/>
          <w:sz w:val="24"/>
          <w:szCs w:val="24"/>
        </w:rPr>
        <w:t>d</w:t>
      </w:r>
      <w:r w:rsidR="00451BE2">
        <w:rPr>
          <w:rFonts w:ascii="Arial" w:hAnsi="Arial" w:cs="Arial"/>
          <w:sz w:val="24"/>
          <w:szCs w:val="24"/>
        </w:rPr>
        <w:t xml:space="preserve"> A-100C; A-102C; A-104C; A-105C; A-106B; A-200B; R1250B; R-200B</w:t>
      </w:r>
      <w:r w:rsidR="00392147" w:rsidRPr="00392147">
        <w:rPr>
          <w:rFonts w:ascii="Arial" w:hAnsi="Arial" w:cs="Arial"/>
          <w:sz w:val="24"/>
          <w:szCs w:val="24"/>
        </w:rPr>
        <w:t xml:space="preserve"> </w:t>
      </w:r>
      <w:r w:rsidR="00392147">
        <w:rPr>
          <w:rFonts w:ascii="Arial" w:hAnsi="Arial" w:cs="Arial"/>
          <w:sz w:val="24"/>
          <w:szCs w:val="24"/>
        </w:rPr>
        <w:t>with the appeal</w:t>
      </w:r>
      <w:r w:rsidR="00036323">
        <w:rPr>
          <w:rFonts w:ascii="Arial" w:hAnsi="Arial" w:cs="Arial"/>
          <w:sz w:val="24"/>
          <w:szCs w:val="24"/>
        </w:rPr>
        <w:t>. The revisions include</w:t>
      </w:r>
      <w:r w:rsidR="00451BE2">
        <w:rPr>
          <w:rFonts w:ascii="Arial" w:hAnsi="Arial" w:cs="Arial"/>
          <w:sz w:val="24"/>
          <w:szCs w:val="24"/>
        </w:rPr>
        <w:t>:</w:t>
      </w:r>
    </w:p>
    <w:p w:rsidR="00451BE2" w:rsidRDefault="00451BE2" w:rsidP="00501390">
      <w:pPr>
        <w:pStyle w:val="ListParagraph"/>
        <w:spacing w:after="0" w:line="240" w:lineRule="auto"/>
        <w:ind w:left="0"/>
        <w:jc w:val="both"/>
        <w:rPr>
          <w:rFonts w:ascii="Arial" w:hAnsi="Arial" w:cs="Arial"/>
          <w:sz w:val="24"/>
          <w:szCs w:val="24"/>
        </w:rPr>
      </w:pPr>
    </w:p>
    <w:p w:rsidR="00451BE2" w:rsidRDefault="006147EF" w:rsidP="00383748">
      <w:pPr>
        <w:pStyle w:val="ListParagraph"/>
        <w:numPr>
          <w:ilvl w:val="0"/>
          <w:numId w:val="12"/>
        </w:numPr>
        <w:spacing w:after="0" w:line="240" w:lineRule="auto"/>
        <w:jc w:val="both"/>
        <w:rPr>
          <w:rFonts w:ascii="Arial" w:hAnsi="Arial" w:cs="Arial"/>
          <w:sz w:val="24"/>
          <w:szCs w:val="24"/>
        </w:rPr>
      </w:pPr>
      <w:r>
        <w:rPr>
          <w:rFonts w:ascii="Arial" w:hAnsi="Arial" w:cs="Arial"/>
          <w:sz w:val="24"/>
          <w:szCs w:val="24"/>
        </w:rPr>
        <w:t>Setting</w:t>
      </w:r>
      <w:r w:rsidR="00451BE2">
        <w:rPr>
          <w:rFonts w:ascii="Arial" w:hAnsi="Arial" w:cs="Arial"/>
          <w:sz w:val="24"/>
          <w:szCs w:val="24"/>
        </w:rPr>
        <w:t xml:space="preserve"> the extension </w:t>
      </w:r>
      <w:r w:rsidR="00383748">
        <w:rPr>
          <w:rFonts w:ascii="Arial" w:hAnsi="Arial" w:cs="Arial"/>
          <w:sz w:val="24"/>
          <w:szCs w:val="24"/>
        </w:rPr>
        <w:t>back</w:t>
      </w:r>
      <w:r>
        <w:rPr>
          <w:rFonts w:ascii="Arial" w:hAnsi="Arial" w:cs="Arial"/>
          <w:sz w:val="24"/>
          <w:szCs w:val="24"/>
        </w:rPr>
        <w:t xml:space="preserve"> </w:t>
      </w:r>
      <w:r w:rsidR="00451BE2">
        <w:rPr>
          <w:rFonts w:ascii="Arial" w:hAnsi="Arial" w:cs="Arial"/>
          <w:sz w:val="24"/>
          <w:szCs w:val="24"/>
        </w:rPr>
        <w:t>from the site boundary</w:t>
      </w:r>
    </w:p>
    <w:p w:rsidR="00451BE2" w:rsidRDefault="006147EF" w:rsidP="00383748">
      <w:pPr>
        <w:pStyle w:val="ListParagraph"/>
        <w:numPr>
          <w:ilvl w:val="0"/>
          <w:numId w:val="12"/>
        </w:numPr>
        <w:spacing w:after="0" w:line="240" w:lineRule="auto"/>
        <w:jc w:val="both"/>
        <w:rPr>
          <w:rFonts w:ascii="Arial" w:hAnsi="Arial" w:cs="Arial"/>
          <w:sz w:val="24"/>
          <w:szCs w:val="24"/>
        </w:rPr>
      </w:pPr>
      <w:r>
        <w:rPr>
          <w:rFonts w:ascii="Arial" w:hAnsi="Arial" w:cs="Arial"/>
          <w:sz w:val="24"/>
          <w:szCs w:val="24"/>
        </w:rPr>
        <w:t>A</w:t>
      </w:r>
      <w:r w:rsidR="00451BE2">
        <w:rPr>
          <w:rFonts w:ascii="Arial" w:hAnsi="Arial" w:cs="Arial"/>
          <w:sz w:val="24"/>
          <w:szCs w:val="24"/>
        </w:rPr>
        <w:t xml:space="preserve"> </w:t>
      </w:r>
      <w:r w:rsidR="008C1A93">
        <w:rPr>
          <w:rFonts w:ascii="Arial" w:hAnsi="Arial" w:cs="Arial"/>
          <w:sz w:val="24"/>
          <w:szCs w:val="24"/>
        </w:rPr>
        <w:t xml:space="preserve">steeper </w:t>
      </w:r>
      <w:r w:rsidR="00451BE2">
        <w:rPr>
          <w:rFonts w:ascii="Arial" w:hAnsi="Arial" w:cs="Arial"/>
          <w:sz w:val="24"/>
          <w:szCs w:val="24"/>
        </w:rPr>
        <w:t>pitch</w:t>
      </w:r>
      <w:r w:rsidR="008C1A93">
        <w:rPr>
          <w:rFonts w:ascii="Arial" w:hAnsi="Arial" w:cs="Arial"/>
          <w:sz w:val="24"/>
          <w:szCs w:val="24"/>
        </w:rPr>
        <w:t xml:space="preserve"> to the</w:t>
      </w:r>
      <w:r w:rsidR="00451BE2">
        <w:rPr>
          <w:rFonts w:ascii="Arial" w:hAnsi="Arial" w:cs="Arial"/>
          <w:sz w:val="24"/>
          <w:szCs w:val="24"/>
        </w:rPr>
        <w:t xml:space="preserve"> roof </w:t>
      </w:r>
    </w:p>
    <w:p w:rsidR="00451BE2" w:rsidRDefault="006147EF" w:rsidP="00383748">
      <w:pPr>
        <w:pStyle w:val="ListParagraph"/>
        <w:numPr>
          <w:ilvl w:val="0"/>
          <w:numId w:val="12"/>
        </w:numPr>
        <w:spacing w:after="0" w:line="240" w:lineRule="auto"/>
        <w:jc w:val="both"/>
        <w:rPr>
          <w:rFonts w:ascii="Arial" w:hAnsi="Arial" w:cs="Arial"/>
          <w:sz w:val="24"/>
          <w:szCs w:val="24"/>
        </w:rPr>
      </w:pPr>
      <w:r>
        <w:rPr>
          <w:rFonts w:ascii="Arial" w:hAnsi="Arial" w:cs="Arial"/>
          <w:sz w:val="24"/>
          <w:szCs w:val="24"/>
        </w:rPr>
        <w:t>Windows and doors to match</w:t>
      </w:r>
      <w:r w:rsidR="00451BE2">
        <w:rPr>
          <w:rFonts w:ascii="Arial" w:hAnsi="Arial" w:cs="Arial"/>
          <w:sz w:val="24"/>
          <w:szCs w:val="24"/>
        </w:rPr>
        <w:t xml:space="preserve"> the existing </w:t>
      </w:r>
    </w:p>
    <w:p w:rsidR="006147EF" w:rsidRDefault="006147EF" w:rsidP="00383748">
      <w:pPr>
        <w:pStyle w:val="ListParagraph"/>
        <w:numPr>
          <w:ilvl w:val="0"/>
          <w:numId w:val="12"/>
        </w:numPr>
        <w:spacing w:after="0" w:line="240" w:lineRule="auto"/>
        <w:jc w:val="both"/>
        <w:rPr>
          <w:rFonts w:ascii="Arial" w:hAnsi="Arial" w:cs="Arial"/>
          <w:sz w:val="24"/>
          <w:szCs w:val="24"/>
        </w:rPr>
      </w:pPr>
      <w:r>
        <w:rPr>
          <w:rFonts w:ascii="Arial" w:hAnsi="Arial" w:cs="Arial"/>
          <w:sz w:val="24"/>
          <w:szCs w:val="24"/>
        </w:rPr>
        <w:t xml:space="preserve">Red brick to match the existing </w:t>
      </w:r>
    </w:p>
    <w:p w:rsidR="006147EF" w:rsidRDefault="006147EF" w:rsidP="00383748">
      <w:pPr>
        <w:pStyle w:val="ListParagraph"/>
        <w:numPr>
          <w:ilvl w:val="0"/>
          <w:numId w:val="12"/>
        </w:numPr>
        <w:spacing w:after="0" w:line="240" w:lineRule="auto"/>
        <w:jc w:val="both"/>
        <w:rPr>
          <w:rFonts w:ascii="Arial" w:hAnsi="Arial" w:cs="Arial"/>
          <w:sz w:val="24"/>
          <w:szCs w:val="24"/>
        </w:rPr>
      </w:pPr>
      <w:r>
        <w:rPr>
          <w:rFonts w:ascii="Arial" w:hAnsi="Arial" w:cs="Arial"/>
          <w:sz w:val="24"/>
          <w:szCs w:val="24"/>
        </w:rPr>
        <w:t>Brown roof tiles to match the existing</w:t>
      </w:r>
    </w:p>
    <w:p w:rsidR="006147EF" w:rsidRPr="00383748" w:rsidRDefault="006147EF" w:rsidP="00383748">
      <w:pPr>
        <w:pStyle w:val="ListParagraph"/>
        <w:numPr>
          <w:ilvl w:val="0"/>
          <w:numId w:val="12"/>
        </w:numPr>
        <w:spacing w:after="0" w:line="240" w:lineRule="auto"/>
        <w:jc w:val="both"/>
        <w:rPr>
          <w:rFonts w:ascii="Arial" w:hAnsi="Arial" w:cs="Arial"/>
          <w:sz w:val="24"/>
          <w:szCs w:val="24"/>
        </w:rPr>
      </w:pPr>
      <w:r>
        <w:rPr>
          <w:rFonts w:ascii="Arial" w:hAnsi="Arial" w:cs="Arial"/>
          <w:sz w:val="24"/>
          <w:szCs w:val="24"/>
        </w:rPr>
        <w:t>Smaller roof lights</w:t>
      </w:r>
    </w:p>
    <w:p w:rsidR="00451BE2" w:rsidRDefault="00451BE2" w:rsidP="00501390">
      <w:pPr>
        <w:pStyle w:val="ListParagraph"/>
        <w:spacing w:after="0" w:line="240" w:lineRule="auto"/>
        <w:ind w:left="0"/>
        <w:jc w:val="both"/>
        <w:rPr>
          <w:rFonts w:ascii="Arial" w:hAnsi="Arial" w:cs="Arial"/>
          <w:sz w:val="24"/>
          <w:szCs w:val="24"/>
        </w:rPr>
      </w:pPr>
    </w:p>
    <w:p w:rsidR="00BC3B2A" w:rsidRDefault="00036323" w:rsidP="00F008A4">
      <w:pPr>
        <w:spacing w:after="0" w:line="240" w:lineRule="auto"/>
        <w:jc w:val="both"/>
        <w:rPr>
          <w:rFonts w:ascii="Arial" w:hAnsi="Arial" w:cs="Arial"/>
          <w:sz w:val="24"/>
          <w:szCs w:val="24"/>
        </w:rPr>
      </w:pPr>
      <w:r>
        <w:rPr>
          <w:rFonts w:ascii="Arial" w:hAnsi="Arial" w:cs="Arial"/>
          <w:sz w:val="24"/>
          <w:szCs w:val="24"/>
        </w:rPr>
        <w:t xml:space="preserve">These are material alterations. </w:t>
      </w:r>
      <w:r w:rsidR="00392147">
        <w:rPr>
          <w:rFonts w:ascii="Arial" w:hAnsi="Arial" w:cs="Arial"/>
          <w:sz w:val="24"/>
          <w:szCs w:val="24"/>
        </w:rPr>
        <w:t xml:space="preserve">The Council have not had the opportunity to consider or consult on the revised plans.  </w:t>
      </w:r>
      <w:r>
        <w:rPr>
          <w:rFonts w:ascii="Arial" w:hAnsi="Arial" w:cs="Arial"/>
          <w:sz w:val="24"/>
          <w:szCs w:val="24"/>
        </w:rPr>
        <w:t xml:space="preserve">The   </w:t>
      </w:r>
      <w:r w:rsidR="00FD32C8">
        <w:rPr>
          <w:rFonts w:ascii="Arial" w:hAnsi="Arial" w:cs="Arial"/>
          <w:sz w:val="24"/>
          <w:szCs w:val="24"/>
        </w:rPr>
        <w:t xml:space="preserve">inspector is respectfully requested to determine the application based </w:t>
      </w:r>
      <w:r w:rsidR="00392147">
        <w:rPr>
          <w:rFonts w:ascii="Arial" w:hAnsi="Arial" w:cs="Arial"/>
          <w:sz w:val="24"/>
          <w:szCs w:val="24"/>
        </w:rPr>
        <w:t xml:space="preserve">solely </w:t>
      </w:r>
      <w:r w:rsidR="00FD32C8">
        <w:rPr>
          <w:rFonts w:ascii="Arial" w:hAnsi="Arial" w:cs="Arial"/>
          <w:sz w:val="24"/>
          <w:szCs w:val="24"/>
        </w:rPr>
        <w:t xml:space="preserve">on the plans submitted in connection with </w:t>
      </w:r>
      <w:r w:rsidR="00392147">
        <w:rPr>
          <w:rFonts w:ascii="Arial" w:hAnsi="Arial" w:cs="Arial"/>
          <w:sz w:val="24"/>
          <w:szCs w:val="24"/>
        </w:rPr>
        <w:t xml:space="preserve">the original </w:t>
      </w:r>
      <w:r w:rsidR="00FD32C8">
        <w:rPr>
          <w:rFonts w:ascii="Arial" w:hAnsi="Arial" w:cs="Arial"/>
          <w:sz w:val="24"/>
          <w:szCs w:val="24"/>
        </w:rPr>
        <w:t>application</w:t>
      </w:r>
      <w:r w:rsidR="00392147">
        <w:rPr>
          <w:rFonts w:ascii="Arial" w:hAnsi="Arial" w:cs="Arial"/>
          <w:sz w:val="24"/>
          <w:szCs w:val="24"/>
        </w:rPr>
        <w:t>.</w:t>
      </w:r>
      <w:r w:rsidR="00FD32C8">
        <w:rPr>
          <w:rFonts w:ascii="Arial" w:hAnsi="Arial" w:cs="Arial"/>
          <w:sz w:val="24"/>
          <w:szCs w:val="24"/>
        </w:rPr>
        <w:t xml:space="preserve"> </w:t>
      </w:r>
    </w:p>
    <w:p w:rsidR="00FA24FA" w:rsidRDefault="00FA24FA" w:rsidP="00F008A4">
      <w:pPr>
        <w:spacing w:after="0" w:line="240" w:lineRule="auto"/>
        <w:jc w:val="both"/>
        <w:rPr>
          <w:rFonts w:ascii="Arial" w:hAnsi="Arial" w:cs="Arial"/>
          <w:b/>
          <w:sz w:val="24"/>
          <w:szCs w:val="24"/>
        </w:rPr>
      </w:pPr>
    </w:p>
    <w:p w:rsidR="00501390" w:rsidRPr="00F008A4" w:rsidRDefault="00501390" w:rsidP="00F008A4">
      <w:pPr>
        <w:spacing w:after="0" w:line="240" w:lineRule="auto"/>
        <w:jc w:val="both"/>
        <w:rPr>
          <w:rFonts w:ascii="Arial" w:hAnsi="Arial" w:cs="Arial"/>
          <w:b/>
          <w:sz w:val="24"/>
          <w:szCs w:val="24"/>
        </w:rPr>
      </w:pPr>
      <w:r w:rsidRPr="00F008A4">
        <w:rPr>
          <w:rFonts w:ascii="Arial" w:hAnsi="Arial" w:cs="Arial"/>
          <w:b/>
          <w:sz w:val="24"/>
          <w:szCs w:val="24"/>
        </w:rPr>
        <w:t>Conclusion</w:t>
      </w:r>
    </w:p>
    <w:p w:rsidR="00501390" w:rsidRPr="00F008A4" w:rsidRDefault="00501390" w:rsidP="00501390">
      <w:pPr>
        <w:spacing w:after="0" w:line="240" w:lineRule="auto"/>
        <w:jc w:val="both"/>
        <w:rPr>
          <w:rFonts w:ascii="Arial" w:hAnsi="Arial" w:cs="Arial"/>
          <w:b/>
          <w:spacing w:val="-5"/>
          <w:sz w:val="24"/>
          <w:szCs w:val="24"/>
        </w:rPr>
      </w:pPr>
    </w:p>
    <w:p w:rsidR="002D4D2E" w:rsidRPr="00BC3B2A" w:rsidRDefault="00501390" w:rsidP="002D4D2E">
      <w:pPr>
        <w:spacing w:after="0" w:line="240" w:lineRule="auto"/>
        <w:jc w:val="both"/>
        <w:rPr>
          <w:rFonts w:ascii="Arial" w:hAnsi="Arial" w:cs="Arial"/>
          <w:sz w:val="24"/>
          <w:szCs w:val="24"/>
        </w:rPr>
      </w:pPr>
      <w:r w:rsidRPr="00F008A4">
        <w:rPr>
          <w:rFonts w:ascii="Arial" w:hAnsi="Arial" w:cs="Arial"/>
          <w:sz w:val="24"/>
          <w:szCs w:val="24"/>
        </w:rPr>
        <w:t xml:space="preserve">Based on the information set out above, and having taken account of all the additional evidence and arguments made the proposal is considered </w:t>
      </w:r>
      <w:r w:rsidR="00392147">
        <w:rPr>
          <w:rFonts w:ascii="Arial" w:hAnsi="Arial" w:cs="Arial"/>
          <w:sz w:val="24"/>
          <w:szCs w:val="24"/>
        </w:rPr>
        <w:t xml:space="preserve">to be unacceptable and </w:t>
      </w:r>
      <w:r w:rsidRPr="00F008A4">
        <w:rPr>
          <w:rFonts w:ascii="Arial" w:hAnsi="Arial" w:cs="Arial"/>
          <w:sz w:val="24"/>
          <w:szCs w:val="24"/>
        </w:rPr>
        <w:t xml:space="preserve">contrary to </w:t>
      </w:r>
      <w:r w:rsidR="00392147">
        <w:rPr>
          <w:rFonts w:ascii="Arial" w:hAnsi="Arial" w:cs="Arial"/>
          <w:sz w:val="24"/>
          <w:szCs w:val="24"/>
        </w:rPr>
        <w:t xml:space="preserve">the </w:t>
      </w:r>
      <w:r w:rsidR="00392147" w:rsidRPr="00BC3B2A">
        <w:rPr>
          <w:rFonts w:ascii="Arial" w:hAnsi="Arial" w:cs="Arial"/>
          <w:sz w:val="24"/>
          <w:szCs w:val="24"/>
        </w:rPr>
        <w:t xml:space="preserve">council’s </w:t>
      </w:r>
      <w:r w:rsidRPr="00BC3B2A">
        <w:rPr>
          <w:rFonts w:ascii="Arial" w:hAnsi="Arial" w:cs="Arial"/>
          <w:sz w:val="24"/>
          <w:szCs w:val="24"/>
        </w:rPr>
        <w:t>policies</w:t>
      </w:r>
      <w:r w:rsidR="00392147" w:rsidRPr="00BC3B2A">
        <w:rPr>
          <w:rFonts w:ascii="Arial" w:hAnsi="Arial" w:cs="Arial"/>
          <w:sz w:val="24"/>
          <w:szCs w:val="24"/>
        </w:rPr>
        <w:t>.</w:t>
      </w:r>
      <w:r w:rsidRPr="00BC3B2A">
        <w:rPr>
          <w:rFonts w:ascii="Arial" w:hAnsi="Arial" w:cs="Arial"/>
          <w:sz w:val="24"/>
          <w:szCs w:val="24"/>
        </w:rPr>
        <w:t xml:space="preserve"> </w:t>
      </w:r>
    </w:p>
    <w:p w:rsidR="00501390" w:rsidRPr="00BC3B2A" w:rsidRDefault="00501390" w:rsidP="00F008A4">
      <w:pPr>
        <w:spacing w:after="0" w:line="240" w:lineRule="auto"/>
        <w:jc w:val="both"/>
        <w:rPr>
          <w:rFonts w:ascii="Arial" w:hAnsi="Arial" w:cs="Arial"/>
          <w:sz w:val="24"/>
          <w:szCs w:val="24"/>
        </w:rPr>
      </w:pPr>
      <w:r w:rsidRPr="00BC3B2A">
        <w:rPr>
          <w:rFonts w:ascii="Arial" w:hAnsi="Arial" w:cs="Arial"/>
          <w:sz w:val="24"/>
          <w:szCs w:val="24"/>
        </w:rPr>
        <w:t>The information submitted by the appellant in support of the appeal does not overcome or address the Council’s concerns. The proposal presents no benefits that would outweigh the harm identified above.</w:t>
      </w:r>
    </w:p>
    <w:p w:rsidR="00F008A4" w:rsidRPr="00F008A4" w:rsidRDefault="00F008A4" w:rsidP="00F008A4">
      <w:pPr>
        <w:spacing w:after="0" w:line="240" w:lineRule="auto"/>
        <w:ind w:left="928"/>
        <w:jc w:val="both"/>
        <w:rPr>
          <w:rFonts w:ascii="Arial" w:hAnsi="Arial" w:cs="Arial"/>
          <w:sz w:val="24"/>
          <w:szCs w:val="24"/>
        </w:rPr>
      </w:pPr>
    </w:p>
    <w:p w:rsidR="00501390" w:rsidRPr="00F008A4" w:rsidRDefault="00501390" w:rsidP="00F008A4">
      <w:pPr>
        <w:spacing w:after="0" w:line="240" w:lineRule="auto"/>
        <w:jc w:val="both"/>
        <w:rPr>
          <w:rFonts w:ascii="Arial" w:hAnsi="Arial" w:cs="Arial"/>
          <w:sz w:val="24"/>
          <w:szCs w:val="24"/>
        </w:rPr>
      </w:pPr>
      <w:r w:rsidRPr="00F008A4">
        <w:rPr>
          <w:rFonts w:ascii="Arial" w:hAnsi="Arial" w:cs="Arial"/>
          <w:sz w:val="24"/>
          <w:szCs w:val="24"/>
        </w:rPr>
        <w:t>For these reasons the proposal fails to meet the requirements of policy and therefore the Inspector is respectfully requested to dismiss the appeal.</w:t>
      </w:r>
    </w:p>
    <w:p w:rsidR="003936A9" w:rsidRPr="00F008A4" w:rsidRDefault="003936A9" w:rsidP="00EB3C4D">
      <w:pPr>
        <w:spacing w:after="0" w:line="240" w:lineRule="auto"/>
        <w:jc w:val="both"/>
        <w:rPr>
          <w:rFonts w:ascii="Arial" w:eastAsia="Times New Roman" w:hAnsi="Arial" w:cs="Arial"/>
          <w:bCs/>
          <w:sz w:val="24"/>
          <w:szCs w:val="24"/>
          <w:lang w:eastAsia="en-GB"/>
        </w:rPr>
      </w:pPr>
    </w:p>
    <w:p w:rsidR="00277E30" w:rsidRPr="00F008A4" w:rsidRDefault="00277E30" w:rsidP="00584B21">
      <w:pPr>
        <w:spacing w:after="0" w:line="240" w:lineRule="auto"/>
        <w:jc w:val="both"/>
        <w:rPr>
          <w:rFonts w:ascii="Arial" w:eastAsia="Times New Roman" w:hAnsi="Arial" w:cs="Arial"/>
          <w:b/>
          <w:bCs/>
          <w:sz w:val="24"/>
          <w:szCs w:val="24"/>
          <w:lang w:eastAsia="en-GB"/>
        </w:rPr>
      </w:pPr>
    </w:p>
    <w:p w:rsidR="00584B21" w:rsidRPr="00F008A4" w:rsidRDefault="00584B21" w:rsidP="00584B21">
      <w:pPr>
        <w:spacing w:after="0" w:line="240" w:lineRule="auto"/>
        <w:jc w:val="both"/>
        <w:rPr>
          <w:rFonts w:ascii="Arial" w:eastAsia="Times New Roman" w:hAnsi="Arial" w:cs="Arial"/>
          <w:bCs/>
          <w:sz w:val="24"/>
          <w:szCs w:val="24"/>
          <w:lang w:eastAsia="en-GB"/>
        </w:rPr>
      </w:pPr>
      <w:r w:rsidRPr="00F008A4">
        <w:rPr>
          <w:rFonts w:ascii="Arial" w:eastAsia="Times New Roman" w:hAnsi="Arial" w:cs="Arial"/>
          <w:bCs/>
          <w:sz w:val="24"/>
          <w:szCs w:val="24"/>
          <w:lang w:eastAsia="en-GB"/>
        </w:rPr>
        <w:t>Yours sincerely,</w:t>
      </w:r>
    </w:p>
    <w:p w:rsidR="00584B21" w:rsidRPr="00F008A4" w:rsidRDefault="00584B21" w:rsidP="00584B21">
      <w:pPr>
        <w:spacing w:after="0" w:line="240" w:lineRule="auto"/>
        <w:jc w:val="both"/>
        <w:rPr>
          <w:rFonts w:ascii="Arial" w:eastAsia="Times New Roman" w:hAnsi="Arial" w:cs="Arial"/>
          <w:bCs/>
          <w:sz w:val="24"/>
          <w:szCs w:val="24"/>
          <w:lang w:eastAsia="en-GB"/>
        </w:rPr>
      </w:pPr>
      <w:r w:rsidRPr="00F008A4">
        <w:rPr>
          <w:rFonts w:ascii="Arial" w:eastAsia="Times New Roman" w:hAnsi="Arial" w:cs="Arial"/>
          <w:bCs/>
          <w:sz w:val="24"/>
          <w:szCs w:val="24"/>
          <w:lang w:eastAsia="en-GB"/>
        </w:rPr>
        <w:t>Anna Roe</w:t>
      </w:r>
    </w:p>
    <w:p w:rsidR="00584B21" w:rsidRPr="00F008A4" w:rsidRDefault="00584B21" w:rsidP="00584B21">
      <w:pPr>
        <w:spacing w:after="0" w:line="240" w:lineRule="auto"/>
        <w:jc w:val="both"/>
        <w:rPr>
          <w:rFonts w:ascii="Arial" w:eastAsia="Times New Roman" w:hAnsi="Arial" w:cs="Arial"/>
          <w:bCs/>
          <w:sz w:val="24"/>
          <w:szCs w:val="24"/>
          <w:lang w:eastAsia="en-GB"/>
        </w:rPr>
      </w:pPr>
      <w:r w:rsidRPr="00F008A4">
        <w:rPr>
          <w:rFonts w:ascii="Arial" w:eastAsia="Times New Roman" w:hAnsi="Arial" w:cs="Arial"/>
          <w:bCs/>
          <w:sz w:val="24"/>
          <w:szCs w:val="24"/>
          <w:lang w:eastAsia="en-GB"/>
        </w:rPr>
        <w:tab/>
      </w:r>
    </w:p>
    <w:p w:rsidR="00584B21" w:rsidRPr="00584B21" w:rsidRDefault="00584B21" w:rsidP="00584B21">
      <w:pPr>
        <w:spacing w:after="0" w:line="240" w:lineRule="auto"/>
        <w:jc w:val="both"/>
        <w:rPr>
          <w:rFonts w:ascii="Arial" w:eastAsia="Times New Roman" w:hAnsi="Arial" w:cs="Arial"/>
          <w:bCs/>
          <w:sz w:val="24"/>
          <w:szCs w:val="24"/>
          <w:lang w:eastAsia="en-GB"/>
        </w:rPr>
      </w:pPr>
      <w:r w:rsidRPr="00584B21">
        <w:rPr>
          <w:rFonts w:ascii="Arial" w:eastAsia="Times New Roman" w:hAnsi="Arial" w:cs="Arial"/>
          <w:bCs/>
          <w:sz w:val="24"/>
          <w:szCs w:val="24"/>
          <w:lang w:eastAsia="en-GB"/>
        </w:rPr>
        <w:t xml:space="preserve">Planning Officer  </w:t>
      </w:r>
    </w:p>
    <w:p w:rsidR="00584B21" w:rsidRPr="00584B21" w:rsidRDefault="00584B21" w:rsidP="00584B21">
      <w:pPr>
        <w:spacing w:after="0" w:line="240" w:lineRule="auto"/>
        <w:jc w:val="both"/>
        <w:rPr>
          <w:rFonts w:ascii="Arial" w:eastAsia="Times New Roman" w:hAnsi="Arial" w:cs="Arial"/>
          <w:bCs/>
          <w:sz w:val="24"/>
          <w:szCs w:val="24"/>
          <w:lang w:eastAsia="en-GB"/>
        </w:rPr>
      </w:pPr>
      <w:r w:rsidRPr="00584B21">
        <w:rPr>
          <w:rFonts w:ascii="Arial" w:eastAsia="Times New Roman" w:hAnsi="Arial" w:cs="Arial"/>
          <w:bCs/>
          <w:sz w:val="24"/>
          <w:szCs w:val="24"/>
          <w:lang w:eastAsia="en-GB"/>
        </w:rPr>
        <w:t xml:space="preserve">Culture and Environment </w:t>
      </w:r>
    </w:p>
    <w:p w:rsidR="00584B21" w:rsidRPr="00584B21" w:rsidRDefault="00584B21" w:rsidP="00584B21">
      <w:pPr>
        <w:spacing w:after="0" w:line="240" w:lineRule="auto"/>
        <w:rPr>
          <w:rFonts w:ascii="Arial" w:eastAsia="Times New Roman" w:hAnsi="Arial" w:cs="Arial"/>
          <w:bCs/>
          <w:sz w:val="24"/>
          <w:szCs w:val="24"/>
          <w:lang w:eastAsia="en-GB"/>
        </w:rPr>
      </w:pPr>
    </w:p>
    <w:p w:rsidR="00BC63B8" w:rsidRDefault="00CF02DF"/>
    <w:p w:rsidR="00632D8A" w:rsidRDefault="00632D8A"/>
    <w:p w:rsidR="00632D8A" w:rsidRDefault="00632D8A"/>
    <w:p w:rsidR="00632D8A" w:rsidRDefault="00632D8A"/>
    <w:p w:rsidR="00632D8A" w:rsidRDefault="00632D8A"/>
    <w:p w:rsidR="00632D8A" w:rsidRPr="00632D8A" w:rsidRDefault="00632D8A">
      <w:pPr>
        <w:rPr>
          <w:rFonts w:ascii="Arial" w:hAnsi="Arial" w:cs="Arial"/>
          <w:sz w:val="24"/>
          <w:szCs w:val="24"/>
        </w:rPr>
      </w:pPr>
    </w:p>
    <w:p w:rsidR="00632D8A" w:rsidRPr="00CC01D6" w:rsidRDefault="005F4365" w:rsidP="005F4365">
      <w:pPr>
        <w:spacing w:after="0"/>
        <w:rPr>
          <w:rFonts w:ascii="Arial" w:hAnsi="Arial" w:cs="Arial"/>
          <w:b/>
          <w:sz w:val="24"/>
          <w:szCs w:val="24"/>
        </w:rPr>
      </w:pPr>
      <w:r w:rsidRPr="00CC01D6">
        <w:rPr>
          <w:rFonts w:ascii="Arial" w:hAnsi="Arial" w:cs="Arial"/>
          <w:b/>
          <w:sz w:val="24"/>
          <w:szCs w:val="24"/>
        </w:rPr>
        <w:lastRenderedPageBreak/>
        <w:t xml:space="preserve">Suggested conditions </w:t>
      </w:r>
    </w:p>
    <w:p w:rsidR="00632D8A" w:rsidRPr="00632D8A" w:rsidRDefault="00632D8A" w:rsidP="005F4365">
      <w:pPr>
        <w:spacing w:after="0"/>
        <w:rPr>
          <w:rFonts w:ascii="Arial" w:hAnsi="Arial" w:cs="Arial"/>
          <w:sz w:val="24"/>
          <w:szCs w:val="24"/>
        </w:rPr>
      </w:pPr>
      <w:r w:rsidRPr="00632D8A">
        <w:rPr>
          <w:rFonts w:ascii="Arial" w:hAnsi="Arial" w:cs="Arial"/>
          <w:sz w:val="24"/>
          <w:szCs w:val="24"/>
        </w:rPr>
        <w:t xml:space="preserve"> </w:t>
      </w:r>
    </w:p>
    <w:p w:rsidR="00632D8A" w:rsidRPr="00632D8A" w:rsidRDefault="00632D8A" w:rsidP="005F4365">
      <w:pPr>
        <w:spacing w:after="0"/>
        <w:rPr>
          <w:rFonts w:ascii="Arial" w:hAnsi="Arial" w:cs="Arial"/>
          <w:sz w:val="24"/>
          <w:szCs w:val="24"/>
        </w:rPr>
      </w:pPr>
      <w:r w:rsidRPr="00632D8A">
        <w:rPr>
          <w:rFonts w:ascii="Arial" w:hAnsi="Arial" w:cs="Arial"/>
          <w:sz w:val="24"/>
          <w:szCs w:val="24"/>
        </w:rPr>
        <w:t xml:space="preserve"> </w:t>
      </w:r>
    </w:p>
    <w:p w:rsidR="005F4365" w:rsidRDefault="00632D8A" w:rsidP="005F4365">
      <w:pPr>
        <w:pStyle w:val="ListParagraph"/>
        <w:numPr>
          <w:ilvl w:val="0"/>
          <w:numId w:val="10"/>
        </w:numPr>
        <w:spacing w:after="0"/>
        <w:rPr>
          <w:rFonts w:ascii="Arial" w:hAnsi="Arial" w:cs="Arial"/>
          <w:sz w:val="24"/>
          <w:szCs w:val="24"/>
        </w:rPr>
      </w:pPr>
      <w:r w:rsidRPr="005F4365">
        <w:rPr>
          <w:rFonts w:ascii="Arial" w:hAnsi="Arial" w:cs="Arial"/>
          <w:sz w:val="24"/>
          <w:szCs w:val="24"/>
        </w:rPr>
        <w:t>The development hereby permitted must be begun not lat</w:t>
      </w:r>
      <w:r w:rsidR="005F4365" w:rsidRPr="005F4365">
        <w:rPr>
          <w:rFonts w:ascii="Arial" w:hAnsi="Arial" w:cs="Arial"/>
          <w:sz w:val="24"/>
          <w:szCs w:val="24"/>
        </w:rPr>
        <w:t xml:space="preserve">er than the end of three years </w:t>
      </w:r>
      <w:r w:rsidRPr="005F4365">
        <w:rPr>
          <w:rFonts w:ascii="Arial" w:hAnsi="Arial" w:cs="Arial"/>
          <w:sz w:val="24"/>
          <w:szCs w:val="24"/>
        </w:rPr>
        <w:t xml:space="preserve">from the date of this permission.   </w:t>
      </w:r>
    </w:p>
    <w:p w:rsidR="005F4365" w:rsidRDefault="005F4365" w:rsidP="005F4365">
      <w:pPr>
        <w:pStyle w:val="ListParagraph"/>
        <w:spacing w:after="0"/>
        <w:rPr>
          <w:rFonts w:ascii="Arial" w:hAnsi="Arial" w:cs="Arial"/>
          <w:sz w:val="24"/>
          <w:szCs w:val="24"/>
        </w:rPr>
      </w:pPr>
    </w:p>
    <w:p w:rsidR="005F4365" w:rsidRDefault="00632D8A" w:rsidP="005F4365">
      <w:pPr>
        <w:pStyle w:val="ListParagraph"/>
        <w:spacing w:after="0"/>
        <w:rPr>
          <w:rFonts w:ascii="Arial" w:hAnsi="Arial" w:cs="Arial"/>
          <w:sz w:val="24"/>
          <w:szCs w:val="24"/>
        </w:rPr>
      </w:pPr>
      <w:r w:rsidRPr="005F4365">
        <w:rPr>
          <w:rFonts w:ascii="Arial" w:hAnsi="Arial" w:cs="Arial"/>
          <w:sz w:val="24"/>
          <w:szCs w:val="24"/>
        </w:rPr>
        <w:t>Reason: In order to comply with the provisions of Sect</w:t>
      </w:r>
      <w:r w:rsidR="005F4365" w:rsidRPr="005F4365">
        <w:rPr>
          <w:rFonts w:ascii="Arial" w:hAnsi="Arial" w:cs="Arial"/>
          <w:sz w:val="24"/>
          <w:szCs w:val="24"/>
        </w:rPr>
        <w:t xml:space="preserve">ion 91 of the Town and Country </w:t>
      </w:r>
      <w:r w:rsidRPr="005F4365">
        <w:rPr>
          <w:rFonts w:ascii="Arial" w:hAnsi="Arial" w:cs="Arial"/>
          <w:sz w:val="24"/>
          <w:szCs w:val="24"/>
        </w:rPr>
        <w:t xml:space="preserve">Planning Act 1990 (as amended).  </w:t>
      </w:r>
    </w:p>
    <w:p w:rsidR="005F4365" w:rsidRPr="005F4365" w:rsidRDefault="005F4365" w:rsidP="005F4365">
      <w:pPr>
        <w:pStyle w:val="ListParagraph"/>
        <w:spacing w:after="0"/>
        <w:rPr>
          <w:rFonts w:ascii="Arial" w:hAnsi="Arial" w:cs="Arial"/>
          <w:sz w:val="24"/>
          <w:szCs w:val="24"/>
        </w:rPr>
      </w:pPr>
    </w:p>
    <w:p w:rsidR="00632D8A" w:rsidRPr="005F4365" w:rsidRDefault="00632D8A" w:rsidP="005F4365">
      <w:pPr>
        <w:pStyle w:val="ListParagraph"/>
        <w:numPr>
          <w:ilvl w:val="0"/>
          <w:numId w:val="10"/>
        </w:numPr>
        <w:spacing w:after="0"/>
        <w:rPr>
          <w:rFonts w:ascii="Arial" w:hAnsi="Arial" w:cs="Arial"/>
          <w:sz w:val="24"/>
          <w:szCs w:val="24"/>
        </w:rPr>
      </w:pPr>
      <w:r w:rsidRPr="005F4365">
        <w:rPr>
          <w:rFonts w:ascii="Arial" w:hAnsi="Arial" w:cs="Arial"/>
          <w:sz w:val="24"/>
          <w:szCs w:val="24"/>
        </w:rPr>
        <w:t>The development hereby permitted shall be</w:t>
      </w:r>
      <w:r w:rsidR="005F4365" w:rsidRPr="005F4365">
        <w:rPr>
          <w:rFonts w:ascii="Arial" w:hAnsi="Arial" w:cs="Arial"/>
          <w:sz w:val="24"/>
          <w:szCs w:val="24"/>
        </w:rPr>
        <w:t xml:space="preserve"> carried out in accordance with the </w:t>
      </w:r>
      <w:r w:rsidRPr="005F4365">
        <w:rPr>
          <w:rFonts w:ascii="Arial" w:hAnsi="Arial" w:cs="Arial"/>
          <w:sz w:val="24"/>
          <w:szCs w:val="24"/>
        </w:rPr>
        <w:t xml:space="preserve">following approved plans: </w:t>
      </w:r>
      <w:r w:rsidR="005F4365" w:rsidRPr="005F4365">
        <w:rPr>
          <w:rFonts w:ascii="Arial" w:hAnsi="Arial" w:cs="Arial"/>
          <w:sz w:val="24"/>
          <w:szCs w:val="24"/>
        </w:rPr>
        <w:t>R-200A; R-1250A; A-100B; A-102B; A-104-B; A-105B; A-106A; A-200A; Design and Access Statement.</w:t>
      </w:r>
    </w:p>
    <w:p w:rsidR="00632D8A" w:rsidRPr="00632D8A" w:rsidRDefault="00632D8A" w:rsidP="005F4365">
      <w:pPr>
        <w:spacing w:after="0"/>
        <w:rPr>
          <w:rFonts w:ascii="Arial" w:hAnsi="Arial" w:cs="Arial"/>
          <w:sz w:val="24"/>
          <w:szCs w:val="24"/>
        </w:rPr>
      </w:pPr>
      <w:r w:rsidRPr="00632D8A">
        <w:rPr>
          <w:rFonts w:ascii="Arial" w:hAnsi="Arial" w:cs="Arial"/>
          <w:sz w:val="24"/>
          <w:szCs w:val="24"/>
        </w:rPr>
        <w:t xml:space="preserve"> </w:t>
      </w:r>
    </w:p>
    <w:p w:rsidR="00632D8A" w:rsidRPr="00632D8A" w:rsidRDefault="00632D8A" w:rsidP="005F4365">
      <w:pPr>
        <w:spacing w:after="0"/>
        <w:ind w:left="720"/>
        <w:rPr>
          <w:rFonts w:ascii="Arial" w:hAnsi="Arial" w:cs="Arial"/>
          <w:sz w:val="24"/>
          <w:szCs w:val="24"/>
        </w:rPr>
      </w:pPr>
      <w:r w:rsidRPr="00632D8A">
        <w:rPr>
          <w:rFonts w:ascii="Arial" w:hAnsi="Arial" w:cs="Arial"/>
          <w:sz w:val="24"/>
          <w:szCs w:val="24"/>
        </w:rPr>
        <w:t xml:space="preserve">Reason: For the avoidance of doubt and in the interest of proper planning. </w:t>
      </w:r>
    </w:p>
    <w:p w:rsidR="00632D8A" w:rsidRPr="00632D8A" w:rsidRDefault="00632D8A" w:rsidP="005F4365">
      <w:pPr>
        <w:spacing w:after="0"/>
        <w:rPr>
          <w:rFonts w:ascii="Arial" w:hAnsi="Arial" w:cs="Arial"/>
          <w:sz w:val="24"/>
          <w:szCs w:val="24"/>
        </w:rPr>
      </w:pPr>
      <w:r w:rsidRPr="00632D8A">
        <w:rPr>
          <w:rFonts w:ascii="Arial" w:hAnsi="Arial" w:cs="Arial"/>
          <w:sz w:val="24"/>
          <w:szCs w:val="24"/>
        </w:rPr>
        <w:t xml:space="preserve"> </w:t>
      </w:r>
    </w:p>
    <w:p w:rsidR="00632D8A" w:rsidRPr="005F4365" w:rsidRDefault="00632D8A" w:rsidP="005F4365">
      <w:pPr>
        <w:pStyle w:val="ListParagraph"/>
        <w:numPr>
          <w:ilvl w:val="0"/>
          <w:numId w:val="10"/>
        </w:numPr>
        <w:spacing w:after="0"/>
        <w:rPr>
          <w:rFonts w:ascii="Arial" w:hAnsi="Arial" w:cs="Arial"/>
          <w:sz w:val="24"/>
          <w:szCs w:val="24"/>
        </w:rPr>
      </w:pPr>
      <w:r w:rsidRPr="005F4365">
        <w:rPr>
          <w:rFonts w:ascii="Arial" w:hAnsi="Arial" w:cs="Arial"/>
          <w:sz w:val="24"/>
          <w:szCs w:val="24"/>
        </w:rPr>
        <w:t xml:space="preserve">All new external work shall be carried out in materials </w:t>
      </w:r>
      <w:r w:rsidRPr="00113DD7">
        <w:rPr>
          <w:rFonts w:ascii="Arial" w:hAnsi="Arial" w:cs="Arial"/>
          <w:sz w:val="24"/>
          <w:szCs w:val="24"/>
        </w:rPr>
        <w:t xml:space="preserve">that resemble, as </w:t>
      </w:r>
      <w:r w:rsidRPr="005F4365">
        <w:rPr>
          <w:rFonts w:ascii="Arial" w:hAnsi="Arial" w:cs="Arial"/>
          <w:sz w:val="24"/>
          <w:szCs w:val="24"/>
        </w:rPr>
        <w:t xml:space="preserve">closely as possible, in colour and texture those of the existing building, unless otherwise specified in the approved application. </w:t>
      </w:r>
    </w:p>
    <w:p w:rsidR="00632D8A" w:rsidRPr="00632D8A" w:rsidRDefault="00632D8A" w:rsidP="005F4365">
      <w:pPr>
        <w:spacing w:after="0"/>
        <w:rPr>
          <w:rFonts w:ascii="Arial" w:hAnsi="Arial" w:cs="Arial"/>
          <w:sz w:val="24"/>
          <w:szCs w:val="24"/>
        </w:rPr>
      </w:pPr>
      <w:r w:rsidRPr="00632D8A">
        <w:rPr>
          <w:rFonts w:ascii="Arial" w:hAnsi="Arial" w:cs="Arial"/>
          <w:sz w:val="24"/>
          <w:szCs w:val="24"/>
        </w:rPr>
        <w:t xml:space="preserve"> </w:t>
      </w:r>
    </w:p>
    <w:p w:rsidR="00632D8A" w:rsidRPr="00632D8A" w:rsidRDefault="00632D8A" w:rsidP="005F4365">
      <w:pPr>
        <w:spacing w:after="0"/>
        <w:ind w:left="720"/>
        <w:rPr>
          <w:rFonts w:ascii="Arial" w:hAnsi="Arial" w:cs="Arial"/>
          <w:sz w:val="24"/>
          <w:szCs w:val="24"/>
        </w:rPr>
      </w:pPr>
      <w:r w:rsidRPr="00632D8A">
        <w:rPr>
          <w:rFonts w:ascii="Arial" w:hAnsi="Arial" w:cs="Arial"/>
          <w:sz w:val="24"/>
          <w:szCs w:val="24"/>
        </w:rPr>
        <w:t>Reason: To safeguard the appearance of the premises and the character of the immediate area in accordance with the requirements of policy CS14 o</w:t>
      </w:r>
      <w:r w:rsidR="005F4365">
        <w:rPr>
          <w:rFonts w:ascii="Arial" w:hAnsi="Arial" w:cs="Arial"/>
          <w:sz w:val="24"/>
          <w:szCs w:val="24"/>
        </w:rPr>
        <w:t xml:space="preserve">f the London </w:t>
      </w:r>
      <w:r w:rsidRPr="00632D8A">
        <w:rPr>
          <w:rFonts w:ascii="Arial" w:hAnsi="Arial" w:cs="Arial"/>
          <w:sz w:val="24"/>
          <w:szCs w:val="24"/>
        </w:rPr>
        <w:t>Borough of Camden Local Development Framework</w:t>
      </w:r>
      <w:r w:rsidR="005F4365">
        <w:rPr>
          <w:rFonts w:ascii="Arial" w:hAnsi="Arial" w:cs="Arial"/>
          <w:sz w:val="24"/>
          <w:szCs w:val="24"/>
        </w:rPr>
        <w:t xml:space="preserve"> Core Strategy and policy DP24 </w:t>
      </w:r>
      <w:r w:rsidRPr="00632D8A">
        <w:rPr>
          <w:rFonts w:ascii="Arial" w:hAnsi="Arial" w:cs="Arial"/>
          <w:sz w:val="24"/>
          <w:szCs w:val="24"/>
        </w:rPr>
        <w:t>and DP25 of the London Borough of Camd</w:t>
      </w:r>
      <w:r w:rsidR="005F4365">
        <w:rPr>
          <w:rFonts w:ascii="Arial" w:hAnsi="Arial" w:cs="Arial"/>
          <w:sz w:val="24"/>
          <w:szCs w:val="24"/>
        </w:rPr>
        <w:t xml:space="preserve">en Local Development Framework </w:t>
      </w:r>
      <w:r w:rsidRPr="00632D8A">
        <w:rPr>
          <w:rFonts w:ascii="Arial" w:hAnsi="Arial" w:cs="Arial"/>
          <w:sz w:val="24"/>
          <w:szCs w:val="24"/>
        </w:rPr>
        <w:t xml:space="preserve">Development Policies. </w:t>
      </w:r>
    </w:p>
    <w:p w:rsidR="00632D8A" w:rsidRDefault="00632D8A" w:rsidP="005F4365">
      <w:pPr>
        <w:spacing w:after="0"/>
        <w:ind w:left="720"/>
      </w:pPr>
    </w:p>
    <w:sectPr w:rsidR="00632D8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C96903"/>
    <w:multiLevelType w:val="hybridMultilevel"/>
    <w:tmpl w:val="F65CE0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298F139A"/>
    <w:multiLevelType w:val="hybridMultilevel"/>
    <w:tmpl w:val="3D9615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04034CB"/>
    <w:multiLevelType w:val="hybridMultilevel"/>
    <w:tmpl w:val="B5EA87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31705410"/>
    <w:multiLevelType w:val="multilevel"/>
    <w:tmpl w:val="7C66E9B4"/>
    <w:lvl w:ilvl="0">
      <w:start w:val="1"/>
      <w:numFmt w:val="decimal"/>
      <w:lvlText w:val="%1.0"/>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4">
    <w:nsid w:val="37544EA3"/>
    <w:multiLevelType w:val="hybridMultilevel"/>
    <w:tmpl w:val="B14647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4DF613E4"/>
    <w:multiLevelType w:val="hybridMultilevel"/>
    <w:tmpl w:val="811A349E"/>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56F531A8"/>
    <w:multiLevelType w:val="hybridMultilevel"/>
    <w:tmpl w:val="FF4C9DB2"/>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594F7FC6"/>
    <w:multiLevelType w:val="hybridMultilevel"/>
    <w:tmpl w:val="A7CE26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61194352"/>
    <w:multiLevelType w:val="hybridMultilevel"/>
    <w:tmpl w:val="C396C55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6211700E"/>
    <w:multiLevelType w:val="multilevel"/>
    <w:tmpl w:val="3A3A54A8"/>
    <w:lvl w:ilvl="0">
      <w:start w:val="3"/>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
    <w:nsid w:val="70776361"/>
    <w:multiLevelType w:val="hybridMultilevel"/>
    <w:tmpl w:val="38A43EEA"/>
    <w:lvl w:ilvl="0" w:tplc="DB76BDB4">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1">
    <w:nsid w:val="7E3F045E"/>
    <w:multiLevelType w:val="hybridMultilevel"/>
    <w:tmpl w:val="811A349E"/>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9"/>
  </w:num>
  <w:num w:numId="4">
    <w:abstractNumId w:val="1"/>
  </w:num>
  <w:num w:numId="5">
    <w:abstractNumId w:val="11"/>
  </w:num>
  <w:num w:numId="6">
    <w:abstractNumId w:val="10"/>
  </w:num>
  <w:num w:numId="7">
    <w:abstractNumId w:val="6"/>
  </w:num>
  <w:num w:numId="8">
    <w:abstractNumId w:val="7"/>
  </w:num>
  <w:num w:numId="9">
    <w:abstractNumId w:val="5"/>
  </w:num>
  <w:num w:numId="10">
    <w:abstractNumId w:val="0"/>
  </w:num>
  <w:num w:numId="11">
    <w:abstractNumId w:val="8"/>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4B21"/>
    <w:rsid w:val="00036323"/>
    <w:rsid w:val="00042F8A"/>
    <w:rsid w:val="000605E2"/>
    <w:rsid w:val="00074DF1"/>
    <w:rsid w:val="00091E5A"/>
    <w:rsid w:val="000F250B"/>
    <w:rsid w:val="000F3564"/>
    <w:rsid w:val="00113DD7"/>
    <w:rsid w:val="0016590F"/>
    <w:rsid w:val="00165A9D"/>
    <w:rsid w:val="00176EBC"/>
    <w:rsid w:val="00193ABB"/>
    <w:rsid w:val="001B0C00"/>
    <w:rsid w:val="00236E44"/>
    <w:rsid w:val="002454BE"/>
    <w:rsid w:val="0026599F"/>
    <w:rsid w:val="00277E30"/>
    <w:rsid w:val="002962EA"/>
    <w:rsid w:val="002A5204"/>
    <w:rsid w:val="002D4D2E"/>
    <w:rsid w:val="002E6623"/>
    <w:rsid w:val="00325DB9"/>
    <w:rsid w:val="00383748"/>
    <w:rsid w:val="00392147"/>
    <w:rsid w:val="003936A9"/>
    <w:rsid w:val="00396872"/>
    <w:rsid w:val="003E1200"/>
    <w:rsid w:val="00411098"/>
    <w:rsid w:val="00416823"/>
    <w:rsid w:val="00451BE2"/>
    <w:rsid w:val="00461304"/>
    <w:rsid w:val="00474A5E"/>
    <w:rsid w:val="00474CD5"/>
    <w:rsid w:val="004A01EF"/>
    <w:rsid w:val="004C6A40"/>
    <w:rsid w:val="004D0BD6"/>
    <w:rsid w:val="00501390"/>
    <w:rsid w:val="005054B9"/>
    <w:rsid w:val="0055466A"/>
    <w:rsid w:val="005750F3"/>
    <w:rsid w:val="005765BE"/>
    <w:rsid w:val="00584B21"/>
    <w:rsid w:val="005C3CF0"/>
    <w:rsid w:val="005F4365"/>
    <w:rsid w:val="00614007"/>
    <w:rsid w:val="006147EF"/>
    <w:rsid w:val="00622454"/>
    <w:rsid w:val="006304A9"/>
    <w:rsid w:val="00632D8A"/>
    <w:rsid w:val="006372E9"/>
    <w:rsid w:val="00651AEA"/>
    <w:rsid w:val="00655979"/>
    <w:rsid w:val="00673F8D"/>
    <w:rsid w:val="0068061E"/>
    <w:rsid w:val="00684DC9"/>
    <w:rsid w:val="0068704B"/>
    <w:rsid w:val="006969B3"/>
    <w:rsid w:val="006B0BDC"/>
    <w:rsid w:val="006C553B"/>
    <w:rsid w:val="006C74E9"/>
    <w:rsid w:val="006D3975"/>
    <w:rsid w:val="006D5981"/>
    <w:rsid w:val="00744B5D"/>
    <w:rsid w:val="00755E9F"/>
    <w:rsid w:val="007674FA"/>
    <w:rsid w:val="00786C18"/>
    <w:rsid w:val="007B6010"/>
    <w:rsid w:val="007D3FD6"/>
    <w:rsid w:val="007D7811"/>
    <w:rsid w:val="007F4009"/>
    <w:rsid w:val="0081454C"/>
    <w:rsid w:val="0082023E"/>
    <w:rsid w:val="00822080"/>
    <w:rsid w:val="008C072D"/>
    <w:rsid w:val="008C1A93"/>
    <w:rsid w:val="008C6CA7"/>
    <w:rsid w:val="008D456A"/>
    <w:rsid w:val="008E179B"/>
    <w:rsid w:val="009170F4"/>
    <w:rsid w:val="00940B4B"/>
    <w:rsid w:val="0096050D"/>
    <w:rsid w:val="00966EA9"/>
    <w:rsid w:val="009C1797"/>
    <w:rsid w:val="009D6E52"/>
    <w:rsid w:val="009E29B8"/>
    <w:rsid w:val="009F35D2"/>
    <w:rsid w:val="00A25E91"/>
    <w:rsid w:val="00A644B3"/>
    <w:rsid w:val="00A81555"/>
    <w:rsid w:val="00AE08F2"/>
    <w:rsid w:val="00AF7EF9"/>
    <w:rsid w:val="00B01703"/>
    <w:rsid w:val="00B07D81"/>
    <w:rsid w:val="00B36671"/>
    <w:rsid w:val="00B42043"/>
    <w:rsid w:val="00B72542"/>
    <w:rsid w:val="00B97DE6"/>
    <w:rsid w:val="00BA78B2"/>
    <w:rsid w:val="00BC3B2A"/>
    <w:rsid w:val="00BD6318"/>
    <w:rsid w:val="00BD768A"/>
    <w:rsid w:val="00C26D52"/>
    <w:rsid w:val="00C35F3C"/>
    <w:rsid w:val="00CB62E6"/>
    <w:rsid w:val="00CC01D6"/>
    <w:rsid w:val="00CD5BB6"/>
    <w:rsid w:val="00CF02DF"/>
    <w:rsid w:val="00D2053A"/>
    <w:rsid w:val="00D45656"/>
    <w:rsid w:val="00D62BBC"/>
    <w:rsid w:val="00D77553"/>
    <w:rsid w:val="00D973B3"/>
    <w:rsid w:val="00DA00CC"/>
    <w:rsid w:val="00DA3A50"/>
    <w:rsid w:val="00DD136B"/>
    <w:rsid w:val="00DF1826"/>
    <w:rsid w:val="00DF3F69"/>
    <w:rsid w:val="00E020FF"/>
    <w:rsid w:val="00E124C5"/>
    <w:rsid w:val="00E6469B"/>
    <w:rsid w:val="00EB3C4D"/>
    <w:rsid w:val="00F008A4"/>
    <w:rsid w:val="00F058B9"/>
    <w:rsid w:val="00F06EBE"/>
    <w:rsid w:val="00F20D83"/>
    <w:rsid w:val="00F22452"/>
    <w:rsid w:val="00F2477A"/>
    <w:rsid w:val="00F479B1"/>
    <w:rsid w:val="00F67769"/>
    <w:rsid w:val="00F729F7"/>
    <w:rsid w:val="00F87DC5"/>
    <w:rsid w:val="00FA24FA"/>
    <w:rsid w:val="00FB3740"/>
    <w:rsid w:val="00FD32C8"/>
    <w:rsid w:val="00FE1D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1B0C0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584B21"/>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584B21"/>
    <w:rPr>
      <w:rFonts w:ascii="Consolas" w:hAnsi="Consolas" w:cs="Consolas"/>
      <w:sz w:val="21"/>
      <w:szCs w:val="21"/>
    </w:rPr>
  </w:style>
  <w:style w:type="character" w:styleId="Hyperlink">
    <w:name w:val="Hyperlink"/>
    <w:rsid w:val="00584B21"/>
    <w:rPr>
      <w:color w:val="0000FF"/>
      <w:u w:val="single"/>
    </w:rPr>
  </w:style>
  <w:style w:type="paragraph" w:styleId="BalloonText">
    <w:name w:val="Balloon Text"/>
    <w:basedOn w:val="Normal"/>
    <w:link w:val="BalloonTextChar"/>
    <w:uiPriority w:val="99"/>
    <w:semiHidden/>
    <w:unhideWhenUsed/>
    <w:rsid w:val="00584B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4B21"/>
    <w:rPr>
      <w:rFonts w:ascii="Tahoma" w:hAnsi="Tahoma" w:cs="Tahoma"/>
      <w:sz w:val="16"/>
      <w:szCs w:val="16"/>
    </w:rPr>
  </w:style>
  <w:style w:type="character" w:customStyle="1" w:styleId="Heading1Char">
    <w:name w:val="Heading 1 Char"/>
    <w:basedOn w:val="DefaultParagraphFont"/>
    <w:link w:val="Heading1"/>
    <w:uiPriority w:val="9"/>
    <w:rsid w:val="001B0C00"/>
    <w:rPr>
      <w:rFonts w:ascii="Times New Roman" w:eastAsia="Times New Roman" w:hAnsi="Times New Roman" w:cs="Times New Roman"/>
      <w:b/>
      <w:bCs/>
      <w:kern w:val="36"/>
      <w:sz w:val="48"/>
      <w:szCs w:val="48"/>
      <w:lang w:eastAsia="en-GB"/>
    </w:rPr>
  </w:style>
  <w:style w:type="paragraph" w:styleId="ListParagraph">
    <w:name w:val="List Paragraph"/>
    <w:basedOn w:val="Normal"/>
    <w:uiPriority w:val="34"/>
    <w:qFormat/>
    <w:rsid w:val="0061400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1B0C0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584B21"/>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584B21"/>
    <w:rPr>
      <w:rFonts w:ascii="Consolas" w:hAnsi="Consolas" w:cs="Consolas"/>
      <w:sz w:val="21"/>
      <w:szCs w:val="21"/>
    </w:rPr>
  </w:style>
  <w:style w:type="character" w:styleId="Hyperlink">
    <w:name w:val="Hyperlink"/>
    <w:rsid w:val="00584B21"/>
    <w:rPr>
      <w:color w:val="0000FF"/>
      <w:u w:val="single"/>
    </w:rPr>
  </w:style>
  <w:style w:type="paragraph" w:styleId="BalloonText">
    <w:name w:val="Balloon Text"/>
    <w:basedOn w:val="Normal"/>
    <w:link w:val="BalloonTextChar"/>
    <w:uiPriority w:val="99"/>
    <w:semiHidden/>
    <w:unhideWhenUsed/>
    <w:rsid w:val="00584B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4B21"/>
    <w:rPr>
      <w:rFonts w:ascii="Tahoma" w:hAnsi="Tahoma" w:cs="Tahoma"/>
      <w:sz w:val="16"/>
      <w:szCs w:val="16"/>
    </w:rPr>
  </w:style>
  <w:style w:type="character" w:customStyle="1" w:styleId="Heading1Char">
    <w:name w:val="Heading 1 Char"/>
    <w:basedOn w:val="DefaultParagraphFont"/>
    <w:link w:val="Heading1"/>
    <w:uiPriority w:val="9"/>
    <w:rsid w:val="001B0C00"/>
    <w:rPr>
      <w:rFonts w:ascii="Times New Roman" w:eastAsia="Times New Roman" w:hAnsi="Times New Roman" w:cs="Times New Roman"/>
      <w:b/>
      <w:bCs/>
      <w:kern w:val="36"/>
      <w:sz w:val="48"/>
      <w:szCs w:val="48"/>
      <w:lang w:eastAsia="en-GB"/>
    </w:rPr>
  </w:style>
  <w:style w:type="paragraph" w:styleId="ListParagraph">
    <w:name w:val="List Paragraph"/>
    <w:basedOn w:val="Normal"/>
    <w:uiPriority w:val="34"/>
    <w:qFormat/>
    <w:rsid w:val="006140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5679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mden.gov.uk/planning" TargetMode="Externa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mailto:jonathan.mcclue@camden.gov.uk" TargetMode="External"/><Relationship Id="rId4" Type="http://schemas.microsoft.com/office/2007/relationships/stylesWithEffects" Target="stylesWithEffects.xml"/><Relationship Id="rId9" Type="http://schemas.openxmlformats.org/officeDocument/2006/relationships/hyperlink" Target="http://www.camden.gov.uk/plann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E70F93-82DF-4CEC-925D-E3CD923CD1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5</Pages>
  <Words>1529</Words>
  <Characters>8720</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London Borough of Camden</Company>
  <LinksUpToDate>false</LinksUpToDate>
  <CharactersWithSpaces>10229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Roe, Anna</dc:creator>
  <cp:lastModifiedBy>Roe, Anna</cp:lastModifiedBy>
  <cp:revision>7</cp:revision>
  <dcterms:created xsi:type="dcterms:W3CDTF">2016-03-31T15:43:00Z</dcterms:created>
  <dcterms:modified xsi:type="dcterms:W3CDTF">2016-03-31T15:54:00Z</dcterms:modified>
</cp:coreProperties>
</file>