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74" w:rsidRPr="00EE34E7" w:rsidRDefault="00EE34E7">
      <w:pPr>
        <w:rPr>
          <w:b/>
          <w:bCs/>
          <w:sz w:val="24"/>
          <w:szCs w:val="24"/>
        </w:rPr>
      </w:pPr>
      <w:r w:rsidRPr="00EE34E7">
        <w:rPr>
          <w:b/>
          <w:bCs/>
          <w:sz w:val="24"/>
          <w:szCs w:val="24"/>
        </w:rPr>
        <w:t>Planning Statement</w:t>
      </w:r>
    </w:p>
    <w:p w:rsidR="00EE34E7" w:rsidRPr="00EE34E7" w:rsidRDefault="00EE34E7" w:rsidP="00EE34E7">
      <w:pPr>
        <w:rPr>
          <w:b/>
          <w:bCs/>
        </w:rPr>
      </w:pPr>
      <w:r w:rsidRPr="00EE34E7">
        <w:rPr>
          <w:b/>
          <w:bCs/>
        </w:rPr>
        <w:t>Flat 1 Heath Lodge, 4 St Albans Road,</w:t>
      </w:r>
      <w:r w:rsidRPr="00EE34E7">
        <w:rPr>
          <w:b/>
          <w:bCs/>
        </w:rPr>
        <w:t xml:space="preserve"> London, NW5 1RD</w:t>
      </w:r>
    </w:p>
    <w:p w:rsidR="00EE34E7" w:rsidRPr="00EE34E7" w:rsidRDefault="00EE34E7" w:rsidP="00EE34E7">
      <w:pPr>
        <w:rPr>
          <w:b/>
          <w:bCs/>
        </w:rPr>
      </w:pPr>
      <w:r w:rsidRPr="00EE34E7">
        <w:rPr>
          <w:b/>
          <w:bCs/>
        </w:rPr>
        <w:t>Planning Application Ref: 2015/4994/P</w:t>
      </w:r>
    </w:p>
    <w:p w:rsidR="00EE34E7" w:rsidRPr="00EE34E7" w:rsidRDefault="00662CB6" w:rsidP="00EE34E7">
      <w:pPr>
        <w:rPr>
          <w:b/>
          <w:bCs/>
        </w:rPr>
      </w:pPr>
      <w:r>
        <w:rPr>
          <w:b/>
          <w:bCs/>
        </w:rPr>
        <w:t>P</w:t>
      </w:r>
      <w:bookmarkStart w:id="0" w:name="_GoBack"/>
      <w:bookmarkEnd w:id="0"/>
      <w:r w:rsidR="00EE34E7" w:rsidRPr="00EE34E7">
        <w:rPr>
          <w:b/>
          <w:bCs/>
        </w:rPr>
        <w:t>repared: 4.4.2016</w:t>
      </w:r>
    </w:p>
    <w:p w:rsidR="00EE34E7" w:rsidRDefault="00EE34E7" w:rsidP="00EE34E7"/>
    <w:p w:rsidR="00EE34E7" w:rsidRDefault="00EE34E7" w:rsidP="00EE34E7">
      <w:r>
        <w:t xml:space="preserve">The planning application with reference 2015/4994/P seeks a permission to change the existing single glazed timber framed window </w:t>
      </w:r>
      <w:r w:rsidR="00662CB6">
        <w:t xml:space="preserve">with individual glass panels contained within timber glazing bars, </w:t>
      </w:r>
      <w:r>
        <w:t>into a single glazed double door with individual glass panels contained within timber glazing bars. The proposed thickness of the double door glazing bars is to remain the same (i.e. 3.5 cm) as the thickness of the existing wind</w:t>
      </w:r>
      <w:r w:rsidR="00662CB6">
        <w:t>ow glazing bars (i.e. 3.5cm).</w:t>
      </w:r>
    </w:p>
    <w:p w:rsidR="00EE34E7" w:rsidRDefault="00EE34E7" w:rsidP="00EE34E7"/>
    <w:p w:rsidR="00EE34E7" w:rsidRDefault="00EE34E7" w:rsidP="00EE34E7"/>
    <w:sectPr w:rsidR="00EE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E7"/>
    <w:rsid w:val="000419DC"/>
    <w:rsid w:val="0004477E"/>
    <w:rsid w:val="000A234B"/>
    <w:rsid w:val="000B2020"/>
    <w:rsid w:val="000C537B"/>
    <w:rsid w:val="001627B9"/>
    <w:rsid w:val="00162DFB"/>
    <w:rsid w:val="00175ABD"/>
    <w:rsid w:val="0019141A"/>
    <w:rsid w:val="001E0CE4"/>
    <w:rsid w:val="00205A79"/>
    <w:rsid w:val="00263C08"/>
    <w:rsid w:val="002B512E"/>
    <w:rsid w:val="002C7EC8"/>
    <w:rsid w:val="002E5E99"/>
    <w:rsid w:val="002E6E75"/>
    <w:rsid w:val="00395FA9"/>
    <w:rsid w:val="003C04E0"/>
    <w:rsid w:val="003D5E17"/>
    <w:rsid w:val="004A42B0"/>
    <w:rsid w:val="004F7A26"/>
    <w:rsid w:val="00512CFD"/>
    <w:rsid w:val="00515F47"/>
    <w:rsid w:val="005502AA"/>
    <w:rsid w:val="00562ADD"/>
    <w:rsid w:val="0057130D"/>
    <w:rsid w:val="00576173"/>
    <w:rsid w:val="00594C70"/>
    <w:rsid w:val="005971C9"/>
    <w:rsid w:val="005B4EC1"/>
    <w:rsid w:val="005D0A01"/>
    <w:rsid w:val="005D24BE"/>
    <w:rsid w:val="00621229"/>
    <w:rsid w:val="0065044E"/>
    <w:rsid w:val="00662CB6"/>
    <w:rsid w:val="006808B3"/>
    <w:rsid w:val="006C07C5"/>
    <w:rsid w:val="006D786D"/>
    <w:rsid w:val="007269AC"/>
    <w:rsid w:val="00784456"/>
    <w:rsid w:val="007B20A8"/>
    <w:rsid w:val="007E23A6"/>
    <w:rsid w:val="0080415F"/>
    <w:rsid w:val="008150F0"/>
    <w:rsid w:val="00881465"/>
    <w:rsid w:val="008A6D05"/>
    <w:rsid w:val="008B58D3"/>
    <w:rsid w:val="008D7620"/>
    <w:rsid w:val="008F2918"/>
    <w:rsid w:val="00937A0C"/>
    <w:rsid w:val="009431DB"/>
    <w:rsid w:val="0096706C"/>
    <w:rsid w:val="009717B9"/>
    <w:rsid w:val="009D405E"/>
    <w:rsid w:val="009E4A66"/>
    <w:rsid w:val="00A02C5A"/>
    <w:rsid w:val="00A9511E"/>
    <w:rsid w:val="00A9698A"/>
    <w:rsid w:val="00B34EAB"/>
    <w:rsid w:val="00B93458"/>
    <w:rsid w:val="00BB76DB"/>
    <w:rsid w:val="00BC20A2"/>
    <w:rsid w:val="00BD6441"/>
    <w:rsid w:val="00C243CE"/>
    <w:rsid w:val="00C32A3C"/>
    <w:rsid w:val="00CA1D7D"/>
    <w:rsid w:val="00D70622"/>
    <w:rsid w:val="00D72D54"/>
    <w:rsid w:val="00D9125F"/>
    <w:rsid w:val="00DF6842"/>
    <w:rsid w:val="00E17C21"/>
    <w:rsid w:val="00E22A64"/>
    <w:rsid w:val="00E3290C"/>
    <w:rsid w:val="00EC2EA9"/>
    <w:rsid w:val="00EE34E7"/>
    <w:rsid w:val="00F30612"/>
    <w:rsid w:val="00F62972"/>
    <w:rsid w:val="00FD7BD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Perrigo Company</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Kratochvil</dc:creator>
  <cp:lastModifiedBy>Tamara Kratochvil</cp:lastModifiedBy>
  <cp:revision>1</cp:revision>
  <dcterms:created xsi:type="dcterms:W3CDTF">2016-04-05T10:41:00Z</dcterms:created>
  <dcterms:modified xsi:type="dcterms:W3CDTF">2016-04-05T11:08:00Z</dcterms:modified>
</cp:coreProperties>
</file>