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5BAD0" w14:textId="77777777" w:rsidR="00B9697E" w:rsidRDefault="00B9697E" w:rsidP="0049571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1C1C1C"/>
          <w:sz w:val="28"/>
          <w:szCs w:val="28"/>
        </w:rPr>
      </w:pPr>
      <w:r>
        <w:rPr>
          <w:rFonts w:ascii="Helvetica" w:hAnsi="Helvetica" w:cs="Helvetica"/>
          <w:b/>
          <w:bCs/>
          <w:i/>
          <w:iCs/>
          <w:color w:val="1C1C1C"/>
          <w:sz w:val="28"/>
          <w:szCs w:val="28"/>
        </w:rPr>
        <w:t xml:space="preserve">Acer </w:t>
      </w:r>
      <w:proofErr w:type="spellStart"/>
      <w:r>
        <w:rPr>
          <w:rFonts w:ascii="Helvetica" w:hAnsi="Helvetica" w:cs="Helvetica"/>
          <w:b/>
          <w:bCs/>
          <w:i/>
          <w:iCs/>
          <w:color w:val="1C1C1C"/>
          <w:sz w:val="28"/>
          <w:szCs w:val="28"/>
        </w:rPr>
        <w:t>pseudoplatanus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, the </w:t>
      </w:r>
      <w:r>
        <w:rPr>
          <w:rFonts w:ascii="Helvetica" w:hAnsi="Helvetica" w:cs="Helvetica"/>
          <w:b/>
          <w:bCs/>
          <w:color w:val="1C1C1C"/>
          <w:sz w:val="28"/>
          <w:szCs w:val="28"/>
        </w:rPr>
        <w:t>sycamore</w:t>
      </w:r>
      <w:r>
        <w:rPr>
          <w:rFonts w:ascii="Helvetica" w:hAnsi="Helvetica" w:cs="Helvetica"/>
          <w:color w:val="1C1C1C"/>
          <w:sz w:val="28"/>
          <w:szCs w:val="28"/>
        </w:rPr>
        <w:t xml:space="preserve"> or </w:t>
      </w:r>
      <w:r>
        <w:rPr>
          <w:rFonts w:ascii="Helvetica" w:hAnsi="Helvetica" w:cs="Helvetica"/>
          <w:b/>
          <w:bCs/>
          <w:color w:val="1C1C1C"/>
          <w:sz w:val="28"/>
          <w:szCs w:val="28"/>
        </w:rPr>
        <w:t>sycamore maple</w:t>
      </w:r>
    </w:p>
    <w:p w14:paraId="44F88AA8" w14:textId="77777777" w:rsidR="001139C0" w:rsidRDefault="001139C0" w:rsidP="0049571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1C1C1C"/>
          <w:sz w:val="28"/>
          <w:szCs w:val="28"/>
        </w:rPr>
      </w:pPr>
    </w:p>
    <w:p w14:paraId="0DEC38FC" w14:textId="5FA0AD7F" w:rsidR="001139C0" w:rsidRDefault="001139C0" w:rsidP="0049571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Cs/>
          <w:color w:val="1C1C1C"/>
        </w:rPr>
      </w:pPr>
      <w:r>
        <w:rPr>
          <w:rFonts w:asciiTheme="majorHAnsi" w:hAnsiTheme="majorHAnsi" w:cs="Helvetica"/>
          <w:bCs/>
          <w:color w:val="1C1C1C"/>
        </w:rPr>
        <w:t>I have a Norwegian sycamore tree in my fr</w:t>
      </w:r>
      <w:r w:rsidR="00DF5730">
        <w:rPr>
          <w:rFonts w:asciiTheme="majorHAnsi" w:hAnsiTheme="majorHAnsi" w:cs="Helvetica"/>
          <w:bCs/>
          <w:color w:val="1C1C1C"/>
        </w:rPr>
        <w:t xml:space="preserve">ont garden. </w:t>
      </w:r>
      <w:proofErr w:type="gramStart"/>
      <w:r w:rsidR="00DF5730">
        <w:rPr>
          <w:rFonts w:asciiTheme="majorHAnsi" w:hAnsiTheme="majorHAnsi" w:cs="Helvetica"/>
          <w:bCs/>
          <w:color w:val="1C1C1C"/>
        </w:rPr>
        <w:t>It was planted by my husband and me</w:t>
      </w:r>
      <w:proofErr w:type="gramEnd"/>
      <w:r>
        <w:rPr>
          <w:rFonts w:asciiTheme="majorHAnsi" w:hAnsiTheme="majorHAnsi" w:cs="Helvetica"/>
          <w:bCs/>
          <w:color w:val="1C1C1C"/>
        </w:rPr>
        <w:t xml:space="preserve"> about forty-two years</w:t>
      </w:r>
      <w:r w:rsidR="00DF5730">
        <w:rPr>
          <w:rFonts w:asciiTheme="majorHAnsi" w:hAnsiTheme="majorHAnsi" w:cs="Helvetica"/>
          <w:bCs/>
          <w:color w:val="1C1C1C"/>
        </w:rPr>
        <w:t xml:space="preserve"> ago soon after we</w:t>
      </w:r>
      <w:r>
        <w:rPr>
          <w:rFonts w:asciiTheme="majorHAnsi" w:hAnsiTheme="majorHAnsi" w:cs="Helvetica"/>
          <w:bCs/>
          <w:color w:val="1C1C1C"/>
        </w:rPr>
        <w:t xml:space="preserve"> moved into Windmill Hill House. Our </w:t>
      </w:r>
      <w:proofErr w:type="spellStart"/>
      <w:r>
        <w:rPr>
          <w:rFonts w:asciiTheme="majorHAnsi" w:hAnsiTheme="majorHAnsi" w:cs="Helvetica"/>
          <w:bCs/>
          <w:color w:val="1C1C1C"/>
        </w:rPr>
        <w:t>neighbours</w:t>
      </w:r>
      <w:proofErr w:type="spellEnd"/>
      <w:r>
        <w:rPr>
          <w:rFonts w:asciiTheme="majorHAnsi" w:hAnsiTheme="majorHAnsi" w:cs="Helvetica"/>
          <w:bCs/>
          <w:color w:val="1C1C1C"/>
        </w:rPr>
        <w:t xml:space="preserve"> Mr. </w:t>
      </w:r>
      <w:r w:rsidR="00DF5730">
        <w:rPr>
          <w:rFonts w:asciiTheme="majorHAnsi" w:hAnsiTheme="majorHAnsi" w:cs="Helvetica"/>
          <w:bCs/>
          <w:color w:val="1C1C1C"/>
        </w:rPr>
        <w:t xml:space="preserve">and </w:t>
      </w:r>
      <w:proofErr w:type="spellStart"/>
      <w:r w:rsidR="00DF5730">
        <w:rPr>
          <w:rFonts w:asciiTheme="majorHAnsi" w:hAnsiTheme="majorHAnsi" w:cs="Helvetica"/>
          <w:bCs/>
          <w:color w:val="1C1C1C"/>
        </w:rPr>
        <w:t>Mrs.Spice</w:t>
      </w:r>
      <w:proofErr w:type="spellEnd"/>
      <w:r>
        <w:rPr>
          <w:rFonts w:asciiTheme="majorHAnsi" w:hAnsiTheme="majorHAnsi" w:cs="Helvetica"/>
          <w:bCs/>
          <w:color w:val="1C1C1C"/>
        </w:rPr>
        <w:t xml:space="preserve"> of in Bolton House had two Dutch Elm </w:t>
      </w:r>
      <w:proofErr w:type="gramStart"/>
      <w:r>
        <w:rPr>
          <w:rFonts w:asciiTheme="majorHAnsi" w:hAnsiTheme="majorHAnsi" w:cs="Helvetica"/>
          <w:bCs/>
          <w:color w:val="1C1C1C"/>
        </w:rPr>
        <w:t>trees which</w:t>
      </w:r>
      <w:proofErr w:type="gramEnd"/>
      <w:r>
        <w:rPr>
          <w:rFonts w:asciiTheme="majorHAnsi" w:hAnsiTheme="majorHAnsi" w:cs="Helvetica"/>
          <w:bCs/>
          <w:color w:val="1C1C1C"/>
        </w:rPr>
        <w:t xml:space="preserve"> was cut down because of Dutch Elm disease. To replace them it was decided that we would each plant a sycamore maple in our front gardens. At that time there were no trees or shrubs in the triangular green in front of our houses. Now there are 7 or 8 trees, the last one planted quite recently. This decision was reached because both my husband and I are tree lovers and because we wanted to give ourselves some protection from views of streets and parked cars. </w:t>
      </w:r>
    </w:p>
    <w:p w14:paraId="3DD6BF41" w14:textId="77777777" w:rsidR="001139C0" w:rsidRDefault="001139C0" w:rsidP="0049571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Cs/>
          <w:color w:val="1C1C1C"/>
        </w:rPr>
      </w:pPr>
    </w:p>
    <w:p w14:paraId="7273F774" w14:textId="2DC2FE52" w:rsidR="001139C0" w:rsidRDefault="001139C0" w:rsidP="0049571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Cs/>
          <w:color w:val="1C1C1C"/>
        </w:rPr>
      </w:pPr>
      <w:r>
        <w:rPr>
          <w:rFonts w:asciiTheme="majorHAnsi" w:hAnsiTheme="majorHAnsi" w:cs="Helvetica"/>
          <w:bCs/>
          <w:color w:val="1C1C1C"/>
        </w:rPr>
        <w:t xml:space="preserve">Some years ago </w:t>
      </w:r>
      <w:r w:rsidR="00100E86">
        <w:rPr>
          <w:rFonts w:asciiTheme="majorHAnsi" w:hAnsiTheme="majorHAnsi" w:cs="Helvetica"/>
          <w:bCs/>
          <w:color w:val="1C1C1C"/>
        </w:rPr>
        <w:t xml:space="preserve">my </w:t>
      </w:r>
      <w:proofErr w:type="spellStart"/>
      <w:r w:rsidR="00100E86">
        <w:rPr>
          <w:rFonts w:asciiTheme="majorHAnsi" w:hAnsiTheme="majorHAnsi" w:cs="Helvetica"/>
          <w:bCs/>
          <w:color w:val="1C1C1C"/>
        </w:rPr>
        <w:t>neighbours</w:t>
      </w:r>
      <w:proofErr w:type="spellEnd"/>
      <w:r w:rsidR="00100E86">
        <w:rPr>
          <w:rFonts w:asciiTheme="majorHAnsi" w:hAnsiTheme="majorHAnsi" w:cs="Helvetica"/>
          <w:bCs/>
          <w:color w:val="1C1C1C"/>
        </w:rPr>
        <w:t xml:space="preserve"> in Bolton House, Mr. </w:t>
      </w:r>
      <w:r w:rsidR="00DF5730">
        <w:rPr>
          <w:rFonts w:asciiTheme="majorHAnsi" w:hAnsiTheme="majorHAnsi" w:cs="Helvetica"/>
          <w:bCs/>
          <w:color w:val="1C1C1C"/>
        </w:rPr>
        <w:t>and Mrs. Acheson, were</w:t>
      </w:r>
      <w:r w:rsidR="00100E86">
        <w:rPr>
          <w:rFonts w:asciiTheme="majorHAnsi" w:hAnsiTheme="majorHAnsi" w:cs="Helvetica"/>
          <w:bCs/>
          <w:color w:val="1C1C1C"/>
        </w:rPr>
        <w:t xml:space="preserve"> granted perm</w:t>
      </w:r>
      <w:r w:rsidR="00DF5730">
        <w:rPr>
          <w:rFonts w:asciiTheme="majorHAnsi" w:hAnsiTheme="majorHAnsi" w:cs="Helvetica"/>
          <w:bCs/>
          <w:color w:val="1C1C1C"/>
        </w:rPr>
        <w:t>ission by Camden to cut down the</w:t>
      </w:r>
      <w:r w:rsidR="00100E86">
        <w:rPr>
          <w:rFonts w:asciiTheme="majorHAnsi" w:hAnsiTheme="majorHAnsi" w:cs="Helvetica"/>
          <w:bCs/>
          <w:color w:val="1C1C1C"/>
        </w:rPr>
        <w:t xml:space="preserve"> sycamore maple</w:t>
      </w:r>
      <w:r w:rsidR="00DF5730">
        <w:rPr>
          <w:rFonts w:asciiTheme="majorHAnsi" w:hAnsiTheme="majorHAnsi" w:cs="Helvetica"/>
          <w:bCs/>
          <w:color w:val="1C1C1C"/>
        </w:rPr>
        <w:t xml:space="preserve"> in their front garden</w:t>
      </w:r>
      <w:r w:rsidR="00100E86">
        <w:rPr>
          <w:rFonts w:asciiTheme="majorHAnsi" w:hAnsiTheme="majorHAnsi" w:cs="Helvetica"/>
          <w:bCs/>
          <w:color w:val="1C1C1C"/>
        </w:rPr>
        <w:t>. So my tree has been standing alone.</w:t>
      </w:r>
    </w:p>
    <w:p w14:paraId="1BBB45F4" w14:textId="77777777" w:rsidR="00100E86" w:rsidRDefault="00100E86" w:rsidP="0049571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Cs/>
          <w:color w:val="1C1C1C"/>
        </w:rPr>
      </w:pPr>
    </w:p>
    <w:p w14:paraId="52679646" w14:textId="1E0DE182" w:rsidR="00100E86" w:rsidRDefault="00100E86" w:rsidP="0049571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Cs/>
          <w:color w:val="1C1C1C"/>
        </w:rPr>
      </w:pPr>
      <w:r>
        <w:rPr>
          <w:rFonts w:asciiTheme="majorHAnsi" w:hAnsiTheme="majorHAnsi" w:cs="Helvetica"/>
          <w:bCs/>
          <w:color w:val="1C1C1C"/>
        </w:rPr>
        <w:t xml:space="preserve">Mrs. John Willett (Anne) who lived in Volta House and was the doyenne of Windmill </w:t>
      </w:r>
      <w:proofErr w:type="gramStart"/>
      <w:r>
        <w:rPr>
          <w:rFonts w:asciiTheme="majorHAnsi" w:hAnsiTheme="majorHAnsi" w:cs="Helvetica"/>
          <w:bCs/>
          <w:color w:val="1C1C1C"/>
        </w:rPr>
        <w:t>Hill,</w:t>
      </w:r>
      <w:proofErr w:type="gramEnd"/>
      <w:r>
        <w:rPr>
          <w:rFonts w:asciiTheme="majorHAnsi" w:hAnsiTheme="majorHAnsi" w:cs="Helvetica"/>
          <w:bCs/>
          <w:color w:val="1C1C1C"/>
        </w:rPr>
        <w:t xml:space="preserve"> told me many years ago that my sycamore maple is sitting on top </w:t>
      </w:r>
      <w:r w:rsidR="00626C54">
        <w:rPr>
          <w:rFonts w:asciiTheme="majorHAnsi" w:hAnsiTheme="majorHAnsi" w:cs="Helvetica"/>
          <w:bCs/>
          <w:color w:val="1C1C1C"/>
        </w:rPr>
        <w:t xml:space="preserve">of </w:t>
      </w:r>
      <w:r>
        <w:rPr>
          <w:rFonts w:asciiTheme="majorHAnsi" w:hAnsiTheme="majorHAnsi" w:cs="Helvetica"/>
          <w:bCs/>
          <w:color w:val="1C1C1C"/>
        </w:rPr>
        <w:t>a disused air she</w:t>
      </w:r>
      <w:r w:rsidR="00626C54">
        <w:rPr>
          <w:rFonts w:asciiTheme="majorHAnsi" w:hAnsiTheme="majorHAnsi" w:cs="Helvetica"/>
          <w:bCs/>
          <w:color w:val="1C1C1C"/>
        </w:rPr>
        <w:t xml:space="preserve">lter. </w:t>
      </w:r>
      <w:r w:rsidR="00DF5730">
        <w:rPr>
          <w:rFonts w:asciiTheme="majorHAnsi" w:hAnsiTheme="majorHAnsi" w:cs="Helvetica"/>
          <w:bCs/>
          <w:color w:val="1C1C1C"/>
        </w:rPr>
        <w:t>This was the reason why a smaller tree and various large shrubs we planted in this area all died. The only plant that survived is the sycamore tree.</w:t>
      </w:r>
      <w:r w:rsidR="00DF5730">
        <w:rPr>
          <w:rFonts w:asciiTheme="majorHAnsi" w:hAnsiTheme="majorHAnsi" w:cs="Helvetica"/>
          <w:bCs/>
          <w:color w:val="1C1C1C"/>
        </w:rPr>
        <w:t xml:space="preserve"> Mrs. Willett knew the history of the three terraced houses since t</w:t>
      </w:r>
      <w:r>
        <w:rPr>
          <w:rFonts w:asciiTheme="majorHAnsi" w:hAnsiTheme="majorHAnsi" w:cs="Helvetica"/>
          <w:bCs/>
          <w:color w:val="1C1C1C"/>
        </w:rPr>
        <w:t>he tria</w:t>
      </w:r>
      <w:r w:rsidR="00626C54">
        <w:rPr>
          <w:rFonts w:asciiTheme="majorHAnsi" w:hAnsiTheme="majorHAnsi" w:cs="Helvetica"/>
          <w:bCs/>
          <w:color w:val="1C1C1C"/>
        </w:rPr>
        <w:t xml:space="preserve">ngular green opposite, as well as the site of my sycamore tree used to belong to Mr. Willett’s family. </w:t>
      </w:r>
    </w:p>
    <w:p w14:paraId="34C9F833" w14:textId="77777777" w:rsidR="00626C54" w:rsidRDefault="00626C54" w:rsidP="0049571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Cs/>
          <w:color w:val="1C1C1C"/>
        </w:rPr>
      </w:pPr>
    </w:p>
    <w:p w14:paraId="1398DE10" w14:textId="5B9741C9" w:rsidR="00626C54" w:rsidRDefault="00626C54" w:rsidP="0049571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Cs/>
          <w:color w:val="1C1C1C"/>
        </w:rPr>
      </w:pPr>
      <w:r>
        <w:rPr>
          <w:rFonts w:asciiTheme="majorHAnsi" w:hAnsiTheme="majorHAnsi" w:cs="Helvetica"/>
          <w:bCs/>
          <w:color w:val="1C1C1C"/>
        </w:rPr>
        <w:t xml:space="preserve">A few months ago I noticed that the railings have detached from the front door brick </w:t>
      </w:r>
      <w:r w:rsidR="00551474">
        <w:rPr>
          <w:rFonts w:asciiTheme="majorHAnsi" w:hAnsiTheme="majorHAnsi" w:cs="Helvetica"/>
          <w:bCs/>
          <w:color w:val="1C1C1C"/>
        </w:rPr>
        <w:t xml:space="preserve">pillar and the bricks plus mortar are damaged and pulled away. There is a thick sycamore root of about two inches growing between the </w:t>
      </w:r>
      <w:proofErr w:type="gramStart"/>
      <w:r w:rsidR="00551474">
        <w:rPr>
          <w:rFonts w:asciiTheme="majorHAnsi" w:hAnsiTheme="majorHAnsi" w:cs="Helvetica"/>
          <w:bCs/>
          <w:color w:val="1C1C1C"/>
        </w:rPr>
        <w:t>pillar</w:t>
      </w:r>
      <w:proofErr w:type="gramEnd"/>
      <w:r w:rsidR="00551474">
        <w:rPr>
          <w:rFonts w:asciiTheme="majorHAnsi" w:hAnsiTheme="majorHAnsi" w:cs="Helvetica"/>
          <w:bCs/>
          <w:color w:val="1C1C1C"/>
        </w:rPr>
        <w:t xml:space="preserve"> and railing. I suppose the roots of the tree is pushing </w:t>
      </w:r>
      <w:r w:rsidR="00DF5730">
        <w:rPr>
          <w:rFonts w:asciiTheme="majorHAnsi" w:hAnsiTheme="majorHAnsi" w:cs="Helvetica"/>
          <w:bCs/>
          <w:color w:val="1C1C1C"/>
        </w:rPr>
        <w:t xml:space="preserve">and pulling them </w:t>
      </w:r>
      <w:r w:rsidR="00551474">
        <w:rPr>
          <w:rFonts w:asciiTheme="majorHAnsi" w:hAnsiTheme="majorHAnsi" w:cs="Helvetica"/>
          <w:bCs/>
          <w:color w:val="1C1C1C"/>
        </w:rPr>
        <w:t>out</w:t>
      </w:r>
      <w:r w:rsidR="00DF5730">
        <w:rPr>
          <w:rFonts w:asciiTheme="majorHAnsi" w:hAnsiTheme="majorHAnsi" w:cs="Helvetica"/>
          <w:bCs/>
          <w:color w:val="1C1C1C"/>
        </w:rPr>
        <w:t xml:space="preserve">. </w:t>
      </w:r>
      <w:bookmarkStart w:id="0" w:name="_GoBack"/>
      <w:bookmarkEnd w:id="0"/>
      <w:r w:rsidR="00551474">
        <w:rPr>
          <w:rFonts w:asciiTheme="majorHAnsi" w:hAnsiTheme="majorHAnsi" w:cs="Helvetica"/>
          <w:bCs/>
          <w:color w:val="1C1C1C"/>
        </w:rPr>
        <w:t xml:space="preserve"> </w:t>
      </w:r>
    </w:p>
    <w:p w14:paraId="12FCEE0E" w14:textId="77777777" w:rsidR="00551474" w:rsidRDefault="00551474" w:rsidP="00495710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Cs/>
          <w:color w:val="1C1C1C"/>
        </w:rPr>
      </w:pPr>
    </w:p>
    <w:p w14:paraId="0C4557C5" w14:textId="675FA91E" w:rsidR="00551474" w:rsidRPr="001139C0" w:rsidRDefault="00551474" w:rsidP="00495710">
      <w:pPr>
        <w:widowControl w:val="0"/>
        <w:autoSpaceDE w:val="0"/>
        <w:autoSpaceDN w:val="0"/>
        <w:adjustRightInd w:val="0"/>
        <w:rPr>
          <w:rFonts w:asciiTheme="majorHAnsi" w:hAnsiTheme="majorHAnsi" w:cs="Georgia"/>
          <w:color w:val="1C1C1C"/>
        </w:rPr>
      </w:pPr>
      <w:r>
        <w:rPr>
          <w:rFonts w:asciiTheme="majorHAnsi" w:hAnsiTheme="majorHAnsi" w:cs="Helvetica"/>
          <w:bCs/>
          <w:color w:val="1C1C1C"/>
        </w:rPr>
        <w:t xml:space="preserve">I looked up </w:t>
      </w:r>
      <w:proofErr w:type="spellStart"/>
      <w:r>
        <w:rPr>
          <w:rFonts w:asciiTheme="majorHAnsi" w:hAnsiTheme="majorHAnsi" w:cs="Helvetica"/>
          <w:bCs/>
          <w:color w:val="1C1C1C"/>
        </w:rPr>
        <w:t>Wikipaedia</w:t>
      </w:r>
      <w:proofErr w:type="spellEnd"/>
      <w:r>
        <w:rPr>
          <w:rFonts w:asciiTheme="majorHAnsi" w:hAnsiTheme="majorHAnsi" w:cs="Helvetica"/>
          <w:bCs/>
          <w:color w:val="1C1C1C"/>
        </w:rPr>
        <w:t xml:space="preserve"> to learn more about my tree and I include the paragraph </w:t>
      </w:r>
      <w:proofErr w:type="gramStart"/>
      <w:r>
        <w:rPr>
          <w:rFonts w:asciiTheme="majorHAnsi" w:hAnsiTheme="majorHAnsi" w:cs="Helvetica"/>
          <w:bCs/>
          <w:color w:val="1C1C1C"/>
        </w:rPr>
        <w:t>below which</w:t>
      </w:r>
      <w:proofErr w:type="gramEnd"/>
      <w:r>
        <w:rPr>
          <w:rFonts w:asciiTheme="majorHAnsi" w:hAnsiTheme="majorHAnsi" w:cs="Helvetica"/>
          <w:bCs/>
          <w:color w:val="1C1C1C"/>
        </w:rPr>
        <w:t xml:space="preserve"> does not reassure me.</w:t>
      </w:r>
    </w:p>
    <w:p w14:paraId="5DCC9D8B" w14:textId="77777777" w:rsidR="00B9697E" w:rsidRDefault="00B9697E" w:rsidP="00495710">
      <w:pPr>
        <w:widowControl w:val="0"/>
        <w:autoSpaceDE w:val="0"/>
        <w:autoSpaceDN w:val="0"/>
        <w:adjustRightInd w:val="0"/>
        <w:rPr>
          <w:rFonts w:ascii="Georgia" w:hAnsi="Georgia" w:cs="Georgia"/>
          <w:color w:val="1C1C1C"/>
          <w:sz w:val="41"/>
          <w:szCs w:val="41"/>
        </w:rPr>
      </w:pPr>
    </w:p>
    <w:p w14:paraId="2DCB593D" w14:textId="7A341E60" w:rsidR="00495710" w:rsidRPr="00551474" w:rsidRDefault="00495710" w:rsidP="00495710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  <w:r w:rsidRPr="00551474">
        <w:rPr>
          <w:rFonts w:ascii="Georgia" w:hAnsi="Georgia" w:cs="Georgia"/>
          <w:color w:val="1C1C1C"/>
        </w:rPr>
        <w:t>Invasive species</w:t>
      </w:r>
    </w:p>
    <w:p w14:paraId="6D2B570B" w14:textId="77777777" w:rsidR="00495710" w:rsidRPr="00551474" w:rsidRDefault="00495710" w:rsidP="0049571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</w:rPr>
      </w:pPr>
      <w:r w:rsidRPr="00551474">
        <w:rPr>
          <w:rFonts w:ascii="Helvetica" w:hAnsi="Helvetica" w:cs="Helvetica"/>
          <w:i/>
          <w:iCs/>
          <w:color w:val="1C1C1C"/>
        </w:rPr>
        <w:t xml:space="preserve">Acer </w:t>
      </w:r>
      <w:proofErr w:type="spellStart"/>
      <w:r w:rsidRPr="00551474">
        <w:rPr>
          <w:rFonts w:ascii="Helvetica" w:hAnsi="Helvetica" w:cs="Helvetica"/>
          <w:i/>
          <w:iCs/>
          <w:color w:val="1C1C1C"/>
        </w:rPr>
        <w:t>pseudoplatanus</w:t>
      </w:r>
      <w:proofErr w:type="spellEnd"/>
      <w:r w:rsidRPr="00551474">
        <w:rPr>
          <w:rFonts w:ascii="Helvetica" w:hAnsi="Helvetica" w:cs="Helvetica"/>
          <w:color w:val="1C1C1C"/>
        </w:rPr>
        <w:t xml:space="preserve"> is considered an environmental weed in some parts of Australia (</w:t>
      </w:r>
      <w:proofErr w:type="spellStart"/>
      <w:r w:rsidRPr="00551474">
        <w:rPr>
          <w:rFonts w:ascii="Helvetica" w:hAnsi="Helvetica" w:cs="Helvetica"/>
          <w:color w:val="1C1C1C"/>
        </w:rPr>
        <w:t>Yarra</w:t>
      </w:r>
      <w:proofErr w:type="spellEnd"/>
      <w:r w:rsidRPr="00551474">
        <w:rPr>
          <w:rFonts w:ascii="Helvetica" w:hAnsi="Helvetica" w:cs="Helvetica"/>
          <w:color w:val="1C1C1C"/>
        </w:rPr>
        <w:t xml:space="preserve"> Ranges, Victoria)</w:t>
      </w:r>
      <w:proofErr w:type="gramStart"/>
      <w:r w:rsidRPr="00551474">
        <w:rPr>
          <w:rFonts w:ascii="Helvetica" w:hAnsi="Helvetica" w:cs="Helvetica"/>
          <w:color w:val="1C1C1C"/>
        </w:rPr>
        <w:t>,</w:t>
      </w:r>
      <w:r w:rsidRPr="00551474">
        <w:rPr>
          <w:rFonts w:ascii="Helvetica" w:hAnsi="Helvetica" w:cs="Helvetica"/>
          <w:color w:val="092F9D"/>
          <w:vertAlign w:val="superscript"/>
        </w:rPr>
        <w:t>[</w:t>
      </w:r>
      <w:proofErr w:type="gramEnd"/>
      <w:r w:rsidRPr="00551474">
        <w:rPr>
          <w:rFonts w:ascii="Helvetica" w:hAnsi="Helvetica" w:cs="Helvetica"/>
          <w:color w:val="092F9D"/>
          <w:vertAlign w:val="superscript"/>
        </w:rPr>
        <w:t>16]</w:t>
      </w:r>
      <w:r w:rsidRPr="00551474">
        <w:rPr>
          <w:rFonts w:ascii="Helvetica" w:hAnsi="Helvetica" w:cs="Helvetica"/>
          <w:color w:val="1C1C1C"/>
        </w:rPr>
        <w:t xml:space="preserve"> and also Mount Macedon, near </w:t>
      </w:r>
      <w:proofErr w:type="spellStart"/>
      <w:r w:rsidRPr="00551474">
        <w:rPr>
          <w:rFonts w:ascii="Helvetica" w:hAnsi="Helvetica" w:cs="Helvetica"/>
          <w:color w:val="1C1C1C"/>
        </w:rPr>
        <w:t>Daylesford</w:t>
      </w:r>
      <w:proofErr w:type="spellEnd"/>
      <w:r w:rsidRPr="00551474">
        <w:rPr>
          <w:rFonts w:ascii="Helvetica" w:hAnsi="Helvetica" w:cs="Helvetica"/>
          <w:color w:val="1C1C1C"/>
        </w:rPr>
        <w:t xml:space="preserve">, parts of the </w:t>
      </w:r>
      <w:proofErr w:type="spellStart"/>
      <w:r w:rsidRPr="00551474">
        <w:rPr>
          <w:rFonts w:ascii="Helvetica" w:hAnsi="Helvetica" w:cs="Helvetica"/>
          <w:color w:val="1C1C1C"/>
        </w:rPr>
        <w:t>Dandenongs</w:t>
      </w:r>
      <w:proofErr w:type="spellEnd"/>
      <w:r w:rsidRPr="00551474">
        <w:rPr>
          <w:rFonts w:ascii="Helvetica" w:hAnsi="Helvetica" w:cs="Helvetica"/>
          <w:color w:val="1C1C1C"/>
        </w:rPr>
        <w:t xml:space="preserve"> and Tasmania where it is </w:t>
      </w:r>
      <w:proofErr w:type="spellStart"/>
      <w:r w:rsidRPr="00551474">
        <w:rPr>
          <w:rFonts w:ascii="Helvetica" w:hAnsi="Helvetica" w:cs="Helvetica"/>
          <w:color w:val="1C1C1C"/>
        </w:rPr>
        <w:t>naturalised</w:t>
      </w:r>
      <w:proofErr w:type="spellEnd"/>
      <w:r w:rsidRPr="00551474">
        <w:rPr>
          <w:rFonts w:ascii="Helvetica" w:hAnsi="Helvetica" w:cs="Helvetica"/>
          <w:color w:val="1C1C1C"/>
        </w:rPr>
        <w:t xml:space="preserve"> in the eucalypt forests.</w:t>
      </w:r>
      <w:r w:rsidRPr="00551474">
        <w:rPr>
          <w:rFonts w:ascii="Helvetica" w:hAnsi="Helvetica" w:cs="Helvetica"/>
          <w:color w:val="092F9D"/>
          <w:vertAlign w:val="superscript"/>
        </w:rPr>
        <w:t>[17]</w:t>
      </w:r>
    </w:p>
    <w:p w14:paraId="32B731B0" w14:textId="77777777" w:rsidR="00495710" w:rsidRPr="00551474" w:rsidRDefault="00495710" w:rsidP="0049571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</w:rPr>
      </w:pPr>
      <w:r w:rsidRPr="00551474">
        <w:rPr>
          <w:rFonts w:ascii="Helvetica" w:hAnsi="Helvetica" w:cs="Helvetica"/>
          <w:color w:val="1C1C1C"/>
        </w:rPr>
        <w:t>It is also considered to be invasive in New Zealand</w:t>
      </w:r>
      <w:proofErr w:type="gramStart"/>
      <w:r w:rsidRPr="00551474">
        <w:rPr>
          <w:rFonts w:ascii="Helvetica" w:hAnsi="Helvetica" w:cs="Helvetica"/>
          <w:color w:val="1C1C1C"/>
        </w:rPr>
        <w:t>,</w:t>
      </w:r>
      <w:r w:rsidRPr="00551474">
        <w:rPr>
          <w:rFonts w:ascii="Helvetica" w:hAnsi="Helvetica" w:cs="Helvetica"/>
          <w:color w:val="092F9D"/>
          <w:vertAlign w:val="superscript"/>
        </w:rPr>
        <w:t>[</w:t>
      </w:r>
      <w:proofErr w:type="gramEnd"/>
      <w:r w:rsidRPr="00551474">
        <w:rPr>
          <w:rFonts w:ascii="Helvetica" w:hAnsi="Helvetica" w:cs="Helvetica"/>
          <w:color w:val="092F9D"/>
          <w:vertAlign w:val="superscript"/>
        </w:rPr>
        <w:t>18]</w:t>
      </w:r>
      <w:r w:rsidRPr="00551474">
        <w:rPr>
          <w:rFonts w:ascii="Helvetica" w:hAnsi="Helvetica" w:cs="Helvetica"/>
          <w:color w:val="1C1C1C"/>
        </w:rPr>
        <w:t xml:space="preserve"> Norway,</w:t>
      </w:r>
      <w:r w:rsidRPr="00551474">
        <w:rPr>
          <w:rFonts w:ascii="Helvetica" w:hAnsi="Helvetica" w:cs="Helvetica"/>
          <w:color w:val="092F9D"/>
          <w:vertAlign w:val="superscript"/>
        </w:rPr>
        <w:t>[19]</w:t>
      </w:r>
      <w:r w:rsidRPr="00551474">
        <w:rPr>
          <w:rFonts w:ascii="Helvetica" w:hAnsi="Helvetica" w:cs="Helvetica"/>
          <w:color w:val="1C1C1C"/>
        </w:rPr>
        <w:t xml:space="preserve"> and environmentally sensitive locations in the UK.</w:t>
      </w:r>
      <w:r w:rsidRPr="00551474">
        <w:rPr>
          <w:rFonts w:ascii="Helvetica" w:hAnsi="Helvetica" w:cs="Helvetica"/>
          <w:color w:val="092F9D"/>
          <w:vertAlign w:val="superscript"/>
        </w:rPr>
        <w:t>[20]</w:t>
      </w:r>
    </w:p>
    <w:p w14:paraId="38FA0DF8" w14:textId="77777777" w:rsidR="00495710" w:rsidRPr="00551474" w:rsidRDefault="00495710" w:rsidP="0049571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</w:rPr>
      </w:pPr>
      <w:r w:rsidRPr="00551474">
        <w:rPr>
          <w:rFonts w:ascii="Helvetica" w:hAnsi="Helvetica" w:cs="Helvetica"/>
          <w:color w:val="1C1C1C"/>
        </w:rPr>
        <w:t xml:space="preserve">The </w:t>
      </w:r>
      <w:hyperlink r:id="rId5" w:history="1">
        <w:r w:rsidRPr="00551474">
          <w:rPr>
            <w:rFonts w:ascii="Helvetica" w:hAnsi="Helvetica" w:cs="Helvetica"/>
            <w:color w:val="092F9D"/>
          </w:rPr>
          <w:t>United States Department of Agriculture</w:t>
        </w:r>
      </w:hyperlink>
      <w:r w:rsidRPr="00551474">
        <w:rPr>
          <w:rFonts w:ascii="Helvetica" w:hAnsi="Helvetica" w:cs="Helvetica"/>
          <w:color w:val="1C1C1C"/>
        </w:rPr>
        <w:t xml:space="preserve"> considers it invasive</w:t>
      </w:r>
      <w:proofErr w:type="gramStart"/>
      <w:r w:rsidRPr="00551474">
        <w:rPr>
          <w:rFonts w:ascii="Helvetica" w:hAnsi="Helvetica" w:cs="Helvetica"/>
          <w:color w:val="1C1C1C"/>
        </w:rPr>
        <w:t>,</w:t>
      </w:r>
      <w:r w:rsidRPr="00551474">
        <w:rPr>
          <w:rFonts w:ascii="Helvetica" w:hAnsi="Helvetica" w:cs="Helvetica"/>
          <w:color w:val="092F9D"/>
          <w:vertAlign w:val="superscript"/>
        </w:rPr>
        <w:t>[</w:t>
      </w:r>
      <w:proofErr w:type="gramEnd"/>
      <w:r w:rsidRPr="00551474">
        <w:rPr>
          <w:rFonts w:ascii="Helvetica" w:hAnsi="Helvetica" w:cs="Helvetica"/>
          <w:color w:val="092F9D"/>
          <w:vertAlign w:val="superscript"/>
        </w:rPr>
        <w:t>21]</w:t>
      </w:r>
      <w:r w:rsidRPr="00551474">
        <w:rPr>
          <w:rFonts w:ascii="Helvetica" w:hAnsi="Helvetica" w:cs="Helvetica"/>
          <w:color w:val="1C1C1C"/>
        </w:rPr>
        <w:t xml:space="preserve"> as does the </w:t>
      </w:r>
      <w:hyperlink r:id="rId6" w:history="1">
        <w:r w:rsidRPr="00551474">
          <w:rPr>
            <w:rFonts w:ascii="Helvetica" w:hAnsi="Helvetica" w:cs="Helvetica"/>
            <w:color w:val="092F9D"/>
          </w:rPr>
          <w:t>State of New York</w:t>
        </w:r>
      </w:hyperlink>
      <w:r w:rsidRPr="00551474">
        <w:rPr>
          <w:rFonts w:ascii="Helvetica" w:hAnsi="Helvetica" w:cs="Helvetica"/>
          <w:color w:val="1C1C1C"/>
        </w:rPr>
        <w:t>.</w:t>
      </w:r>
      <w:r w:rsidRPr="00551474">
        <w:rPr>
          <w:rFonts w:ascii="Helvetica" w:hAnsi="Helvetica" w:cs="Helvetica"/>
          <w:color w:val="092F9D"/>
          <w:vertAlign w:val="superscript"/>
        </w:rPr>
        <w:t>[22]</w:t>
      </w:r>
    </w:p>
    <w:p w14:paraId="6BF6C58C" w14:textId="77777777" w:rsidR="006319A6" w:rsidRDefault="006319A6"/>
    <w:sectPr w:rsidR="006319A6" w:rsidSect="001139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10"/>
    <w:rsid w:val="00100E86"/>
    <w:rsid w:val="001139C0"/>
    <w:rsid w:val="00495710"/>
    <w:rsid w:val="00551474"/>
    <w:rsid w:val="00626C54"/>
    <w:rsid w:val="006319A6"/>
    <w:rsid w:val="00B9697E"/>
    <w:rsid w:val="00DF5730"/>
    <w:rsid w:val="00F5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FDE9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n.wikipedia.org/wiki/United_States_Department_of_Agriculture" TargetMode="External"/><Relationship Id="rId6" Type="http://schemas.openxmlformats.org/officeDocument/2006/relationships/hyperlink" Target="https://en.wikipedia.org/wiki/State_of_New_Yor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376</Words>
  <Characters>2144</Characters>
  <Application>Microsoft Macintosh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 Andreae</dc:creator>
  <cp:keywords/>
  <dc:description/>
  <cp:lastModifiedBy>Irene  Andreae</cp:lastModifiedBy>
  <cp:revision>4</cp:revision>
  <dcterms:created xsi:type="dcterms:W3CDTF">2016-03-01T13:15:00Z</dcterms:created>
  <dcterms:modified xsi:type="dcterms:W3CDTF">2016-03-01T14:32:00Z</dcterms:modified>
</cp:coreProperties>
</file>