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0D314" w14:textId="77777777" w:rsidR="003050FE" w:rsidRDefault="003050FE" w:rsidP="00635D1C">
      <w:pPr>
        <w:spacing w:after="0" w:line="360" w:lineRule="auto"/>
        <w:rPr>
          <w:rFonts w:ascii="Myriad Pro" w:hAnsi="Myriad Pro"/>
          <w:b/>
          <w:sz w:val="16"/>
          <w:szCs w:val="16"/>
        </w:rPr>
      </w:pPr>
    </w:p>
    <w:p w14:paraId="551E9BE7" w14:textId="77777777" w:rsidR="003050FE" w:rsidRDefault="003050FE" w:rsidP="00D70822">
      <w:pPr>
        <w:spacing w:after="0" w:line="360" w:lineRule="auto"/>
        <w:jc w:val="center"/>
        <w:rPr>
          <w:rFonts w:ascii="Myriad Pro" w:hAnsi="Myriad Pro"/>
          <w:b/>
          <w:sz w:val="16"/>
          <w:szCs w:val="16"/>
        </w:rPr>
      </w:pPr>
    </w:p>
    <w:p w14:paraId="124FCDA7" w14:textId="77777777" w:rsidR="003050FE" w:rsidRDefault="003050FE" w:rsidP="00D70822">
      <w:pPr>
        <w:spacing w:after="0" w:line="360" w:lineRule="auto"/>
        <w:jc w:val="center"/>
        <w:rPr>
          <w:rFonts w:ascii="Myriad Pro" w:hAnsi="Myriad Pro"/>
          <w:b/>
          <w:sz w:val="16"/>
          <w:szCs w:val="16"/>
        </w:rPr>
      </w:pPr>
    </w:p>
    <w:p w14:paraId="1A914641" w14:textId="77777777" w:rsidR="003050FE" w:rsidRDefault="003050FE" w:rsidP="00D70822">
      <w:pPr>
        <w:spacing w:after="0" w:line="360" w:lineRule="auto"/>
        <w:jc w:val="center"/>
        <w:rPr>
          <w:rFonts w:ascii="Myriad Pro" w:hAnsi="Myriad Pro"/>
          <w:b/>
          <w:sz w:val="16"/>
          <w:szCs w:val="16"/>
        </w:rPr>
      </w:pPr>
    </w:p>
    <w:p w14:paraId="5240E322" w14:textId="77777777" w:rsidR="003050FE" w:rsidRDefault="003050FE" w:rsidP="00D70822">
      <w:pPr>
        <w:spacing w:after="0" w:line="360" w:lineRule="auto"/>
        <w:jc w:val="center"/>
        <w:rPr>
          <w:rFonts w:ascii="Myriad Pro" w:hAnsi="Myriad Pro"/>
          <w:b/>
          <w:sz w:val="16"/>
          <w:szCs w:val="16"/>
        </w:rPr>
      </w:pPr>
    </w:p>
    <w:p w14:paraId="1E56800C" w14:textId="77777777" w:rsidR="003050FE" w:rsidRDefault="003050FE" w:rsidP="00D70822">
      <w:pPr>
        <w:spacing w:after="0" w:line="360" w:lineRule="auto"/>
        <w:jc w:val="center"/>
        <w:rPr>
          <w:rFonts w:ascii="Myriad Pro" w:hAnsi="Myriad Pro"/>
          <w:b/>
          <w:sz w:val="16"/>
          <w:szCs w:val="16"/>
        </w:rPr>
      </w:pPr>
    </w:p>
    <w:p w14:paraId="777B0706" w14:textId="77777777" w:rsidR="003050FE" w:rsidRDefault="003050FE" w:rsidP="00D70822">
      <w:pPr>
        <w:spacing w:after="0" w:line="360" w:lineRule="auto"/>
        <w:jc w:val="center"/>
        <w:rPr>
          <w:rFonts w:ascii="Myriad Pro" w:hAnsi="Myriad Pro"/>
          <w:b/>
          <w:sz w:val="16"/>
          <w:szCs w:val="16"/>
        </w:rPr>
      </w:pPr>
      <w:r>
        <w:rPr>
          <w:noProof/>
        </w:rPr>
        <w:drawing>
          <wp:anchor distT="0" distB="0" distL="114300" distR="114300" simplePos="0" relativeHeight="251667456" behindDoc="0" locked="0" layoutInCell="1" allowOverlap="1" wp14:anchorId="0873175F" wp14:editId="4254449E">
            <wp:simplePos x="0" y="0"/>
            <wp:positionH relativeFrom="margin">
              <wp:posOffset>2035175</wp:posOffset>
            </wp:positionH>
            <wp:positionV relativeFrom="margin">
              <wp:posOffset>1227667</wp:posOffset>
            </wp:positionV>
            <wp:extent cx="2672862" cy="3657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2862" cy="365760"/>
                    </a:xfrm>
                    <a:prstGeom prst="rect">
                      <a:avLst/>
                    </a:prstGeom>
                    <a:noFill/>
                    <a:ln>
                      <a:noFill/>
                    </a:ln>
                  </pic:spPr>
                </pic:pic>
              </a:graphicData>
            </a:graphic>
          </wp:anchor>
        </w:drawing>
      </w:r>
    </w:p>
    <w:p w14:paraId="45C97A00" w14:textId="77777777" w:rsidR="00D70822" w:rsidRPr="00D70822" w:rsidRDefault="003050FE" w:rsidP="00D70822">
      <w:pPr>
        <w:spacing w:after="0" w:line="360" w:lineRule="auto"/>
        <w:jc w:val="center"/>
        <w:rPr>
          <w:rFonts w:ascii="Myriad Pro" w:hAnsi="Myriad Pro"/>
          <w:b/>
          <w:sz w:val="16"/>
          <w:szCs w:val="16"/>
        </w:rPr>
      </w:pPr>
      <w:r>
        <w:rPr>
          <w:noProof/>
        </w:rPr>
        <w:drawing>
          <wp:anchor distT="0" distB="0" distL="114300" distR="114300" simplePos="0" relativeHeight="251665408" behindDoc="0" locked="0" layoutInCell="1" allowOverlap="1" wp14:anchorId="35D94893" wp14:editId="6BC20DCF">
            <wp:simplePos x="3420533" y="287867"/>
            <wp:positionH relativeFrom="margin">
              <wp:align>center</wp:align>
            </wp:positionH>
            <wp:positionV relativeFrom="margin">
              <wp:align>top</wp:align>
            </wp:positionV>
            <wp:extent cx="938463" cy="1097280"/>
            <wp:effectExtent l="0" t="0" r="0" b="7620"/>
            <wp:wrapSquare wrapText="bothSides"/>
            <wp:docPr id="12" name="Picture 2" descr="J:\Marketing\MARKETING\Royal Warrant\QUEENCREST revised 4-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arketing\MARKETING\Royal Warrant\QUEENCREST revised 4-1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8463"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A1F8D" w14:textId="77777777" w:rsidR="003050FE" w:rsidRDefault="003050FE" w:rsidP="003050FE">
      <w:pPr>
        <w:spacing w:after="0" w:line="360" w:lineRule="auto"/>
        <w:ind w:right="630"/>
        <w:jc w:val="center"/>
        <w:rPr>
          <w:rFonts w:ascii="Myriad Pro" w:hAnsi="Myriad Pro"/>
          <w:b/>
          <w:sz w:val="28"/>
          <w:szCs w:val="28"/>
        </w:rPr>
      </w:pPr>
      <w:r>
        <w:rPr>
          <w:rFonts w:ascii="Myriad Pro" w:hAnsi="Myriad Pro"/>
          <w:b/>
          <w:sz w:val="28"/>
          <w:szCs w:val="28"/>
        </w:rPr>
        <w:t>_______________________________________________________________________</w:t>
      </w:r>
    </w:p>
    <w:p w14:paraId="65793DFC" w14:textId="77777777" w:rsidR="00D340D3" w:rsidRPr="003050FE" w:rsidRDefault="00804816" w:rsidP="00694B78">
      <w:pPr>
        <w:spacing w:after="0" w:line="240" w:lineRule="auto"/>
        <w:jc w:val="center"/>
        <w:rPr>
          <w:rFonts w:ascii="Myriad Pro" w:hAnsi="Myriad Pro"/>
          <w:b/>
          <w:sz w:val="28"/>
          <w:szCs w:val="28"/>
        </w:rPr>
      </w:pPr>
      <w:r>
        <w:rPr>
          <w:rFonts w:ascii="Myriad Pro" w:hAnsi="Myriad Pro"/>
          <w:b/>
          <w:sz w:val="28"/>
          <w:szCs w:val="28"/>
        </w:rPr>
        <w:t>TREE SURVEY &amp; CONDITION AND MANAGEMENT REPORT</w:t>
      </w:r>
    </w:p>
    <w:p w14:paraId="774BDD9C" w14:textId="77777777" w:rsidR="003050FE" w:rsidRDefault="003050FE" w:rsidP="00694B78">
      <w:pPr>
        <w:spacing w:after="0" w:line="240" w:lineRule="auto"/>
        <w:ind w:right="634"/>
        <w:jc w:val="right"/>
        <w:rPr>
          <w:rFonts w:ascii="Myriad Pro" w:hAnsi="Myriad Pro"/>
          <w:b/>
        </w:rPr>
      </w:pPr>
    </w:p>
    <w:p w14:paraId="3481AD8C" w14:textId="77777777" w:rsidR="00694B78" w:rsidRDefault="00694B78" w:rsidP="00694B78">
      <w:pPr>
        <w:spacing w:after="0" w:line="240" w:lineRule="auto"/>
        <w:ind w:right="634"/>
        <w:jc w:val="right"/>
        <w:rPr>
          <w:rFonts w:ascii="Myriad Pro" w:hAnsi="Myriad Pro"/>
          <w:b/>
        </w:rPr>
      </w:pPr>
    </w:p>
    <w:p w14:paraId="489686AB" w14:textId="0685857C" w:rsidR="00303989" w:rsidRPr="00522C96" w:rsidRDefault="00303989" w:rsidP="00303989">
      <w:pPr>
        <w:spacing w:after="0" w:line="240" w:lineRule="auto"/>
        <w:ind w:right="634"/>
        <w:jc w:val="right"/>
        <w:rPr>
          <w:rFonts w:ascii="Myriad Pro" w:hAnsi="Myriad Pro"/>
          <w:b/>
        </w:rPr>
      </w:pPr>
      <w:r w:rsidRPr="00522C96">
        <w:rPr>
          <w:rFonts w:ascii="Myriad Pro" w:hAnsi="Myriad Pro"/>
          <w:b/>
        </w:rPr>
        <w:t>OUR REF</w:t>
      </w:r>
      <w:r w:rsidRPr="00303989">
        <w:rPr>
          <w:rFonts w:ascii="Myriad Pro" w:hAnsi="Myriad Pro"/>
          <w:b/>
        </w:rPr>
        <w:t>:</w:t>
      </w:r>
      <w:r w:rsidRPr="00303989">
        <w:rPr>
          <w:rFonts w:ascii="Myriad Pro" w:hAnsi="Myriad Pro"/>
        </w:rPr>
        <w:t xml:space="preserve">  </w:t>
      </w:r>
      <w:r>
        <w:rPr>
          <w:rFonts w:ascii="Myriad Pro" w:hAnsi="Myriad Pro"/>
        </w:rPr>
        <w:t>JM/150364R/sh</w:t>
      </w:r>
      <w:r w:rsidR="00213643">
        <w:rPr>
          <w:rFonts w:ascii="Myriad Pro" w:hAnsi="Myriad Pro"/>
        </w:rPr>
        <w:t xml:space="preserve"> Rev A</w:t>
      </w:r>
    </w:p>
    <w:p w14:paraId="03A79265" w14:textId="77777777" w:rsidR="00522C96" w:rsidRPr="00A362E1" w:rsidRDefault="00522C96" w:rsidP="00303989">
      <w:pPr>
        <w:spacing w:after="0" w:line="240" w:lineRule="auto"/>
        <w:ind w:right="634"/>
        <w:jc w:val="right"/>
        <w:rPr>
          <w:rFonts w:ascii="Myriad Pro" w:hAnsi="Myriad Pro"/>
        </w:rPr>
      </w:pPr>
      <w:proofErr w:type="gramStart"/>
      <w:r w:rsidRPr="00297655">
        <w:rPr>
          <w:rFonts w:ascii="Myriad Pro" w:hAnsi="Myriad Pro"/>
          <w:b/>
          <w:lang w:val="en-GB"/>
        </w:rPr>
        <w:t>YOUR</w:t>
      </w:r>
      <w:proofErr w:type="gramEnd"/>
      <w:r w:rsidRPr="00297655">
        <w:rPr>
          <w:rFonts w:ascii="Myriad Pro" w:hAnsi="Myriad Pro"/>
          <w:b/>
          <w:lang w:val="en-GB"/>
        </w:rPr>
        <w:t xml:space="preserve"> REF:</w:t>
      </w:r>
      <w:r w:rsidR="00A362E1" w:rsidRPr="00297655">
        <w:rPr>
          <w:rFonts w:ascii="Myriad Pro" w:hAnsi="Myriad Pro"/>
          <w:lang w:val="en-GB"/>
        </w:rPr>
        <w:t xml:space="preserve">  N/A</w:t>
      </w:r>
    </w:p>
    <w:p w14:paraId="4EA7E70F" w14:textId="565A6426" w:rsidR="00522C96" w:rsidRDefault="00522C96" w:rsidP="00303989">
      <w:pPr>
        <w:spacing w:after="0" w:line="240" w:lineRule="auto"/>
        <w:ind w:right="634"/>
        <w:jc w:val="right"/>
        <w:rPr>
          <w:rFonts w:ascii="Myriad Pro" w:hAnsi="Myriad Pro"/>
        </w:rPr>
      </w:pPr>
      <w:r w:rsidRPr="00522C96">
        <w:rPr>
          <w:rFonts w:ascii="Myriad Pro" w:hAnsi="Myriad Pro"/>
          <w:b/>
        </w:rPr>
        <w:t>DATE:</w:t>
      </w:r>
      <w:r w:rsidR="00A362E1">
        <w:rPr>
          <w:rFonts w:ascii="Myriad Pro" w:hAnsi="Myriad Pro"/>
        </w:rPr>
        <w:t xml:space="preserve">  </w:t>
      </w:r>
      <w:r w:rsidR="008B2F86">
        <w:rPr>
          <w:rFonts w:ascii="Myriad Pro" w:hAnsi="Myriad Pro"/>
        </w:rPr>
        <w:t xml:space="preserve">Wednesday </w:t>
      </w:r>
      <w:r w:rsidR="001126D5">
        <w:rPr>
          <w:rFonts w:ascii="Myriad Pro" w:hAnsi="Myriad Pro"/>
        </w:rPr>
        <w:t>29</w:t>
      </w:r>
      <w:r w:rsidR="008B2F86" w:rsidRPr="008B2F86">
        <w:rPr>
          <w:rFonts w:ascii="Myriad Pro" w:hAnsi="Myriad Pro"/>
          <w:vertAlign w:val="superscript"/>
        </w:rPr>
        <w:t>th</w:t>
      </w:r>
      <w:r w:rsidR="008B2F86">
        <w:rPr>
          <w:rFonts w:ascii="Myriad Pro" w:hAnsi="Myriad Pro"/>
        </w:rPr>
        <w:t xml:space="preserve"> July 2015</w:t>
      </w:r>
    </w:p>
    <w:p w14:paraId="4A57F67B" w14:textId="73BF75A4" w:rsidR="00213643" w:rsidRPr="00A362E1" w:rsidRDefault="00213643" w:rsidP="00303989">
      <w:pPr>
        <w:spacing w:after="0" w:line="240" w:lineRule="auto"/>
        <w:ind w:right="634"/>
        <w:jc w:val="right"/>
        <w:rPr>
          <w:rFonts w:ascii="Myriad Pro" w:hAnsi="Myriad Pro"/>
        </w:rPr>
      </w:pPr>
      <w:r>
        <w:rPr>
          <w:rFonts w:ascii="Myriad Pro" w:hAnsi="Myriad Pro"/>
        </w:rPr>
        <w:t xml:space="preserve">(Rev </w:t>
      </w:r>
      <w:proofErr w:type="gramStart"/>
      <w:r>
        <w:rPr>
          <w:rFonts w:ascii="Myriad Pro" w:hAnsi="Myriad Pro"/>
        </w:rPr>
        <w:t>A</w:t>
      </w:r>
      <w:proofErr w:type="gramEnd"/>
      <w:r>
        <w:rPr>
          <w:rFonts w:ascii="Myriad Pro" w:hAnsi="Myriad Pro"/>
        </w:rPr>
        <w:t xml:space="preserve"> 6</w:t>
      </w:r>
      <w:r w:rsidRPr="00213643">
        <w:rPr>
          <w:rFonts w:ascii="Myriad Pro" w:hAnsi="Myriad Pro"/>
          <w:vertAlign w:val="superscript"/>
        </w:rPr>
        <w:t>th</w:t>
      </w:r>
      <w:r>
        <w:rPr>
          <w:rFonts w:ascii="Myriad Pro" w:hAnsi="Myriad Pro"/>
        </w:rPr>
        <w:t xml:space="preserve"> November 2015)</w:t>
      </w:r>
    </w:p>
    <w:p w14:paraId="1A581766" w14:textId="77777777" w:rsidR="00522C96" w:rsidRDefault="00522C96" w:rsidP="00D70822">
      <w:pPr>
        <w:spacing w:after="0" w:line="360" w:lineRule="auto"/>
        <w:ind w:right="630"/>
        <w:rPr>
          <w:rFonts w:ascii="Myriad Pro" w:hAnsi="Myriad Pro"/>
        </w:rPr>
      </w:pPr>
      <w:r>
        <w:rPr>
          <w:rFonts w:ascii="Myriad Pro" w:hAnsi="Myriad Pro"/>
        </w:rPr>
        <w:t>_______________________________________________________________________</w:t>
      </w:r>
      <w:r w:rsidR="00D70822">
        <w:rPr>
          <w:rFonts w:ascii="Myriad Pro" w:hAnsi="Myriad Pro"/>
        </w:rPr>
        <w:t>__________</w:t>
      </w:r>
      <w:r>
        <w:rPr>
          <w:rFonts w:ascii="Myriad Pro" w:hAnsi="Myriad Pro"/>
        </w:rPr>
        <w:t>_________</w:t>
      </w:r>
    </w:p>
    <w:p w14:paraId="40865B94" w14:textId="77777777" w:rsidR="00A362E1" w:rsidRDefault="00A362E1" w:rsidP="00A362E1">
      <w:pPr>
        <w:spacing w:after="0" w:line="240" w:lineRule="auto"/>
        <w:rPr>
          <w:rFonts w:ascii="Myriad Pro" w:hAnsi="Myriad Pro"/>
          <w:b/>
        </w:rPr>
      </w:pPr>
    </w:p>
    <w:p w14:paraId="7D740717" w14:textId="77777777" w:rsidR="008B2F86" w:rsidRDefault="00522C96" w:rsidP="007B768F">
      <w:pPr>
        <w:spacing w:after="0" w:line="240" w:lineRule="auto"/>
        <w:rPr>
          <w:rFonts w:ascii="Myriad Pro" w:hAnsi="Myriad Pro"/>
          <w:sz w:val="24"/>
          <w:szCs w:val="24"/>
        </w:rPr>
      </w:pPr>
      <w:r w:rsidRPr="00A362E1">
        <w:rPr>
          <w:rFonts w:ascii="Myriad Pro" w:hAnsi="Myriad Pro"/>
          <w:b/>
          <w:sz w:val="24"/>
          <w:szCs w:val="24"/>
        </w:rPr>
        <w:t>C</w:t>
      </w:r>
      <w:r w:rsidR="00A362E1" w:rsidRPr="00A362E1">
        <w:rPr>
          <w:rFonts w:ascii="Myriad Pro" w:hAnsi="Myriad Pro"/>
          <w:b/>
          <w:sz w:val="24"/>
          <w:szCs w:val="24"/>
        </w:rPr>
        <w:t>LIENT:</w:t>
      </w:r>
      <w:r w:rsidR="00A362E1" w:rsidRPr="00A362E1">
        <w:rPr>
          <w:rFonts w:ascii="Myriad Pro" w:hAnsi="Myriad Pro"/>
          <w:sz w:val="24"/>
          <w:szCs w:val="24"/>
        </w:rPr>
        <w:tab/>
      </w:r>
      <w:r w:rsidR="00A362E1" w:rsidRPr="00A362E1">
        <w:rPr>
          <w:rFonts w:ascii="Myriad Pro" w:hAnsi="Myriad Pro"/>
          <w:sz w:val="24"/>
          <w:szCs w:val="24"/>
        </w:rPr>
        <w:tab/>
      </w:r>
      <w:r w:rsidR="00A362E1" w:rsidRPr="00A362E1">
        <w:rPr>
          <w:rFonts w:ascii="Myriad Pro" w:hAnsi="Myriad Pro"/>
          <w:sz w:val="24"/>
          <w:szCs w:val="24"/>
        </w:rPr>
        <w:tab/>
      </w:r>
      <w:r w:rsidR="007B768F">
        <w:rPr>
          <w:rFonts w:ascii="Myriad Pro" w:hAnsi="Myriad Pro"/>
          <w:sz w:val="24"/>
          <w:szCs w:val="24"/>
        </w:rPr>
        <w:t>Goodenough College,</w:t>
      </w:r>
    </w:p>
    <w:p w14:paraId="674104C0" w14:textId="77777777" w:rsidR="007B768F" w:rsidRPr="008B2F86" w:rsidRDefault="007B768F" w:rsidP="007B768F">
      <w:pPr>
        <w:spacing w:after="0" w:line="240" w:lineRule="auto"/>
        <w:rPr>
          <w:rFonts w:ascii="Myriad Pro" w:hAnsi="Myriad Pro"/>
          <w:sz w:val="24"/>
          <w:szCs w:val="24"/>
        </w:rPr>
      </w:pPr>
      <w:r>
        <w:rPr>
          <w:rFonts w:ascii="Myriad Pro" w:hAnsi="Myriad Pro"/>
          <w:sz w:val="24"/>
          <w:szCs w:val="24"/>
        </w:rPr>
        <w:tab/>
      </w:r>
    </w:p>
    <w:p w14:paraId="44601C48" w14:textId="77777777" w:rsidR="005E54E3" w:rsidRDefault="005E54E3" w:rsidP="00A362E1">
      <w:pPr>
        <w:spacing w:after="0" w:line="240" w:lineRule="auto"/>
        <w:rPr>
          <w:rFonts w:ascii="Myriad Pro" w:hAnsi="Myriad Pro"/>
          <w:sz w:val="24"/>
          <w:szCs w:val="24"/>
        </w:rPr>
      </w:pPr>
    </w:p>
    <w:p w14:paraId="3629CA87" w14:textId="77777777" w:rsidR="00395F3E" w:rsidRPr="00A362E1" w:rsidRDefault="00395F3E" w:rsidP="00A362E1">
      <w:pPr>
        <w:spacing w:after="0" w:line="240" w:lineRule="auto"/>
        <w:rPr>
          <w:rFonts w:ascii="Myriad Pro" w:hAnsi="Myriad Pro"/>
          <w:sz w:val="24"/>
          <w:szCs w:val="24"/>
        </w:rPr>
      </w:pPr>
    </w:p>
    <w:p w14:paraId="7C4B64BF" w14:textId="77777777" w:rsidR="00522C96" w:rsidRPr="00A362E1" w:rsidRDefault="00A362E1" w:rsidP="007B768F">
      <w:pPr>
        <w:spacing w:after="0" w:line="240" w:lineRule="auto"/>
        <w:rPr>
          <w:rFonts w:ascii="Myriad Pro" w:hAnsi="Myriad Pro"/>
          <w:sz w:val="24"/>
          <w:szCs w:val="24"/>
        </w:rPr>
      </w:pPr>
      <w:r w:rsidRPr="00A362E1">
        <w:rPr>
          <w:rFonts w:ascii="Myriad Pro" w:hAnsi="Myriad Pro"/>
          <w:b/>
          <w:sz w:val="24"/>
          <w:szCs w:val="24"/>
        </w:rPr>
        <w:t>SITE ADDRESS</w:t>
      </w:r>
      <w:r w:rsidR="00395F3E">
        <w:rPr>
          <w:rFonts w:ascii="Myriad Pro" w:hAnsi="Myriad Pro"/>
          <w:b/>
          <w:sz w:val="24"/>
          <w:szCs w:val="24"/>
        </w:rPr>
        <w:t>ES:</w:t>
      </w:r>
      <w:r w:rsidR="00395F3E">
        <w:rPr>
          <w:rFonts w:ascii="Myriad Pro" w:hAnsi="Myriad Pro"/>
          <w:b/>
          <w:sz w:val="24"/>
          <w:szCs w:val="24"/>
        </w:rPr>
        <w:tab/>
      </w:r>
      <w:r w:rsidR="00522C96" w:rsidRPr="00A362E1">
        <w:rPr>
          <w:rFonts w:ascii="Myriad Pro" w:hAnsi="Myriad Pro"/>
          <w:sz w:val="24"/>
          <w:szCs w:val="24"/>
        </w:rPr>
        <w:tab/>
      </w:r>
      <w:r w:rsidR="007B768F">
        <w:rPr>
          <w:rFonts w:ascii="Myriad Pro" w:hAnsi="Myriad Pro"/>
          <w:sz w:val="24"/>
          <w:szCs w:val="24"/>
        </w:rPr>
        <w:t>Mecklenburgh Square</w:t>
      </w:r>
      <w:r w:rsidR="001E4063">
        <w:rPr>
          <w:rFonts w:ascii="Myriad Pro" w:hAnsi="Myriad Pro"/>
          <w:sz w:val="24"/>
          <w:szCs w:val="24"/>
        </w:rPr>
        <w:t>,</w:t>
      </w:r>
    </w:p>
    <w:p w14:paraId="7364ED11" w14:textId="77777777" w:rsidR="001E4063" w:rsidRDefault="00A362E1" w:rsidP="00A362E1">
      <w:pPr>
        <w:spacing w:after="0" w:line="240" w:lineRule="auto"/>
        <w:rPr>
          <w:rFonts w:ascii="Myriad Pro" w:hAnsi="Myriad Pro"/>
          <w:sz w:val="24"/>
          <w:szCs w:val="24"/>
        </w:rPr>
      </w:pPr>
      <w:r w:rsidRPr="00A362E1">
        <w:rPr>
          <w:rFonts w:ascii="Myriad Pro" w:hAnsi="Myriad Pro"/>
          <w:sz w:val="24"/>
          <w:szCs w:val="24"/>
        </w:rPr>
        <w:tab/>
      </w:r>
      <w:r w:rsidRPr="00A362E1">
        <w:rPr>
          <w:rFonts w:ascii="Myriad Pro" w:hAnsi="Myriad Pro"/>
          <w:sz w:val="24"/>
          <w:szCs w:val="24"/>
        </w:rPr>
        <w:tab/>
      </w:r>
      <w:r w:rsidRPr="00A362E1">
        <w:rPr>
          <w:rFonts w:ascii="Myriad Pro" w:hAnsi="Myriad Pro"/>
          <w:sz w:val="24"/>
          <w:szCs w:val="24"/>
        </w:rPr>
        <w:tab/>
      </w:r>
      <w:r w:rsidRPr="00A362E1">
        <w:rPr>
          <w:rFonts w:ascii="Myriad Pro" w:hAnsi="Myriad Pro"/>
          <w:sz w:val="24"/>
          <w:szCs w:val="24"/>
        </w:rPr>
        <w:tab/>
      </w:r>
      <w:r w:rsidR="001E4063" w:rsidRPr="001E4063">
        <w:rPr>
          <w:rFonts w:ascii="Myriad Pro" w:hAnsi="Myriad Pro"/>
          <w:sz w:val="24"/>
          <w:szCs w:val="24"/>
        </w:rPr>
        <w:t>London</w:t>
      </w:r>
      <w:r w:rsidR="001E4063">
        <w:rPr>
          <w:rFonts w:ascii="Myriad Pro" w:hAnsi="Myriad Pro"/>
          <w:sz w:val="24"/>
          <w:szCs w:val="24"/>
        </w:rPr>
        <w:t>,</w:t>
      </w:r>
      <w:r w:rsidR="001E4063" w:rsidRPr="001E4063">
        <w:rPr>
          <w:rFonts w:ascii="Myriad Pro" w:hAnsi="Myriad Pro"/>
          <w:sz w:val="24"/>
          <w:szCs w:val="24"/>
        </w:rPr>
        <w:t xml:space="preserve"> </w:t>
      </w:r>
    </w:p>
    <w:p w14:paraId="01E7A4C8" w14:textId="6AB87E3A" w:rsidR="00395F3E" w:rsidRDefault="001E4063" w:rsidP="001E4063">
      <w:pPr>
        <w:spacing w:after="0" w:line="240" w:lineRule="auto"/>
        <w:ind w:left="2160" w:firstLine="720"/>
        <w:rPr>
          <w:rFonts w:ascii="Myriad Pro" w:hAnsi="Myriad Pro"/>
          <w:sz w:val="24"/>
          <w:szCs w:val="24"/>
        </w:rPr>
      </w:pPr>
      <w:r w:rsidRPr="001E4063">
        <w:rPr>
          <w:rFonts w:ascii="Myriad Pro" w:hAnsi="Myriad Pro"/>
          <w:sz w:val="24"/>
          <w:szCs w:val="24"/>
        </w:rPr>
        <w:t>WC1N 2AB</w:t>
      </w:r>
    </w:p>
    <w:p w14:paraId="2EA94D05" w14:textId="77777777" w:rsidR="00A362E1" w:rsidRDefault="00A362E1" w:rsidP="00A362E1">
      <w:pPr>
        <w:spacing w:after="0" w:line="240" w:lineRule="auto"/>
        <w:rPr>
          <w:rFonts w:ascii="Myriad Pro" w:hAnsi="Myriad Pro"/>
          <w:sz w:val="24"/>
          <w:szCs w:val="24"/>
        </w:rPr>
      </w:pPr>
      <w:r>
        <w:rPr>
          <w:rFonts w:ascii="Myriad Pro" w:hAnsi="Myriad Pro"/>
          <w:sz w:val="24"/>
          <w:szCs w:val="24"/>
        </w:rPr>
        <w:tab/>
      </w:r>
      <w:r>
        <w:rPr>
          <w:rFonts w:ascii="Myriad Pro" w:hAnsi="Myriad Pro"/>
          <w:sz w:val="24"/>
          <w:szCs w:val="24"/>
        </w:rPr>
        <w:tab/>
      </w:r>
      <w:r>
        <w:rPr>
          <w:rFonts w:ascii="Myriad Pro" w:hAnsi="Myriad Pro"/>
          <w:sz w:val="24"/>
          <w:szCs w:val="24"/>
        </w:rPr>
        <w:tab/>
      </w:r>
      <w:r>
        <w:rPr>
          <w:rFonts w:ascii="Myriad Pro" w:hAnsi="Myriad Pro"/>
          <w:sz w:val="24"/>
          <w:szCs w:val="24"/>
        </w:rPr>
        <w:tab/>
      </w:r>
    </w:p>
    <w:p w14:paraId="2FFC93C8" w14:textId="77777777" w:rsidR="00A362E1" w:rsidRDefault="00A362E1" w:rsidP="00A362E1">
      <w:pPr>
        <w:spacing w:after="0" w:line="240" w:lineRule="auto"/>
        <w:rPr>
          <w:rFonts w:ascii="Myriad Pro" w:hAnsi="Myriad Pro"/>
          <w:sz w:val="24"/>
          <w:szCs w:val="24"/>
        </w:rPr>
      </w:pPr>
      <w:r w:rsidRPr="00A362E1">
        <w:rPr>
          <w:rFonts w:ascii="Myriad Pro" w:hAnsi="Myriad Pro"/>
          <w:b/>
          <w:sz w:val="24"/>
          <w:szCs w:val="24"/>
        </w:rPr>
        <w:t>TIME &amp; DATE OF VISIT:</w:t>
      </w:r>
      <w:r>
        <w:rPr>
          <w:rFonts w:ascii="Myriad Pro" w:hAnsi="Myriad Pro"/>
          <w:sz w:val="24"/>
          <w:szCs w:val="24"/>
        </w:rPr>
        <w:tab/>
      </w:r>
      <w:r w:rsidR="001E4063">
        <w:rPr>
          <w:rFonts w:ascii="Myriad Pro" w:hAnsi="Myriad Pro"/>
          <w:sz w:val="24"/>
          <w:szCs w:val="24"/>
        </w:rPr>
        <w:t>AM and PM Monday 13</w:t>
      </w:r>
      <w:r w:rsidR="001E4063" w:rsidRPr="001E4063">
        <w:rPr>
          <w:rFonts w:ascii="Myriad Pro" w:hAnsi="Myriad Pro"/>
          <w:sz w:val="24"/>
          <w:szCs w:val="24"/>
          <w:vertAlign w:val="superscript"/>
        </w:rPr>
        <w:t>th</w:t>
      </w:r>
      <w:r w:rsidR="001E4063">
        <w:rPr>
          <w:rFonts w:ascii="Myriad Pro" w:hAnsi="Myriad Pro"/>
          <w:sz w:val="24"/>
          <w:szCs w:val="24"/>
        </w:rPr>
        <w:t xml:space="preserve"> July</w:t>
      </w:r>
      <w:r w:rsidR="00395F3E">
        <w:rPr>
          <w:rFonts w:ascii="Myriad Pro" w:hAnsi="Myriad Pro"/>
          <w:sz w:val="24"/>
          <w:szCs w:val="24"/>
        </w:rPr>
        <w:t xml:space="preserve"> 2015</w:t>
      </w:r>
      <w:r w:rsidR="005E54E3">
        <w:rPr>
          <w:rFonts w:ascii="Myriad Pro" w:hAnsi="Myriad Pro"/>
          <w:sz w:val="24"/>
          <w:szCs w:val="24"/>
        </w:rPr>
        <w:t xml:space="preserve"> </w:t>
      </w:r>
    </w:p>
    <w:p w14:paraId="07BE3DC5" w14:textId="77777777" w:rsidR="00A362E1" w:rsidRDefault="008B2F86" w:rsidP="00A362E1">
      <w:pPr>
        <w:spacing w:after="0" w:line="240" w:lineRule="auto"/>
        <w:rPr>
          <w:rFonts w:ascii="Myriad Pro" w:hAnsi="Myriad Pro"/>
          <w:sz w:val="24"/>
          <w:szCs w:val="24"/>
        </w:rPr>
      </w:pPr>
      <w:r>
        <w:rPr>
          <w:rFonts w:ascii="Myriad Pro" w:hAnsi="Myriad Pro"/>
          <w:sz w:val="24"/>
          <w:szCs w:val="24"/>
        </w:rPr>
        <w:tab/>
      </w:r>
      <w:r>
        <w:rPr>
          <w:rFonts w:ascii="Myriad Pro" w:hAnsi="Myriad Pro"/>
          <w:sz w:val="24"/>
          <w:szCs w:val="24"/>
        </w:rPr>
        <w:tab/>
      </w:r>
      <w:r>
        <w:rPr>
          <w:rFonts w:ascii="Myriad Pro" w:hAnsi="Myriad Pro"/>
          <w:sz w:val="24"/>
          <w:szCs w:val="24"/>
        </w:rPr>
        <w:tab/>
      </w:r>
      <w:r>
        <w:rPr>
          <w:rFonts w:ascii="Myriad Pro" w:hAnsi="Myriad Pro"/>
          <w:sz w:val="24"/>
          <w:szCs w:val="24"/>
        </w:rPr>
        <w:tab/>
      </w:r>
    </w:p>
    <w:p w14:paraId="28546770" w14:textId="77777777" w:rsidR="00A362E1" w:rsidRDefault="00A362E1" w:rsidP="00A362E1">
      <w:pPr>
        <w:spacing w:after="0" w:line="240" w:lineRule="auto"/>
        <w:rPr>
          <w:rFonts w:ascii="Myriad Pro" w:hAnsi="Myriad Pro"/>
          <w:sz w:val="24"/>
          <w:szCs w:val="24"/>
        </w:rPr>
      </w:pPr>
    </w:p>
    <w:p w14:paraId="4911085B" w14:textId="73AFA65E" w:rsidR="00A362E1" w:rsidRDefault="00A362E1" w:rsidP="00A362E1">
      <w:pPr>
        <w:spacing w:after="0" w:line="240" w:lineRule="auto"/>
        <w:rPr>
          <w:rFonts w:ascii="Myriad Pro" w:hAnsi="Myriad Pro"/>
          <w:sz w:val="24"/>
          <w:szCs w:val="24"/>
        </w:rPr>
      </w:pPr>
      <w:r w:rsidRPr="00A362E1">
        <w:rPr>
          <w:rFonts w:ascii="Myriad Pro" w:hAnsi="Myriad Pro"/>
          <w:b/>
          <w:sz w:val="24"/>
          <w:szCs w:val="24"/>
        </w:rPr>
        <w:t>PEOPLE PRESENT:</w:t>
      </w:r>
      <w:r>
        <w:rPr>
          <w:rFonts w:ascii="Myriad Pro" w:hAnsi="Myriad Pro"/>
          <w:sz w:val="24"/>
          <w:szCs w:val="24"/>
        </w:rPr>
        <w:tab/>
      </w:r>
      <w:r>
        <w:rPr>
          <w:rFonts w:ascii="Myriad Pro" w:hAnsi="Myriad Pro"/>
          <w:sz w:val="24"/>
          <w:szCs w:val="24"/>
        </w:rPr>
        <w:tab/>
      </w:r>
      <w:r w:rsidR="008B2F86">
        <w:rPr>
          <w:rFonts w:ascii="Myriad Pro" w:hAnsi="Myriad Pro"/>
          <w:sz w:val="24"/>
          <w:szCs w:val="24"/>
        </w:rPr>
        <w:t xml:space="preserve">Mr. Jason Mills </w:t>
      </w:r>
      <w:r w:rsidR="00395F3E">
        <w:rPr>
          <w:rFonts w:ascii="Myriad Pro" w:hAnsi="Myriad Pro"/>
          <w:sz w:val="24"/>
          <w:szCs w:val="24"/>
        </w:rPr>
        <w:t>– Bartlett Consulting</w:t>
      </w:r>
    </w:p>
    <w:p w14:paraId="2D7A6EA4" w14:textId="77777777" w:rsidR="00A362E1" w:rsidRDefault="00A362E1" w:rsidP="00A362E1">
      <w:pPr>
        <w:spacing w:after="0" w:line="240" w:lineRule="auto"/>
        <w:rPr>
          <w:rFonts w:ascii="Myriad Pro" w:hAnsi="Myriad Pro"/>
          <w:sz w:val="24"/>
          <w:szCs w:val="24"/>
        </w:rPr>
      </w:pPr>
    </w:p>
    <w:p w14:paraId="4CF34C6A" w14:textId="77777777" w:rsidR="00A362E1" w:rsidRDefault="00A362E1" w:rsidP="00A362E1">
      <w:pPr>
        <w:spacing w:after="0" w:line="240" w:lineRule="auto"/>
        <w:rPr>
          <w:rFonts w:ascii="Myriad Pro" w:hAnsi="Myriad Pro"/>
          <w:sz w:val="24"/>
          <w:szCs w:val="24"/>
        </w:rPr>
      </w:pPr>
    </w:p>
    <w:p w14:paraId="2CC7593F" w14:textId="348E4DE0" w:rsidR="00A362E1" w:rsidRDefault="00A362E1" w:rsidP="00A362E1">
      <w:pPr>
        <w:spacing w:after="0" w:line="240" w:lineRule="auto"/>
        <w:rPr>
          <w:rFonts w:ascii="Myriad Pro" w:hAnsi="Myriad Pro"/>
          <w:sz w:val="24"/>
          <w:szCs w:val="24"/>
        </w:rPr>
      </w:pPr>
      <w:r w:rsidRPr="00A362E1">
        <w:rPr>
          <w:rFonts w:ascii="Myriad Pro" w:hAnsi="Myriad Pro"/>
          <w:b/>
          <w:sz w:val="24"/>
          <w:szCs w:val="24"/>
        </w:rPr>
        <w:t>REPORT COMPLETED BY:</w:t>
      </w:r>
      <w:r>
        <w:rPr>
          <w:rFonts w:ascii="Myriad Pro" w:hAnsi="Myriad Pro"/>
          <w:sz w:val="24"/>
          <w:szCs w:val="24"/>
        </w:rPr>
        <w:tab/>
      </w:r>
      <w:r w:rsidR="008B2F86">
        <w:rPr>
          <w:rFonts w:ascii="Myriad Pro" w:hAnsi="Myriad Pro"/>
          <w:sz w:val="24"/>
          <w:szCs w:val="24"/>
        </w:rPr>
        <w:t>Mr. Jason Mills – Bartlett Consulting</w:t>
      </w:r>
    </w:p>
    <w:p w14:paraId="76B79E73" w14:textId="77777777" w:rsidR="00A362E1" w:rsidRDefault="00A362E1" w:rsidP="00A362E1">
      <w:pPr>
        <w:spacing w:after="0" w:line="240" w:lineRule="auto"/>
        <w:rPr>
          <w:rFonts w:ascii="Myriad Pro" w:hAnsi="Myriad Pro"/>
          <w:sz w:val="24"/>
          <w:szCs w:val="24"/>
        </w:rPr>
      </w:pPr>
      <w:r>
        <w:rPr>
          <w:rFonts w:ascii="Myriad Pro" w:hAnsi="Myriad Pro"/>
          <w:sz w:val="24"/>
          <w:szCs w:val="24"/>
        </w:rPr>
        <w:t>_________________________________________________________________________________</w:t>
      </w:r>
    </w:p>
    <w:p w14:paraId="7D469670" w14:textId="77777777" w:rsidR="00A362E1" w:rsidRDefault="00A362E1" w:rsidP="00A362E1">
      <w:pPr>
        <w:spacing w:after="0" w:line="240" w:lineRule="auto"/>
        <w:rPr>
          <w:rFonts w:ascii="Myriad Pro" w:hAnsi="Myriad Pro"/>
          <w:sz w:val="24"/>
          <w:szCs w:val="24"/>
        </w:rPr>
      </w:pPr>
    </w:p>
    <w:p w14:paraId="18063FD9" w14:textId="77777777" w:rsidR="00A362E1" w:rsidRDefault="00A362E1" w:rsidP="000563CE">
      <w:pPr>
        <w:spacing w:after="0" w:line="240" w:lineRule="auto"/>
        <w:rPr>
          <w:rFonts w:ascii="Myriad Pro" w:hAnsi="Myriad Pro"/>
          <w:b/>
          <w:sz w:val="24"/>
          <w:szCs w:val="24"/>
        </w:rPr>
      </w:pPr>
      <w:r w:rsidRPr="00A362E1">
        <w:rPr>
          <w:rFonts w:ascii="Myriad Pro" w:hAnsi="Myriad Pro"/>
          <w:b/>
          <w:sz w:val="24"/>
          <w:szCs w:val="24"/>
        </w:rPr>
        <w:t>Summary</w:t>
      </w:r>
      <w:r w:rsidR="000563CE">
        <w:rPr>
          <w:rFonts w:ascii="Myriad Pro" w:hAnsi="Myriad Pro"/>
          <w:b/>
          <w:sz w:val="24"/>
          <w:szCs w:val="24"/>
        </w:rPr>
        <w:t>:</w:t>
      </w:r>
    </w:p>
    <w:p w14:paraId="42CC36BB" w14:textId="77777777" w:rsidR="000563CE" w:rsidRPr="000563CE" w:rsidRDefault="000563CE" w:rsidP="000563CE">
      <w:pPr>
        <w:spacing w:after="0" w:line="240" w:lineRule="auto"/>
        <w:ind w:right="540"/>
        <w:rPr>
          <w:rFonts w:ascii="Myriad Pro" w:hAnsi="Myriad Pro"/>
          <w:sz w:val="20"/>
        </w:rPr>
      </w:pPr>
    </w:p>
    <w:p w14:paraId="2F5C880A" w14:textId="1F11347D" w:rsidR="000563CE" w:rsidRPr="000563CE" w:rsidRDefault="000563CE" w:rsidP="000563CE">
      <w:pPr>
        <w:spacing w:after="0" w:line="240" w:lineRule="auto"/>
        <w:ind w:right="540"/>
        <w:jc w:val="both"/>
        <w:rPr>
          <w:rFonts w:ascii="Myriad Pro" w:hAnsi="Myriad Pro"/>
          <w:sz w:val="20"/>
        </w:rPr>
      </w:pPr>
      <w:r w:rsidRPr="000563CE">
        <w:rPr>
          <w:rFonts w:ascii="Myriad Pro" w:hAnsi="Myriad Pro"/>
          <w:sz w:val="20"/>
        </w:rPr>
        <w:t>In reading and understanding the contents of this report</w:t>
      </w:r>
      <w:r w:rsidR="00635D1C">
        <w:rPr>
          <w:rFonts w:ascii="Myriad Pro" w:hAnsi="Myriad Pro"/>
          <w:sz w:val="20"/>
        </w:rPr>
        <w:t>,</w:t>
      </w:r>
      <w:r w:rsidRPr="000563CE">
        <w:rPr>
          <w:rFonts w:ascii="Myriad Pro" w:hAnsi="Myriad Pro"/>
          <w:sz w:val="20"/>
        </w:rPr>
        <w:t xml:space="preserve"> it should be remembered that no tree can be deemed risk free.  As with all things in the natural environment, they are subject to unpredictable forces such as extreme weather, effects of disease, and man’s influence upon them.  We investigate every obvious and available facet of the </w:t>
      </w:r>
      <w:r w:rsidR="00F630E5">
        <w:rPr>
          <w:rFonts w:ascii="Myriad Pro" w:hAnsi="Myriad Pro"/>
          <w:sz w:val="20"/>
        </w:rPr>
        <w:t>structure of the tree</w:t>
      </w:r>
      <w:r w:rsidRPr="000563CE">
        <w:rPr>
          <w:rFonts w:ascii="Myriad Pro" w:hAnsi="Myriad Pro"/>
          <w:sz w:val="20"/>
        </w:rPr>
        <w:t xml:space="preserve"> and its surroundings</w:t>
      </w:r>
      <w:r w:rsidR="00F630E5">
        <w:rPr>
          <w:rFonts w:ascii="Myriad Pro" w:hAnsi="Myriad Pro"/>
          <w:sz w:val="20"/>
        </w:rPr>
        <w:t>,</w:t>
      </w:r>
      <w:r w:rsidRPr="000563CE">
        <w:rPr>
          <w:rFonts w:ascii="Myriad Pro" w:hAnsi="Myriad Pro"/>
          <w:sz w:val="20"/>
        </w:rPr>
        <w:t xml:space="preserve"> in reaching a conclusion as to a level of risk.  </w:t>
      </w:r>
    </w:p>
    <w:p w14:paraId="0BDBB4E3" w14:textId="77777777" w:rsidR="000563CE" w:rsidRPr="000563CE" w:rsidRDefault="000563CE" w:rsidP="000563CE">
      <w:pPr>
        <w:spacing w:after="0" w:line="240" w:lineRule="auto"/>
        <w:ind w:right="540"/>
        <w:jc w:val="both"/>
        <w:rPr>
          <w:rFonts w:ascii="Myriad Pro" w:hAnsi="Myriad Pro"/>
          <w:sz w:val="20"/>
        </w:rPr>
      </w:pPr>
    </w:p>
    <w:p w14:paraId="06B7265C" w14:textId="7217701B" w:rsidR="00C15E24" w:rsidRPr="000563CE" w:rsidRDefault="000563CE" w:rsidP="000563CE">
      <w:pPr>
        <w:spacing w:after="0" w:line="240" w:lineRule="auto"/>
        <w:ind w:right="540"/>
        <w:jc w:val="both"/>
        <w:rPr>
          <w:rFonts w:ascii="Myriad Pro" w:hAnsi="Myriad Pro"/>
          <w:sz w:val="20"/>
        </w:rPr>
      </w:pPr>
      <w:r w:rsidRPr="000563CE">
        <w:rPr>
          <w:rFonts w:ascii="Myriad Pro" w:hAnsi="Myriad Pro"/>
          <w:sz w:val="20"/>
        </w:rPr>
        <w:t xml:space="preserve">Where applicable, these conclusions and recommendations seek to reduce </w:t>
      </w:r>
      <w:r w:rsidR="00635D1C">
        <w:rPr>
          <w:rFonts w:ascii="Myriad Pro" w:hAnsi="Myriad Pro"/>
          <w:sz w:val="20"/>
        </w:rPr>
        <w:t xml:space="preserve">the risk </w:t>
      </w:r>
      <w:r w:rsidRPr="000563CE">
        <w:rPr>
          <w:rFonts w:ascii="Myriad Pro" w:hAnsi="Myriad Pro"/>
          <w:sz w:val="20"/>
        </w:rPr>
        <w:t>to a level as low as reasonably practical</w:t>
      </w:r>
      <w:r w:rsidR="00F630E5">
        <w:rPr>
          <w:rFonts w:ascii="Myriad Pro" w:hAnsi="Myriad Pro"/>
          <w:sz w:val="20"/>
        </w:rPr>
        <w:t>,</w:t>
      </w:r>
      <w:r w:rsidRPr="000563CE">
        <w:rPr>
          <w:rFonts w:ascii="Myriad Pro" w:hAnsi="Myriad Pro"/>
          <w:sz w:val="20"/>
        </w:rPr>
        <w:t xml:space="preserve"> given the location</w:t>
      </w:r>
      <w:r w:rsidR="00F630E5">
        <w:rPr>
          <w:rFonts w:ascii="Myriad Pro" w:hAnsi="Myriad Pro"/>
          <w:sz w:val="20"/>
        </w:rPr>
        <w:t xml:space="preserve"> of the tree</w:t>
      </w:r>
      <w:r w:rsidR="001126D5">
        <w:rPr>
          <w:rFonts w:ascii="Myriad Pro" w:hAnsi="Myriad Pro"/>
          <w:sz w:val="20"/>
        </w:rPr>
        <w:t xml:space="preserve"> and the perception of its value to the environment</w:t>
      </w:r>
      <w:r w:rsidR="00F630E5">
        <w:rPr>
          <w:rFonts w:ascii="Myriad Pro" w:hAnsi="Myriad Pro"/>
          <w:sz w:val="20"/>
        </w:rPr>
        <w:t>, the</w:t>
      </w:r>
      <w:r w:rsidRPr="000563CE">
        <w:rPr>
          <w:rFonts w:ascii="Myriad Pro" w:hAnsi="Myriad Pro"/>
          <w:sz w:val="20"/>
        </w:rPr>
        <w:t xml:space="preserve"> site</w:t>
      </w:r>
      <w:r w:rsidR="001126D5">
        <w:rPr>
          <w:rFonts w:ascii="Myriad Pro" w:hAnsi="Myriad Pro"/>
          <w:sz w:val="20"/>
        </w:rPr>
        <w:t>’s</w:t>
      </w:r>
      <w:r w:rsidRPr="000563CE">
        <w:rPr>
          <w:rFonts w:ascii="Myriad Pro" w:hAnsi="Myriad Pro"/>
          <w:sz w:val="20"/>
        </w:rPr>
        <w:t xml:space="preserve"> use</w:t>
      </w:r>
      <w:r w:rsidR="00F630E5">
        <w:rPr>
          <w:rFonts w:ascii="Myriad Pro" w:hAnsi="Myriad Pro"/>
          <w:sz w:val="20"/>
        </w:rPr>
        <w:t xml:space="preserve">, </w:t>
      </w:r>
      <w:r w:rsidR="001126D5">
        <w:rPr>
          <w:rFonts w:ascii="Myriad Pro" w:hAnsi="Myriad Pro"/>
          <w:sz w:val="20"/>
        </w:rPr>
        <w:t xml:space="preserve">and </w:t>
      </w:r>
      <w:r w:rsidR="00F630E5">
        <w:rPr>
          <w:rFonts w:ascii="Myriad Pro" w:hAnsi="Myriad Pro"/>
          <w:sz w:val="20"/>
        </w:rPr>
        <w:t xml:space="preserve">the </w:t>
      </w:r>
      <w:r w:rsidRPr="000563CE">
        <w:rPr>
          <w:rFonts w:ascii="Myriad Pro" w:hAnsi="Myriad Pro"/>
          <w:sz w:val="20"/>
        </w:rPr>
        <w:t>owner</w:t>
      </w:r>
      <w:r w:rsidR="00F630E5">
        <w:rPr>
          <w:rFonts w:ascii="Myriad Pro" w:hAnsi="Myriad Pro"/>
          <w:sz w:val="20"/>
        </w:rPr>
        <w:t>’</w:t>
      </w:r>
      <w:r w:rsidRPr="000563CE">
        <w:rPr>
          <w:rFonts w:ascii="Myriad Pro" w:hAnsi="Myriad Pro"/>
          <w:sz w:val="20"/>
        </w:rPr>
        <w:t xml:space="preserve">s acceptance of the level of risk.  </w:t>
      </w:r>
    </w:p>
    <w:p w14:paraId="4BF8A289" w14:textId="77777777" w:rsidR="00303989" w:rsidRDefault="00303989" w:rsidP="00C82247">
      <w:pPr>
        <w:spacing w:after="0" w:line="240" w:lineRule="auto"/>
        <w:ind w:right="900"/>
        <w:jc w:val="both"/>
        <w:rPr>
          <w:rFonts w:ascii="Myriad Pro" w:hAnsi="Myriad Pro"/>
        </w:rPr>
        <w:sectPr w:rsidR="00303989" w:rsidSect="00635D1C">
          <w:headerReference w:type="default" r:id="rId11"/>
          <w:footerReference w:type="default" r:id="rId12"/>
          <w:type w:val="continuous"/>
          <w:pgSz w:w="11907" w:h="16839" w:code="9"/>
          <w:pgMar w:top="284" w:right="476" w:bottom="1440" w:left="811" w:header="142" w:footer="720" w:gutter="0"/>
          <w:pgNumType w:start="1"/>
          <w:cols w:space="720"/>
          <w:docGrid w:linePitch="360"/>
        </w:sectPr>
      </w:pPr>
    </w:p>
    <w:p w14:paraId="3944E8E6" w14:textId="10093310" w:rsidR="009915C0" w:rsidRDefault="009915C0" w:rsidP="00C82247">
      <w:pPr>
        <w:spacing w:after="0" w:line="240" w:lineRule="auto"/>
        <w:ind w:right="900"/>
        <w:jc w:val="both"/>
        <w:rPr>
          <w:rFonts w:ascii="Myriad Pro" w:hAnsi="Myriad Pro"/>
        </w:rPr>
      </w:pPr>
    </w:p>
    <w:p w14:paraId="23A79B7E" w14:textId="77777777" w:rsidR="00743638" w:rsidRDefault="00743638" w:rsidP="00743638">
      <w:pPr>
        <w:pStyle w:val="TOC1"/>
      </w:pPr>
    </w:p>
    <w:p w14:paraId="700505BD" w14:textId="77777777" w:rsidR="00743638" w:rsidRPr="0091701C" w:rsidRDefault="00743638" w:rsidP="0041290B">
      <w:pPr>
        <w:pStyle w:val="TOC1"/>
        <w:jc w:val="center"/>
        <w:rPr>
          <w:rFonts w:ascii="Myriad Pro" w:hAnsi="Myriad Pro"/>
        </w:rPr>
      </w:pPr>
      <w:r w:rsidRPr="0091701C">
        <w:rPr>
          <w:rFonts w:ascii="Myriad Pro" w:hAnsi="Myriad Pro"/>
        </w:rPr>
        <w:t>TABLE OF CONTENTS</w:t>
      </w:r>
    </w:p>
    <w:p w14:paraId="0BBA231E" w14:textId="77777777" w:rsidR="00743638" w:rsidRPr="0091701C" w:rsidRDefault="00743638" w:rsidP="00743638">
      <w:pPr>
        <w:pStyle w:val="TOC1"/>
        <w:rPr>
          <w:rFonts w:ascii="Myriad Pro" w:hAnsi="Myriad Pro"/>
        </w:rPr>
      </w:pPr>
    </w:p>
    <w:p w14:paraId="7EE1E852" w14:textId="77777777" w:rsidR="00743638" w:rsidRPr="0091701C" w:rsidRDefault="00743638" w:rsidP="00743638">
      <w:pPr>
        <w:pStyle w:val="TOC1"/>
        <w:rPr>
          <w:rFonts w:ascii="Myriad Pro" w:hAnsi="Myriad Pro"/>
        </w:rPr>
      </w:pPr>
    </w:p>
    <w:p w14:paraId="3664F21D" w14:textId="77777777" w:rsidR="00177DD0" w:rsidRDefault="00743638">
      <w:pPr>
        <w:pStyle w:val="TOC1"/>
        <w:rPr>
          <w:rFonts w:eastAsiaTheme="minorEastAsia"/>
          <w:b w:val="0"/>
          <w:bCs w:val="0"/>
          <w:caps w:val="0"/>
          <w:noProof/>
          <w:sz w:val="22"/>
          <w:szCs w:val="22"/>
          <w:lang w:val="en-GB" w:eastAsia="en-GB"/>
        </w:rPr>
      </w:pPr>
      <w:r w:rsidRPr="0091701C">
        <w:rPr>
          <w:rFonts w:ascii="Myriad Pro" w:hAnsi="Myriad Pro"/>
        </w:rPr>
        <w:fldChar w:fldCharType="begin"/>
      </w:r>
      <w:r w:rsidRPr="0091701C">
        <w:rPr>
          <w:rFonts w:ascii="Myriad Pro" w:hAnsi="Myriad Pro"/>
        </w:rPr>
        <w:instrText xml:space="preserve"> TOC \o "1-2" \h \z \u </w:instrText>
      </w:r>
      <w:r w:rsidRPr="0091701C">
        <w:rPr>
          <w:rFonts w:ascii="Myriad Pro" w:hAnsi="Myriad Pro"/>
        </w:rPr>
        <w:fldChar w:fldCharType="separate"/>
      </w:r>
      <w:hyperlink w:anchor="_Toc426106324" w:history="1">
        <w:r w:rsidR="00177DD0" w:rsidRPr="00D11DC5">
          <w:rPr>
            <w:rStyle w:val="Hyperlink"/>
            <w:noProof/>
          </w:rPr>
          <w:t>1.0</w:t>
        </w:r>
        <w:r w:rsidR="00177DD0">
          <w:rPr>
            <w:rFonts w:eastAsiaTheme="minorEastAsia"/>
            <w:b w:val="0"/>
            <w:bCs w:val="0"/>
            <w:caps w:val="0"/>
            <w:noProof/>
            <w:sz w:val="22"/>
            <w:szCs w:val="22"/>
            <w:lang w:val="en-GB" w:eastAsia="en-GB"/>
          </w:rPr>
          <w:tab/>
        </w:r>
        <w:r w:rsidR="00177DD0" w:rsidRPr="00D11DC5">
          <w:rPr>
            <w:rStyle w:val="Hyperlink"/>
            <w:noProof/>
          </w:rPr>
          <w:t>SCOPE OF REPORT</w:t>
        </w:r>
        <w:r w:rsidR="00177DD0">
          <w:rPr>
            <w:noProof/>
            <w:webHidden/>
          </w:rPr>
          <w:tab/>
        </w:r>
        <w:r w:rsidR="00177DD0">
          <w:rPr>
            <w:noProof/>
            <w:webHidden/>
          </w:rPr>
          <w:fldChar w:fldCharType="begin"/>
        </w:r>
        <w:r w:rsidR="00177DD0">
          <w:rPr>
            <w:noProof/>
            <w:webHidden/>
          </w:rPr>
          <w:instrText xml:space="preserve"> PAGEREF _Toc426106324 \h </w:instrText>
        </w:r>
        <w:r w:rsidR="00177DD0">
          <w:rPr>
            <w:noProof/>
            <w:webHidden/>
          </w:rPr>
        </w:r>
        <w:r w:rsidR="00177DD0">
          <w:rPr>
            <w:noProof/>
            <w:webHidden/>
          </w:rPr>
          <w:fldChar w:fldCharType="separate"/>
        </w:r>
        <w:r w:rsidR="007E11AA">
          <w:rPr>
            <w:noProof/>
            <w:webHidden/>
          </w:rPr>
          <w:t>2</w:t>
        </w:r>
        <w:r w:rsidR="00177DD0">
          <w:rPr>
            <w:noProof/>
            <w:webHidden/>
          </w:rPr>
          <w:fldChar w:fldCharType="end"/>
        </w:r>
      </w:hyperlink>
    </w:p>
    <w:p w14:paraId="59A90C90" w14:textId="77777777" w:rsidR="00177DD0" w:rsidRDefault="00DD0DDE">
      <w:pPr>
        <w:pStyle w:val="TOC2"/>
        <w:rPr>
          <w:rFonts w:eastAsiaTheme="minorEastAsia"/>
          <w:smallCaps w:val="0"/>
          <w:noProof/>
          <w:sz w:val="22"/>
          <w:szCs w:val="22"/>
          <w:lang w:val="en-GB" w:eastAsia="en-GB"/>
        </w:rPr>
      </w:pPr>
      <w:hyperlink w:anchor="_Toc426106325" w:history="1">
        <w:r w:rsidR="00177DD0" w:rsidRPr="00D11DC5">
          <w:rPr>
            <w:rStyle w:val="Hyperlink"/>
            <w:noProof/>
          </w:rPr>
          <w:t>1.1</w:t>
        </w:r>
        <w:r w:rsidR="00177DD0">
          <w:rPr>
            <w:rFonts w:eastAsiaTheme="minorEastAsia"/>
            <w:smallCaps w:val="0"/>
            <w:noProof/>
            <w:sz w:val="22"/>
            <w:szCs w:val="22"/>
            <w:lang w:val="en-GB" w:eastAsia="en-GB"/>
          </w:rPr>
          <w:tab/>
        </w:r>
        <w:r w:rsidR="00177DD0" w:rsidRPr="00D11DC5">
          <w:rPr>
            <w:rStyle w:val="Hyperlink"/>
            <w:noProof/>
          </w:rPr>
          <w:t>Survey Brief</w:t>
        </w:r>
        <w:r w:rsidR="00177DD0">
          <w:rPr>
            <w:noProof/>
            <w:webHidden/>
          </w:rPr>
          <w:tab/>
        </w:r>
        <w:r w:rsidR="00177DD0">
          <w:rPr>
            <w:noProof/>
            <w:webHidden/>
          </w:rPr>
          <w:fldChar w:fldCharType="begin"/>
        </w:r>
        <w:r w:rsidR="00177DD0">
          <w:rPr>
            <w:noProof/>
            <w:webHidden/>
          </w:rPr>
          <w:instrText xml:space="preserve"> PAGEREF _Toc426106325 \h </w:instrText>
        </w:r>
        <w:r w:rsidR="00177DD0">
          <w:rPr>
            <w:noProof/>
            <w:webHidden/>
          </w:rPr>
        </w:r>
        <w:r w:rsidR="00177DD0">
          <w:rPr>
            <w:noProof/>
            <w:webHidden/>
          </w:rPr>
          <w:fldChar w:fldCharType="separate"/>
        </w:r>
        <w:r w:rsidR="007E11AA">
          <w:rPr>
            <w:noProof/>
            <w:webHidden/>
          </w:rPr>
          <w:t>2</w:t>
        </w:r>
        <w:r w:rsidR="00177DD0">
          <w:rPr>
            <w:noProof/>
            <w:webHidden/>
          </w:rPr>
          <w:fldChar w:fldCharType="end"/>
        </w:r>
      </w:hyperlink>
    </w:p>
    <w:p w14:paraId="4553DBD6" w14:textId="77777777" w:rsidR="00177DD0" w:rsidRDefault="00DD0DDE">
      <w:pPr>
        <w:pStyle w:val="TOC2"/>
        <w:rPr>
          <w:rFonts w:eastAsiaTheme="minorEastAsia"/>
          <w:smallCaps w:val="0"/>
          <w:noProof/>
          <w:sz w:val="22"/>
          <w:szCs w:val="22"/>
          <w:lang w:val="en-GB" w:eastAsia="en-GB"/>
        </w:rPr>
      </w:pPr>
      <w:hyperlink w:anchor="_Toc426106326" w:history="1">
        <w:r w:rsidR="00177DD0" w:rsidRPr="00D11DC5">
          <w:rPr>
            <w:rStyle w:val="Hyperlink"/>
            <w:noProof/>
          </w:rPr>
          <w:t>1.2</w:t>
        </w:r>
        <w:r w:rsidR="00177DD0">
          <w:rPr>
            <w:rFonts w:eastAsiaTheme="minorEastAsia"/>
            <w:smallCaps w:val="0"/>
            <w:noProof/>
            <w:sz w:val="22"/>
            <w:szCs w:val="22"/>
            <w:lang w:val="en-GB" w:eastAsia="en-GB"/>
          </w:rPr>
          <w:tab/>
        </w:r>
        <w:r w:rsidR="00177DD0" w:rsidRPr="00D11DC5">
          <w:rPr>
            <w:rStyle w:val="Hyperlink"/>
            <w:noProof/>
          </w:rPr>
          <w:t>Background</w:t>
        </w:r>
        <w:r w:rsidR="00177DD0">
          <w:rPr>
            <w:noProof/>
            <w:webHidden/>
          </w:rPr>
          <w:tab/>
        </w:r>
        <w:r w:rsidR="00177DD0">
          <w:rPr>
            <w:noProof/>
            <w:webHidden/>
          </w:rPr>
          <w:fldChar w:fldCharType="begin"/>
        </w:r>
        <w:r w:rsidR="00177DD0">
          <w:rPr>
            <w:noProof/>
            <w:webHidden/>
          </w:rPr>
          <w:instrText xml:space="preserve"> PAGEREF _Toc426106326 \h </w:instrText>
        </w:r>
        <w:r w:rsidR="00177DD0">
          <w:rPr>
            <w:noProof/>
            <w:webHidden/>
          </w:rPr>
        </w:r>
        <w:r w:rsidR="00177DD0">
          <w:rPr>
            <w:noProof/>
            <w:webHidden/>
          </w:rPr>
          <w:fldChar w:fldCharType="separate"/>
        </w:r>
        <w:r w:rsidR="007E11AA">
          <w:rPr>
            <w:noProof/>
            <w:webHidden/>
          </w:rPr>
          <w:t>2</w:t>
        </w:r>
        <w:r w:rsidR="00177DD0">
          <w:rPr>
            <w:noProof/>
            <w:webHidden/>
          </w:rPr>
          <w:fldChar w:fldCharType="end"/>
        </w:r>
      </w:hyperlink>
    </w:p>
    <w:p w14:paraId="3D256D52" w14:textId="77777777" w:rsidR="00177DD0" w:rsidRDefault="00DD0DDE">
      <w:pPr>
        <w:pStyle w:val="TOC2"/>
        <w:rPr>
          <w:rFonts w:eastAsiaTheme="minorEastAsia"/>
          <w:smallCaps w:val="0"/>
          <w:noProof/>
          <w:sz w:val="22"/>
          <w:szCs w:val="22"/>
          <w:lang w:val="en-GB" w:eastAsia="en-GB"/>
        </w:rPr>
      </w:pPr>
      <w:hyperlink w:anchor="_Toc426106327" w:history="1">
        <w:r w:rsidR="00177DD0" w:rsidRPr="00D11DC5">
          <w:rPr>
            <w:rStyle w:val="Hyperlink"/>
            <w:noProof/>
          </w:rPr>
          <w:t>1.3</w:t>
        </w:r>
        <w:r w:rsidR="00177DD0">
          <w:rPr>
            <w:rFonts w:eastAsiaTheme="minorEastAsia"/>
            <w:smallCaps w:val="0"/>
            <w:noProof/>
            <w:sz w:val="22"/>
            <w:szCs w:val="22"/>
            <w:lang w:val="en-GB" w:eastAsia="en-GB"/>
          </w:rPr>
          <w:tab/>
        </w:r>
        <w:r w:rsidR="00177DD0" w:rsidRPr="00D11DC5">
          <w:rPr>
            <w:rStyle w:val="Hyperlink"/>
            <w:noProof/>
          </w:rPr>
          <w:t>Report References</w:t>
        </w:r>
        <w:r w:rsidR="00177DD0">
          <w:rPr>
            <w:noProof/>
            <w:webHidden/>
          </w:rPr>
          <w:tab/>
        </w:r>
        <w:r w:rsidR="00177DD0">
          <w:rPr>
            <w:noProof/>
            <w:webHidden/>
          </w:rPr>
          <w:fldChar w:fldCharType="begin"/>
        </w:r>
        <w:r w:rsidR="00177DD0">
          <w:rPr>
            <w:noProof/>
            <w:webHidden/>
          </w:rPr>
          <w:instrText xml:space="preserve"> PAGEREF _Toc426106327 \h </w:instrText>
        </w:r>
        <w:r w:rsidR="00177DD0">
          <w:rPr>
            <w:noProof/>
            <w:webHidden/>
          </w:rPr>
        </w:r>
        <w:r w:rsidR="00177DD0">
          <w:rPr>
            <w:noProof/>
            <w:webHidden/>
          </w:rPr>
          <w:fldChar w:fldCharType="separate"/>
        </w:r>
        <w:r w:rsidR="007E11AA">
          <w:rPr>
            <w:noProof/>
            <w:webHidden/>
          </w:rPr>
          <w:t>2</w:t>
        </w:r>
        <w:r w:rsidR="00177DD0">
          <w:rPr>
            <w:noProof/>
            <w:webHidden/>
          </w:rPr>
          <w:fldChar w:fldCharType="end"/>
        </w:r>
      </w:hyperlink>
    </w:p>
    <w:p w14:paraId="5FDFAEB1" w14:textId="77777777" w:rsidR="00177DD0" w:rsidRDefault="00DD0DDE">
      <w:pPr>
        <w:pStyle w:val="TOC2"/>
        <w:rPr>
          <w:rFonts w:eastAsiaTheme="minorEastAsia"/>
          <w:smallCaps w:val="0"/>
          <w:noProof/>
          <w:sz w:val="22"/>
          <w:szCs w:val="22"/>
          <w:lang w:val="en-GB" w:eastAsia="en-GB"/>
        </w:rPr>
      </w:pPr>
      <w:hyperlink w:anchor="_Toc426106328" w:history="1">
        <w:r w:rsidR="00177DD0" w:rsidRPr="00D11DC5">
          <w:rPr>
            <w:rStyle w:val="Hyperlink"/>
            <w:noProof/>
          </w:rPr>
          <w:t>1.4</w:t>
        </w:r>
        <w:r w:rsidR="00177DD0">
          <w:rPr>
            <w:rFonts w:eastAsiaTheme="minorEastAsia"/>
            <w:smallCaps w:val="0"/>
            <w:noProof/>
            <w:sz w:val="22"/>
            <w:szCs w:val="22"/>
            <w:lang w:val="en-GB" w:eastAsia="en-GB"/>
          </w:rPr>
          <w:tab/>
        </w:r>
        <w:r w:rsidR="00177DD0" w:rsidRPr="00D11DC5">
          <w:rPr>
            <w:rStyle w:val="Hyperlink"/>
            <w:noProof/>
          </w:rPr>
          <w:t>Report Methodology and Limitations</w:t>
        </w:r>
        <w:r w:rsidR="00177DD0">
          <w:rPr>
            <w:noProof/>
            <w:webHidden/>
          </w:rPr>
          <w:tab/>
        </w:r>
        <w:r w:rsidR="00177DD0">
          <w:rPr>
            <w:noProof/>
            <w:webHidden/>
          </w:rPr>
          <w:fldChar w:fldCharType="begin"/>
        </w:r>
        <w:r w:rsidR="00177DD0">
          <w:rPr>
            <w:noProof/>
            <w:webHidden/>
          </w:rPr>
          <w:instrText xml:space="preserve"> PAGEREF _Toc426106328 \h </w:instrText>
        </w:r>
        <w:r w:rsidR="00177DD0">
          <w:rPr>
            <w:noProof/>
            <w:webHidden/>
          </w:rPr>
        </w:r>
        <w:r w:rsidR="00177DD0">
          <w:rPr>
            <w:noProof/>
            <w:webHidden/>
          </w:rPr>
          <w:fldChar w:fldCharType="separate"/>
        </w:r>
        <w:r w:rsidR="007E11AA">
          <w:rPr>
            <w:noProof/>
            <w:webHidden/>
          </w:rPr>
          <w:t>3</w:t>
        </w:r>
        <w:r w:rsidR="00177DD0">
          <w:rPr>
            <w:noProof/>
            <w:webHidden/>
          </w:rPr>
          <w:fldChar w:fldCharType="end"/>
        </w:r>
      </w:hyperlink>
    </w:p>
    <w:p w14:paraId="233D9638" w14:textId="77777777" w:rsidR="00177DD0" w:rsidRDefault="00DD0DDE">
      <w:pPr>
        <w:pStyle w:val="TOC1"/>
        <w:rPr>
          <w:rFonts w:eastAsiaTheme="minorEastAsia"/>
          <w:b w:val="0"/>
          <w:bCs w:val="0"/>
          <w:caps w:val="0"/>
          <w:noProof/>
          <w:sz w:val="22"/>
          <w:szCs w:val="22"/>
          <w:lang w:val="en-GB" w:eastAsia="en-GB"/>
        </w:rPr>
      </w:pPr>
      <w:hyperlink w:anchor="_Toc426106329" w:history="1">
        <w:r w:rsidR="00177DD0" w:rsidRPr="00D11DC5">
          <w:rPr>
            <w:rStyle w:val="Hyperlink"/>
            <w:rFonts w:eastAsia="Times New Roman"/>
            <w:noProof/>
          </w:rPr>
          <w:t>2.0</w:t>
        </w:r>
        <w:r w:rsidR="00177DD0">
          <w:rPr>
            <w:rFonts w:eastAsiaTheme="minorEastAsia"/>
            <w:b w:val="0"/>
            <w:bCs w:val="0"/>
            <w:caps w:val="0"/>
            <w:noProof/>
            <w:sz w:val="22"/>
            <w:szCs w:val="22"/>
            <w:lang w:val="en-GB" w:eastAsia="en-GB"/>
          </w:rPr>
          <w:tab/>
        </w:r>
        <w:r w:rsidR="00177DD0" w:rsidRPr="00D11DC5">
          <w:rPr>
            <w:rStyle w:val="Hyperlink"/>
            <w:rFonts w:eastAsia="Times New Roman"/>
            <w:noProof/>
          </w:rPr>
          <w:t>TREE PRESERVATION ORDER &amp; CONSERVATION AREA PROTECTION STATUS</w:t>
        </w:r>
        <w:r w:rsidR="00177DD0">
          <w:rPr>
            <w:noProof/>
            <w:webHidden/>
          </w:rPr>
          <w:tab/>
        </w:r>
        <w:r w:rsidR="00177DD0">
          <w:rPr>
            <w:noProof/>
            <w:webHidden/>
          </w:rPr>
          <w:fldChar w:fldCharType="begin"/>
        </w:r>
        <w:r w:rsidR="00177DD0">
          <w:rPr>
            <w:noProof/>
            <w:webHidden/>
          </w:rPr>
          <w:instrText xml:space="preserve"> PAGEREF _Toc426106329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0CB894A0" w14:textId="77777777" w:rsidR="00177DD0" w:rsidRDefault="00DD0DDE">
      <w:pPr>
        <w:pStyle w:val="TOC2"/>
        <w:rPr>
          <w:rFonts w:eastAsiaTheme="minorEastAsia"/>
          <w:smallCaps w:val="0"/>
          <w:noProof/>
          <w:sz w:val="22"/>
          <w:szCs w:val="22"/>
          <w:lang w:val="en-GB" w:eastAsia="en-GB"/>
        </w:rPr>
      </w:pPr>
      <w:hyperlink w:anchor="_Toc426106330" w:history="1">
        <w:r w:rsidR="00177DD0" w:rsidRPr="00D11DC5">
          <w:rPr>
            <w:rStyle w:val="Hyperlink"/>
            <w:rFonts w:eastAsia="Times New Roman"/>
            <w:noProof/>
          </w:rPr>
          <w:t>2.1</w:t>
        </w:r>
        <w:r w:rsidR="00177DD0">
          <w:rPr>
            <w:rFonts w:eastAsiaTheme="minorEastAsia"/>
            <w:smallCaps w:val="0"/>
            <w:noProof/>
            <w:sz w:val="22"/>
            <w:szCs w:val="22"/>
            <w:lang w:val="en-GB" w:eastAsia="en-GB"/>
          </w:rPr>
          <w:tab/>
        </w:r>
        <w:r w:rsidR="00177DD0" w:rsidRPr="00D11DC5">
          <w:rPr>
            <w:rStyle w:val="Hyperlink"/>
            <w:rFonts w:eastAsia="Times New Roman"/>
            <w:noProof/>
          </w:rPr>
          <w:t>Tree Preservation Order Status</w:t>
        </w:r>
        <w:r w:rsidR="00177DD0">
          <w:rPr>
            <w:noProof/>
            <w:webHidden/>
          </w:rPr>
          <w:tab/>
        </w:r>
        <w:r w:rsidR="00177DD0">
          <w:rPr>
            <w:noProof/>
            <w:webHidden/>
          </w:rPr>
          <w:fldChar w:fldCharType="begin"/>
        </w:r>
        <w:r w:rsidR="00177DD0">
          <w:rPr>
            <w:noProof/>
            <w:webHidden/>
          </w:rPr>
          <w:instrText xml:space="preserve"> PAGEREF _Toc426106330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202A6D08" w14:textId="77777777" w:rsidR="00177DD0" w:rsidRDefault="00DD0DDE">
      <w:pPr>
        <w:pStyle w:val="TOC2"/>
        <w:rPr>
          <w:rFonts w:eastAsiaTheme="minorEastAsia"/>
          <w:smallCaps w:val="0"/>
          <w:noProof/>
          <w:sz w:val="22"/>
          <w:szCs w:val="22"/>
          <w:lang w:val="en-GB" w:eastAsia="en-GB"/>
        </w:rPr>
      </w:pPr>
      <w:hyperlink w:anchor="_Toc426106331" w:history="1">
        <w:r w:rsidR="00177DD0" w:rsidRPr="00D11DC5">
          <w:rPr>
            <w:rStyle w:val="Hyperlink"/>
            <w:rFonts w:eastAsia="Times New Roman"/>
            <w:noProof/>
          </w:rPr>
          <w:t>2.2</w:t>
        </w:r>
        <w:r w:rsidR="00177DD0">
          <w:rPr>
            <w:rFonts w:eastAsiaTheme="minorEastAsia"/>
            <w:smallCaps w:val="0"/>
            <w:noProof/>
            <w:sz w:val="22"/>
            <w:szCs w:val="22"/>
            <w:lang w:val="en-GB" w:eastAsia="en-GB"/>
          </w:rPr>
          <w:tab/>
        </w:r>
        <w:r w:rsidR="00177DD0" w:rsidRPr="00D11DC5">
          <w:rPr>
            <w:rStyle w:val="Hyperlink"/>
            <w:rFonts w:eastAsia="Times New Roman"/>
            <w:noProof/>
          </w:rPr>
          <w:t>Conservation Area Status</w:t>
        </w:r>
        <w:r w:rsidR="00177DD0">
          <w:rPr>
            <w:noProof/>
            <w:webHidden/>
          </w:rPr>
          <w:tab/>
        </w:r>
        <w:r w:rsidR="00177DD0">
          <w:rPr>
            <w:noProof/>
            <w:webHidden/>
          </w:rPr>
          <w:fldChar w:fldCharType="begin"/>
        </w:r>
        <w:r w:rsidR="00177DD0">
          <w:rPr>
            <w:noProof/>
            <w:webHidden/>
          </w:rPr>
          <w:instrText xml:space="preserve"> PAGEREF _Toc426106331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16A59A82" w14:textId="77777777" w:rsidR="00177DD0" w:rsidRDefault="00DD0DDE">
      <w:pPr>
        <w:pStyle w:val="TOC2"/>
        <w:rPr>
          <w:rFonts w:eastAsiaTheme="minorEastAsia"/>
          <w:smallCaps w:val="0"/>
          <w:noProof/>
          <w:sz w:val="22"/>
          <w:szCs w:val="22"/>
          <w:lang w:val="en-GB" w:eastAsia="en-GB"/>
        </w:rPr>
      </w:pPr>
      <w:hyperlink w:anchor="_Toc426106332" w:history="1">
        <w:r w:rsidR="00177DD0" w:rsidRPr="00D11DC5">
          <w:rPr>
            <w:rStyle w:val="Hyperlink"/>
            <w:rFonts w:eastAsia="Times New Roman"/>
            <w:noProof/>
          </w:rPr>
          <w:t>2.3</w:t>
        </w:r>
        <w:r w:rsidR="00177DD0">
          <w:rPr>
            <w:rFonts w:eastAsiaTheme="minorEastAsia"/>
            <w:smallCaps w:val="0"/>
            <w:noProof/>
            <w:sz w:val="22"/>
            <w:szCs w:val="22"/>
            <w:lang w:val="en-GB" w:eastAsia="en-GB"/>
          </w:rPr>
          <w:tab/>
        </w:r>
        <w:r w:rsidR="00177DD0" w:rsidRPr="00D11DC5">
          <w:rPr>
            <w:rStyle w:val="Hyperlink"/>
            <w:rFonts w:eastAsia="Times New Roman"/>
            <w:noProof/>
          </w:rPr>
          <w:t>Tree Management Implications</w:t>
        </w:r>
        <w:r w:rsidR="00177DD0">
          <w:rPr>
            <w:noProof/>
            <w:webHidden/>
          </w:rPr>
          <w:tab/>
        </w:r>
        <w:r w:rsidR="00177DD0">
          <w:rPr>
            <w:noProof/>
            <w:webHidden/>
          </w:rPr>
          <w:fldChar w:fldCharType="begin"/>
        </w:r>
        <w:r w:rsidR="00177DD0">
          <w:rPr>
            <w:noProof/>
            <w:webHidden/>
          </w:rPr>
          <w:instrText xml:space="preserve"> PAGEREF _Toc426106332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6A253575" w14:textId="77777777" w:rsidR="00177DD0" w:rsidRDefault="00DD0DDE">
      <w:pPr>
        <w:pStyle w:val="TOC1"/>
        <w:rPr>
          <w:rFonts w:eastAsiaTheme="minorEastAsia"/>
          <w:b w:val="0"/>
          <w:bCs w:val="0"/>
          <w:caps w:val="0"/>
          <w:noProof/>
          <w:sz w:val="22"/>
          <w:szCs w:val="22"/>
          <w:lang w:val="en-GB" w:eastAsia="en-GB"/>
        </w:rPr>
      </w:pPr>
      <w:hyperlink w:anchor="_Toc426106333" w:history="1">
        <w:r w:rsidR="00177DD0" w:rsidRPr="00D11DC5">
          <w:rPr>
            <w:rStyle w:val="Hyperlink"/>
            <w:noProof/>
          </w:rPr>
          <w:t>3.0</w:t>
        </w:r>
        <w:r w:rsidR="00177DD0">
          <w:rPr>
            <w:rFonts w:eastAsiaTheme="minorEastAsia"/>
            <w:b w:val="0"/>
            <w:bCs w:val="0"/>
            <w:caps w:val="0"/>
            <w:noProof/>
            <w:sz w:val="22"/>
            <w:szCs w:val="22"/>
            <w:lang w:val="en-GB" w:eastAsia="en-GB"/>
          </w:rPr>
          <w:tab/>
        </w:r>
        <w:r w:rsidR="00177DD0" w:rsidRPr="00D11DC5">
          <w:rPr>
            <w:rStyle w:val="Hyperlink"/>
            <w:noProof/>
          </w:rPr>
          <w:t>GENERAL SITE DETAILS</w:t>
        </w:r>
        <w:r w:rsidR="00177DD0">
          <w:rPr>
            <w:noProof/>
            <w:webHidden/>
          </w:rPr>
          <w:tab/>
        </w:r>
        <w:r w:rsidR="00177DD0">
          <w:rPr>
            <w:noProof/>
            <w:webHidden/>
          </w:rPr>
          <w:fldChar w:fldCharType="begin"/>
        </w:r>
        <w:r w:rsidR="00177DD0">
          <w:rPr>
            <w:noProof/>
            <w:webHidden/>
          </w:rPr>
          <w:instrText xml:space="preserve"> PAGEREF _Toc426106333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3080A73E" w14:textId="77777777" w:rsidR="00177DD0" w:rsidRDefault="00DD0DDE">
      <w:pPr>
        <w:pStyle w:val="TOC2"/>
        <w:rPr>
          <w:rFonts w:eastAsiaTheme="minorEastAsia"/>
          <w:smallCaps w:val="0"/>
          <w:noProof/>
          <w:sz w:val="22"/>
          <w:szCs w:val="22"/>
          <w:lang w:val="en-GB" w:eastAsia="en-GB"/>
        </w:rPr>
      </w:pPr>
      <w:hyperlink w:anchor="_Toc426106334" w:history="1">
        <w:r w:rsidR="00177DD0" w:rsidRPr="00D11DC5">
          <w:rPr>
            <w:rStyle w:val="Hyperlink"/>
            <w:noProof/>
          </w:rPr>
          <w:t>3.1</w:t>
        </w:r>
        <w:r w:rsidR="00177DD0">
          <w:rPr>
            <w:rFonts w:eastAsiaTheme="minorEastAsia"/>
            <w:smallCaps w:val="0"/>
            <w:noProof/>
            <w:sz w:val="22"/>
            <w:szCs w:val="22"/>
            <w:lang w:val="en-GB" w:eastAsia="en-GB"/>
          </w:rPr>
          <w:tab/>
        </w:r>
        <w:r w:rsidR="00177DD0" w:rsidRPr="00D11DC5">
          <w:rPr>
            <w:rStyle w:val="Hyperlink"/>
            <w:noProof/>
          </w:rPr>
          <w:t>Weather Conditions at Time of Survey</w:t>
        </w:r>
        <w:r w:rsidR="00177DD0">
          <w:rPr>
            <w:noProof/>
            <w:webHidden/>
          </w:rPr>
          <w:tab/>
        </w:r>
        <w:r w:rsidR="00177DD0">
          <w:rPr>
            <w:noProof/>
            <w:webHidden/>
          </w:rPr>
          <w:fldChar w:fldCharType="begin"/>
        </w:r>
        <w:r w:rsidR="00177DD0">
          <w:rPr>
            <w:noProof/>
            <w:webHidden/>
          </w:rPr>
          <w:instrText xml:space="preserve"> PAGEREF _Toc426106334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529CB1EA" w14:textId="77777777" w:rsidR="00177DD0" w:rsidRDefault="00DD0DDE">
      <w:pPr>
        <w:pStyle w:val="TOC2"/>
        <w:rPr>
          <w:rFonts w:eastAsiaTheme="minorEastAsia"/>
          <w:smallCaps w:val="0"/>
          <w:noProof/>
          <w:sz w:val="22"/>
          <w:szCs w:val="22"/>
          <w:lang w:val="en-GB" w:eastAsia="en-GB"/>
        </w:rPr>
      </w:pPr>
      <w:hyperlink w:anchor="_Toc426106335" w:history="1">
        <w:r w:rsidR="00177DD0" w:rsidRPr="00D11DC5">
          <w:rPr>
            <w:rStyle w:val="Hyperlink"/>
            <w:noProof/>
          </w:rPr>
          <w:t>3.2</w:t>
        </w:r>
        <w:r w:rsidR="00177DD0">
          <w:rPr>
            <w:rFonts w:eastAsiaTheme="minorEastAsia"/>
            <w:smallCaps w:val="0"/>
            <w:noProof/>
            <w:sz w:val="22"/>
            <w:szCs w:val="22"/>
            <w:lang w:val="en-GB" w:eastAsia="en-GB"/>
          </w:rPr>
          <w:tab/>
        </w:r>
        <w:r w:rsidR="00177DD0" w:rsidRPr="00D11DC5">
          <w:rPr>
            <w:rStyle w:val="Hyperlink"/>
            <w:noProof/>
          </w:rPr>
          <w:t>Site Location</w:t>
        </w:r>
        <w:r w:rsidR="00177DD0">
          <w:rPr>
            <w:noProof/>
            <w:webHidden/>
          </w:rPr>
          <w:tab/>
        </w:r>
        <w:r w:rsidR="00177DD0">
          <w:rPr>
            <w:noProof/>
            <w:webHidden/>
          </w:rPr>
          <w:fldChar w:fldCharType="begin"/>
        </w:r>
        <w:r w:rsidR="00177DD0">
          <w:rPr>
            <w:noProof/>
            <w:webHidden/>
          </w:rPr>
          <w:instrText xml:space="preserve"> PAGEREF _Toc426106335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60624748" w14:textId="77777777" w:rsidR="00177DD0" w:rsidRDefault="00DD0DDE">
      <w:pPr>
        <w:pStyle w:val="TOC2"/>
        <w:rPr>
          <w:rFonts w:eastAsiaTheme="minorEastAsia"/>
          <w:smallCaps w:val="0"/>
          <w:noProof/>
          <w:sz w:val="22"/>
          <w:szCs w:val="22"/>
          <w:lang w:val="en-GB" w:eastAsia="en-GB"/>
        </w:rPr>
      </w:pPr>
      <w:hyperlink w:anchor="_Toc426106336" w:history="1">
        <w:r w:rsidR="00177DD0" w:rsidRPr="00D11DC5">
          <w:rPr>
            <w:rStyle w:val="Hyperlink"/>
            <w:noProof/>
          </w:rPr>
          <w:t>3.3</w:t>
        </w:r>
        <w:r w:rsidR="00177DD0">
          <w:rPr>
            <w:rFonts w:eastAsiaTheme="minorEastAsia"/>
            <w:smallCaps w:val="0"/>
            <w:noProof/>
            <w:sz w:val="22"/>
            <w:szCs w:val="22"/>
            <w:lang w:val="en-GB" w:eastAsia="en-GB"/>
          </w:rPr>
          <w:tab/>
        </w:r>
        <w:r w:rsidR="00177DD0" w:rsidRPr="00D11DC5">
          <w:rPr>
            <w:rStyle w:val="Hyperlink"/>
            <w:noProof/>
          </w:rPr>
          <w:t>Local Landscape Evaluation</w:t>
        </w:r>
        <w:r w:rsidR="00177DD0">
          <w:rPr>
            <w:noProof/>
            <w:webHidden/>
          </w:rPr>
          <w:tab/>
        </w:r>
        <w:r w:rsidR="00177DD0">
          <w:rPr>
            <w:noProof/>
            <w:webHidden/>
          </w:rPr>
          <w:fldChar w:fldCharType="begin"/>
        </w:r>
        <w:r w:rsidR="00177DD0">
          <w:rPr>
            <w:noProof/>
            <w:webHidden/>
          </w:rPr>
          <w:instrText xml:space="preserve"> PAGEREF _Toc426106336 \h </w:instrText>
        </w:r>
        <w:r w:rsidR="00177DD0">
          <w:rPr>
            <w:noProof/>
            <w:webHidden/>
          </w:rPr>
        </w:r>
        <w:r w:rsidR="00177DD0">
          <w:rPr>
            <w:noProof/>
            <w:webHidden/>
          </w:rPr>
          <w:fldChar w:fldCharType="separate"/>
        </w:r>
        <w:r w:rsidR="007E11AA">
          <w:rPr>
            <w:noProof/>
            <w:webHidden/>
          </w:rPr>
          <w:t>4</w:t>
        </w:r>
        <w:r w:rsidR="00177DD0">
          <w:rPr>
            <w:noProof/>
            <w:webHidden/>
          </w:rPr>
          <w:fldChar w:fldCharType="end"/>
        </w:r>
      </w:hyperlink>
    </w:p>
    <w:p w14:paraId="355576DD" w14:textId="77777777" w:rsidR="00177DD0" w:rsidRDefault="00DD0DDE">
      <w:pPr>
        <w:pStyle w:val="TOC2"/>
        <w:rPr>
          <w:rFonts w:eastAsiaTheme="minorEastAsia"/>
          <w:smallCaps w:val="0"/>
          <w:noProof/>
          <w:sz w:val="22"/>
          <w:szCs w:val="22"/>
          <w:lang w:val="en-GB" w:eastAsia="en-GB"/>
        </w:rPr>
      </w:pPr>
      <w:hyperlink w:anchor="_Toc426106337" w:history="1">
        <w:r w:rsidR="00177DD0" w:rsidRPr="00D11DC5">
          <w:rPr>
            <w:rStyle w:val="Hyperlink"/>
            <w:noProof/>
          </w:rPr>
          <w:t>3.4</w:t>
        </w:r>
        <w:r w:rsidR="00177DD0">
          <w:rPr>
            <w:rFonts w:eastAsiaTheme="minorEastAsia"/>
            <w:smallCaps w:val="0"/>
            <w:noProof/>
            <w:sz w:val="22"/>
            <w:szCs w:val="22"/>
            <w:lang w:val="en-GB" w:eastAsia="en-GB"/>
          </w:rPr>
          <w:tab/>
        </w:r>
        <w:r w:rsidR="00177DD0" w:rsidRPr="00D11DC5">
          <w:rPr>
            <w:rStyle w:val="Hyperlink"/>
            <w:noProof/>
          </w:rPr>
          <w:t>Underlying Soils</w:t>
        </w:r>
        <w:r w:rsidR="00177DD0">
          <w:rPr>
            <w:noProof/>
            <w:webHidden/>
          </w:rPr>
          <w:tab/>
        </w:r>
        <w:r w:rsidR="00177DD0">
          <w:rPr>
            <w:noProof/>
            <w:webHidden/>
          </w:rPr>
          <w:fldChar w:fldCharType="begin"/>
        </w:r>
        <w:r w:rsidR="00177DD0">
          <w:rPr>
            <w:noProof/>
            <w:webHidden/>
          </w:rPr>
          <w:instrText xml:space="preserve"> PAGEREF _Toc426106337 \h </w:instrText>
        </w:r>
        <w:r w:rsidR="00177DD0">
          <w:rPr>
            <w:noProof/>
            <w:webHidden/>
          </w:rPr>
        </w:r>
        <w:r w:rsidR="00177DD0">
          <w:rPr>
            <w:noProof/>
            <w:webHidden/>
          </w:rPr>
          <w:fldChar w:fldCharType="separate"/>
        </w:r>
        <w:r w:rsidR="007E11AA">
          <w:rPr>
            <w:noProof/>
            <w:webHidden/>
          </w:rPr>
          <w:t>5</w:t>
        </w:r>
        <w:r w:rsidR="00177DD0">
          <w:rPr>
            <w:noProof/>
            <w:webHidden/>
          </w:rPr>
          <w:fldChar w:fldCharType="end"/>
        </w:r>
      </w:hyperlink>
    </w:p>
    <w:p w14:paraId="2ABDD0BB" w14:textId="77777777" w:rsidR="00177DD0" w:rsidRDefault="00DD0DDE">
      <w:pPr>
        <w:pStyle w:val="TOC2"/>
        <w:rPr>
          <w:rFonts w:eastAsiaTheme="minorEastAsia"/>
          <w:smallCaps w:val="0"/>
          <w:noProof/>
          <w:sz w:val="22"/>
          <w:szCs w:val="22"/>
          <w:lang w:val="en-GB" w:eastAsia="en-GB"/>
        </w:rPr>
      </w:pPr>
      <w:hyperlink w:anchor="_Toc426106338" w:history="1">
        <w:r w:rsidR="00177DD0" w:rsidRPr="00D11DC5">
          <w:rPr>
            <w:rStyle w:val="Hyperlink"/>
            <w:noProof/>
          </w:rPr>
          <w:t>3.5</w:t>
        </w:r>
        <w:r w:rsidR="00177DD0">
          <w:rPr>
            <w:rFonts w:eastAsiaTheme="minorEastAsia"/>
            <w:smallCaps w:val="0"/>
            <w:noProof/>
            <w:sz w:val="22"/>
            <w:szCs w:val="22"/>
            <w:lang w:val="en-GB" w:eastAsia="en-GB"/>
          </w:rPr>
          <w:tab/>
        </w:r>
        <w:r w:rsidR="00177DD0" w:rsidRPr="00D11DC5">
          <w:rPr>
            <w:rStyle w:val="Hyperlink"/>
            <w:noProof/>
          </w:rPr>
          <w:t>Grounds</w:t>
        </w:r>
        <w:r w:rsidR="00177DD0">
          <w:rPr>
            <w:noProof/>
            <w:webHidden/>
          </w:rPr>
          <w:tab/>
        </w:r>
        <w:r w:rsidR="00177DD0">
          <w:rPr>
            <w:noProof/>
            <w:webHidden/>
          </w:rPr>
          <w:fldChar w:fldCharType="begin"/>
        </w:r>
        <w:r w:rsidR="00177DD0">
          <w:rPr>
            <w:noProof/>
            <w:webHidden/>
          </w:rPr>
          <w:instrText xml:space="preserve"> PAGEREF _Toc426106338 \h </w:instrText>
        </w:r>
        <w:r w:rsidR="00177DD0">
          <w:rPr>
            <w:noProof/>
            <w:webHidden/>
          </w:rPr>
        </w:r>
        <w:r w:rsidR="00177DD0">
          <w:rPr>
            <w:noProof/>
            <w:webHidden/>
          </w:rPr>
          <w:fldChar w:fldCharType="separate"/>
        </w:r>
        <w:r w:rsidR="007E11AA">
          <w:rPr>
            <w:noProof/>
            <w:webHidden/>
          </w:rPr>
          <w:t>5</w:t>
        </w:r>
        <w:r w:rsidR="00177DD0">
          <w:rPr>
            <w:noProof/>
            <w:webHidden/>
          </w:rPr>
          <w:fldChar w:fldCharType="end"/>
        </w:r>
      </w:hyperlink>
    </w:p>
    <w:p w14:paraId="4EFD649C" w14:textId="77777777" w:rsidR="00177DD0" w:rsidRDefault="00DD0DDE">
      <w:pPr>
        <w:pStyle w:val="TOC2"/>
        <w:rPr>
          <w:rFonts w:eastAsiaTheme="minorEastAsia"/>
          <w:smallCaps w:val="0"/>
          <w:noProof/>
          <w:sz w:val="22"/>
          <w:szCs w:val="22"/>
          <w:lang w:val="en-GB" w:eastAsia="en-GB"/>
        </w:rPr>
      </w:pPr>
      <w:hyperlink w:anchor="_Toc426106339" w:history="1">
        <w:r w:rsidR="00177DD0" w:rsidRPr="00D11DC5">
          <w:rPr>
            <w:rStyle w:val="Hyperlink"/>
            <w:noProof/>
          </w:rPr>
          <w:t>3.6</w:t>
        </w:r>
        <w:r w:rsidR="00177DD0">
          <w:rPr>
            <w:rFonts w:eastAsiaTheme="minorEastAsia"/>
            <w:smallCaps w:val="0"/>
            <w:noProof/>
            <w:sz w:val="22"/>
            <w:szCs w:val="22"/>
            <w:lang w:val="en-GB" w:eastAsia="en-GB"/>
          </w:rPr>
          <w:tab/>
        </w:r>
        <w:r w:rsidR="00177DD0" w:rsidRPr="00D11DC5">
          <w:rPr>
            <w:rStyle w:val="Hyperlink"/>
            <w:noProof/>
          </w:rPr>
          <w:t>Slopes</w:t>
        </w:r>
        <w:r w:rsidR="00177DD0">
          <w:rPr>
            <w:noProof/>
            <w:webHidden/>
          </w:rPr>
          <w:tab/>
        </w:r>
        <w:r w:rsidR="00177DD0">
          <w:rPr>
            <w:noProof/>
            <w:webHidden/>
          </w:rPr>
          <w:fldChar w:fldCharType="begin"/>
        </w:r>
        <w:r w:rsidR="00177DD0">
          <w:rPr>
            <w:noProof/>
            <w:webHidden/>
          </w:rPr>
          <w:instrText xml:space="preserve"> PAGEREF _Toc426106339 \h </w:instrText>
        </w:r>
        <w:r w:rsidR="00177DD0">
          <w:rPr>
            <w:noProof/>
            <w:webHidden/>
          </w:rPr>
        </w:r>
        <w:r w:rsidR="00177DD0">
          <w:rPr>
            <w:noProof/>
            <w:webHidden/>
          </w:rPr>
          <w:fldChar w:fldCharType="separate"/>
        </w:r>
        <w:r w:rsidR="007E11AA">
          <w:rPr>
            <w:noProof/>
            <w:webHidden/>
          </w:rPr>
          <w:t>5</w:t>
        </w:r>
        <w:r w:rsidR="00177DD0">
          <w:rPr>
            <w:noProof/>
            <w:webHidden/>
          </w:rPr>
          <w:fldChar w:fldCharType="end"/>
        </w:r>
      </w:hyperlink>
    </w:p>
    <w:p w14:paraId="6A0983DE" w14:textId="77777777" w:rsidR="00177DD0" w:rsidRDefault="00DD0DDE">
      <w:pPr>
        <w:pStyle w:val="TOC2"/>
        <w:rPr>
          <w:rFonts w:eastAsiaTheme="minorEastAsia"/>
          <w:smallCaps w:val="0"/>
          <w:noProof/>
          <w:sz w:val="22"/>
          <w:szCs w:val="22"/>
          <w:lang w:val="en-GB" w:eastAsia="en-GB"/>
        </w:rPr>
      </w:pPr>
      <w:hyperlink w:anchor="_Toc426106340" w:history="1">
        <w:r w:rsidR="00177DD0" w:rsidRPr="00D11DC5">
          <w:rPr>
            <w:rStyle w:val="Hyperlink"/>
            <w:noProof/>
          </w:rPr>
          <w:t>3.7</w:t>
        </w:r>
        <w:r w:rsidR="00177DD0">
          <w:rPr>
            <w:rFonts w:eastAsiaTheme="minorEastAsia"/>
            <w:smallCaps w:val="0"/>
            <w:noProof/>
            <w:sz w:val="22"/>
            <w:szCs w:val="22"/>
            <w:lang w:val="en-GB" w:eastAsia="en-GB"/>
          </w:rPr>
          <w:tab/>
        </w:r>
        <w:r w:rsidR="00177DD0" w:rsidRPr="00D11DC5">
          <w:rPr>
            <w:rStyle w:val="Hyperlink"/>
            <w:noProof/>
          </w:rPr>
          <w:t>Assessment of Ecological Status &amp; Potential Constraints</w:t>
        </w:r>
        <w:r w:rsidR="00177DD0">
          <w:rPr>
            <w:noProof/>
            <w:webHidden/>
          </w:rPr>
          <w:tab/>
        </w:r>
        <w:r w:rsidR="00177DD0">
          <w:rPr>
            <w:noProof/>
            <w:webHidden/>
          </w:rPr>
          <w:fldChar w:fldCharType="begin"/>
        </w:r>
        <w:r w:rsidR="00177DD0">
          <w:rPr>
            <w:noProof/>
            <w:webHidden/>
          </w:rPr>
          <w:instrText xml:space="preserve"> PAGEREF _Toc426106340 \h </w:instrText>
        </w:r>
        <w:r w:rsidR="00177DD0">
          <w:rPr>
            <w:noProof/>
            <w:webHidden/>
          </w:rPr>
        </w:r>
        <w:r w:rsidR="00177DD0">
          <w:rPr>
            <w:noProof/>
            <w:webHidden/>
          </w:rPr>
          <w:fldChar w:fldCharType="separate"/>
        </w:r>
        <w:r w:rsidR="007E11AA">
          <w:rPr>
            <w:noProof/>
            <w:webHidden/>
          </w:rPr>
          <w:t>6</w:t>
        </w:r>
        <w:r w:rsidR="00177DD0">
          <w:rPr>
            <w:noProof/>
            <w:webHidden/>
          </w:rPr>
          <w:fldChar w:fldCharType="end"/>
        </w:r>
      </w:hyperlink>
    </w:p>
    <w:p w14:paraId="0A14DBA1" w14:textId="77777777" w:rsidR="00177DD0" w:rsidRDefault="00DD0DDE">
      <w:pPr>
        <w:pStyle w:val="TOC1"/>
        <w:rPr>
          <w:rFonts w:eastAsiaTheme="minorEastAsia"/>
          <w:b w:val="0"/>
          <w:bCs w:val="0"/>
          <w:caps w:val="0"/>
          <w:noProof/>
          <w:sz w:val="22"/>
          <w:szCs w:val="22"/>
          <w:lang w:val="en-GB" w:eastAsia="en-GB"/>
        </w:rPr>
      </w:pPr>
      <w:hyperlink w:anchor="_Toc426106341" w:history="1">
        <w:r w:rsidR="00177DD0" w:rsidRPr="00D11DC5">
          <w:rPr>
            <w:rStyle w:val="Hyperlink"/>
            <w:rFonts w:eastAsia="Times New Roman"/>
            <w:noProof/>
          </w:rPr>
          <w:t>4.0</w:t>
        </w:r>
        <w:r w:rsidR="00177DD0">
          <w:rPr>
            <w:rFonts w:eastAsiaTheme="minorEastAsia"/>
            <w:b w:val="0"/>
            <w:bCs w:val="0"/>
            <w:caps w:val="0"/>
            <w:noProof/>
            <w:sz w:val="22"/>
            <w:szCs w:val="22"/>
            <w:lang w:val="en-GB" w:eastAsia="en-GB"/>
          </w:rPr>
          <w:tab/>
        </w:r>
        <w:r w:rsidR="00177DD0" w:rsidRPr="00D11DC5">
          <w:rPr>
            <w:rStyle w:val="Hyperlink"/>
            <w:rFonts w:eastAsia="Times New Roman"/>
            <w:noProof/>
          </w:rPr>
          <w:t>FUNGAL, DISEASE, OR INSECT PATHOGEN</w:t>
        </w:r>
        <w:r w:rsidR="00177DD0">
          <w:rPr>
            <w:noProof/>
            <w:webHidden/>
          </w:rPr>
          <w:tab/>
        </w:r>
        <w:r w:rsidR="00177DD0">
          <w:rPr>
            <w:noProof/>
            <w:webHidden/>
          </w:rPr>
          <w:fldChar w:fldCharType="begin"/>
        </w:r>
        <w:r w:rsidR="00177DD0">
          <w:rPr>
            <w:noProof/>
            <w:webHidden/>
          </w:rPr>
          <w:instrText xml:space="preserve"> PAGEREF _Toc426106341 \h </w:instrText>
        </w:r>
        <w:r w:rsidR="00177DD0">
          <w:rPr>
            <w:noProof/>
            <w:webHidden/>
          </w:rPr>
        </w:r>
        <w:r w:rsidR="00177DD0">
          <w:rPr>
            <w:noProof/>
            <w:webHidden/>
          </w:rPr>
          <w:fldChar w:fldCharType="separate"/>
        </w:r>
        <w:r w:rsidR="007E11AA">
          <w:rPr>
            <w:noProof/>
            <w:webHidden/>
          </w:rPr>
          <w:t>7</w:t>
        </w:r>
        <w:r w:rsidR="00177DD0">
          <w:rPr>
            <w:noProof/>
            <w:webHidden/>
          </w:rPr>
          <w:fldChar w:fldCharType="end"/>
        </w:r>
      </w:hyperlink>
    </w:p>
    <w:p w14:paraId="5D3A6C41" w14:textId="77777777" w:rsidR="00177DD0" w:rsidRDefault="00DD0DDE">
      <w:pPr>
        <w:pStyle w:val="TOC1"/>
        <w:rPr>
          <w:rFonts w:eastAsiaTheme="minorEastAsia"/>
          <w:b w:val="0"/>
          <w:bCs w:val="0"/>
          <w:caps w:val="0"/>
          <w:noProof/>
          <w:sz w:val="22"/>
          <w:szCs w:val="22"/>
          <w:lang w:val="en-GB" w:eastAsia="en-GB"/>
        </w:rPr>
      </w:pPr>
      <w:hyperlink w:anchor="_Toc426106342" w:history="1">
        <w:r w:rsidR="00177DD0" w:rsidRPr="00D11DC5">
          <w:rPr>
            <w:rStyle w:val="Hyperlink"/>
            <w:noProof/>
          </w:rPr>
          <w:t>5.0</w:t>
        </w:r>
        <w:r w:rsidR="00177DD0">
          <w:rPr>
            <w:rFonts w:eastAsiaTheme="minorEastAsia"/>
            <w:b w:val="0"/>
            <w:bCs w:val="0"/>
            <w:caps w:val="0"/>
            <w:noProof/>
            <w:sz w:val="22"/>
            <w:szCs w:val="22"/>
            <w:lang w:val="en-GB" w:eastAsia="en-GB"/>
          </w:rPr>
          <w:tab/>
        </w:r>
        <w:r w:rsidR="00177DD0" w:rsidRPr="00D11DC5">
          <w:rPr>
            <w:rStyle w:val="Hyperlink"/>
            <w:noProof/>
          </w:rPr>
          <w:t>RECOMMENDATIONS</w:t>
        </w:r>
        <w:r w:rsidR="00177DD0">
          <w:rPr>
            <w:noProof/>
            <w:webHidden/>
          </w:rPr>
          <w:tab/>
        </w:r>
        <w:r w:rsidR="00177DD0">
          <w:rPr>
            <w:noProof/>
            <w:webHidden/>
          </w:rPr>
          <w:fldChar w:fldCharType="begin"/>
        </w:r>
        <w:r w:rsidR="00177DD0">
          <w:rPr>
            <w:noProof/>
            <w:webHidden/>
          </w:rPr>
          <w:instrText xml:space="preserve"> PAGEREF _Toc426106342 \h </w:instrText>
        </w:r>
        <w:r w:rsidR="00177DD0">
          <w:rPr>
            <w:noProof/>
            <w:webHidden/>
          </w:rPr>
        </w:r>
        <w:r w:rsidR="00177DD0">
          <w:rPr>
            <w:noProof/>
            <w:webHidden/>
          </w:rPr>
          <w:fldChar w:fldCharType="separate"/>
        </w:r>
        <w:r w:rsidR="007E11AA">
          <w:rPr>
            <w:noProof/>
            <w:webHidden/>
          </w:rPr>
          <w:t>9</w:t>
        </w:r>
        <w:r w:rsidR="00177DD0">
          <w:rPr>
            <w:noProof/>
            <w:webHidden/>
          </w:rPr>
          <w:fldChar w:fldCharType="end"/>
        </w:r>
      </w:hyperlink>
    </w:p>
    <w:p w14:paraId="2557DF5E" w14:textId="77777777" w:rsidR="00177DD0" w:rsidRDefault="00DD0DDE">
      <w:pPr>
        <w:pStyle w:val="TOC2"/>
        <w:rPr>
          <w:rFonts w:eastAsiaTheme="minorEastAsia"/>
          <w:smallCaps w:val="0"/>
          <w:noProof/>
          <w:sz w:val="22"/>
          <w:szCs w:val="22"/>
          <w:lang w:val="en-GB" w:eastAsia="en-GB"/>
        </w:rPr>
      </w:pPr>
      <w:hyperlink w:anchor="_Toc426106343" w:history="1">
        <w:r w:rsidR="00177DD0" w:rsidRPr="00D11DC5">
          <w:rPr>
            <w:rStyle w:val="Hyperlink"/>
            <w:noProof/>
          </w:rPr>
          <w:t>5.1</w:t>
        </w:r>
        <w:r w:rsidR="00177DD0">
          <w:rPr>
            <w:rFonts w:eastAsiaTheme="minorEastAsia"/>
            <w:smallCaps w:val="0"/>
            <w:noProof/>
            <w:sz w:val="22"/>
            <w:szCs w:val="22"/>
            <w:lang w:val="en-GB" w:eastAsia="en-GB"/>
          </w:rPr>
          <w:tab/>
        </w:r>
        <w:r w:rsidR="00177DD0" w:rsidRPr="00D11DC5">
          <w:rPr>
            <w:rStyle w:val="Hyperlink"/>
            <w:noProof/>
          </w:rPr>
          <w:t>Tree Management recommended within 6 months</w:t>
        </w:r>
        <w:r w:rsidR="00177DD0">
          <w:rPr>
            <w:noProof/>
            <w:webHidden/>
          </w:rPr>
          <w:tab/>
        </w:r>
        <w:r w:rsidR="00177DD0">
          <w:rPr>
            <w:noProof/>
            <w:webHidden/>
          </w:rPr>
          <w:fldChar w:fldCharType="begin"/>
        </w:r>
        <w:r w:rsidR="00177DD0">
          <w:rPr>
            <w:noProof/>
            <w:webHidden/>
          </w:rPr>
          <w:instrText xml:space="preserve"> PAGEREF _Toc426106343 \h </w:instrText>
        </w:r>
        <w:r w:rsidR="00177DD0">
          <w:rPr>
            <w:noProof/>
            <w:webHidden/>
          </w:rPr>
        </w:r>
        <w:r w:rsidR="00177DD0">
          <w:rPr>
            <w:noProof/>
            <w:webHidden/>
          </w:rPr>
          <w:fldChar w:fldCharType="separate"/>
        </w:r>
        <w:r w:rsidR="007E11AA">
          <w:rPr>
            <w:noProof/>
            <w:webHidden/>
          </w:rPr>
          <w:t>9</w:t>
        </w:r>
        <w:r w:rsidR="00177DD0">
          <w:rPr>
            <w:noProof/>
            <w:webHidden/>
          </w:rPr>
          <w:fldChar w:fldCharType="end"/>
        </w:r>
      </w:hyperlink>
    </w:p>
    <w:p w14:paraId="3720E640" w14:textId="77777777" w:rsidR="00177DD0" w:rsidRDefault="00DD0DDE">
      <w:pPr>
        <w:pStyle w:val="TOC2"/>
        <w:rPr>
          <w:rFonts w:eastAsiaTheme="minorEastAsia"/>
          <w:smallCaps w:val="0"/>
          <w:noProof/>
          <w:sz w:val="22"/>
          <w:szCs w:val="22"/>
          <w:lang w:val="en-GB" w:eastAsia="en-GB"/>
        </w:rPr>
      </w:pPr>
      <w:hyperlink w:anchor="_Toc426106344" w:history="1">
        <w:r w:rsidR="00177DD0" w:rsidRPr="00D11DC5">
          <w:rPr>
            <w:rStyle w:val="Hyperlink"/>
            <w:noProof/>
          </w:rPr>
          <w:t>5.2</w:t>
        </w:r>
        <w:r w:rsidR="00177DD0">
          <w:rPr>
            <w:rFonts w:eastAsiaTheme="minorEastAsia"/>
            <w:smallCaps w:val="0"/>
            <w:noProof/>
            <w:sz w:val="22"/>
            <w:szCs w:val="22"/>
            <w:lang w:val="en-GB" w:eastAsia="en-GB"/>
          </w:rPr>
          <w:tab/>
        </w:r>
        <w:r w:rsidR="00177DD0" w:rsidRPr="00D11DC5">
          <w:rPr>
            <w:rStyle w:val="Hyperlink"/>
            <w:noProof/>
          </w:rPr>
          <w:t>Pruning Specifications</w:t>
        </w:r>
        <w:r w:rsidR="00177DD0">
          <w:rPr>
            <w:noProof/>
            <w:webHidden/>
          </w:rPr>
          <w:tab/>
        </w:r>
        <w:r w:rsidR="00177DD0">
          <w:rPr>
            <w:noProof/>
            <w:webHidden/>
          </w:rPr>
          <w:fldChar w:fldCharType="begin"/>
        </w:r>
        <w:r w:rsidR="00177DD0">
          <w:rPr>
            <w:noProof/>
            <w:webHidden/>
          </w:rPr>
          <w:instrText xml:space="preserve"> PAGEREF _Toc426106344 \h </w:instrText>
        </w:r>
        <w:r w:rsidR="00177DD0">
          <w:rPr>
            <w:noProof/>
            <w:webHidden/>
          </w:rPr>
        </w:r>
        <w:r w:rsidR="00177DD0">
          <w:rPr>
            <w:noProof/>
            <w:webHidden/>
          </w:rPr>
          <w:fldChar w:fldCharType="separate"/>
        </w:r>
        <w:r w:rsidR="007E11AA">
          <w:rPr>
            <w:noProof/>
            <w:webHidden/>
          </w:rPr>
          <w:t>11</w:t>
        </w:r>
        <w:r w:rsidR="00177DD0">
          <w:rPr>
            <w:noProof/>
            <w:webHidden/>
          </w:rPr>
          <w:fldChar w:fldCharType="end"/>
        </w:r>
      </w:hyperlink>
    </w:p>
    <w:p w14:paraId="042DFB92" w14:textId="77777777" w:rsidR="00177DD0" w:rsidRDefault="00DD0DDE">
      <w:pPr>
        <w:pStyle w:val="TOC1"/>
        <w:rPr>
          <w:rFonts w:eastAsiaTheme="minorEastAsia"/>
          <w:b w:val="0"/>
          <w:bCs w:val="0"/>
          <w:caps w:val="0"/>
          <w:noProof/>
          <w:sz w:val="22"/>
          <w:szCs w:val="22"/>
          <w:lang w:val="en-GB" w:eastAsia="en-GB"/>
        </w:rPr>
      </w:pPr>
      <w:hyperlink w:anchor="_Toc426106345" w:history="1">
        <w:r w:rsidR="00177DD0" w:rsidRPr="00D11DC5">
          <w:rPr>
            <w:rStyle w:val="Hyperlink"/>
            <w:noProof/>
          </w:rPr>
          <w:t>6.0</w:t>
        </w:r>
        <w:r w:rsidR="00177DD0">
          <w:rPr>
            <w:rFonts w:eastAsiaTheme="minorEastAsia"/>
            <w:b w:val="0"/>
            <w:bCs w:val="0"/>
            <w:caps w:val="0"/>
            <w:noProof/>
            <w:sz w:val="22"/>
            <w:szCs w:val="22"/>
            <w:lang w:val="en-GB" w:eastAsia="en-GB"/>
          </w:rPr>
          <w:tab/>
        </w:r>
        <w:r w:rsidR="00177DD0" w:rsidRPr="00D11DC5">
          <w:rPr>
            <w:rStyle w:val="Hyperlink"/>
            <w:noProof/>
          </w:rPr>
          <w:t>RISK ASSESSMENT</w:t>
        </w:r>
        <w:r w:rsidR="00177DD0">
          <w:rPr>
            <w:noProof/>
            <w:webHidden/>
          </w:rPr>
          <w:tab/>
        </w:r>
        <w:r w:rsidR="00177DD0">
          <w:rPr>
            <w:noProof/>
            <w:webHidden/>
          </w:rPr>
          <w:fldChar w:fldCharType="begin"/>
        </w:r>
        <w:r w:rsidR="00177DD0">
          <w:rPr>
            <w:noProof/>
            <w:webHidden/>
          </w:rPr>
          <w:instrText xml:space="preserve"> PAGEREF _Toc426106345 \h </w:instrText>
        </w:r>
        <w:r w:rsidR="00177DD0">
          <w:rPr>
            <w:noProof/>
            <w:webHidden/>
          </w:rPr>
        </w:r>
        <w:r w:rsidR="00177DD0">
          <w:rPr>
            <w:noProof/>
            <w:webHidden/>
          </w:rPr>
          <w:fldChar w:fldCharType="separate"/>
        </w:r>
        <w:r w:rsidR="007E11AA">
          <w:rPr>
            <w:noProof/>
            <w:webHidden/>
          </w:rPr>
          <w:t>12</w:t>
        </w:r>
        <w:r w:rsidR="00177DD0">
          <w:rPr>
            <w:noProof/>
            <w:webHidden/>
          </w:rPr>
          <w:fldChar w:fldCharType="end"/>
        </w:r>
      </w:hyperlink>
    </w:p>
    <w:p w14:paraId="7318CD1A" w14:textId="77777777" w:rsidR="00177DD0" w:rsidRDefault="00DD0DDE">
      <w:pPr>
        <w:pStyle w:val="TOC1"/>
        <w:rPr>
          <w:rFonts w:eastAsiaTheme="minorEastAsia"/>
          <w:b w:val="0"/>
          <w:bCs w:val="0"/>
          <w:caps w:val="0"/>
          <w:noProof/>
          <w:sz w:val="22"/>
          <w:szCs w:val="22"/>
          <w:lang w:val="en-GB" w:eastAsia="en-GB"/>
        </w:rPr>
      </w:pPr>
      <w:hyperlink w:anchor="_Toc426106346" w:history="1">
        <w:r w:rsidR="00177DD0" w:rsidRPr="00D11DC5">
          <w:rPr>
            <w:rStyle w:val="Hyperlink"/>
            <w:noProof/>
          </w:rPr>
          <w:t>7.0</w:t>
        </w:r>
        <w:r w:rsidR="00177DD0">
          <w:rPr>
            <w:rFonts w:eastAsiaTheme="minorEastAsia"/>
            <w:b w:val="0"/>
            <w:bCs w:val="0"/>
            <w:caps w:val="0"/>
            <w:noProof/>
            <w:sz w:val="22"/>
            <w:szCs w:val="22"/>
            <w:lang w:val="en-GB" w:eastAsia="en-GB"/>
          </w:rPr>
          <w:tab/>
        </w:r>
        <w:r w:rsidR="00177DD0" w:rsidRPr="00D11DC5">
          <w:rPr>
            <w:rStyle w:val="Hyperlink"/>
            <w:noProof/>
          </w:rPr>
          <w:t>PREVIOUS CLIMBING INSPECTION FOR MASSARIA</w:t>
        </w:r>
        <w:r w:rsidR="00177DD0">
          <w:rPr>
            <w:noProof/>
            <w:webHidden/>
          </w:rPr>
          <w:tab/>
        </w:r>
        <w:r w:rsidR="00177DD0">
          <w:rPr>
            <w:noProof/>
            <w:webHidden/>
          </w:rPr>
          <w:fldChar w:fldCharType="begin"/>
        </w:r>
        <w:r w:rsidR="00177DD0">
          <w:rPr>
            <w:noProof/>
            <w:webHidden/>
          </w:rPr>
          <w:instrText xml:space="preserve"> PAGEREF _Toc426106346 \h </w:instrText>
        </w:r>
        <w:r w:rsidR="00177DD0">
          <w:rPr>
            <w:noProof/>
            <w:webHidden/>
          </w:rPr>
        </w:r>
        <w:r w:rsidR="00177DD0">
          <w:rPr>
            <w:noProof/>
            <w:webHidden/>
          </w:rPr>
          <w:fldChar w:fldCharType="separate"/>
        </w:r>
        <w:r w:rsidR="007E11AA">
          <w:rPr>
            <w:noProof/>
            <w:webHidden/>
          </w:rPr>
          <w:t>13</w:t>
        </w:r>
        <w:r w:rsidR="00177DD0">
          <w:rPr>
            <w:noProof/>
            <w:webHidden/>
          </w:rPr>
          <w:fldChar w:fldCharType="end"/>
        </w:r>
      </w:hyperlink>
    </w:p>
    <w:p w14:paraId="19816013" w14:textId="7D2AF97A" w:rsidR="00177DD0" w:rsidRDefault="00DD0DDE">
      <w:pPr>
        <w:pStyle w:val="TOC1"/>
        <w:rPr>
          <w:rFonts w:eastAsiaTheme="minorEastAsia"/>
          <w:b w:val="0"/>
          <w:bCs w:val="0"/>
          <w:caps w:val="0"/>
          <w:noProof/>
          <w:sz w:val="22"/>
          <w:szCs w:val="22"/>
          <w:lang w:val="en-GB" w:eastAsia="en-GB"/>
        </w:rPr>
      </w:pPr>
      <w:hyperlink w:anchor="_Toc426106347" w:history="1">
        <w:r w:rsidR="00177DD0" w:rsidRPr="00D11DC5">
          <w:rPr>
            <w:rStyle w:val="Hyperlink"/>
            <w:noProof/>
          </w:rPr>
          <w:t xml:space="preserve">8.0      </w:t>
        </w:r>
        <w:r w:rsidR="00672ECD">
          <w:rPr>
            <w:rStyle w:val="Hyperlink"/>
            <w:noProof/>
          </w:rPr>
          <w:t xml:space="preserve">   </w:t>
        </w:r>
        <w:r w:rsidR="00177DD0" w:rsidRPr="00D11DC5">
          <w:rPr>
            <w:rStyle w:val="Hyperlink"/>
            <w:noProof/>
          </w:rPr>
          <w:t>TREE SURVEY &amp; CONDITION AND MANAGEMENT SCHEDULE</w:t>
        </w:r>
        <w:r w:rsidR="00177DD0">
          <w:rPr>
            <w:noProof/>
            <w:webHidden/>
          </w:rPr>
          <w:tab/>
        </w:r>
        <w:r w:rsidR="00177DD0">
          <w:rPr>
            <w:noProof/>
            <w:webHidden/>
          </w:rPr>
          <w:fldChar w:fldCharType="begin"/>
        </w:r>
        <w:r w:rsidR="00177DD0">
          <w:rPr>
            <w:noProof/>
            <w:webHidden/>
          </w:rPr>
          <w:instrText xml:space="preserve"> PAGEREF _Toc426106347 \h </w:instrText>
        </w:r>
        <w:r w:rsidR="00177DD0">
          <w:rPr>
            <w:noProof/>
            <w:webHidden/>
          </w:rPr>
        </w:r>
        <w:r w:rsidR="00177DD0">
          <w:rPr>
            <w:noProof/>
            <w:webHidden/>
          </w:rPr>
          <w:fldChar w:fldCharType="separate"/>
        </w:r>
        <w:r w:rsidR="007E11AA">
          <w:rPr>
            <w:noProof/>
            <w:webHidden/>
          </w:rPr>
          <w:t>14</w:t>
        </w:r>
        <w:r w:rsidR="00177DD0">
          <w:rPr>
            <w:noProof/>
            <w:webHidden/>
          </w:rPr>
          <w:fldChar w:fldCharType="end"/>
        </w:r>
      </w:hyperlink>
    </w:p>
    <w:p w14:paraId="134F7586" w14:textId="77777777" w:rsidR="00177DD0" w:rsidRDefault="00DD0DDE">
      <w:pPr>
        <w:pStyle w:val="TOC1"/>
        <w:rPr>
          <w:rFonts w:eastAsiaTheme="minorEastAsia"/>
          <w:b w:val="0"/>
          <w:bCs w:val="0"/>
          <w:caps w:val="0"/>
          <w:noProof/>
          <w:sz w:val="22"/>
          <w:szCs w:val="22"/>
          <w:lang w:val="en-GB" w:eastAsia="en-GB"/>
        </w:rPr>
      </w:pPr>
      <w:hyperlink w:anchor="_Toc426106348" w:history="1">
        <w:r w:rsidR="00177DD0" w:rsidRPr="00D11DC5">
          <w:rPr>
            <w:rStyle w:val="Hyperlink"/>
            <w:noProof/>
          </w:rPr>
          <w:t>9.0</w:t>
        </w:r>
        <w:r w:rsidR="00177DD0">
          <w:rPr>
            <w:rFonts w:eastAsiaTheme="minorEastAsia"/>
            <w:b w:val="0"/>
            <w:bCs w:val="0"/>
            <w:caps w:val="0"/>
            <w:noProof/>
            <w:sz w:val="22"/>
            <w:szCs w:val="22"/>
            <w:lang w:val="en-GB" w:eastAsia="en-GB"/>
          </w:rPr>
          <w:tab/>
        </w:r>
        <w:r w:rsidR="00177DD0" w:rsidRPr="00D11DC5">
          <w:rPr>
            <w:rStyle w:val="Hyperlink"/>
            <w:noProof/>
          </w:rPr>
          <w:t>DISCUSSION OF FUTURE MANAGEMENT OF THE MATURE LONDON PLANE TREES</w:t>
        </w:r>
        <w:r w:rsidR="00177DD0">
          <w:rPr>
            <w:noProof/>
            <w:webHidden/>
          </w:rPr>
          <w:tab/>
        </w:r>
        <w:r w:rsidR="00177DD0">
          <w:rPr>
            <w:noProof/>
            <w:webHidden/>
          </w:rPr>
          <w:fldChar w:fldCharType="begin"/>
        </w:r>
        <w:r w:rsidR="00177DD0">
          <w:rPr>
            <w:noProof/>
            <w:webHidden/>
          </w:rPr>
          <w:instrText xml:space="preserve"> PAGEREF _Toc426106348 \h </w:instrText>
        </w:r>
        <w:r w:rsidR="00177DD0">
          <w:rPr>
            <w:noProof/>
            <w:webHidden/>
          </w:rPr>
        </w:r>
        <w:r w:rsidR="00177DD0">
          <w:rPr>
            <w:noProof/>
            <w:webHidden/>
          </w:rPr>
          <w:fldChar w:fldCharType="separate"/>
        </w:r>
        <w:r w:rsidR="007E11AA">
          <w:rPr>
            <w:noProof/>
            <w:webHidden/>
          </w:rPr>
          <w:t>29</w:t>
        </w:r>
        <w:r w:rsidR="00177DD0">
          <w:rPr>
            <w:noProof/>
            <w:webHidden/>
          </w:rPr>
          <w:fldChar w:fldCharType="end"/>
        </w:r>
      </w:hyperlink>
    </w:p>
    <w:p w14:paraId="6A5C4721" w14:textId="74B1BD5F" w:rsidR="00177DD0" w:rsidRDefault="00DD0DDE">
      <w:pPr>
        <w:pStyle w:val="TOC1"/>
        <w:rPr>
          <w:rFonts w:eastAsiaTheme="minorEastAsia"/>
          <w:b w:val="0"/>
          <w:bCs w:val="0"/>
          <w:caps w:val="0"/>
          <w:noProof/>
          <w:sz w:val="22"/>
          <w:szCs w:val="22"/>
          <w:lang w:val="en-GB" w:eastAsia="en-GB"/>
        </w:rPr>
      </w:pPr>
      <w:hyperlink w:anchor="_Toc426106349" w:history="1">
        <w:r w:rsidR="00177DD0" w:rsidRPr="00D11DC5">
          <w:rPr>
            <w:rStyle w:val="Hyperlink"/>
            <w:noProof/>
          </w:rPr>
          <w:t xml:space="preserve">10.0     </w:t>
        </w:r>
        <w:r w:rsidR="00672ECD">
          <w:rPr>
            <w:rStyle w:val="Hyperlink"/>
            <w:noProof/>
          </w:rPr>
          <w:t xml:space="preserve"> </w:t>
        </w:r>
        <w:r w:rsidR="00177DD0" w:rsidRPr="00D11DC5">
          <w:rPr>
            <w:rStyle w:val="Hyperlink"/>
            <w:noProof/>
          </w:rPr>
          <w:t>SITE PLAN – Mecklenburgh Square.</w:t>
        </w:r>
        <w:r w:rsidR="00177DD0">
          <w:rPr>
            <w:noProof/>
            <w:webHidden/>
          </w:rPr>
          <w:tab/>
        </w:r>
        <w:r w:rsidR="00177DD0">
          <w:rPr>
            <w:noProof/>
            <w:webHidden/>
          </w:rPr>
          <w:fldChar w:fldCharType="begin"/>
        </w:r>
        <w:r w:rsidR="00177DD0">
          <w:rPr>
            <w:noProof/>
            <w:webHidden/>
          </w:rPr>
          <w:instrText xml:space="preserve"> PAGEREF _Toc426106349 \h </w:instrText>
        </w:r>
        <w:r w:rsidR="00177DD0">
          <w:rPr>
            <w:noProof/>
            <w:webHidden/>
          </w:rPr>
        </w:r>
        <w:r w:rsidR="00177DD0">
          <w:rPr>
            <w:noProof/>
            <w:webHidden/>
          </w:rPr>
          <w:fldChar w:fldCharType="separate"/>
        </w:r>
        <w:r w:rsidR="007E11AA">
          <w:rPr>
            <w:noProof/>
            <w:webHidden/>
          </w:rPr>
          <w:t>31</w:t>
        </w:r>
        <w:r w:rsidR="00177DD0">
          <w:rPr>
            <w:noProof/>
            <w:webHidden/>
          </w:rPr>
          <w:fldChar w:fldCharType="end"/>
        </w:r>
      </w:hyperlink>
    </w:p>
    <w:p w14:paraId="447F27E2" w14:textId="77777777" w:rsidR="00743638" w:rsidRDefault="00743638" w:rsidP="00743638">
      <w:pPr>
        <w:pStyle w:val="Heading1"/>
        <w:spacing w:before="0"/>
      </w:pPr>
      <w:r w:rsidRPr="0091701C">
        <w:fldChar w:fldCharType="end"/>
      </w:r>
    </w:p>
    <w:p w14:paraId="5D29F36C" w14:textId="77777777" w:rsidR="00743638" w:rsidRDefault="00743638">
      <w:pPr>
        <w:rPr>
          <w:rFonts w:ascii="Myriad Pro" w:eastAsiaTheme="majorEastAsia" w:hAnsi="Myriad Pro" w:cstheme="majorBidi"/>
          <w:b/>
          <w:bCs/>
          <w:sz w:val="24"/>
          <w:szCs w:val="28"/>
        </w:rPr>
      </w:pPr>
      <w:r>
        <w:br w:type="page"/>
      </w:r>
    </w:p>
    <w:p w14:paraId="2D6C6CC6" w14:textId="77777777" w:rsidR="00C82247" w:rsidRPr="00395F3E" w:rsidRDefault="00C82247" w:rsidP="00D70822">
      <w:pPr>
        <w:pStyle w:val="Heading1"/>
        <w:spacing w:before="0"/>
        <w:ind w:right="630"/>
        <w:rPr>
          <w:b w:val="0"/>
          <w:sz w:val="22"/>
        </w:rPr>
      </w:pPr>
    </w:p>
    <w:p w14:paraId="3395A90B" w14:textId="77777777" w:rsidR="00A362E1" w:rsidRDefault="00A362E1" w:rsidP="00D70822">
      <w:pPr>
        <w:pStyle w:val="Heading1"/>
        <w:spacing w:before="0"/>
        <w:ind w:right="630"/>
      </w:pPr>
      <w:bookmarkStart w:id="0" w:name="_Toc426106324"/>
      <w:r>
        <w:t>1.0</w:t>
      </w:r>
      <w:r>
        <w:tab/>
        <w:t>SCOPE OF REPORT</w:t>
      </w:r>
      <w:bookmarkEnd w:id="0"/>
    </w:p>
    <w:p w14:paraId="0F82DEEB" w14:textId="77777777" w:rsidR="00A362E1" w:rsidRPr="00826F08" w:rsidRDefault="00A362E1" w:rsidP="00D70822">
      <w:pPr>
        <w:spacing w:after="0" w:line="240" w:lineRule="auto"/>
        <w:ind w:right="630"/>
        <w:jc w:val="both"/>
        <w:rPr>
          <w:rFonts w:ascii="Myriad Pro" w:hAnsi="Myriad Pro"/>
          <w:sz w:val="16"/>
          <w:szCs w:val="16"/>
        </w:rPr>
      </w:pPr>
    </w:p>
    <w:p w14:paraId="2AAEA1A2" w14:textId="77777777" w:rsidR="00A362E1" w:rsidRDefault="00A362E1" w:rsidP="00D70822">
      <w:pPr>
        <w:pStyle w:val="Heading2"/>
        <w:spacing w:before="0"/>
        <w:ind w:right="630"/>
      </w:pPr>
      <w:bookmarkStart w:id="1" w:name="_Toc426106325"/>
      <w:r>
        <w:t>1.1</w:t>
      </w:r>
      <w:r>
        <w:tab/>
        <w:t>Survey Brief</w:t>
      </w:r>
      <w:bookmarkEnd w:id="1"/>
    </w:p>
    <w:p w14:paraId="087B898A" w14:textId="77777777" w:rsidR="00A362E1" w:rsidRPr="00826F08" w:rsidRDefault="00A362E1" w:rsidP="00D70822">
      <w:pPr>
        <w:spacing w:after="0" w:line="240" w:lineRule="auto"/>
        <w:ind w:right="630"/>
        <w:jc w:val="both"/>
        <w:rPr>
          <w:rFonts w:ascii="Myriad Pro" w:hAnsi="Myriad Pro"/>
          <w:sz w:val="16"/>
          <w:szCs w:val="16"/>
        </w:rPr>
      </w:pPr>
    </w:p>
    <w:p w14:paraId="065823C4" w14:textId="0ECF770A" w:rsidR="000563CE" w:rsidRPr="000563CE" w:rsidRDefault="000563CE" w:rsidP="000563CE">
      <w:pPr>
        <w:spacing w:after="0" w:line="240" w:lineRule="auto"/>
        <w:ind w:right="630"/>
        <w:jc w:val="both"/>
        <w:rPr>
          <w:rFonts w:ascii="Myriad Pro" w:hAnsi="Myriad Pro"/>
          <w:szCs w:val="16"/>
        </w:rPr>
      </w:pPr>
      <w:r w:rsidRPr="000563CE">
        <w:rPr>
          <w:rFonts w:ascii="Myriad Pro" w:hAnsi="Myriad Pro"/>
          <w:szCs w:val="16"/>
        </w:rPr>
        <w:t xml:space="preserve">To inspect the trees </w:t>
      </w:r>
      <w:r w:rsidR="001E4063">
        <w:rPr>
          <w:rFonts w:ascii="Myriad Pro" w:hAnsi="Myriad Pro"/>
          <w:szCs w:val="16"/>
        </w:rPr>
        <w:t>under</w:t>
      </w:r>
      <w:r w:rsidRPr="000563CE">
        <w:rPr>
          <w:rFonts w:ascii="Myriad Pro" w:hAnsi="Myriad Pro"/>
          <w:szCs w:val="16"/>
        </w:rPr>
        <w:t xml:space="preserve"> the ownership</w:t>
      </w:r>
      <w:r w:rsidR="004968BF">
        <w:rPr>
          <w:rFonts w:ascii="Myriad Pro" w:hAnsi="Myriad Pro"/>
          <w:szCs w:val="16"/>
        </w:rPr>
        <w:t xml:space="preserve"> and responsibility of </w:t>
      </w:r>
      <w:r w:rsidR="001E4063">
        <w:rPr>
          <w:rFonts w:ascii="Myriad Pro" w:hAnsi="Myriad Pro"/>
          <w:szCs w:val="16"/>
        </w:rPr>
        <w:t>Goodenough College</w:t>
      </w:r>
      <w:r w:rsidR="004968BF">
        <w:rPr>
          <w:rFonts w:ascii="Myriad Pro" w:hAnsi="Myriad Pro"/>
          <w:szCs w:val="16"/>
        </w:rPr>
        <w:t xml:space="preserve">, </w:t>
      </w:r>
      <w:r w:rsidR="001E4063">
        <w:rPr>
          <w:rFonts w:ascii="Myriad Pro" w:hAnsi="Myriad Pro"/>
          <w:szCs w:val="16"/>
        </w:rPr>
        <w:t>within the grounds of</w:t>
      </w:r>
      <w:r w:rsidR="001E4063" w:rsidRPr="003663B3">
        <w:rPr>
          <w:rFonts w:ascii="Myriad Pro" w:hAnsi="Myriad Pro"/>
          <w:szCs w:val="16"/>
          <w:lang w:val="en-GB"/>
        </w:rPr>
        <w:t xml:space="preserve"> M</w:t>
      </w:r>
      <w:r w:rsidR="003663B3">
        <w:rPr>
          <w:rFonts w:ascii="Myriad Pro" w:hAnsi="Myriad Pro"/>
          <w:szCs w:val="16"/>
          <w:lang w:val="en-GB"/>
        </w:rPr>
        <w:t>e</w:t>
      </w:r>
      <w:r w:rsidR="001E4063" w:rsidRPr="003663B3">
        <w:rPr>
          <w:rFonts w:ascii="Myriad Pro" w:hAnsi="Myriad Pro"/>
          <w:szCs w:val="16"/>
          <w:lang w:val="en-GB"/>
        </w:rPr>
        <w:t>cklenburgh</w:t>
      </w:r>
      <w:r w:rsidR="001E4063">
        <w:rPr>
          <w:rFonts w:ascii="Myriad Pro" w:hAnsi="Myriad Pro"/>
          <w:szCs w:val="16"/>
        </w:rPr>
        <w:t xml:space="preserve"> Square, London, WC1N 2AB</w:t>
      </w:r>
      <w:r w:rsidR="00635D1C">
        <w:rPr>
          <w:rFonts w:ascii="Myriad Pro" w:hAnsi="Myriad Pro"/>
          <w:szCs w:val="16"/>
        </w:rPr>
        <w:t>,</w:t>
      </w:r>
      <w:r w:rsidRPr="000563CE">
        <w:rPr>
          <w:rFonts w:ascii="Myriad Pro" w:hAnsi="Myriad Pro"/>
          <w:szCs w:val="16"/>
        </w:rPr>
        <w:t xml:space="preserve"> assess their condition</w:t>
      </w:r>
      <w:r w:rsidR="004968BF">
        <w:rPr>
          <w:rFonts w:ascii="Myriad Pro" w:hAnsi="Myriad Pro"/>
          <w:szCs w:val="16"/>
        </w:rPr>
        <w:t xml:space="preserve">, </w:t>
      </w:r>
      <w:r w:rsidRPr="000563CE">
        <w:rPr>
          <w:rFonts w:ascii="Myriad Pro" w:hAnsi="Myriad Pro"/>
          <w:szCs w:val="16"/>
        </w:rPr>
        <w:t>describe their features and make suitable management recommendations</w:t>
      </w:r>
      <w:r w:rsidR="00635D1C">
        <w:rPr>
          <w:rFonts w:ascii="Myriad Pro" w:hAnsi="Myriad Pro"/>
          <w:szCs w:val="16"/>
        </w:rPr>
        <w:t>,</w:t>
      </w:r>
      <w:r w:rsidRPr="000563CE">
        <w:rPr>
          <w:rFonts w:ascii="Myriad Pro" w:hAnsi="Myriad Pro"/>
          <w:szCs w:val="16"/>
        </w:rPr>
        <w:t xml:space="preserve"> in accordance with </w:t>
      </w:r>
      <w:r w:rsidR="00DF6184">
        <w:rPr>
          <w:rFonts w:ascii="Myriad Pro" w:hAnsi="Myriad Pro"/>
          <w:szCs w:val="16"/>
        </w:rPr>
        <w:t xml:space="preserve">current Arboricultural best practice and </w:t>
      </w:r>
      <w:r w:rsidRPr="000563CE">
        <w:rPr>
          <w:rFonts w:ascii="Myriad Pro" w:hAnsi="Myriad Pro"/>
          <w:szCs w:val="16"/>
        </w:rPr>
        <w:t>tree health care techniques.</w:t>
      </w:r>
    </w:p>
    <w:p w14:paraId="7E60C541" w14:textId="77777777" w:rsidR="00A362E1" w:rsidRDefault="00A362E1" w:rsidP="00D70822">
      <w:pPr>
        <w:spacing w:after="0" w:line="240" w:lineRule="auto"/>
        <w:ind w:right="630"/>
        <w:jc w:val="both"/>
        <w:rPr>
          <w:rFonts w:ascii="Myriad Pro" w:hAnsi="Myriad Pro"/>
          <w:szCs w:val="16"/>
        </w:rPr>
      </w:pPr>
    </w:p>
    <w:p w14:paraId="617C5183" w14:textId="77777777" w:rsidR="00A362E1" w:rsidRDefault="00DF6184" w:rsidP="00AF5C9D">
      <w:pPr>
        <w:spacing w:after="0" w:line="240" w:lineRule="auto"/>
        <w:ind w:right="630"/>
        <w:jc w:val="both"/>
        <w:rPr>
          <w:rFonts w:ascii="Myriad Pro" w:hAnsi="Myriad Pro"/>
        </w:rPr>
      </w:pPr>
      <w:r>
        <w:rPr>
          <w:rFonts w:ascii="Myriad Pro" w:hAnsi="Myriad Pro"/>
        </w:rPr>
        <w:t xml:space="preserve">The tree survey was conducted in accordance with the guiding principles of </w:t>
      </w:r>
      <w:r w:rsidRPr="004968BF">
        <w:rPr>
          <w:rFonts w:ascii="Myriad Pro" w:hAnsi="Myriad Pro"/>
        </w:rPr>
        <w:t>a Level 2*</w:t>
      </w:r>
      <w:r>
        <w:rPr>
          <w:rFonts w:ascii="Myriad Pro" w:hAnsi="Myriad Pro"/>
        </w:rPr>
        <w:t xml:space="preserve"> </w:t>
      </w:r>
      <w:r w:rsidR="0041093F">
        <w:rPr>
          <w:rFonts w:ascii="Myriad Pro" w:hAnsi="Myriad Pro"/>
        </w:rPr>
        <w:t xml:space="preserve">ground level </w:t>
      </w:r>
      <w:r>
        <w:rPr>
          <w:rFonts w:ascii="Myriad Pro" w:hAnsi="Myriad Pro"/>
        </w:rPr>
        <w:t>inspection</w:t>
      </w:r>
      <w:r w:rsidR="00BF1B8F">
        <w:rPr>
          <w:rFonts w:ascii="Myriad Pro" w:hAnsi="Myriad Pro"/>
        </w:rPr>
        <w:t xml:space="preserve"> (please see page 3)</w:t>
      </w:r>
      <w:r>
        <w:rPr>
          <w:rFonts w:ascii="Myriad Pro" w:hAnsi="Myriad Pro"/>
        </w:rPr>
        <w:t>.</w:t>
      </w:r>
    </w:p>
    <w:p w14:paraId="794FF503" w14:textId="77777777" w:rsidR="001E4063" w:rsidRDefault="001E4063" w:rsidP="00AF5C9D">
      <w:pPr>
        <w:spacing w:after="0" w:line="240" w:lineRule="auto"/>
        <w:ind w:right="630"/>
        <w:jc w:val="both"/>
        <w:rPr>
          <w:rFonts w:ascii="Myriad Pro" w:hAnsi="Myriad Pro"/>
        </w:rPr>
      </w:pPr>
    </w:p>
    <w:p w14:paraId="0B777FE9" w14:textId="48168257" w:rsidR="001E4063" w:rsidRDefault="001E4063" w:rsidP="00AF5C9D">
      <w:pPr>
        <w:spacing w:after="0" w:line="240" w:lineRule="auto"/>
        <w:ind w:right="630"/>
        <w:jc w:val="both"/>
        <w:rPr>
          <w:rFonts w:ascii="Myriad Pro" w:hAnsi="Myriad Pro"/>
        </w:rPr>
      </w:pPr>
      <w:r>
        <w:rPr>
          <w:rFonts w:ascii="Myriad Pro" w:hAnsi="Myriad Pro"/>
        </w:rPr>
        <w:t>In a</w:t>
      </w:r>
      <w:r w:rsidR="000D637E">
        <w:rPr>
          <w:rFonts w:ascii="Myriad Pro" w:hAnsi="Myriad Pro"/>
        </w:rPr>
        <w:t>ddition</w:t>
      </w:r>
      <w:r w:rsidR="00635D1C">
        <w:rPr>
          <w:rFonts w:ascii="Myriad Pro" w:hAnsi="Myriad Pro"/>
        </w:rPr>
        <w:t>,</w:t>
      </w:r>
      <w:r w:rsidR="000D637E">
        <w:rPr>
          <w:rFonts w:ascii="Myriad Pro" w:hAnsi="Myriad Pro"/>
        </w:rPr>
        <w:t xml:space="preserve"> this report includes</w:t>
      </w:r>
      <w:r>
        <w:rPr>
          <w:rFonts w:ascii="Myriad Pro" w:hAnsi="Myriad Pro"/>
        </w:rPr>
        <w:t xml:space="preserve"> a</w:t>
      </w:r>
      <w:r w:rsidR="000D637E">
        <w:rPr>
          <w:rFonts w:ascii="Myriad Pro" w:hAnsi="Myriad Pro"/>
        </w:rPr>
        <w:t xml:space="preserve"> brief</w:t>
      </w:r>
      <w:r>
        <w:rPr>
          <w:rFonts w:ascii="Myriad Pro" w:hAnsi="Myriad Pro"/>
        </w:rPr>
        <w:t xml:space="preserve"> summary of </w:t>
      </w:r>
      <w:r w:rsidR="0041093F">
        <w:rPr>
          <w:rFonts w:ascii="Myriad Pro" w:hAnsi="Myriad Pro"/>
        </w:rPr>
        <w:t xml:space="preserve">the </w:t>
      </w:r>
      <w:r>
        <w:rPr>
          <w:rFonts w:ascii="Myriad Pro" w:hAnsi="Myriad Pro"/>
        </w:rPr>
        <w:t>findings of the</w:t>
      </w:r>
      <w:r w:rsidR="000D637E">
        <w:rPr>
          <w:rFonts w:ascii="Myriad Pro" w:hAnsi="Myriad Pro"/>
        </w:rPr>
        <w:t xml:space="preserve"> climbing</w:t>
      </w:r>
      <w:r>
        <w:rPr>
          <w:rFonts w:ascii="Myriad Pro" w:hAnsi="Myriad Pro"/>
        </w:rPr>
        <w:t xml:space="preserve"> ins</w:t>
      </w:r>
      <w:r w:rsidR="000D637E">
        <w:rPr>
          <w:rFonts w:ascii="Myriad Pro" w:hAnsi="Myriad Pro"/>
        </w:rPr>
        <w:t xml:space="preserve">pections to check for presence of </w:t>
      </w:r>
      <w:r w:rsidRPr="00874445">
        <w:rPr>
          <w:rFonts w:ascii="Myriad Pro" w:hAnsi="Myriad Pro"/>
        </w:rPr>
        <w:t>Massaria</w:t>
      </w:r>
      <w:r w:rsidR="0041093F">
        <w:rPr>
          <w:rFonts w:ascii="Myriad Pro" w:hAnsi="Myriad Pro"/>
        </w:rPr>
        <w:t xml:space="preserve"> disease</w:t>
      </w:r>
      <w:r w:rsidR="000D637E">
        <w:rPr>
          <w:rFonts w:ascii="Myriad Pro" w:hAnsi="Myriad Pro"/>
        </w:rPr>
        <w:t xml:space="preserve"> and </w:t>
      </w:r>
      <w:r w:rsidR="0041093F">
        <w:rPr>
          <w:rFonts w:ascii="Myriad Pro" w:hAnsi="Myriad Pro"/>
        </w:rPr>
        <w:t xml:space="preserve">the </w:t>
      </w:r>
      <w:r w:rsidR="000D637E">
        <w:rPr>
          <w:rFonts w:ascii="Myriad Pro" w:hAnsi="Myriad Pro"/>
        </w:rPr>
        <w:t>removal of affected branches,</w:t>
      </w:r>
      <w:r>
        <w:rPr>
          <w:rFonts w:ascii="Myriad Pro" w:hAnsi="Myriad Pro"/>
        </w:rPr>
        <w:t xml:space="preserve"> conducted by Bartlett Tree Experts, </w:t>
      </w:r>
      <w:r w:rsidR="00165914">
        <w:rPr>
          <w:rFonts w:ascii="Myriad Pro" w:hAnsi="Myriad Pro"/>
        </w:rPr>
        <w:t>(</w:t>
      </w:r>
      <w:r w:rsidRPr="000D637E">
        <w:rPr>
          <w:rFonts w:ascii="Myriad Pro" w:hAnsi="Myriad Pro"/>
        </w:rPr>
        <w:t>London Local Office</w:t>
      </w:r>
      <w:r w:rsidR="00165914" w:rsidRPr="000D637E">
        <w:rPr>
          <w:rFonts w:ascii="Myriad Pro" w:hAnsi="Myriad Pro"/>
        </w:rPr>
        <w:t>)</w:t>
      </w:r>
      <w:r w:rsidR="000D637E" w:rsidRPr="000D637E">
        <w:rPr>
          <w:rFonts w:ascii="Myriad Pro" w:hAnsi="Myriad Pro"/>
        </w:rPr>
        <w:t xml:space="preserve"> between the 6</w:t>
      </w:r>
      <w:r w:rsidR="000D637E" w:rsidRPr="000D637E">
        <w:rPr>
          <w:rFonts w:ascii="Myriad Pro" w:hAnsi="Myriad Pro"/>
          <w:vertAlign w:val="superscript"/>
        </w:rPr>
        <w:t>th</w:t>
      </w:r>
      <w:r w:rsidR="000D637E" w:rsidRPr="000D637E">
        <w:rPr>
          <w:rFonts w:ascii="Myriad Pro" w:hAnsi="Myriad Pro"/>
        </w:rPr>
        <w:t xml:space="preserve"> and 18</w:t>
      </w:r>
      <w:r w:rsidR="000D637E" w:rsidRPr="000D637E">
        <w:rPr>
          <w:rFonts w:ascii="Myriad Pro" w:hAnsi="Myriad Pro"/>
          <w:vertAlign w:val="superscript"/>
        </w:rPr>
        <w:t>th</w:t>
      </w:r>
      <w:r w:rsidR="000D637E" w:rsidRPr="000D637E">
        <w:rPr>
          <w:rFonts w:ascii="Myriad Pro" w:hAnsi="Myriad Pro"/>
        </w:rPr>
        <w:t xml:space="preserve"> July 2015</w:t>
      </w:r>
      <w:r w:rsidRPr="000D637E">
        <w:rPr>
          <w:rFonts w:ascii="Myriad Pro" w:hAnsi="Myriad Pro"/>
        </w:rPr>
        <w:t>.</w:t>
      </w:r>
      <w:r>
        <w:rPr>
          <w:rFonts w:ascii="Myriad Pro" w:hAnsi="Myriad Pro"/>
        </w:rPr>
        <w:t xml:space="preserve"> </w:t>
      </w:r>
    </w:p>
    <w:p w14:paraId="0272BF07" w14:textId="77777777" w:rsidR="004968BF" w:rsidRDefault="004968BF" w:rsidP="00AF5C9D">
      <w:pPr>
        <w:spacing w:after="0" w:line="240" w:lineRule="auto"/>
        <w:ind w:right="630"/>
        <w:jc w:val="both"/>
        <w:rPr>
          <w:rFonts w:ascii="Myriad Pro" w:hAnsi="Myriad Pro"/>
        </w:rPr>
      </w:pPr>
    </w:p>
    <w:p w14:paraId="0717178F" w14:textId="77777777" w:rsidR="00A362E1" w:rsidRPr="00826F08" w:rsidRDefault="00A362E1" w:rsidP="00AF5C9D">
      <w:pPr>
        <w:spacing w:after="0" w:line="240" w:lineRule="auto"/>
        <w:ind w:right="630"/>
        <w:jc w:val="both"/>
        <w:rPr>
          <w:rFonts w:ascii="Myriad Pro" w:hAnsi="Myriad Pro"/>
          <w:sz w:val="16"/>
          <w:szCs w:val="16"/>
        </w:rPr>
      </w:pPr>
    </w:p>
    <w:p w14:paraId="1BEF7C48" w14:textId="77777777" w:rsidR="00A362E1" w:rsidRDefault="00A362E1" w:rsidP="00AF5C9D">
      <w:pPr>
        <w:pStyle w:val="Heading2"/>
        <w:spacing w:before="0"/>
        <w:ind w:right="630"/>
      </w:pPr>
      <w:bookmarkStart w:id="2" w:name="_Toc426106326"/>
      <w:r>
        <w:t>1.2</w:t>
      </w:r>
      <w:r>
        <w:tab/>
      </w:r>
      <w:r w:rsidRPr="00A362E1">
        <w:t>Background</w:t>
      </w:r>
      <w:bookmarkEnd w:id="2"/>
      <w:r>
        <w:t xml:space="preserve"> </w:t>
      </w:r>
    </w:p>
    <w:p w14:paraId="4D7F8A85" w14:textId="77777777" w:rsidR="00A362E1" w:rsidRPr="00826F08" w:rsidRDefault="00A362E1" w:rsidP="00AF5C9D">
      <w:pPr>
        <w:spacing w:after="0" w:line="240" w:lineRule="auto"/>
        <w:ind w:right="630"/>
        <w:jc w:val="both"/>
        <w:rPr>
          <w:rFonts w:ascii="Myriad Pro" w:hAnsi="Myriad Pro"/>
          <w:sz w:val="16"/>
          <w:szCs w:val="16"/>
        </w:rPr>
      </w:pPr>
    </w:p>
    <w:p w14:paraId="30F20000" w14:textId="7FE35B55" w:rsidR="008B2F86" w:rsidRPr="008B2F86" w:rsidRDefault="008B2F86" w:rsidP="00AF5C9D">
      <w:pPr>
        <w:tabs>
          <w:tab w:val="left" w:pos="2880"/>
        </w:tabs>
        <w:spacing w:after="0"/>
        <w:ind w:right="630"/>
        <w:jc w:val="both"/>
        <w:rPr>
          <w:rFonts w:ascii="Myriad Pro" w:hAnsi="Myriad Pro"/>
        </w:rPr>
      </w:pPr>
      <w:r w:rsidRPr="008B2F86">
        <w:rPr>
          <w:rFonts w:ascii="Myriad Pro" w:hAnsi="Myriad Pro"/>
        </w:rPr>
        <w:t xml:space="preserve">The </w:t>
      </w:r>
      <w:r w:rsidRPr="008B2F86">
        <w:rPr>
          <w:rFonts w:ascii="Myriad Pro" w:hAnsi="Myriad Pro"/>
          <w:iCs/>
        </w:rPr>
        <w:t xml:space="preserve">owners </w:t>
      </w:r>
      <w:r w:rsidRPr="008B2F86">
        <w:rPr>
          <w:rFonts w:ascii="Myriad Pro" w:hAnsi="Myriad Pro"/>
        </w:rPr>
        <w:t xml:space="preserve">of the site wish to ensure a greater level of understanding of the </w:t>
      </w:r>
      <w:r>
        <w:rPr>
          <w:rFonts w:ascii="Myriad Pro" w:hAnsi="Myriad Pro"/>
        </w:rPr>
        <w:t xml:space="preserve">tree </w:t>
      </w:r>
      <w:r w:rsidRPr="008B2F86">
        <w:rPr>
          <w:rFonts w:ascii="Myriad Pro" w:hAnsi="Myriad Pro"/>
        </w:rPr>
        <w:t>stock, its condition and what risks (if any</w:t>
      </w:r>
      <w:r>
        <w:rPr>
          <w:rFonts w:ascii="Myriad Pro" w:hAnsi="Myriad Pro"/>
        </w:rPr>
        <w:t>)</w:t>
      </w:r>
      <w:r w:rsidRPr="008B2F86">
        <w:rPr>
          <w:rFonts w:ascii="Myriad Pro" w:hAnsi="Myriad Pro"/>
          <w:iCs/>
        </w:rPr>
        <w:t xml:space="preserve"> it</w:t>
      </w:r>
      <w:r w:rsidR="0041061D">
        <w:rPr>
          <w:rFonts w:ascii="Myriad Pro" w:hAnsi="Myriad Pro"/>
        </w:rPr>
        <w:t xml:space="preserve"> poses and have instructed </w:t>
      </w:r>
      <w:r w:rsidR="001E4063">
        <w:rPr>
          <w:rFonts w:ascii="Myriad Pro" w:hAnsi="Myriad Pro"/>
        </w:rPr>
        <w:t xml:space="preserve">Bartlett Consulting </w:t>
      </w:r>
      <w:r w:rsidR="0041061D">
        <w:rPr>
          <w:rFonts w:ascii="Myriad Pro" w:hAnsi="Myriad Pro"/>
        </w:rPr>
        <w:t xml:space="preserve">to conduct a tree </w:t>
      </w:r>
      <w:r w:rsidR="0041093F">
        <w:rPr>
          <w:rFonts w:ascii="Myriad Pro" w:hAnsi="Myriad Pro"/>
        </w:rPr>
        <w:t>survey</w:t>
      </w:r>
      <w:r w:rsidR="0041061D">
        <w:rPr>
          <w:rFonts w:ascii="Myriad Pro" w:hAnsi="Myriad Pro"/>
        </w:rPr>
        <w:t xml:space="preserve"> and report.</w:t>
      </w:r>
    </w:p>
    <w:p w14:paraId="4EF6BC8B" w14:textId="77777777" w:rsidR="00EA3DF0" w:rsidRDefault="00EA3DF0" w:rsidP="008B2F86">
      <w:pPr>
        <w:spacing w:after="0" w:line="240" w:lineRule="auto"/>
        <w:ind w:right="630"/>
        <w:jc w:val="both"/>
        <w:rPr>
          <w:rFonts w:ascii="Myriad Pro" w:hAnsi="Myriad Pro"/>
        </w:rPr>
      </w:pPr>
    </w:p>
    <w:p w14:paraId="6AABF157" w14:textId="77777777" w:rsidR="00CF7021" w:rsidRPr="00A02A66" w:rsidRDefault="00EA3DF0" w:rsidP="00D70822">
      <w:pPr>
        <w:pStyle w:val="Heading2"/>
        <w:spacing w:before="0"/>
        <w:ind w:right="630"/>
      </w:pPr>
      <w:bookmarkStart w:id="3" w:name="_Toc426106327"/>
      <w:r>
        <w:t>1.3</w:t>
      </w:r>
      <w:r>
        <w:tab/>
      </w:r>
      <w:r w:rsidR="00CF7021" w:rsidRPr="00A02A66">
        <w:t>Report References</w:t>
      </w:r>
      <w:bookmarkEnd w:id="3"/>
      <w:r w:rsidR="00CF7021" w:rsidRPr="00A02A66">
        <w:t xml:space="preserve"> </w:t>
      </w:r>
    </w:p>
    <w:p w14:paraId="6156966E" w14:textId="77777777" w:rsidR="00CF7021" w:rsidRPr="00826F08" w:rsidRDefault="00CF7021" w:rsidP="00D70822">
      <w:pPr>
        <w:spacing w:after="0" w:line="240" w:lineRule="auto"/>
        <w:ind w:right="630"/>
        <w:jc w:val="both"/>
        <w:rPr>
          <w:rFonts w:ascii="Myriad Pro" w:hAnsi="Myriad Pro"/>
          <w:sz w:val="18"/>
          <w:szCs w:val="18"/>
        </w:rPr>
      </w:pPr>
    </w:p>
    <w:p w14:paraId="51D5F584" w14:textId="77777777" w:rsidR="00CF7021" w:rsidRPr="00CF7021" w:rsidRDefault="00CF7021" w:rsidP="00D70822">
      <w:pPr>
        <w:spacing w:after="0" w:line="240" w:lineRule="auto"/>
        <w:ind w:right="630"/>
        <w:jc w:val="both"/>
        <w:rPr>
          <w:rFonts w:ascii="Myriad Pro" w:hAnsi="Myriad Pro"/>
        </w:rPr>
      </w:pPr>
      <w:r w:rsidRPr="00CF7021">
        <w:rPr>
          <w:rFonts w:ascii="Myriad Pro" w:hAnsi="Myriad Pro"/>
        </w:rPr>
        <w:t>As a progressive company, we keep abreast of research data relating to arboriculture.  All observations, recommendations and works are based on current industry standard reference material and extensive FA Bartlett research findings derived from the company’s own facilities at the University of Reading in England, as well as in Charlotte, North Carolina, in the USA.  A selection of pertinent items is shown in Appendix 2.</w:t>
      </w:r>
    </w:p>
    <w:p w14:paraId="1838B6F3" w14:textId="77777777" w:rsidR="00A02A66" w:rsidRPr="00826F08" w:rsidRDefault="00A02A66" w:rsidP="00D70822">
      <w:pPr>
        <w:spacing w:after="0" w:line="240" w:lineRule="auto"/>
        <w:ind w:right="630"/>
        <w:jc w:val="both"/>
        <w:rPr>
          <w:rFonts w:ascii="Myriad Pro" w:hAnsi="Myriad Pro"/>
          <w:sz w:val="16"/>
          <w:szCs w:val="16"/>
        </w:rPr>
      </w:pPr>
    </w:p>
    <w:p w14:paraId="52CF54A1" w14:textId="77777777" w:rsidR="00CF7021" w:rsidRDefault="00EF329C" w:rsidP="00D70822">
      <w:pPr>
        <w:spacing w:after="0" w:line="240" w:lineRule="auto"/>
        <w:ind w:right="630"/>
        <w:jc w:val="both"/>
        <w:rPr>
          <w:rFonts w:ascii="Myriad Pro" w:hAnsi="Myriad Pro"/>
        </w:rPr>
      </w:pPr>
      <w:r>
        <w:rPr>
          <w:rFonts w:ascii="Myriad Pro" w:hAnsi="Myriad Pro"/>
        </w:rPr>
        <w:t xml:space="preserve">Tree survey methodologies and references applied by Bartlett Consulting for this project include: </w:t>
      </w:r>
    </w:p>
    <w:p w14:paraId="76EE81D9" w14:textId="77777777" w:rsidR="00CF7021" w:rsidRPr="00826F08" w:rsidRDefault="00CF7021" w:rsidP="00D70822">
      <w:pPr>
        <w:spacing w:after="0" w:line="240" w:lineRule="auto"/>
        <w:ind w:right="630"/>
        <w:jc w:val="both"/>
        <w:rPr>
          <w:rFonts w:ascii="Myriad Pro" w:hAnsi="Myriad Pro"/>
        </w:rPr>
      </w:pPr>
    </w:p>
    <w:p w14:paraId="36F8481C" w14:textId="77777777" w:rsidR="00EF329C" w:rsidRDefault="00DF6184" w:rsidP="00DF6184">
      <w:pPr>
        <w:spacing w:after="0" w:line="240" w:lineRule="auto"/>
        <w:ind w:right="630"/>
        <w:jc w:val="both"/>
        <w:rPr>
          <w:rFonts w:ascii="Myriad Pro" w:hAnsi="Myriad Pro"/>
        </w:rPr>
      </w:pPr>
      <w:r w:rsidRPr="00DF6184">
        <w:rPr>
          <w:rFonts w:ascii="Myriad Pro" w:hAnsi="Myriad Pro"/>
        </w:rPr>
        <w:t xml:space="preserve">• Smiley, T, Fraedrich, B &amp; Hendrickson, N. (2011) </w:t>
      </w:r>
      <w:r w:rsidRPr="00EF329C">
        <w:rPr>
          <w:rFonts w:ascii="Myriad Pro" w:hAnsi="Myriad Pro"/>
          <w:i/>
        </w:rPr>
        <w:t>Tree Risk Management</w:t>
      </w:r>
      <w:r w:rsidRPr="00DF6184">
        <w:rPr>
          <w:rFonts w:ascii="Myriad Pro" w:hAnsi="Myriad Pro"/>
        </w:rPr>
        <w:t xml:space="preserve">. </w:t>
      </w:r>
      <w:r w:rsidR="00EF329C">
        <w:rPr>
          <w:rFonts w:ascii="Myriad Pro" w:hAnsi="Myriad Pro"/>
        </w:rPr>
        <w:t xml:space="preserve">  </w:t>
      </w:r>
    </w:p>
    <w:p w14:paraId="6DF331C3" w14:textId="77777777" w:rsidR="00DF6184" w:rsidRPr="00DF6184" w:rsidRDefault="00372FC3" w:rsidP="00DF6184">
      <w:pPr>
        <w:spacing w:after="0" w:line="240" w:lineRule="auto"/>
        <w:ind w:right="630"/>
        <w:jc w:val="both"/>
        <w:rPr>
          <w:rFonts w:ascii="Myriad Pro" w:hAnsi="Myriad Pro"/>
        </w:rPr>
      </w:pPr>
      <w:r>
        <w:rPr>
          <w:rFonts w:ascii="Myriad Pro" w:hAnsi="Myriad Pro"/>
        </w:rPr>
        <w:t xml:space="preserve">  </w:t>
      </w:r>
      <w:r w:rsidR="00DF6184" w:rsidRPr="00DF6184">
        <w:rPr>
          <w:rFonts w:ascii="Myriad Pro" w:hAnsi="Myriad Pro"/>
        </w:rPr>
        <w:t>Bartlett Tree Research Laboratories. Charlotte, NC.</w:t>
      </w:r>
    </w:p>
    <w:p w14:paraId="25C8ECA5" w14:textId="77777777" w:rsidR="00DF6184" w:rsidRPr="00DF6184" w:rsidRDefault="00DF6184" w:rsidP="00DF6184">
      <w:pPr>
        <w:spacing w:after="0" w:line="240" w:lineRule="auto"/>
        <w:ind w:right="630"/>
        <w:jc w:val="both"/>
        <w:rPr>
          <w:rFonts w:ascii="Myriad Pro" w:hAnsi="Myriad Pro"/>
        </w:rPr>
      </w:pPr>
    </w:p>
    <w:p w14:paraId="282B3183" w14:textId="77777777" w:rsidR="00DF6184" w:rsidRPr="00DF6184" w:rsidRDefault="00DF6184" w:rsidP="00DF6184">
      <w:pPr>
        <w:spacing w:after="0" w:line="240" w:lineRule="auto"/>
        <w:ind w:right="630"/>
        <w:jc w:val="both"/>
        <w:rPr>
          <w:rFonts w:ascii="Myriad Pro" w:hAnsi="Myriad Pro"/>
        </w:rPr>
      </w:pPr>
      <w:r w:rsidRPr="00DF6184">
        <w:rPr>
          <w:rFonts w:ascii="Myriad Pro" w:hAnsi="Myriad Pro"/>
        </w:rPr>
        <w:t xml:space="preserve">• Dunstar, J.A, Smiley. T, Matheny. N, Lilly. S. (2013) </w:t>
      </w:r>
      <w:r w:rsidRPr="00EF329C">
        <w:rPr>
          <w:rFonts w:ascii="Myriad Pro" w:hAnsi="Myriad Pro"/>
          <w:i/>
        </w:rPr>
        <w:t>Tree Risk Assessment Manual</w:t>
      </w:r>
      <w:r w:rsidRPr="00DF6184">
        <w:rPr>
          <w:rFonts w:ascii="Myriad Pro" w:hAnsi="Myriad Pro"/>
        </w:rPr>
        <w:t xml:space="preserve">. </w:t>
      </w:r>
    </w:p>
    <w:p w14:paraId="1C173194" w14:textId="77777777" w:rsidR="00DF6184" w:rsidRPr="00DF6184" w:rsidRDefault="00DF6184" w:rsidP="00DF6184">
      <w:pPr>
        <w:spacing w:after="0" w:line="240" w:lineRule="auto"/>
        <w:ind w:right="630"/>
        <w:jc w:val="both"/>
        <w:rPr>
          <w:rFonts w:ascii="Myriad Pro" w:hAnsi="Myriad Pro"/>
        </w:rPr>
      </w:pPr>
      <w:r w:rsidRPr="00DF6184">
        <w:rPr>
          <w:rFonts w:ascii="Myriad Pro" w:hAnsi="Myriad Pro"/>
        </w:rPr>
        <w:t xml:space="preserve">   International Society of Arboriculture. Champaign, IL.</w:t>
      </w:r>
    </w:p>
    <w:p w14:paraId="40D5BD14" w14:textId="77777777" w:rsidR="00DF6184" w:rsidRPr="00DF6184" w:rsidRDefault="00DF6184" w:rsidP="00DF6184">
      <w:pPr>
        <w:spacing w:after="0" w:line="240" w:lineRule="auto"/>
        <w:ind w:right="630"/>
        <w:jc w:val="both"/>
        <w:rPr>
          <w:rFonts w:ascii="Myriad Pro" w:hAnsi="Myriad Pro"/>
        </w:rPr>
      </w:pPr>
    </w:p>
    <w:p w14:paraId="62C37896" w14:textId="77777777" w:rsidR="00372FC3" w:rsidRDefault="00DF6184" w:rsidP="00DF6184">
      <w:pPr>
        <w:spacing w:after="0" w:line="240" w:lineRule="auto"/>
        <w:ind w:right="630"/>
        <w:jc w:val="both"/>
        <w:rPr>
          <w:rFonts w:ascii="Myriad Pro" w:hAnsi="Myriad Pro"/>
        </w:rPr>
      </w:pPr>
      <w:r w:rsidRPr="00DF6184">
        <w:rPr>
          <w:rFonts w:ascii="Myriad Pro" w:hAnsi="Myriad Pro"/>
        </w:rPr>
        <w:t xml:space="preserve">• Lonsdale, D. (1999) </w:t>
      </w:r>
      <w:r w:rsidRPr="00EF329C">
        <w:rPr>
          <w:rFonts w:ascii="Myriad Pro" w:hAnsi="Myriad Pro"/>
          <w:i/>
        </w:rPr>
        <w:t>The Principles of Tree Hazard Assessment &amp; Management (Research for Amenity Trees)</w:t>
      </w:r>
      <w:r w:rsidRPr="00DF6184">
        <w:rPr>
          <w:rFonts w:ascii="Myriad Pro" w:hAnsi="Myriad Pro"/>
        </w:rPr>
        <w:t xml:space="preserve"> </w:t>
      </w:r>
    </w:p>
    <w:p w14:paraId="7FF607E7" w14:textId="77777777" w:rsidR="00DF6184" w:rsidRPr="00DF6184" w:rsidRDefault="00372FC3" w:rsidP="00DF6184">
      <w:pPr>
        <w:spacing w:after="0" w:line="240" w:lineRule="auto"/>
        <w:ind w:right="630"/>
        <w:jc w:val="both"/>
        <w:rPr>
          <w:rFonts w:ascii="Myriad Pro" w:hAnsi="Myriad Pro"/>
        </w:rPr>
      </w:pPr>
      <w:r>
        <w:rPr>
          <w:rFonts w:ascii="Myriad Pro" w:hAnsi="Myriad Pro"/>
        </w:rPr>
        <w:t xml:space="preserve">  </w:t>
      </w:r>
      <w:r w:rsidR="00DF6184" w:rsidRPr="00DF6184">
        <w:rPr>
          <w:rFonts w:ascii="Myriad Pro" w:hAnsi="Myriad Pro"/>
        </w:rPr>
        <w:t>Department of the Environment. London.</w:t>
      </w:r>
    </w:p>
    <w:p w14:paraId="1C9A1AF6" w14:textId="77777777" w:rsidR="00DF6184" w:rsidRPr="00DF6184" w:rsidRDefault="00DF6184" w:rsidP="00DF6184">
      <w:pPr>
        <w:spacing w:after="0" w:line="240" w:lineRule="auto"/>
        <w:ind w:right="630"/>
        <w:jc w:val="both"/>
        <w:rPr>
          <w:rFonts w:ascii="Myriad Pro" w:hAnsi="Myriad Pro"/>
        </w:rPr>
      </w:pPr>
    </w:p>
    <w:p w14:paraId="5F091486" w14:textId="77777777" w:rsidR="00DF6184" w:rsidRPr="00DF6184" w:rsidRDefault="00DF6184" w:rsidP="00DF6184">
      <w:pPr>
        <w:spacing w:after="0" w:line="240" w:lineRule="auto"/>
        <w:ind w:right="630"/>
        <w:jc w:val="both"/>
        <w:rPr>
          <w:rFonts w:ascii="Myriad Pro" w:hAnsi="Myriad Pro"/>
        </w:rPr>
      </w:pPr>
      <w:r w:rsidRPr="00DF6184">
        <w:rPr>
          <w:rFonts w:ascii="Myriad Pro" w:hAnsi="Myriad Pro"/>
        </w:rPr>
        <w:t xml:space="preserve">• Schwarze, F. W. M. R, Engels. J, Mattheck. C. (2000) </w:t>
      </w:r>
      <w:r w:rsidRPr="00EF329C">
        <w:rPr>
          <w:rFonts w:ascii="Myriad Pro" w:hAnsi="Myriad Pro"/>
          <w:i/>
        </w:rPr>
        <w:t>Fungal Strategies of Wood Decay in Trees.</w:t>
      </w:r>
      <w:r w:rsidRPr="00DF6184">
        <w:rPr>
          <w:rFonts w:ascii="Myriad Pro" w:hAnsi="Myriad Pro"/>
        </w:rPr>
        <w:t xml:space="preserve"> </w:t>
      </w:r>
    </w:p>
    <w:p w14:paraId="7A654B9E" w14:textId="77777777" w:rsidR="00DF6184" w:rsidRPr="00DF6184" w:rsidRDefault="00DF6184" w:rsidP="00DF6184">
      <w:pPr>
        <w:spacing w:after="0" w:line="240" w:lineRule="auto"/>
        <w:ind w:right="630"/>
        <w:jc w:val="both"/>
        <w:rPr>
          <w:rFonts w:ascii="Myriad Pro" w:hAnsi="Myriad Pro"/>
        </w:rPr>
      </w:pPr>
      <w:r w:rsidRPr="00DF6184">
        <w:rPr>
          <w:rFonts w:ascii="Myriad Pro" w:hAnsi="Myriad Pro"/>
        </w:rPr>
        <w:t xml:space="preserve">   Springer-Verlag. Berlin. Heidelberg. New York.</w:t>
      </w:r>
    </w:p>
    <w:p w14:paraId="1B12DEAB" w14:textId="77777777" w:rsidR="00DF6184" w:rsidRPr="00DF6184" w:rsidRDefault="00DF6184" w:rsidP="00DF6184">
      <w:pPr>
        <w:spacing w:after="0" w:line="240" w:lineRule="auto"/>
        <w:ind w:right="630"/>
        <w:jc w:val="both"/>
        <w:rPr>
          <w:rFonts w:ascii="Myriad Pro" w:hAnsi="Myriad Pro"/>
        </w:rPr>
      </w:pPr>
    </w:p>
    <w:p w14:paraId="3DF4F9BF" w14:textId="77777777" w:rsidR="00DF6184" w:rsidRPr="00DF6184" w:rsidRDefault="00DF6184" w:rsidP="00DF6184">
      <w:pPr>
        <w:spacing w:after="0" w:line="240" w:lineRule="auto"/>
        <w:ind w:right="630"/>
        <w:jc w:val="both"/>
        <w:rPr>
          <w:rFonts w:ascii="Myriad Pro" w:hAnsi="Myriad Pro"/>
        </w:rPr>
      </w:pPr>
      <w:r w:rsidRPr="00DF6184">
        <w:rPr>
          <w:rFonts w:ascii="Myriad Pro" w:hAnsi="Myriad Pro"/>
        </w:rPr>
        <w:t>•</w:t>
      </w:r>
      <w:r w:rsidRPr="006E7ADF">
        <w:rPr>
          <w:rFonts w:ascii="Myriad Pro" w:hAnsi="Myriad Pro"/>
          <w:lang w:val="en-GB"/>
        </w:rPr>
        <w:t xml:space="preserve"> Schwarze</w:t>
      </w:r>
      <w:r w:rsidRPr="00DF6184">
        <w:rPr>
          <w:rFonts w:ascii="Myriad Pro" w:hAnsi="Myriad Pro"/>
        </w:rPr>
        <w:t xml:space="preserve">, F. W. M. R. (2008) </w:t>
      </w:r>
      <w:r w:rsidRPr="00EF329C">
        <w:rPr>
          <w:rFonts w:ascii="Myriad Pro" w:hAnsi="Myriad Pro"/>
          <w:i/>
        </w:rPr>
        <w:t>Diagnosis &amp; Prognosis of the Development of Wood Decay in Urban Trees.</w:t>
      </w:r>
      <w:r w:rsidRPr="00DF6184">
        <w:rPr>
          <w:rFonts w:ascii="Myriad Pro" w:hAnsi="Myriad Pro"/>
        </w:rPr>
        <w:t xml:space="preserve"> </w:t>
      </w:r>
    </w:p>
    <w:p w14:paraId="7A1DF3FE" w14:textId="77777777" w:rsidR="00DF6184" w:rsidRPr="00DF6184" w:rsidRDefault="00DF6184" w:rsidP="00DF6184">
      <w:pPr>
        <w:spacing w:after="0" w:line="240" w:lineRule="auto"/>
        <w:ind w:right="630"/>
        <w:jc w:val="both"/>
        <w:rPr>
          <w:rFonts w:ascii="Myriad Pro" w:hAnsi="Myriad Pro"/>
        </w:rPr>
      </w:pPr>
      <w:r w:rsidRPr="00DF6184">
        <w:rPr>
          <w:rFonts w:ascii="Myriad Pro" w:hAnsi="Myriad Pro"/>
        </w:rPr>
        <w:t xml:space="preserve">   ENSPEC. Pennsylvania State University. State College, PA.</w:t>
      </w:r>
    </w:p>
    <w:p w14:paraId="6A264EC8" w14:textId="77777777" w:rsidR="00DF6184" w:rsidRPr="00DF6184" w:rsidRDefault="00DF6184" w:rsidP="00DF6184">
      <w:pPr>
        <w:spacing w:after="0" w:line="240" w:lineRule="auto"/>
        <w:ind w:right="630"/>
        <w:jc w:val="both"/>
        <w:rPr>
          <w:rFonts w:ascii="Myriad Pro" w:hAnsi="Myriad Pro"/>
        </w:rPr>
      </w:pPr>
    </w:p>
    <w:p w14:paraId="5AA94411" w14:textId="77777777" w:rsidR="002A7379" w:rsidRDefault="00DF6184" w:rsidP="00DF6184">
      <w:pPr>
        <w:spacing w:after="0" w:line="240" w:lineRule="auto"/>
        <w:ind w:right="630"/>
        <w:jc w:val="both"/>
        <w:rPr>
          <w:rFonts w:ascii="Myriad Pro" w:hAnsi="Myriad Pro"/>
        </w:rPr>
      </w:pPr>
      <w:r w:rsidRPr="00DF6184">
        <w:rPr>
          <w:rFonts w:ascii="Myriad Pro" w:hAnsi="Myriad Pro"/>
        </w:rPr>
        <w:t>•</w:t>
      </w:r>
      <w:r w:rsidRPr="006E7ADF">
        <w:rPr>
          <w:rFonts w:ascii="Myriad Pro" w:hAnsi="Myriad Pro"/>
          <w:lang w:val="en-GB"/>
        </w:rPr>
        <w:t xml:space="preserve"> Shigo</w:t>
      </w:r>
      <w:r w:rsidRPr="00DF6184">
        <w:rPr>
          <w:rFonts w:ascii="Myriad Pro" w:hAnsi="Myriad Pro"/>
        </w:rPr>
        <w:t xml:space="preserve">, A. (1991) </w:t>
      </w:r>
      <w:r w:rsidRPr="00EF329C">
        <w:rPr>
          <w:rFonts w:ascii="Myriad Pro" w:hAnsi="Myriad Pro"/>
          <w:i/>
        </w:rPr>
        <w:t>Modern Arboriculture</w:t>
      </w:r>
      <w:r w:rsidRPr="00DF6184">
        <w:rPr>
          <w:rFonts w:ascii="Myriad Pro" w:hAnsi="Myriad Pro"/>
        </w:rPr>
        <w:t>. Shigo &amp; Trees Associates. Durham, NH.</w:t>
      </w:r>
    </w:p>
    <w:p w14:paraId="2AA53238" w14:textId="77777777" w:rsidR="008B2F86" w:rsidRDefault="008B2F86" w:rsidP="008B2F86">
      <w:pPr>
        <w:pStyle w:val="Heading2"/>
        <w:spacing w:before="0"/>
        <w:ind w:right="630"/>
      </w:pPr>
    </w:p>
    <w:p w14:paraId="1E84535B" w14:textId="77777777" w:rsidR="008B2F86" w:rsidRDefault="008B2F86" w:rsidP="008B2F86">
      <w:pPr>
        <w:spacing w:after="0"/>
      </w:pPr>
    </w:p>
    <w:p w14:paraId="557E88B3" w14:textId="77777777" w:rsidR="008B2F86" w:rsidRDefault="008B2F86" w:rsidP="008B2F86">
      <w:pPr>
        <w:spacing w:after="0"/>
      </w:pPr>
    </w:p>
    <w:p w14:paraId="724F0F2B" w14:textId="77777777" w:rsidR="001E4063" w:rsidRDefault="001E4063" w:rsidP="008B2F86">
      <w:pPr>
        <w:spacing w:after="0"/>
      </w:pPr>
    </w:p>
    <w:p w14:paraId="5E05E426" w14:textId="77777777" w:rsidR="001E4063" w:rsidRDefault="001E4063" w:rsidP="008B2F86">
      <w:pPr>
        <w:spacing w:after="0"/>
      </w:pPr>
    </w:p>
    <w:p w14:paraId="230E65A4" w14:textId="77777777" w:rsidR="008B2F86" w:rsidRPr="00B52F70" w:rsidRDefault="008B2F86" w:rsidP="00B52F70">
      <w:pPr>
        <w:spacing w:after="0" w:line="240" w:lineRule="auto"/>
        <w:ind w:right="630"/>
        <w:jc w:val="both"/>
        <w:rPr>
          <w:rFonts w:ascii="Myriad Pro" w:hAnsi="Myriad Pro"/>
          <w:b/>
          <w:sz w:val="24"/>
          <w:szCs w:val="24"/>
        </w:rPr>
      </w:pPr>
      <w:r w:rsidRPr="00B52F70">
        <w:rPr>
          <w:rFonts w:ascii="Myriad Pro" w:hAnsi="Myriad Pro"/>
          <w:b/>
          <w:sz w:val="24"/>
          <w:szCs w:val="24"/>
        </w:rPr>
        <w:t>1.0</w:t>
      </w:r>
      <w:r w:rsidRPr="00B52F70">
        <w:rPr>
          <w:rFonts w:ascii="Myriad Pro" w:hAnsi="Myriad Pro"/>
          <w:b/>
          <w:sz w:val="24"/>
          <w:szCs w:val="24"/>
        </w:rPr>
        <w:tab/>
        <w:t>SCOPE OF REPORT (continued….)</w:t>
      </w:r>
    </w:p>
    <w:p w14:paraId="7A5E0444" w14:textId="77777777" w:rsidR="00CF7021" w:rsidRPr="00B52F70" w:rsidRDefault="00CF7021" w:rsidP="00B52F70">
      <w:pPr>
        <w:pStyle w:val="Heading2"/>
        <w:ind w:right="630"/>
      </w:pPr>
      <w:bookmarkStart w:id="4" w:name="_Toc426106328"/>
      <w:r w:rsidRPr="00B52F70">
        <w:t>1.</w:t>
      </w:r>
      <w:r w:rsidR="00EF329C" w:rsidRPr="00B52F70">
        <w:t>4</w:t>
      </w:r>
      <w:r w:rsidRPr="00B52F70">
        <w:tab/>
        <w:t>Report Methodology and Limitations</w:t>
      </w:r>
      <w:bookmarkEnd w:id="4"/>
    </w:p>
    <w:p w14:paraId="03D68DAF" w14:textId="77777777" w:rsidR="00CF7021" w:rsidRPr="00B52F70" w:rsidRDefault="00CF7021" w:rsidP="00B52F70">
      <w:pPr>
        <w:spacing w:after="0" w:line="240" w:lineRule="auto"/>
        <w:ind w:right="630"/>
        <w:jc w:val="both"/>
        <w:rPr>
          <w:rFonts w:ascii="Myriad Pro" w:hAnsi="Myriad Pro"/>
        </w:rPr>
      </w:pPr>
    </w:p>
    <w:p w14:paraId="5906121E" w14:textId="77777777" w:rsidR="00EF329C" w:rsidRPr="00B52F70" w:rsidRDefault="00EF329C" w:rsidP="00B52F70">
      <w:pPr>
        <w:spacing w:after="0" w:line="240" w:lineRule="auto"/>
        <w:ind w:right="630"/>
        <w:jc w:val="both"/>
        <w:rPr>
          <w:rFonts w:ascii="Myriad Pro" w:hAnsi="Myriad Pro"/>
        </w:rPr>
      </w:pPr>
      <w:r w:rsidRPr="00874445">
        <w:rPr>
          <w:rFonts w:ascii="Myriad Pro" w:hAnsi="Myriad Pro"/>
        </w:rPr>
        <w:t>This report is restricted to those trees shown on the attached Tree Location Plan</w:t>
      </w:r>
      <w:r w:rsidR="00453C79" w:rsidRPr="00874445">
        <w:rPr>
          <w:rFonts w:ascii="Myriad Pro" w:hAnsi="Myriad Pro"/>
        </w:rPr>
        <w:t>(</w:t>
      </w:r>
      <w:r w:rsidRPr="00874445">
        <w:rPr>
          <w:rFonts w:ascii="Myriad Pro" w:hAnsi="Myriad Pro"/>
        </w:rPr>
        <w:t>s</w:t>
      </w:r>
      <w:r w:rsidR="00453C79" w:rsidRPr="00874445">
        <w:rPr>
          <w:rFonts w:ascii="Myriad Pro" w:hAnsi="Myriad Pro"/>
        </w:rPr>
        <w:t>)</w:t>
      </w:r>
      <w:r w:rsidRPr="00B52F70">
        <w:rPr>
          <w:rFonts w:ascii="Myriad Pro" w:hAnsi="Myriad Pro"/>
        </w:rPr>
        <w:t xml:space="preserve"> and described in the tree survey schedule.  The statements, findings and recommendations made within the report do not take into account any effects of extreme climate and weather incidences</w:t>
      </w:r>
      <w:r w:rsidR="00F630E5" w:rsidRPr="00B52F70">
        <w:rPr>
          <w:rFonts w:ascii="Myriad Pro" w:hAnsi="Myriad Pro"/>
        </w:rPr>
        <w:t>,</w:t>
      </w:r>
      <w:r w:rsidRPr="00B52F70">
        <w:rPr>
          <w:rFonts w:ascii="Myriad Pro" w:hAnsi="Myriad Pro"/>
        </w:rPr>
        <w:t xml:space="preserve"> vandalism</w:t>
      </w:r>
      <w:r w:rsidR="00F630E5" w:rsidRPr="00B52F70">
        <w:rPr>
          <w:rFonts w:ascii="Myriad Pro" w:hAnsi="Myriad Pro"/>
        </w:rPr>
        <w:t>,</w:t>
      </w:r>
      <w:r w:rsidRPr="00B52F70">
        <w:rPr>
          <w:rFonts w:ascii="Myriad Pro" w:hAnsi="Myriad Pro"/>
        </w:rPr>
        <w:t xml:space="preserve"> changes in the natural and built environment around the trees after the date of this report</w:t>
      </w:r>
      <w:r w:rsidR="00F630E5" w:rsidRPr="00B52F70">
        <w:rPr>
          <w:rFonts w:ascii="Myriad Pro" w:hAnsi="Myriad Pro"/>
        </w:rPr>
        <w:t xml:space="preserve"> nor</w:t>
      </w:r>
      <w:r w:rsidRPr="00B52F70">
        <w:rPr>
          <w:rFonts w:ascii="Myriad Pro" w:hAnsi="Myriad Pro"/>
        </w:rPr>
        <w:t xml:space="preserve"> any damage whether physical, chemical or otherwise.</w:t>
      </w:r>
    </w:p>
    <w:p w14:paraId="58F1F4CB" w14:textId="77777777" w:rsidR="00EF329C" w:rsidRPr="00B52F70" w:rsidRDefault="00EF329C" w:rsidP="00B52F70">
      <w:pPr>
        <w:spacing w:after="0" w:line="240" w:lineRule="auto"/>
        <w:ind w:right="630"/>
        <w:jc w:val="both"/>
        <w:rPr>
          <w:rFonts w:ascii="Myriad Pro" w:hAnsi="Myriad Pro"/>
        </w:rPr>
      </w:pPr>
    </w:p>
    <w:p w14:paraId="5548FF2A" w14:textId="77777777" w:rsidR="00CF7021" w:rsidRDefault="00EF329C" w:rsidP="00B52F70">
      <w:pPr>
        <w:spacing w:after="0" w:line="240" w:lineRule="auto"/>
        <w:ind w:right="630"/>
        <w:jc w:val="both"/>
        <w:rPr>
          <w:rFonts w:ascii="Myriad Pro" w:hAnsi="Myriad Pro"/>
        </w:rPr>
      </w:pPr>
      <w:r w:rsidRPr="00B52F70">
        <w:rPr>
          <w:rFonts w:ascii="Myriad Pro" w:hAnsi="Myriad Pro"/>
        </w:rPr>
        <w:t>Bartlett Consulting cannot accept any liability in connection with the above factors nor where recommended</w:t>
      </w:r>
      <w:r w:rsidR="00F630E5" w:rsidRPr="00B52F70">
        <w:rPr>
          <w:rFonts w:ascii="Myriad Pro" w:hAnsi="Myriad Pro"/>
        </w:rPr>
        <w:t xml:space="preserve"> </w:t>
      </w:r>
      <w:r w:rsidRPr="00B52F70">
        <w:rPr>
          <w:rFonts w:ascii="Myriad Pro" w:hAnsi="Myriad Pro"/>
        </w:rPr>
        <w:t>tree management is not carried out in accordance with modern tree health care techniques, within the timelines proposed.</w:t>
      </w:r>
      <w:r w:rsidRPr="00EF329C">
        <w:rPr>
          <w:rFonts w:ascii="Myriad Pro" w:hAnsi="Myriad Pro"/>
        </w:rPr>
        <w:t xml:space="preserve">   </w:t>
      </w:r>
    </w:p>
    <w:p w14:paraId="6C71CBEA" w14:textId="77777777" w:rsidR="00EF329C" w:rsidRDefault="00EF329C" w:rsidP="00B52F70">
      <w:pPr>
        <w:spacing w:after="0" w:line="240" w:lineRule="auto"/>
        <w:ind w:right="630"/>
        <w:jc w:val="both"/>
        <w:rPr>
          <w:rFonts w:ascii="Myriad Pro" w:hAnsi="Myriad Pro"/>
        </w:rPr>
      </w:pPr>
    </w:p>
    <w:p w14:paraId="64A8D228" w14:textId="0E347401" w:rsidR="00EF329C" w:rsidRPr="00B52F70" w:rsidRDefault="00CF7021" w:rsidP="00B52F70">
      <w:pPr>
        <w:spacing w:after="0" w:line="240" w:lineRule="auto"/>
        <w:ind w:right="630"/>
        <w:jc w:val="both"/>
        <w:rPr>
          <w:rFonts w:ascii="Myriad Pro" w:hAnsi="Myriad Pro"/>
        </w:rPr>
      </w:pPr>
      <w:r w:rsidRPr="00B52F70">
        <w:rPr>
          <w:rFonts w:ascii="Myriad Pro" w:hAnsi="Myriad Pro"/>
        </w:rPr>
        <w:t>The trees were not climbed at the time of the</w:t>
      </w:r>
      <w:r w:rsidR="0041093F">
        <w:rPr>
          <w:rFonts w:ascii="Myriad Pro" w:hAnsi="Myriad Pro"/>
        </w:rPr>
        <w:t xml:space="preserve"> ground level</w:t>
      </w:r>
      <w:r w:rsidRPr="00B52F70">
        <w:rPr>
          <w:rFonts w:ascii="Myriad Pro" w:hAnsi="Myriad Pro"/>
        </w:rPr>
        <w:t xml:space="preserve"> tree survey.  </w:t>
      </w:r>
      <w:r w:rsidR="0041093F">
        <w:rPr>
          <w:rFonts w:ascii="Myriad Pro" w:hAnsi="Myriad Pro"/>
        </w:rPr>
        <w:t>17</w:t>
      </w:r>
      <w:r w:rsidR="00874445">
        <w:rPr>
          <w:rFonts w:ascii="Myriad Pro" w:hAnsi="Myriad Pro"/>
        </w:rPr>
        <w:t xml:space="preserve"> N</w:t>
      </w:r>
      <w:r w:rsidR="0041093F">
        <w:rPr>
          <w:rFonts w:ascii="Myriad Pro" w:hAnsi="Myriad Pro"/>
        </w:rPr>
        <w:t>o</w:t>
      </w:r>
      <w:r w:rsidR="00874445">
        <w:rPr>
          <w:rFonts w:ascii="Myriad Pro" w:hAnsi="Myriad Pro"/>
        </w:rPr>
        <w:t>.</w:t>
      </w:r>
      <w:r w:rsidR="0041093F">
        <w:rPr>
          <w:rFonts w:ascii="Myriad Pro" w:hAnsi="Myriad Pro"/>
        </w:rPr>
        <w:t xml:space="preserve"> mature London Plane trees were</w:t>
      </w:r>
      <w:r w:rsidR="00874445">
        <w:rPr>
          <w:rFonts w:ascii="Myriad Pro" w:hAnsi="Myriad Pro"/>
        </w:rPr>
        <w:t>, however,</w:t>
      </w:r>
      <w:r w:rsidR="0041093F">
        <w:rPr>
          <w:rFonts w:ascii="Myriad Pro" w:hAnsi="Myriad Pro"/>
        </w:rPr>
        <w:t xml:space="preserve"> climbed by Bartlett Tree Experts in order to inspect the aerial branches for presence of Massaria disease</w:t>
      </w:r>
      <w:r w:rsidR="00874445">
        <w:rPr>
          <w:rFonts w:ascii="Myriad Pro" w:hAnsi="Myriad Pro"/>
        </w:rPr>
        <w:t>. W</w:t>
      </w:r>
      <w:r w:rsidR="0041093F">
        <w:rPr>
          <w:rFonts w:ascii="Myriad Pro" w:hAnsi="Myriad Pro"/>
        </w:rPr>
        <w:t>here this was observed</w:t>
      </w:r>
      <w:r w:rsidR="00874445">
        <w:rPr>
          <w:rFonts w:ascii="Myriad Pro" w:hAnsi="Myriad Pro"/>
        </w:rPr>
        <w:t>,</w:t>
      </w:r>
      <w:r w:rsidR="0041093F">
        <w:rPr>
          <w:rFonts w:ascii="Myriad Pro" w:hAnsi="Myriad Pro"/>
        </w:rPr>
        <w:t xml:space="preserve"> affected branches were removed and a note of the tree made.</w:t>
      </w:r>
    </w:p>
    <w:p w14:paraId="3B933601" w14:textId="77777777" w:rsidR="00EF329C" w:rsidRPr="00B52F70" w:rsidRDefault="00EF329C" w:rsidP="00B52F70">
      <w:pPr>
        <w:spacing w:after="0" w:line="240" w:lineRule="auto"/>
        <w:ind w:right="630"/>
        <w:jc w:val="both"/>
        <w:rPr>
          <w:rFonts w:ascii="Myriad Pro" w:hAnsi="Myriad Pro"/>
        </w:rPr>
      </w:pPr>
    </w:p>
    <w:p w14:paraId="198B864E" w14:textId="77777777" w:rsidR="006779DF" w:rsidRPr="00B52F70" w:rsidRDefault="00EF329C" w:rsidP="00B52F70">
      <w:pPr>
        <w:spacing w:after="0" w:line="240" w:lineRule="auto"/>
        <w:ind w:right="630"/>
        <w:jc w:val="both"/>
        <w:rPr>
          <w:rFonts w:ascii="Myriad Pro" w:hAnsi="Myriad Pro"/>
        </w:rPr>
      </w:pPr>
      <w:r w:rsidRPr="00B52F70">
        <w:rPr>
          <w:rFonts w:ascii="Myriad Pro" w:hAnsi="Myriad Pro"/>
        </w:rPr>
        <w:t xml:space="preserve">All tree information and data </w:t>
      </w:r>
      <w:r w:rsidR="0041093F">
        <w:rPr>
          <w:rFonts w:ascii="Myriad Pro" w:hAnsi="Myriad Pro"/>
        </w:rPr>
        <w:t xml:space="preserve">during the ground level survey </w:t>
      </w:r>
      <w:r w:rsidRPr="00B52F70">
        <w:rPr>
          <w:rFonts w:ascii="Myriad Pro" w:hAnsi="Myriad Pro"/>
        </w:rPr>
        <w:t>was captured using Pear Technology tree management software; the trees were plotted using GPS on an Ordnance Survey base map</w:t>
      </w:r>
      <w:r w:rsidR="00F630E5" w:rsidRPr="00B52F70">
        <w:rPr>
          <w:rFonts w:ascii="Myriad Pro" w:hAnsi="Myriad Pro"/>
        </w:rPr>
        <w:t>,</w:t>
      </w:r>
      <w:r w:rsidRPr="00B52F70">
        <w:rPr>
          <w:rFonts w:ascii="Myriad Pro" w:hAnsi="Myriad Pro"/>
        </w:rPr>
        <w:t xml:space="preserve"> using a Trimble hand-held computer.  This combination of technology has resulted in the production of the Tree Location Plan</w:t>
      </w:r>
      <w:r w:rsidR="00453C79" w:rsidRPr="00B52F70">
        <w:rPr>
          <w:rFonts w:ascii="Myriad Pro" w:hAnsi="Myriad Pro"/>
        </w:rPr>
        <w:t>(s)</w:t>
      </w:r>
      <w:r w:rsidRPr="00B52F70">
        <w:rPr>
          <w:rFonts w:ascii="Myriad Pro" w:hAnsi="Myriad Pro"/>
        </w:rPr>
        <w:t xml:space="preserve"> found at the end of this report.  The tree dimensions are accurate as captured on the day.  </w:t>
      </w:r>
    </w:p>
    <w:p w14:paraId="18AC0BD2" w14:textId="77777777" w:rsidR="00372FC3" w:rsidRDefault="00372FC3" w:rsidP="00B52F70">
      <w:pPr>
        <w:spacing w:after="0" w:line="240" w:lineRule="auto"/>
        <w:ind w:right="630"/>
        <w:jc w:val="both"/>
        <w:rPr>
          <w:rFonts w:ascii="Myriad Pro" w:hAnsi="Myriad Pro"/>
        </w:rPr>
      </w:pPr>
    </w:p>
    <w:p w14:paraId="6CE19637" w14:textId="77777777" w:rsidR="00874445" w:rsidRDefault="00874445" w:rsidP="00874445">
      <w:pPr>
        <w:spacing w:after="0" w:line="240" w:lineRule="auto"/>
        <w:ind w:right="630"/>
        <w:jc w:val="both"/>
        <w:rPr>
          <w:rFonts w:ascii="Myriad Pro" w:hAnsi="Myriad Pro"/>
        </w:rPr>
      </w:pPr>
      <w:r w:rsidRPr="00453C79">
        <w:rPr>
          <w:rFonts w:ascii="Myriad Pro" w:hAnsi="Myriad Pro"/>
        </w:rPr>
        <w:t xml:space="preserve">It is important to understand that as trees are living and dynamic organisms, it is not possible to maintain them </w:t>
      </w:r>
      <w:r>
        <w:rPr>
          <w:rFonts w:ascii="Myriad Pro" w:hAnsi="Myriad Pro"/>
        </w:rPr>
        <w:t xml:space="preserve">totally </w:t>
      </w:r>
      <w:r w:rsidRPr="00453C79">
        <w:rPr>
          <w:rFonts w:ascii="Myriad Pro" w:hAnsi="Myriad Pro"/>
        </w:rPr>
        <w:t>free of risk.  Some level of risk must be accepted in order to experience the full range of benefits that trees provide. As such</w:t>
      </w:r>
      <w:r>
        <w:rPr>
          <w:rFonts w:ascii="Myriad Pro" w:hAnsi="Myriad Pro"/>
        </w:rPr>
        <w:t>,</w:t>
      </w:r>
      <w:r w:rsidRPr="00453C79">
        <w:rPr>
          <w:rFonts w:ascii="Myriad Pro" w:hAnsi="Myriad Pro"/>
        </w:rPr>
        <w:t xml:space="preserve"> we reference the recently published document by the National Tree Safety Group (NTSG)</w:t>
      </w:r>
      <w:r>
        <w:rPr>
          <w:rFonts w:ascii="Myriad Pro" w:hAnsi="Myriad Pro"/>
        </w:rPr>
        <w:t>:</w:t>
      </w:r>
      <w:r w:rsidRPr="00453C79">
        <w:rPr>
          <w:rFonts w:ascii="Myriad Pro" w:hAnsi="Myriad Pro"/>
        </w:rPr>
        <w:t xml:space="preserve"> Common </w:t>
      </w:r>
      <w:r>
        <w:rPr>
          <w:rFonts w:ascii="Myriad Pro" w:hAnsi="Myriad Pro"/>
        </w:rPr>
        <w:t>S</w:t>
      </w:r>
      <w:r w:rsidRPr="00453C79">
        <w:rPr>
          <w:rFonts w:ascii="Myriad Pro" w:hAnsi="Myriad Pro"/>
        </w:rPr>
        <w:t xml:space="preserve">ense </w:t>
      </w:r>
      <w:r>
        <w:rPr>
          <w:rFonts w:ascii="Myriad Pro" w:hAnsi="Myriad Pro"/>
        </w:rPr>
        <w:t>R</w:t>
      </w:r>
      <w:r w:rsidRPr="00453C79">
        <w:rPr>
          <w:rFonts w:ascii="Myriad Pro" w:hAnsi="Myriad Pro"/>
        </w:rPr>
        <w:t xml:space="preserve">isk </w:t>
      </w:r>
      <w:r>
        <w:rPr>
          <w:rFonts w:ascii="Myriad Pro" w:hAnsi="Myriad Pro"/>
        </w:rPr>
        <w:t>M</w:t>
      </w:r>
      <w:r w:rsidRPr="00453C79">
        <w:rPr>
          <w:rFonts w:ascii="Myriad Pro" w:hAnsi="Myriad Pro"/>
        </w:rPr>
        <w:t>anagement of trees (Forestry Commission 2011). This document provides guidance on trees and public safety in the UK for owners</w:t>
      </w:r>
      <w:r>
        <w:rPr>
          <w:rFonts w:ascii="Myriad Pro" w:hAnsi="Myriad Pro"/>
        </w:rPr>
        <w:t>,</w:t>
      </w:r>
      <w:r w:rsidRPr="00453C79">
        <w:rPr>
          <w:rFonts w:ascii="Myriad Pro" w:hAnsi="Myriad Pro"/>
        </w:rPr>
        <w:t xml:space="preserve"> managers and advisors.</w:t>
      </w:r>
    </w:p>
    <w:p w14:paraId="6205BC5F" w14:textId="77777777" w:rsidR="00874445" w:rsidRDefault="00874445" w:rsidP="00B52F70">
      <w:pPr>
        <w:spacing w:after="0" w:line="240" w:lineRule="auto"/>
        <w:ind w:right="630"/>
        <w:jc w:val="both"/>
        <w:rPr>
          <w:rFonts w:ascii="Myriad Pro" w:hAnsi="Myriad Pro"/>
        </w:rPr>
      </w:pPr>
    </w:p>
    <w:p w14:paraId="111861E8" w14:textId="77777777" w:rsidR="00874445" w:rsidRDefault="00874445" w:rsidP="00B52F70">
      <w:pPr>
        <w:spacing w:after="0" w:line="240" w:lineRule="auto"/>
        <w:ind w:right="630"/>
        <w:jc w:val="both"/>
        <w:rPr>
          <w:rFonts w:ascii="Myriad Pro" w:hAnsi="Myriad Pro"/>
        </w:rPr>
      </w:pPr>
    </w:p>
    <w:p w14:paraId="1B4E3495" w14:textId="77777777" w:rsidR="00B52F70" w:rsidRPr="00B52F70" w:rsidRDefault="00B52F70" w:rsidP="00B52F70">
      <w:pPr>
        <w:spacing w:after="0" w:line="240" w:lineRule="auto"/>
        <w:ind w:right="630"/>
        <w:jc w:val="both"/>
        <w:rPr>
          <w:rFonts w:ascii="Myriad Pro" w:hAnsi="Myriad Pro"/>
        </w:rPr>
      </w:pPr>
    </w:p>
    <w:p w14:paraId="260B0471" w14:textId="77777777" w:rsidR="00372FC3" w:rsidRDefault="00372FC3" w:rsidP="00B52F70">
      <w:pPr>
        <w:spacing w:after="0" w:line="240" w:lineRule="auto"/>
        <w:ind w:right="630"/>
        <w:jc w:val="both"/>
        <w:rPr>
          <w:rFonts w:ascii="Myriad Pro" w:hAnsi="Myriad Pro"/>
        </w:rPr>
      </w:pPr>
    </w:p>
    <w:p w14:paraId="0FB63BFE" w14:textId="5F22B020" w:rsidR="00453C79" w:rsidRPr="00453C79" w:rsidRDefault="00874445" w:rsidP="00B52F70">
      <w:pPr>
        <w:spacing w:after="0" w:line="240" w:lineRule="auto"/>
        <w:ind w:right="630"/>
        <w:jc w:val="both"/>
        <w:rPr>
          <w:rFonts w:ascii="Myriad Pro" w:hAnsi="Myriad Pro"/>
          <w:b/>
        </w:rPr>
      </w:pPr>
      <w:r>
        <w:rPr>
          <w:rFonts w:ascii="Myriad Pro" w:hAnsi="Myriad Pro"/>
          <w:b/>
        </w:rPr>
        <w:t xml:space="preserve">Note: </w:t>
      </w:r>
      <w:r w:rsidR="00453C79" w:rsidRPr="00453C79">
        <w:rPr>
          <w:rFonts w:ascii="Myriad Pro" w:hAnsi="Myriad Pro"/>
          <w:b/>
        </w:rPr>
        <w:t>* Levels of Tree Assessment</w:t>
      </w:r>
    </w:p>
    <w:p w14:paraId="5D284A0D" w14:textId="77777777" w:rsidR="00453C79" w:rsidRPr="00453C79" w:rsidRDefault="00453C79" w:rsidP="00B52F70">
      <w:pPr>
        <w:spacing w:after="0" w:line="240" w:lineRule="auto"/>
        <w:ind w:right="630"/>
        <w:jc w:val="both"/>
        <w:rPr>
          <w:rFonts w:ascii="Myriad Pro" w:hAnsi="Myriad Pro"/>
        </w:rPr>
      </w:pPr>
    </w:p>
    <w:p w14:paraId="6DADB933" w14:textId="77777777" w:rsidR="00453C79" w:rsidRPr="00CC26C5" w:rsidRDefault="00453C79" w:rsidP="00B52F70">
      <w:pPr>
        <w:spacing w:after="0" w:line="240" w:lineRule="auto"/>
        <w:ind w:right="630"/>
        <w:jc w:val="both"/>
        <w:rPr>
          <w:rFonts w:ascii="Myriad Pro" w:hAnsi="Myriad Pro"/>
          <w:sz w:val="20"/>
          <w:szCs w:val="20"/>
        </w:rPr>
      </w:pPr>
      <w:r w:rsidRPr="00CC26C5">
        <w:rPr>
          <w:rFonts w:ascii="Myriad Pro" w:hAnsi="Myriad Pro"/>
          <w:b/>
          <w:sz w:val="20"/>
          <w:szCs w:val="20"/>
        </w:rPr>
        <w:t>Level 1 Limited Visual Assessment:</w:t>
      </w:r>
      <w:r w:rsidRPr="00CC26C5">
        <w:rPr>
          <w:rFonts w:ascii="Myriad Pro" w:hAnsi="Myriad Pro"/>
          <w:sz w:val="20"/>
          <w:szCs w:val="20"/>
        </w:rPr>
        <w:t xml:space="preserve">  A visual assessment of an individual tree or a population of trees near a specified target, conducted from a specific perspective, in order to identify certain obvious defects or specified conditions.  Observations are made from ground level and the tree is not climbed.</w:t>
      </w:r>
    </w:p>
    <w:p w14:paraId="3CA6C99F" w14:textId="77777777" w:rsidR="00453C79" w:rsidRPr="00CC26C5" w:rsidRDefault="00453C79" w:rsidP="00B52F70">
      <w:pPr>
        <w:spacing w:after="0" w:line="240" w:lineRule="auto"/>
        <w:ind w:right="630"/>
        <w:jc w:val="both"/>
        <w:rPr>
          <w:rFonts w:ascii="Myriad Pro" w:hAnsi="Myriad Pro"/>
          <w:sz w:val="20"/>
          <w:szCs w:val="20"/>
        </w:rPr>
      </w:pPr>
    </w:p>
    <w:p w14:paraId="6591A869" w14:textId="77777777" w:rsidR="00453C79" w:rsidRPr="00CC26C5" w:rsidRDefault="00453C79" w:rsidP="00B52F70">
      <w:pPr>
        <w:spacing w:after="0" w:line="240" w:lineRule="auto"/>
        <w:ind w:right="630"/>
        <w:jc w:val="both"/>
        <w:rPr>
          <w:rFonts w:ascii="Myriad Pro" w:hAnsi="Myriad Pro"/>
          <w:sz w:val="20"/>
          <w:szCs w:val="20"/>
        </w:rPr>
      </w:pPr>
      <w:r w:rsidRPr="00CC26C5">
        <w:rPr>
          <w:rFonts w:ascii="Myriad Pro" w:hAnsi="Myriad Pro"/>
          <w:b/>
          <w:sz w:val="20"/>
          <w:szCs w:val="20"/>
        </w:rPr>
        <w:t>Level 2 Basic Assessment:</w:t>
      </w:r>
      <w:r w:rsidRPr="00CC26C5">
        <w:rPr>
          <w:rFonts w:ascii="Myriad Pro" w:hAnsi="Myriad Pro"/>
          <w:sz w:val="20"/>
          <w:szCs w:val="20"/>
        </w:rPr>
        <w:t xml:space="preserve">  A detailed visual inspection and assessment of a tree and the surrounding site.  The basic assessment requires the tree risk assessor to walk completely around the tree.  Tree dimensions are recorded using hand tools such as a diameter tape, laser range finder and </w:t>
      </w:r>
      <w:r w:rsidR="00F630E5" w:rsidRPr="00CC26C5">
        <w:rPr>
          <w:rFonts w:ascii="Myriad Pro" w:hAnsi="Myriad Pro"/>
          <w:sz w:val="20"/>
          <w:szCs w:val="20"/>
        </w:rPr>
        <w:t xml:space="preserve">a </w:t>
      </w:r>
      <w:r w:rsidRPr="00CC26C5">
        <w:rPr>
          <w:rFonts w:ascii="Myriad Pro" w:hAnsi="Myriad Pro"/>
          <w:sz w:val="20"/>
          <w:szCs w:val="20"/>
        </w:rPr>
        <w:t>measuring tape. Further information is gathered using a “sounding hammer”, binoculars and other tools</w:t>
      </w:r>
      <w:r w:rsidR="00F630E5" w:rsidRPr="00CC26C5">
        <w:rPr>
          <w:rFonts w:ascii="Myriad Pro" w:hAnsi="Myriad Pro"/>
          <w:sz w:val="20"/>
          <w:szCs w:val="20"/>
        </w:rPr>
        <w:t>,</w:t>
      </w:r>
      <w:r w:rsidRPr="00CC26C5">
        <w:rPr>
          <w:rFonts w:ascii="Myriad Pro" w:hAnsi="Myriad Pro"/>
          <w:sz w:val="20"/>
          <w:szCs w:val="20"/>
        </w:rPr>
        <w:t xml:space="preserve"> such as a depth probe.  </w:t>
      </w:r>
    </w:p>
    <w:p w14:paraId="1FF6A135" w14:textId="77777777" w:rsidR="00453C79" w:rsidRPr="00CC26C5" w:rsidRDefault="00453C79" w:rsidP="00B52F70">
      <w:pPr>
        <w:spacing w:after="0" w:line="240" w:lineRule="auto"/>
        <w:ind w:right="630"/>
        <w:jc w:val="both"/>
        <w:rPr>
          <w:rFonts w:ascii="Myriad Pro" w:hAnsi="Myriad Pro"/>
          <w:sz w:val="20"/>
          <w:szCs w:val="20"/>
        </w:rPr>
      </w:pPr>
    </w:p>
    <w:p w14:paraId="539338A8" w14:textId="77777777" w:rsidR="00453C79" w:rsidRPr="00CC26C5" w:rsidRDefault="00453C79" w:rsidP="00B52F70">
      <w:pPr>
        <w:spacing w:after="0" w:line="240" w:lineRule="auto"/>
        <w:ind w:right="630"/>
        <w:jc w:val="both"/>
        <w:rPr>
          <w:rFonts w:ascii="Myriad Pro" w:hAnsi="Myriad Pro"/>
          <w:sz w:val="20"/>
          <w:szCs w:val="20"/>
        </w:rPr>
      </w:pPr>
      <w:r w:rsidRPr="00CC26C5">
        <w:rPr>
          <w:rFonts w:ascii="Myriad Pro" w:hAnsi="Myriad Pro"/>
          <w:b/>
          <w:sz w:val="20"/>
          <w:szCs w:val="20"/>
        </w:rPr>
        <w:t>Level 3 Advanced Assessment:</w:t>
      </w:r>
      <w:r w:rsidRPr="00CC26C5">
        <w:rPr>
          <w:rFonts w:ascii="Myriad Pro" w:hAnsi="Myriad Pro"/>
          <w:sz w:val="20"/>
          <w:szCs w:val="20"/>
        </w:rPr>
        <w:t xml:space="preserve">  An advanced assessment is performed to provide detailed information about specific tree parts, defects, targets or site conditions.  Methods of advanced assessment can include climbing inspections</w:t>
      </w:r>
      <w:r w:rsidR="00F630E5" w:rsidRPr="00CC26C5">
        <w:rPr>
          <w:rFonts w:ascii="Myriad Pro" w:hAnsi="Myriad Pro"/>
          <w:sz w:val="20"/>
          <w:szCs w:val="20"/>
        </w:rPr>
        <w:t>,</w:t>
      </w:r>
      <w:r w:rsidRPr="00CC26C5">
        <w:rPr>
          <w:rFonts w:ascii="Myriad Pro" w:hAnsi="Myriad Pro"/>
          <w:sz w:val="20"/>
          <w:szCs w:val="20"/>
        </w:rPr>
        <w:t xml:space="preserve"> decay detection</w:t>
      </w:r>
      <w:r w:rsidR="00F630E5" w:rsidRPr="00CC26C5">
        <w:rPr>
          <w:rFonts w:ascii="Myriad Pro" w:hAnsi="Myriad Pro"/>
          <w:sz w:val="20"/>
          <w:szCs w:val="20"/>
        </w:rPr>
        <w:t>,</w:t>
      </w:r>
      <w:r w:rsidRPr="00CC26C5">
        <w:rPr>
          <w:rFonts w:ascii="Myriad Pro" w:hAnsi="Myriad Pro"/>
          <w:sz w:val="20"/>
          <w:szCs w:val="20"/>
        </w:rPr>
        <w:t xml:space="preserve"> root excavations</w:t>
      </w:r>
      <w:r w:rsidR="00F630E5" w:rsidRPr="00CC26C5">
        <w:rPr>
          <w:rFonts w:ascii="Myriad Pro" w:hAnsi="Myriad Pro"/>
          <w:sz w:val="20"/>
          <w:szCs w:val="20"/>
        </w:rPr>
        <w:t>,</w:t>
      </w:r>
      <w:r w:rsidRPr="00CC26C5">
        <w:rPr>
          <w:rFonts w:ascii="Myriad Pro" w:hAnsi="Myriad Pro"/>
          <w:sz w:val="20"/>
          <w:szCs w:val="20"/>
        </w:rPr>
        <w:t xml:space="preserve"> lean monitoring and pull tests.  </w:t>
      </w:r>
    </w:p>
    <w:p w14:paraId="51F16D08" w14:textId="77777777" w:rsidR="00453C79" w:rsidRPr="00453C79" w:rsidRDefault="00453C79" w:rsidP="00B52F70">
      <w:pPr>
        <w:spacing w:after="0" w:line="240" w:lineRule="auto"/>
        <w:ind w:right="630"/>
        <w:jc w:val="both"/>
        <w:rPr>
          <w:rFonts w:ascii="Myriad Pro" w:hAnsi="Myriad Pro"/>
        </w:rPr>
      </w:pPr>
    </w:p>
    <w:p w14:paraId="6CBFDA4C" w14:textId="77777777" w:rsidR="00B24D9B" w:rsidRDefault="00B24D9B" w:rsidP="00B52F70">
      <w:pPr>
        <w:spacing w:after="0" w:line="240" w:lineRule="auto"/>
        <w:ind w:right="630"/>
        <w:jc w:val="both"/>
        <w:rPr>
          <w:rFonts w:ascii="Myriad Pro" w:hAnsi="Myriad Pro"/>
        </w:rPr>
      </w:pPr>
    </w:p>
    <w:p w14:paraId="17268448" w14:textId="77777777" w:rsidR="00B24D9B" w:rsidRDefault="00B24D9B" w:rsidP="00B52F70">
      <w:pPr>
        <w:spacing w:after="0" w:line="240" w:lineRule="auto"/>
        <w:ind w:right="630"/>
        <w:jc w:val="both"/>
        <w:rPr>
          <w:rFonts w:ascii="Myriad Pro" w:hAnsi="Myriad Pro"/>
        </w:rPr>
      </w:pPr>
    </w:p>
    <w:p w14:paraId="3BAD7C92" w14:textId="77777777" w:rsidR="00B24D9B" w:rsidRDefault="00B24D9B" w:rsidP="00B52F70">
      <w:pPr>
        <w:spacing w:after="0" w:line="240" w:lineRule="auto"/>
        <w:ind w:right="630"/>
        <w:jc w:val="both"/>
        <w:rPr>
          <w:rFonts w:ascii="Myriad Pro" w:hAnsi="Myriad Pro"/>
        </w:rPr>
      </w:pPr>
    </w:p>
    <w:p w14:paraId="0990D2A5" w14:textId="77777777" w:rsidR="00B24D9B" w:rsidRDefault="00B24D9B" w:rsidP="00B52F70">
      <w:pPr>
        <w:spacing w:after="0" w:line="240" w:lineRule="auto"/>
        <w:ind w:right="630"/>
        <w:jc w:val="both"/>
        <w:rPr>
          <w:rFonts w:ascii="Myriad Pro" w:hAnsi="Myriad Pro"/>
        </w:rPr>
      </w:pPr>
    </w:p>
    <w:p w14:paraId="6E1DBE51" w14:textId="77777777" w:rsidR="00886BA9" w:rsidRDefault="00886BA9" w:rsidP="00920747">
      <w:pPr>
        <w:pStyle w:val="Heading1"/>
        <w:spacing w:before="0" w:line="240" w:lineRule="auto"/>
        <w:rPr>
          <w:rFonts w:eastAsia="Times New Roman"/>
        </w:rPr>
      </w:pPr>
      <w:bookmarkStart w:id="5" w:name="_Toc418165200"/>
      <w:bookmarkStart w:id="6" w:name="_Toc426106329"/>
    </w:p>
    <w:p w14:paraId="24CF4853" w14:textId="77777777" w:rsidR="00C82247" w:rsidRPr="00635D1C" w:rsidRDefault="00C82247" w:rsidP="00920747">
      <w:pPr>
        <w:pStyle w:val="Heading1"/>
        <w:spacing w:before="0" w:line="240" w:lineRule="auto"/>
        <w:rPr>
          <w:rFonts w:eastAsia="Times New Roman"/>
        </w:rPr>
      </w:pPr>
      <w:r w:rsidRPr="00635D1C">
        <w:rPr>
          <w:rFonts w:eastAsia="Times New Roman"/>
        </w:rPr>
        <w:t>2.0</w:t>
      </w:r>
      <w:r w:rsidRPr="00635D1C">
        <w:rPr>
          <w:rFonts w:eastAsia="Times New Roman"/>
        </w:rPr>
        <w:tab/>
        <w:t>TREE PRESERVATION ORDER &amp; CONSERVATION AREA PROTECTION STATUS</w:t>
      </w:r>
      <w:bookmarkEnd w:id="5"/>
      <w:bookmarkEnd w:id="6"/>
    </w:p>
    <w:p w14:paraId="3F16579E" w14:textId="77777777" w:rsidR="00C82247" w:rsidRPr="00635D1C" w:rsidRDefault="00C82247" w:rsidP="00920747">
      <w:pPr>
        <w:spacing w:after="0" w:line="240" w:lineRule="auto"/>
        <w:ind w:right="630"/>
        <w:jc w:val="both"/>
        <w:rPr>
          <w:rFonts w:ascii="Myriad Pro" w:eastAsia="Times New Roman" w:hAnsi="Myriad Pro" w:cs="Times New Roman"/>
          <w:lang w:val="en-GB"/>
        </w:rPr>
      </w:pPr>
    </w:p>
    <w:p w14:paraId="572C1C78" w14:textId="77777777" w:rsidR="005A7BAD" w:rsidRPr="00635D1C" w:rsidRDefault="00C82247" w:rsidP="00920747">
      <w:pPr>
        <w:spacing w:after="0" w:line="240" w:lineRule="auto"/>
        <w:ind w:right="630"/>
        <w:jc w:val="both"/>
        <w:rPr>
          <w:rFonts w:ascii="Myriad Pro" w:eastAsia="Times New Roman" w:hAnsi="Myriad Pro" w:cs="Times New Roman"/>
          <w:szCs w:val="24"/>
          <w:lang w:val="en-GB"/>
        </w:rPr>
      </w:pPr>
      <w:r w:rsidRPr="00635D1C">
        <w:rPr>
          <w:rFonts w:ascii="Myriad Pro" w:eastAsia="Times New Roman" w:hAnsi="Myriad Pro" w:cs="Times New Roman"/>
          <w:szCs w:val="24"/>
          <w:lang w:val="en-GB"/>
        </w:rPr>
        <w:t xml:space="preserve">Town &amp; Country Planning Act (Tree Preservation) (England) Regulations 2012 </w:t>
      </w:r>
      <w:r w:rsidR="00453C79" w:rsidRPr="00635D1C">
        <w:rPr>
          <w:rFonts w:ascii="Myriad Pro" w:eastAsia="Times New Roman" w:hAnsi="Myriad Pro" w:cs="Times New Roman"/>
          <w:szCs w:val="24"/>
          <w:lang w:val="en-GB"/>
        </w:rPr>
        <w:t xml:space="preserve">and the Town &amp; Country Planning Act 1990 (as amended) </w:t>
      </w:r>
      <w:r w:rsidRPr="00635D1C">
        <w:rPr>
          <w:rFonts w:ascii="Myriad Pro" w:eastAsia="Times New Roman" w:hAnsi="Myriad Pro" w:cs="Times New Roman"/>
          <w:szCs w:val="24"/>
          <w:lang w:val="en-GB"/>
        </w:rPr>
        <w:t xml:space="preserve">provide legislative protection for trees within England.   </w:t>
      </w:r>
    </w:p>
    <w:p w14:paraId="1B1C6F2E" w14:textId="77777777" w:rsidR="00C82247" w:rsidRPr="00635D1C" w:rsidRDefault="00C82247" w:rsidP="00920747">
      <w:pPr>
        <w:spacing w:after="0" w:line="240" w:lineRule="auto"/>
        <w:ind w:right="630"/>
        <w:jc w:val="both"/>
        <w:rPr>
          <w:rFonts w:ascii="Myriad Pro" w:eastAsia="Times New Roman" w:hAnsi="Myriad Pro" w:cs="Times New Roman"/>
          <w:iCs/>
          <w:szCs w:val="24"/>
          <w:lang w:val="en-GB"/>
        </w:rPr>
      </w:pPr>
    </w:p>
    <w:p w14:paraId="2CE2062A" w14:textId="77777777" w:rsidR="00C82247" w:rsidRPr="00635D1C" w:rsidRDefault="00C82247" w:rsidP="00920747">
      <w:pPr>
        <w:pStyle w:val="Heading2"/>
        <w:spacing w:before="0" w:line="240" w:lineRule="auto"/>
        <w:rPr>
          <w:rFonts w:eastAsia="Times New Roman"/>
        </w:rPr>
      </w:pPr>
      <w:bookmarkStart w:id="7" w:name="_Toc418165201"/>
      <w:bookmarkStart w:id="8" w:name="_Toc426106330"/>
      <w:r w:rsidRPr="00635D1C">
        <w:rPr>
          <w:rFonts w:eastAsia="Times New Roman"/>
        </w:rPr>
        <w:t>2.1</w:t>
      </w:r>
      <w:r w:rsidRPr="00635D1C">
        <w:rPr>
          <w:rFonts w:eastAsia="Times New Roman"/>
        </w:rPr>
        <w:tab/>
        <w:t>Tree Preservation Order Status</w:t>
      </w:r>
      <w:bookmarkEnd w:id="7"/>
      <w:bookmarkEnd w:id="8"/>
    </w:p>
    <w:p w14:paraId="7613338D" w14:textId="2D550D97" w:rsidR="00C82247" w:rsidRPr="00635D1C" w:rsidRDefault="00920747" w:rsidP="00920747">
      <w:pPr>
        <w:tabs>
          <w:tab w:val="left" w:pos="2550"/>
        </w:tabs>
        <w:spacing w:after="0" w:line="240" w:lineRule="auto"/>
        <w:ind w:right="630"/>
        <w:jc w:val="both"/>
        <w:rPr>
          <w:rFonts w:ascii="Myriad Pro" w:eastAsia="Times New Roman" w:hAnsi="Myriad Pro" w:cs="Times New Roman"/>
          <w:lang w:val="en-GB"/>
        </w:rPr>
      </w:pPr>
      <w:r w:rsidRPr="00635D1C">
        <w:rPr>
          <w:rFonts w:ascii="Myriad Pro" w:eastAsia="Times New Roman" w:hAnsi="Myriad Pro" w:cs="Times New Roman"/>
          <w:lang w:val="en-GB"/>
        </w:rPr>
        <w:tab/>
      </w:r>
    </w:p>
    <w:p w14:paraId="59AD8E33" w14:textId="4A505C66" w:rsidR="00C82247" w:rsidRPr="00635D1C" w:rsidRDefault="00920747" w:rsidP="00920747">
      <w:pPr>
        <w:spacing w:after="0" w:line="240" w:lineRule="auto"/>
        <w:ind w:right="630"/>
        <w:jc w:val="both"/>
        <w:rPr>
          <w:rFonts w:ascii="Myriad Pro" w:eastAsia="Times New Roman" w:hAnsi="Myriad Pro" w:cs="Times New Roman"/>
          <w:lang w:val="en-GB"/>
        </w:rPr>
      </w:pPr>
      <w:r w:rsidRPr="00635D1C">
        <w:rPr>
          <w:rFonts w:ascii="Myriad Pro" w:eastAsia="Times New Roman" w:hAnsi="Myriad Pro" w:cs="Times New Roman"/>
          <w:lang w:val="en-GB"/>
        </w:rPr>
        <w:t>We had not received confirmation of TPO status at the site from the Local Planning Authority (LPA) at the time of writing this report and will forward our findings via email once received</w:t>
      </w:r>
      <w:r w:rsidR="005A7BAD" w:rsidRPr="00635D1C">
        <w:rPr>
          <w:rFonts w:ascii="Myriad Pro" w:eastAsia="Times New Roman" w:hAnsi="Myriad Pro" w:cs="Times New Roman"/>
          <w:lang w:val="en-GB"/>
        </w:rPr>
        <w:t>.</w:t>
      </w:r>
    </w:p>
    <w:p w14:paraId="72351C9B" w14:textId="77777777" w:rsidR="00C82247" w:rsidRPr="00635D1C" w:rsidRDefault="00C82247" w:rsidP="00920747">
      <w:pPr>
        <w:spacing w:after="0" w:line="240" w:lineRule="auto"/>
        <w:ind w:right="630"/>
        <w:jc w:val="both"/>
        <w:rPr>
          <w:rFonts w:ascii="Myriad Pro" w:eastAsia="Times New Roman" w:hAnsi="Myriad Pro" w:cs="Times New Roman"/>
          <w:lang w:val="en-GB"/>
        </w:rPr>
      </w:pPr>
    </w:p>
    <w:p w14:paraId="7A975D97" w14:textId="77777777" w:rsidR="00C82247" w:rsidRPr="00635D1C" w:rsidRDefault="00C82247" w:rsidP="00920747">
      <w:pPr>
        <w:pStyle w:val="Heading2"/>
        <w:spacing w:before="0" w:line="240" w:lineRule="auto"/>
        <w:rPr>
          <w:rFonts w:eastAsia="Times New Roman"/>
        </w:rPr>
      </w:pPr>
      <w:bookmarkStart w:id="9" w:name="_Toc418165202"/>
      <w:bookmarkStart w:id="10" w:name="_Toc426106331"/>
      <w:r w:rsidRPr="00635D1C">
        <w:rPr>
          <w:rFonts w:eastAsia="Times New Roman"/>
        </w:rPr>
        <w:t>2.2</w:t>
      </w:r>
      <w:r w:rsidRPr="00635D1C">
        <w:rPr>
          <w:rFonts w:eastAsia="Times New Roman"/>
        </w:rPr>
        <w:tab/>
        <w:t>Conservation Area Status</w:t>
      </w:r>
      <w:bookmarkEnd w:id="9"/>
      <w:bookmarkEnd w:id="10"/>
    </w:p>
    <w:p w14:paraId="1BEE70A7" w14:textId="77777777" w:rsidR="00C82247" w:rsidRPr="00635D1C" w:rsidRDefault="00C82247" w:rsidP="00920747">
      <w:pPr>
        <w:tabs>
          <w:tab w:val="left" w:pos="2205"/>
        </w:tabs>
        <w:spacing w:after="0" w:line="240" w:lineRule="auto"/>
        <w:ind w:right="630"/>
        <w:jc w:val="both"/>
        <w:rPr>
          <w:rFonts w:ascii="Myriad Pro" w:eastAsia="Times New Roman" w:hAnsi="Myriad Pro" w:cs="Times New Roman"/>
          <w:iCs/>
          <w:szCs w:val="24"/>
          <w:lang w:val="en-GB"/>
        </w:rPr>
      </w:pPr>
      <w:r w:rsidRPr="00635D1C">
        <w:rPr>
          <w:rFonts w:ascii="Myriad Pro" w:eastAsia="Times New Roman" w:hAnsi="Myriad Pro" w:cs="Times New Roman"/>
          <w:iCs/>
          <w:szCs w:val="24"/>
          <w:lang w:val="en-GB"/>
        </w:rPr>
        <w:tab/>
      </w:r>
    </w:p>
    <w:p w14:paraId="0150068C" w14:textId="18D55D18" w:rsidR="00920747" w:rsidRPr="00635D1C" w:rsidRDefault="00920747" w:rsidP="00920747">
      <w:pPr>
        <w:spacing w:after="0"/>
        <w:ind w:right="836"/>
        <w:jc w:val="both"/>
        <w:rPr>
          <w:rFonts w:ascii="Myriad Pro" w:hAnsi="Myriad Pro"/>
        </w:rPr>
      </w:pPr>
      <w:r w:rsidRPr="00635D1C">
        <w:rPr>
          <w:rFonts w:ascii="Myriad Pro" w:hAnsi="Myriad Pro"/>
          <w:iCs/>
        </w:rPr>
        <w:t>It has been established via the Interactive map on the Camden Council website that the site does</w:t>
      </w:r>
      <w:r w:rsidRPr="00635D1C">
        <w:rPr>
          <w:rFonts w:ascii="Myriad Pro" w:hAnsi="Myriad Pro"/>
        </w:rPr>
        <w:t xml:space="preserve"> stand within a designated Conservation Area (CA), administered by the LPA; </w:t>
      </w:r>
      <w:r w:rsidRPr="00635D1C">
        <w:rPr>
          <w:rFonts w:ascii="Myriad Pro" w:hAnsi="Myriad Pro"/>
          <w:iCs/>
        </w:rPr>
        <w:t>Camden Council</w:t>
      </w:r>
      <w:r w:rsidRPr="00635D1C">
        <w:rPr>
          <w:rFonts w:ascii="Myriad Pro" w:hAnsi="Myriad Pro"/>
        </w:rPr>
        <w:t xml:space="preserve">. The CA is named: </w:t>
      </w:r>
      <w:r w:rsidR="003663B3" w:rsidRPr="00635D1C">
        <w:rPr>
          <w:rFonts w:ascii="Myriad Pro" w:hAnsi="Myriad Pro"/>
          <w:iCs/>
        </w:rPr>
        <w:t>Bloomsbury</w:t>
      </w:r>
      <w:r w:rsidRPr="00635D1C">
        <w:rPr>
          <w:rFonts w:ascii="Myriad Pro" w:hAnsi="Myriad Pro"/>
        </w:rPr>
        <w:t>.</w:t>
      </w:r>
    </w:p>
    <w:p w14:paraId="1CBB2BE7" w14:textId="77777777" w:rsidR="00C82247" w:rsidRPr="00635D1C" w:rsidRDefault="00C82247" w:rsidP="00920747">
      <w:pPr>
        <w:spacing w:after="0" w:line="240" w:lineRule="auto"/>
        <w:ind w:right="630"/>
        <w:jc w:val="both"/>
        <w:rPr>
          <w:rFonts w:ascii="Myriad Pro" w:eastAsia="Times New Roman" w:hAnsi="Myriad Pro" w:cs="Times New Roman"/>
          <w:iCs/>
          <w:szCs w:val="24"/>
          <w:lang w:val="en-GB"/>
        </w:rPr>
      </w:pPr>
    </w:p>
    <w:p w14:paraId="539001A0" w14:textId="77777777" w:rsidR="00C82247" w:rsidRPr="00635D1C" w:rsidRDefault="00C82247" w:rsidP="00920747">
      <w:pPr>
        <w:pStyle w:val="Heading2"/>
        <w:spacing w:before="0" w:line="240" w:lineRule="auto"/>
        <w:rPr>
          <w:rFonts w:eastAsia="Times New Roman"/>
        </w:rPr>
      </w:pPr>
      <w:bookmarkStart w:id="11" w:name="_Toc418165203"/>
      <w:bookmarkStart w:id="12" w:name="_Toc426106332"/>
      <w:r w:rsidRPr="00635D1C">
        <w:rPr>
          <w:rFonts w:eastAsia="Times New Roman"/>
        </w:rPr>
        <w:t>2.3</w:t>
      </w:r>
      <w:r w:rsidRPr="00635D1C">
        <w:rPr>
          <w:rFonts w:eastAsia="Times New Roman"/>
        </w:rPr>
        <w:tab/>
        <w:t>Tree Management Implications</w:t>
      </w:r>
      <w:bookmarkEnd w:id="11"/>
      <w:bookmarkEnd w:id="12"/>
    </w:p>
    <w:p w14:paraId="569B469E" w14:textId="77777777" w:rsidR="00C82247" w:rsidRPr="00635D1C" w:rsidRDefault="00C82247" w:rsidP="00920747">
      <w:pPr>
        <w:spacing w:after="0" w:line="240" w:lineRule="auto"/>
        <w:ind w:right="630"/>
        <w:jc w:val="both"/>
        <w:rPr>
          <w:rFonts w:ascii="Myriad Pro" w:eastAsia="Times New Roman" w:hAnsi="Myriad Pro" w:cs="Times New Roman"/>
          <w:iCs/>
          <w:lang w:val="en-GB"/>
        </w:rPr>
      </w:pPr>
    </w:p>
    <w:p w14:paraId="1DF10008" w14:textId="77777777" w:rsidR="007F2665" w:rsidRPr="00635D1C" w:rsidRDefault="007F2665" w:rsidP="00920747">
      <w:pPr>
        <w:tabs>
          <w:tab w:val="left" w:pos="9781"/>
        </w:tabs>
        <w:spacing w:after="0"/>
        <w:ind w:right="839"/>
        <w:jc w:val="both"/>
        <w:rPr>
          <w:rFonts w:ascii="Myriad Pro" w:hAnsi="Myriad Pro"/>
        </w:rPr>
      </w:pPr>
      <w:r w:rsidRPr="00635D1C">
        <w:rPr>
          <w:rFonts w:ascii="Myriad Pro" w:hAnsi="Myriad Pro"/>
        </w:rPr>
        <w:t>Conservation Area  status affects all trees of a stem diameter greater than 75mm, when measured at 1.5m above ground level. Therefore trees will be protected by virtue of their location in the designated CA.</w:t>
      </w:r>
    </w:p>
    <w:p w14:paraId="419AE436" w14:textId="77777777" w:rsidR="007F2665" w:rsidRPr="00635D1C" w:rsidRDefault="007F2665" w:rsidP="00920747">
      <w:pPr>
        <w:tabs>
          <w:tab w:val="left" w:pos="9781"/>
        </w:tabs>
        <w:spacing w:after="0"/>
        <w:ind w:right="839"/>
        <w:jc w:val="both"/>
        <w:rPr>
          <w:rFonts w:ascii="Myriad Pro" w:hAnsi="Myriad Pro"/>
        </w:rPr>
      </w:pPr>
    </w:p>
    <w:p w14:paraId="6E31B305" w14:textId="77777777" w:rsidR="007F2665" w:rsidRPr="00635D1C" w:rsidRDefault="007F2665" w:rsidP="00920747">
      <w:pPr>
        <w:tabs>
          <w:tab w:val="left" w:pos="9781"/>
        </w:tabs>
        <w:spacing w:after="0"/>
        <w:ind w:right="839"/>
        <w:jc w:val="both"/>
        <w:rPr>
          <w:rFonts w:ascii="Myriad Pro" w:hAnsi="Myriad Pro"/>
        </w:rPr>
      </w:pPr>
      <w:r w:rsidRPr="00635D1C">
        <w:rPr>
          <w:rFonts w:ascii="Myriad Pro" w:hAnsi="Myriad Pro"/>
        </w:rPr>
        <w:t>Under the Town and Country Planning (Tree Preservation) (England) Regulations 2012, a Section 211 Notice must be served upon the LPA, providing them with 6 weeks’ notice of any intention to implement works to protected trees.</w:t>
      </w:r>
    </w:p>
    <w:p w14:paraId="03ADCAFE" w14:textId="77777777" w:rsidR="007F2665" w:rsidRPr="00635D1C" w:rsidRDefault="007F2665" w:rsidP="00920747">
      <w:pPr>
        <w:tabs>
          <w:tab w:val="left" w:pos="9781"/>
        </w:tabs>
        <w:spacing w:after="0"/>
        <w:ind w:right="839"/>
        <w:jc w:val="both"/>
        <w:rPr>
          <w:rFonts w:ascii="Myriad Pro" w:hAnsi="Myriad Pro"/>
        </w:rPr>
      </w:pPr>
    </w:p>
    <w:p w14:paraId="3D5135A2" w14:textId="77777777" w:rsidR="007F2665" w:rsidRPr="00635D1C" w:rsidRDefault="007F2665" w:rsidP="00920747">
      <w:pPr>
        <w:tabs>
          <w:tab w:val="left" w:pos="9781"/>
        </w:tabs>
        <w:spacing w:after="0"/>
        <w:ind w:right="839"/>
        <w:jc w:val="both"/>
        <w:rPr>
          <w:rFonts w:ascii="Myriad Pro" w:hAnsi="Myriad Pro"/>
        </w:rPr>
      </w:pPr>
      <w:r w:rsidRPr="00635D1C">
        <w:rPr>
          <w:rFonts w:ascii="Myriad Pro" w:hAnsi="Myriad Pro"/>
        </w:rPr>
        <w:t>The purpose of this notice is to provide the LPA an opportunity to consider whether a TPO should be made in respect of the trees.</w:t>
      </w:r>
    </w:p>
    <w:p w14:paraId="6F836D01" w14:textId="77777777" w:rsidR="007F2665" w:rsidRDefault="007F2665" w:rsidP="00920747">
      <w:pPr>
        <w:tabs>
          <w:tab w:val="left" w:pos="9781"/>
        </w:tabs>
        <w:spacing w:after="0"/>
        <w:ind w:right="839"/>
        <w:jc w:val="both"/>
      </w:pPr>
    </w:p>
    <w:p w14:paraId="1FF9A172" w14:textId="77777777" w:rsidR="007737E8" w:rsidRDefault="007737E8" w:rsidP="007737E8">
      <w:pPr>
        <w:spacing w:after="0"/>
      </w:pPr>
    </w:p>
    <w:p w14:paraId="46B36369" w14:textId="77777777" w:rsidR="008905E9" w:rsidRPr="00B52F70" w:rsidRDefault="008905E9" w:rsidP="007737E8">
      <w:pPr>
        <w:pStyle w:val="Heading1"/>
        <w:spacing w:before="0"/>
      </w:pPr>
      <w:bookmarkStart w:id="13" w:name="_Toc426106333"/>
      <w:r w:rsidRPr="00B52F70">
        <w:t>3.0</w:t>
      </w:r>
      <w:r w:rsidRPr="00B52F70">
        <w:tab/>
        <w:t>GENERAL SITE DETAILS</w:t>
      </w:r>
      <w:bookmarkEnd w:id="13"/>
      <w:r w:rsidRPr="00B52F70">
        <w:t xml:space="preserve"> </w:t>
      </w:r>
    </w:p>
    <w:p w14:paraId="6AF99A8B" w14:textId="77777777" w:rsidR="008905E9" w:rsidRPr="00B52F70" w:rsidRDefault="008905E9" w:rsidP="00B52F70">
      <w:pPr>
        <w:spacing w:after="0" w:line="240" w:lineRule="auto"/>
        <w:ind w:right="630"/>
        <w:jc w:val="both"/>
        <w:rPr>
          <w:rFonts w:ascii="Myriad Pro" w:hAnsi="Myriad Pro"/>
        </w:rPr>
      </w:pPr>
    </w:p>
    <w:p w14:paraId="04AAB9D1" w14:textId="77777777" w:rsidR="008905E9" w:rsidRPr="00B52F70" w:rsidRDefault="008905E9" w:rsidP="00B52F70">
      <w:pPr>
        <w:pStyle w:val="Heading2"/>
        <w:spacing w:before="0"/>
        <w:ind w:right="630"/>
        <w:rPr>
          <w:szCs w:val="22"/>
        </w:rPr>
      </w:pPr>
      <w:bookmarkStart w:id="14" w:name="_Toc426106334"/>
      <w:r w:rsidRPr="00B52F70">
        <w:rPr>
          <w:szCs w:val="22"/>
        </w:rPr>
        <w:t>3.1</w:t>
      </w:r>
      <w:r w:rsidRPr="00B52F70">
        <w:rPr>
          <w:szCs w:val="22"/>
        </w:rPr>
        <w:tab/>
      </w:r>
      <w:r w:rsidR="00453C79" w:rsidRPr="00B52F70">
        <w:rPr>
          <w:szCs w:val="22"/>
        </w:rPr>
        <w:t>Weather Conditions at Time of Survey</w:t>
      </w:r>
      <w:bookmarkEnd w:id="14"/>
    </w:p>
    <w:p w14:paraId="24A72905" w14:textId="77777777" w:rsidR="008905E9" w:rsidRPr="00B52F70" w:rsidRDefault="008905E9" w:rsidP="00B52F70">
      <w:pPr>
        <w:spacing w:after="0" w:line="240" w:lineRule="auto"/>
        <w:ind w:right="630"/>
        <w:jc w:val="both"/>
        <w:rPr>
          <w:rFonts w:ascii="Myriad Pro" w:hAnsi="Myriad Pro"/>
        </w:rPr>
      </w:pPr>
    </w:p>
    <w:p w14:paraId="3BDD7118" w14:textId="77777777" w:rsidR="006764C5" w:rsidRPr="00E418F1" w:rsidRDefault="006764C5" w:rsidP="00E418F1">
      <w:pPr>
        <w:spacing w:after="0" w:line="240" w:lineRule="auto"/>
        <w:ind w:right="630"/>
        <w:jc w:val="both"/>
        <w:rPr>
          <w:rFonts w:ascii="Myriad Pro" w:hAnsi="Myriad Pro"/>
        </w:rPr>
      </w:pPr>
      <w:r w:rsidRPr="00B52F70">
        <w:rPr>
          <w:rFonts w:ascii="Myriad Pro" w:hAnsi="Myriad Pro"/>
        </w:rPr>
        <w:t xml:space="preserve">The </w:t>
      </w:r>
      <w:r w:rsidRPr="00E418F1">
        <w:rPr>
          <w:rFonts w:ascii="Myriad Pro" w:hAnsi="Myriad Pro"/>
        </w:rPr>
        <w:t xml:space="preserve">weather </w:t>
      </w:r>
      <w:r w:rsidR="00E418F1" w:rsidRPr="00E418F1">
        <w:rPr>
          <w:rFonts w:ascii="Myriad Pro" w:hAnsi="Myriad Pro"/>
        </w:rPr>
        <w:t xml:space="preserve">during </w:t>
      </w:r>
      <w:r w:rsidRPr="00E418F1">
        <w:rPr>
          <w:rFonts w:ascii="Myriad Pro" w:hAnsi="Myriad Pro"/>
        </w:rPr>
        <w:t xml:space="preserve">the survey </w:t>
      </w:r>
      <w:r w:rsidR="00E418F1" w:rsidRPr="00E418F1">
        <w:rPr>
          <w:rFonts w:ascii="Myriad Pro" w:hAnsi="Myriad Pro"/>
        </w:rPr>
        <w:t xml:space="preserve">on the </w:t>
      </w:r>
      <w:r w:rsidR="00165914">
        <w:rPr>
          <w:rFonts w:ascii="Myriad Pro" w:hAnsi="Myriad Pro"/>
        </w:rPr>
        <w:t>13</w:t>
      </w:r>
      <w:r w:rsidR="00165914" w:rsidRPr="00165914">
        <w:rPr>
          <w:rFonts w:ascii="Myriad Pro" w:hAnsi="Myriad Pro"/>
          <w:vertAlign w:val="superscript"/>
        </w:rPr>
        <w:t>th</w:t>
      </w:r>
      <w:r w:rsidR="00165914">
        <w:rPr>
          <w:rFonts w:ascii="Myriad Pro" w:hAnsi="Myriad Pro"/>
        </w:rPr>
        <w:t xml:space="preserve"> </w:t>
      </w:r>
      <w:r w:rsidR="00E418F1" w:rsidRPr="00E418F1">
        <w:rPr>
          <w:rFonts w:ascii="Myriad Pro" w:hAnsi="Myriad Pro"/>
        </w:rPr>
        <w:t xml:space="preserve">July 2015 </w:t>
      </w:r>
      <w:r w:rsidRPr="00E418F1">
        <w:rPr>
          <w:rFonts w:ascii="Myriad Pro" w:hAnsi="Myriad Pro"/>
        </w:rPr>
        <w:t xml:space="preserve">was </w:t>
      </w:r>
      <w:r w:rsidR="00E418F1" w:rsidRPr="00E418F1">
        <w:rPr>
          <w:rFonts w:ascii="Myriad Pro" w:hAnsi="Myriad Pro"/>
        </w:rPr>
        <w:t>bright, clear and dry</w:t>
      </w:r>
      <w:r w:rsidRPr="00E418F1">
        <w:rPr>
          <w:rFonts w:ascii="Myriad Pro" w:hAnsi="Myriad Pro"/>
        </w:rPr>
        <w:t>.</w:t>
      </w:r>
    </w:p>
    <w:p w14:paraId="39487C1D" w14:textId="77777777" w:rsidR="00453C79" w:rsidRPr="00E418F1" w:rsidRDefault="00453C79" w:rsidP="00E418F1">
      <w:pPr>
        <w:spacing w:after="0" w:line="240" w:lineRule="auto"/>
        <w:ind w:right="630"/>
        <w:jc w:val="both"/>
        <w:rPr>
          <w:rFonts w:ascii="Myriad Pro" w:hAnsi="Myriad Pro"/>
        </w:rPr>
      </w:pPr>
    </w:p>
    <w:p w14:paraId="2CCE2892" w14:textId="77777777" w:rsidR="00CD4022" w:rsidRPr="00E418F1" w:rsidRDefault="00CD4022" w:rsidP="00E418F1">
      <w:pPr>
        <w:pStyle w:val="Heading2"/>
        <w:spacing w:before="0"/>
        <w:ind w:right="630"/>
        <w:rPr>
          <w:szCs w:val="22"/>
        </w:rPr>
      </w:pPr>
      <w:bookmarkStart w:id="15" w:name="_Toc426106335"/>
      <w:r w:rsidRPr="00E418F1">
        <w:rPr>
          <w:szCs w:val="22"/>
        </w:rPr>
        <w:t>3.2</w:t>
      </w:r>
      <w:r w:rsidRPr="00E418F1">
        <w:rPr>
          <w:szCs w:val="22"/>
        </w:rPr>
        <w:tab/>
      </w:r>
      <w:r w:rsidR="00453C79" w:rsidRPr="00E418F1">
        <w:rPr>
          <w:szCs w:val="22"/>
        </w:rPr>
        <w:t>Site Location</w:t>
      </w:r>
      <w:bookmarkEnd w:id="15"/>
      <w:r w:rsidR="00453C79" w:rsidRPr="00E418F1">
        <w:rPr>
          <w:szCs w:val="22"/>
        </w:rPr>
        <w:t xml:space="preserve"> </w:t>
      </w:r>
    </w:p>
    <w:p w14:paraId="7BF7402D" w14:textId="77777777" w:rsidR="00CD4022" w:rsidRPr="00E418F1" w:rsidRDefault="00CD4022" w:rsidP="00E418F1">
      <w:pPr>
        <w:spacing w:after="0" w:line="240" w:lineRule="auto"/>
        <w:ind w:right="630"/>
        <w:jc w:val="both"/>
        <w:rPr>
          <w:rFonts w:ascii="Myriad Pro" w:hAnsi="Myriad Pro"/>
        </w:rPr>
      </w:pPr>
    </w:p>
    <w:p w14:paraId="57660811" w14:textId="107860B6" w:rsidR="00E418F1" w:rsidRPr="00FA542F" w:rsidRDefault="004A1EF5" w:rsidP="00FA542F">
      <w:pPr>
        <w:spacing w:after="0" w:line="240" w:lineRule="auto"/>
        <w:ind w:right="630"/>
        <w:jc w:val="both"/>
        <w:rPr>
          <w:rFonts w:ascii="Myriad Pro" w:hAnsi="Myriad Pro"/>
          <w:szCs w:val="16"/>
        </w:rPr>
      </w:pPr>
      <w:r>
        <w:rPr>
          <w:rFonts w:ascii="Myriad Pro" w:hAnsi="Myriad Pro"/>
        </w:rPr>
        <w:t>Mecklenburgh Square is a private area located in central London,</w:t>
      </w:r>
      <w:r>
        <w:rPr>
          <w:rFonts w:ascii="Myriad Pro" w:hAnsi="Myriad Pro"/>
          <w:szCs w:val="16"/>
        </w:rPr>
        <w:t xml:space="preserve"> which is bordered by public footways and carriageways to the north, east and south and Coram’s Fields, a </w:t>
      </w:r>
      <w:r w:rsidR="00927B69">
        <w:rPr>
          <w:rFonts w:ascii="Myriad Pro" w:hAnsi="Myriad Pro"/>
          <w:szCs w:val="16"/>
        </w:rPr>
        <w:t>large</w:t>
      </w:r>
      <w:r>
        <w:rPr>
          <w:rFonts w:ascii="Myriad Pro" w:hAnsi="Myriad Pro"/>
          <w:szCs w:val="16"/>
        </w:rPr>
        <w:t xml:space="preserve"> playground and park</w:t>
      </w:r>
      <w:r w:rsidR="00635D1C">
        <w:rPr>
          <w:rFonts w:ascii="Myriad Pro" w:hAnsi="Myriad Pro"/>
          <w:szCs w:val="16"/>
        </w:rPr>
        <w:t>,</w:t>
      </w:r>
      <w:r>
        <w:rPr>
          <w:rFonts w:ascii="Myriad Pro" w:hAnsi="Myriad Pro"/>
          <w:szCs w:val="16"/>
        </w:rPr>
        <w:t xml:space="preserve"> to the west.</w:t>
      </w:r>
    </w:p>
    <w:p w14:paraId="005048A0" w14:textId="77777777" w:rsidR="007737E8" w:rsidRPr="00FA542F" w:rsidRDefault="007737E8" w:rsidP="00FA542F">
      <w:pPr>
        <w:spacing w:after="0" w:line="240" w:lineRule="auto"/>
        <w:ind w:right="630"/>
        <w:jc w:val="both"/>
        <w:rPr>
          <w:rFonts w:ascii="Myriad Pro" w:hAnsi="Myriad Pro"/>
        </w:rPr>
      </w:pPr>
    </w:p>
    <w:p w14:paraId="22FECA70" w14:textId="77777777" w:rsidR="009603AB" w:rsidRPr="00FA542F" w:rsidRDefault="009603AB" w:rsidP="00FA542F">
      <w:pPr>
        <w:pStyle w:val="Heading2"/>
        <w:spacing w:before="0"/>
        <w:ind w:right="630"/>
        <w:rPr>
          <w:szCs w:val="22"/>
        </w:rPr>
      </w:pPr>
      <w:bookmarkStart w:id="16" w:name="_Toc426106336"/>
      <w:r w:rsidRPr="00FA542F">
        <w:rPr>
          <w:szCs w:val="22"/>
        </w:rPr>
        <w:t>3.3</w:t>
      </w:r>
      <w:r w:rsidRPr="00FA542F">
        <w:rPr>
          <w:szCs w:val="22"/>
        </w:rPr>
        <w:tab/>
      </w:r>
      <w:r w:rsidR="00453C79" w:rsidRPr="00FA542F">
        <w:rPr>
          <w:szCs w:val="22"/>
        </w:rPr>
        <w:t>Local Landscape Evaluation</w:t>
      </w:r>
      <w:bookmarkEnd w:id="16"/>
    </w:p>
    <w:p w14:paraId="23A8F9E4" w14:textId="77777777" w:rsidR="009603AB" w:rsidRPr="00FA542F" w:rsidRDefault="009603AB" w:rsidP="00FA542F">
      <w:pPr>
        <w:spacing w:after="0" w:line="240" w:lineRule="auto"/>
        <w:ind w:right="630"/>
        <w:jc w:val="both"/>
        <w:rPr>
          <w:rFonts w:ascii="Myriad Pro" w:hAnsi="Myriad Pro"/>
        </w:rPr>
      </w:pPr>
    </w:p>
    <w:p w14:paraId="24876178" w14:textId="675F1C89" w:rsidR="0052271C" w:rsidRDefault="0052271C" w:rsidP="00CC26C5">
      <w:pPr>
        <w:spacing w:after="0"/>
        <w:ind w:right="720"/>
        <w:jc w:val="both"/>
        <w:rPr>
          <w:rFonts w:ascii="Myriad Pro" w:hAnsi="Myriad Pro"/>
        </w:rPr>
      </w:pPr>
      <w:r w:rsidRPr="0052271C">
        <w:rPr>
          <w:rFonts w:ascii="Myriad Pro" w:hAnsi="Myriad Pro"/>
        </w:rPr>
        <w:t xml:space="preserve">The dominant tree species located within the </w:t>
      </w:r>
      <w:r>
        <w:rPr>
          <w:rFonts w:ascii="Myriad Pro" w:hAnsi="Myriad Pro"/>
        </w:rPr>
        <w:t>Square</w:t>
      </w:r>
      <w:r w:rsidRPr="0052271C">
        <w:rPr>
          <w:rFonts w:ascii="Myriad Pro" w:hAnsi="Myriad Pro"/>
        </w:rPr>
        <w:t xml:space="preserve"> is London Plane.  These </w:t>
      </w:r>
      <w:r w:rsidR="00874445">
        <w:rPr>
          <w:rFonts w:ascii="Myriad Pro" w:hAnsi="Myriad Pro"/>
        </w:rPr>
        <w:t xml:space="preserve">mature </w:t>
      </w:r>
      <w:r w:rsidRPr="0052271C">
        <w:rPr>
          <w:rFonts w:ascii="Myriad Pro" w:hAnsi="Myriad Pro"/>
        </w:rPr>
        <w:t xml:space="preserve">trees are found growing </w:t>
      </w:r>
      <w:r w:rsidR="008E52EE">
        <w:rPr>
          <w:rFonts w:ascii="Myriad Pro" w:hAnsi="Myriad Pro"/>
        </w:rPr>
        <w:t xml:space="preserve">close to </w:t>
      </w:r>
      <w:r>
        <w:rPr>
          <w:rFonts w:ascii="Myriad Pro" w:hAnsi="Myriad Pro"/>
        </w:rPr>
        <w:t>the</w:t>
      </w:r>
      <w:r w:rsidRPr="0052271C">
        <w:rPr>
          <w:rFonts w:ascii="Myriad Pro" w:hAnsi="Myriad Pro"/>
        </w:rPr>
        <w:t xml:space="preserve"> boundaries</w:t>
      </w:r>
      <w:r>
        <w:rPr>
          <w:rFonts w:ascii="Myriad Pro" w:hAnsi="Myriad Pro"/>
        </w:rPr>
        <w:t xml:space="preserve"> among shrub beds </w:t>
      </w:r>
      <w:r w:rsidRPr="0052271C">
        <w:rPr>
          <w:rFonts w:ascii="Myriad Pro" w:hAnsi="Myriad Pro"/>
        </w:rPr>
        <w:t>and</w:t>
      </w:r>
      <w:r>
        <w:rPr>
          <w:rFonts w:ascii="Myriad Pro" w:hAnsi="Myriad Pro"/>
        </w:rPr>
        <w:t xml:space="preserve"> </w:t>
      </w:r>
      <w:r w:rsidR="00686E67">
        <w:rPr>
          <w:rFonts w:ascii="Myriad Pro" w:hAnsi="Myriad Pro"/>
        </w:rPr>
        <w:t xml:space="preserve">as a group </w:t>
      </w:r>
      <w:r>
        <w:rPr>
          <w:rFonts w:ascii="Myriad Pro" w:hAnsi="Myriad Pro"/>
        </w:rPr>
        <w:t>at the centre of the site</w:t>
      </w:r>
      <w:r w:rsidR="00874445">
        <w:rPr>
          <w:rFonts w:ascii="Myriad Pro" w:hAnsi="Myriad Pro"/>
        </w:rPr>
        <w:t xml:space="preserve"> (barbecue area)</w:t>
      </w:r>
      <w:r w:rsidRPr="0052271C">
        <w:rPr>
          <w:rFonts w:ascii="Myriad Pro" w:hAnsi="Myriad Pro"/>
        </w:rPr>
        <w:t>. The site also contain</w:t>
      </w:r>
      <w:r w:rsidR="0041093F">
        <w:rPr>
          <w:rFonts w:ascii="Myriad Pro" w:hAnsi="Myriad Pro"/>
        </w:rPr>
        <w:t>s</w:t>
      </w:r>
      <w:r w:rsidRPr="0052271C">
        <w:rPr>
          <w:rFonts w:ascii="Myriad Pro" w:hAnsi="Myriad Pro"/>
        </w:rPr>
        <w:t xml:space="preserve"> a diverse range of deciduous and evergreen species including </w:t>
      </w:r>
      <w:r>
        <w:rPr>
          <w:rFonts w:ascii="Myriad Pro" w:hAnsi="Myriad Pro"/>
        </w:rPr>
        <w:t xml:space="preserve">Common Lime, Tulip tree, </w:t>
      </w:r>
      <w:r w:rsidR="008E52EE">
        <w:rPr>
          <w:rFonts w:ascii="Myriad Pro" w:hAnsi="Myriad Pro"/>
        </w:rPr>
        <w:t>False Acacia</w:t>
      </w:r>
      <w:r>
        <w:rPr>
          <w:rFonts w:ascii="Myriad Pro" w:hAnsi="Myriad Pro"/>
        </w:rPr>
        <w:t>, Holly, Pride of India and Ornamental Cherry</w:t>
      </w:r>
      <w:r w:rsidR="00874445">
        <w:rPr>
          <w:rFonts w:ascii="Myriad Pro" w:hAnsi="Myriad Pro"/>
        </w:rPr>
        <w:t>,</w:t>
      </w:r>
      <w:r>
        <w:rPr>
          <w:rFonts w:ascii="Myriad Pro" w:hAnsi="Myriad Pro"/>
        </w:rPr>
        <w:t xml:space="preserve"> as well as a collection of exotic trees predominantly </w:t>
      </w:r>
      <w:r w:rsidR="007A54B9">
        <w:rPr>
          <w:rFonts w:ascii="Myriad Pro" w:hAnsi="Myriad Pro"/>
        </w:rPr>
        <w:t>endemic to</w:t>
      </w:r>
      <w:r>
        <w:rPr>
          <w:rFonts w:ascii="Myriad Pro" w:hAnsi="Myriad Pro"/>
        </w:rPr>
        <w:t xml:space="preserve"> New Zealand</w:t>
      </w:r>
      <w:r w:rsidRPr="0052271C">
        <w:rPr>
          <w:rFonts w:ascii="Myriad Pro" w:hAnsi="Myriad Pro"/>
        </w:rPr>
        <w:t xml:space="preserve">. </w:t>
      </w:r>
    </w:p>
    <w:p w14:paraId="78B2F090" w14:textId="77777777" w:rsidR="007A54B9" w:rsidRPr="0052271C" w:rsidRDefault="007A54B9" w:rsidP="00CC26C5">
      <w:pPr>
        <w:spacing w:after="0"/>
        <w:ind w:right="720"/>
        <w:jc w:val="both"/>
        <w:rPr>
          <w:rFonts w:ascii="Myriad Pro" w:hAnsi="Myriad Pro"/>
        </w:rPr>
      </w:pPr>
    </w:p>
    <w:p w14:paraId="471F4B13" w14:textId="77777777" w:rsidR="00920747" w:rsidRDefault="00920747" w:rsidP="00CC26C5">
      <w:pPr>
        <w:spacing w:after="0"/>
        <w:ind w:right="720"/>
        <w:jc w:val="both"/>
        <w:rPr>
          <w:rFonts w:ascii="Myriad Pro" w:hAnsi="Myriad Pro"/>
        </w:rPr>
      </w:pPr>
    </w:p>
    <w:p w14:paraId="3E11E6EC" w14:textId="77777777" w:rsidR="00920747" w:rsidRPr="009C52AE" w:rsidRDefault="00920747" w:rsidP="00920747">
      <w:pPr>
        <w:spacing w:after="0" w:line="240" w:lineRule="auto"/>
        <w:ind w:right="630"/>
        <w:jc w:val="both"/>
        <w:rPr>
          <w:rFonts w:ascii="Myriad Pro" w:hAnsi="Myriad Pro"/>
          <w:b/>
          <w:sz w:val="24"/>
        </w:rPr>
      </w:pPr>
      <w:r w:rsidRPr="009C52AE">
        <w:rPr>
          <w:rFonts w:ascii="Myriad Pro" w:hAnsi="Myriad Pro"/>
          <w:b/>
          <w:sz w:val="24"/>
        </w:rPr>
        <w:t>3.0</w:t>
      </w:r>
      <w:r w:rsidRPr="009C52AE">
        <w:rPr>
          <w:rFonts w:ascii="Myriad Pro" w:hAnsi="Myriad Pro"/>
          <w:b/>
          <w:sz w:val="24"/>
        </w:rPr>
        <w:tab/>
        <w:t>GENERAL SITE DETAILS</w:t>
      </w:r>
      <w:r>
        <w:rPr>
          <w:rFonts w:ascii="Myriad Pro" w:hAnsi="Myriad Pro"/>
          <w:b/>
          <w:sz w:val="24"/>
        </w:rPr>
        <w:t xml:space="preserve"> (continued…)</w:t>
      </w:r>
    </w:p>
    <w:p w14:paraId="28FAF190" w14:textId="77777777" w:rsidR="00920747" w:rsidRDefault="00920747" w:rsidP="00CC26C5">
      <w:pPr>
        <w:spacing w:after="0"/>
        <w:ind w:right="720"/>
        <w:jc w:val="both"/>
        <w:rPr>
          <w:rFonts w:ascii="Myriad Pro" w:hAnsi="Myriad Pro"/>
        </w:rPr>
      </w:pPr>
    </w:p>
    <w:p w14:paraId="03C3B875" w14:textId="7E6A6BEE" w:rsidR="0052271C" w:rsidRPr="0052271C" w:rsidRDefault="0052271C" w:rsidP="00CC26C5">
      <w:pPr>
        <w:spacing w:after="0"/>
        <w:ind w:right="720"/>
        <w:jc w:val="both"/>
        <w:rPr>
          <w:rFonts w:ascii="Myriad Pro" w:hAnsi="Myriad Pro"/>
          <w:iCs/>
        </w:rPr>
      </w:pPr>
      <w:r w:rsidRPr="0052271C">
        <w:rPr>
          <w:rFonts w:ascii="Myriad Pro" w:hAnsi="Myriad Pro"/>
        </w:rPr>
        <w:t>Collectively the trees provide highly</w:t>
      </w:r>
      <w:r w:rsidRPr="0052271C">
        <w:rPr>
          <w:rFonts w:ascii="Myriad Pro" w:hAnsi="Myriad Pro"/>
          <w:iCs/>
        </w:rPr>
        <w:t xml:space="preserve"> valuable greenspace in the locality</w:t>
      </w:r>
      <w:r w:rsidR="00635D1C">
        <w:rPr>
          <w:rFonts w:ascii="Myriad Pro" w:hAnsi="Myriad Pro"/>
          <w:iCs/>
        </w:rPr>
        <w:t xml:space="preserve"> and</w:t>
      </w:r>
      <w:r w:rsidRPr="0052271C">
        <w:rPr>
          <w:rFonts w:ascii="Myriad Pro" w:hAnsi="Myriad Pro"/>
          <w:iCs/>
        </w:rPr>
        <w:t xml:space="preserve"> are important components of the character of a typical London public square</w:t>
      </w:r>
      <w:r w:rsidR="00D63DFF">
        <w:rPr>
          <w:rFonts w:ascii="Myriad Pro" w:hAnsi="Myriad Pro"/>
          <w:iCs/>
        </w:rPr>
        <w:t>, forming</w:t>
      </w:r>
      <w:r w:rsidRPr="0052271C">
        <w:rPr>
          <w:rFonts w:ascii="Myriad Pro" w:hAnsi="Myriad Pro"/>
          <w:iCs/>
        </w:rPr>
        <w:t xml:space="preserve"> an integral part of the wider London canopy cover. </w:t>
      </w:r>
    </w:p>
    <w:p w14:paraId="0688029A" w14:textId="77777777" w:rsidR="00B77511" w:rsidRDefault="00B77511" w:rsidP="00392C4B">
      <w:pPr>
        <w:spacing w:after="0" w:line="240" w:lineRule="auto"/>
        <w:ind w:right="630"/>
        <w:jc w:val="both"/>
        <w:rPr>
          <w:rFonts w:ascii="Myriad Pro" w:hAnsi="Myriad Pro"/>
        </w:rPr>
      </w:pPr>
    </w:p>
    <w:p w14:paraId="2AD873DC" w14:textId="77777777" w:rsidR="00B77511" w:rsidRDefault="0052271C" w:rsidP="00392C4B">
      <w:pPr>
        <w:keepNext/>
        <w:spacing w:after="0" w:line="240" w:lineRule="auto"/>
        <w:ind w:right="630"/>
        <w:jc w:val="center"/>
      </w:pPr>
      <w:r>
        <w:rPr>
          <w:noProof/>
        </w:rPr>
        <w:drawing>
          <wp:inline distT="0" distB="0" distL="0" distR="0" wp14:anchorId="0E98B94F" wp14:editId="483548A9">
            <wp:extent cx="2505668" cy="3099460"/>
            <wp:effectExtent l="19050" t="19050" r="28575" b="24765"/>
            <wp:docPr id="3" name="Picture 3" descr="C:\Users\jmills\Documents\Photos\Photo dump 23.07.15\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lls\Documents\Photos\Photo dump 23.07.15\IMG_1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9267" cy="3103912"/>
                    </a:xfrm>
                    <a:prstGeom prst="rect">
                      <a:avLst/>
                    </a:prstGeom>
                    <a:noFill/>
                    <a:ln w="12700">
                      <a:solidFill>
                        <a:schemeClr val="tx1"/>
                      </a:solidFill>
                    </a:ln>
                  </pic:spPr>
                </pic:pic>
              </a:graphicData>
            </a:graphic>
          </wp:inline>
        </w:drawing>
      </w:r>
    </w:p>
    <w:p w14:paraId="4CE19550" w14:textId="77777777" w:rsidR="00B77511" w:rsidRPr="00B77511" w:rsidRDefault="00B77511" w:rsidP="00392C4B">
      <w:pPr>
        <w:pStyle w:val="Caption"/>
        <w:spacing w:before="120" w:after="0"/>
        <w:ind w:right="634"/>
        <w:jc w:val="center"/>
        <w:rPr>
          <w:rFonts w:ascii="Myriad Pro" w:hAnsi="Myriad Pro"/>
          <w:color w:val="auto"/>
        </w:rPr>
      </w:pPr>
      <w:r w:rsidRPr="00B77511">
        <w:rPr>
          <w:rFonts w:ascii="Myriad Pro" w:hAnsi="Myriad Pro"/>
          <w:color w:val="auto"/>
        </w:rPr>
        <w:t xml:space="preserve">Figure </w:t>
      </w:r>
      <w:r w:rsidRPr="00B77511">
        <w:rPr>
          <w:rFonts w:ascii="Myriad Pro" w:hAnsi="Myriad Pro"/>
          <w:color w:val="auto"/>
        </w:rPr>
        <w:fldChar w:fldCharType="begin"/>
      </w:r>
      <w:r w:rsidRPr="00B77511">
        <w:rPr>
          <w:rFonts w:ascii="Myriad Pro" w:hAnsi="Myriad Pro"/>
          <w:color w:val="auto"/>
        </w:rPr>
        <w:instrText xml:space="preserve"> SEQ Figure \* ARABIC </w:instrText>
      </w:r>
      <w:r w:rsidRPr="00B77511">
        <w:rPr>
          <w:rFonts w:ascii="Myriad Pro" w:hAnsi="Myriad Pro"/>
          <w:color w:val="auto"/>
        </w:rPr>
        <w:fldChar w:fldCharType="separate"/>
      </w:r>
      <w:r w:rsidR="007E11AA">
        <w:rPr>
          <w:rFonts w:ascii="Myriad Pro" w:hAnsi="Myriad Pro"/>
          <w:noProof/>
          <w:color w:val="auto"/>
        </w:rPr>
        <w:t>1</w:t>
      </w:r>
      <w:r w:rsidRPr="00B77511">
        <w:rPr>
          <w:rFonts w:ascii="Myriad Pro" w:hAnsi="Myriad Pro"/>
          <w:color w:val="auto"/>
        </w:rPr>
        <w:fldChar w:fldCharType="end"/>
      </w:r>
      <w:r w:rsidRPr="00B77511">
        <w:rPr>
          <w:rFonts w:ascii="Myriad Pro" w:hAnsi="Myriad Pro"/>
          <w:color w:val="auto"/>
        </w:rPr>
        <w:t xml:space="preserve">:  Image of </w:t>
      </w:r>
      <w:r w:rsidR="00B77575">
        <w:rPr>
          <w:rFonts w:ascii="Myriad Pro" w:hAnsi="Myriad Pro"/>
          <w:color w:val="auto"/>
        </w:rPr>
        <w:t xml:space="preserve">the central barbecue area </w:t>
      </w:r>
      <w:r w:rsidR="007A54B9">
        <w:rPr>
          <w:rFonts w:ascii="Myriad Pro" w:hAnsi="Myriad Pro"/>
          <w:color w:val="auto"/>
        </w:rPr>
        <w:t>within the square</w:t>
      </w:r>
      <w:r w:rsidR="00B77575">
        <w:rPr>
          <w:rFonts w:ascii="Myriad Pro" w:hAnsi="Myriad Pro"/>
          <w:color w:val="auto"/>
        </w:rPr>
        <w:t>, with the group of four mature London Plane trees.</w:t>
      </w:r>
    </w:p>
    <w:p w14:paraId="052A0877" w14:textId="77777777" w:rsidR="009603AB" w:rsidRDefault="009603AB" w:rsidP="00392C4B">
      <w:pPr>
        <w:spacing w:after="0" w:line="240" w:lineRule="auto"/>
        <w:ind w:right="630"/>
        <w:jc w:val="both"/>
        <w:rPr>
          <w:rFonts w:ascii="Myriad Pro" w:hAnsi="Myriad Pro"/>
        </w:rPr>
      </w:pPr>
    </w:p>
    <w:p w14:paraId="39F1C7ED" w14:textId="77777777" w:rsidR="00B77511" w:rsidRPr="00453C79" w:rsidRDefault="00B77511" w:rsidP="00392C4B">
      <w:pPr>
        <w:spacing w:after="0" w:line="240" w:lineRule="auto"/>
        <w:ind w:right="630"/>
        <w:jc w:val="both"/>
        <w:rPr>
          <w:rFonts w:ascii="Myriad Pro" w:hAnsi="Myriad Pro"/>
        </w:rPr>
      </w:pPr>
    </w:p>
    <w:p w14:paraId="0B8F8FD7" w14:textId="77777777" w:rsidR="009603AB" w:rsidRPr="00453C79" w:rsidRDefault="009603AB" w:rsidP="00392C4B">
      <w:pPr>
        <w:pStyle w:val="Heading2"/>
        <w:spacing w:before="0"/>
        <w:ind w:right="630"/>
        <w:rPr>
          <w:szCs w:val="22"/>
        </w:rPr>
      </w:pPr>
      <w:bookmarkStart w:id="17" w:name="_Toc426106337"/>
      <w:r w:rsidRPr="00453C79">
        <w:rPr>
          <w:szCs w:val="22"/>
        </w:rPr>
        <w:t>3.4</w:t>
      </w:r>
      <w:r w:rsidRPr="00453C79">
        <w:rPr>
          <w:szCs w:val="22"/>
        </w:rPr>
        <w:tab/>
      </w:r>
      <w:r w:rsidR="00453C79" w:rsidRPr="00453C79">
        <w:rPr>
          <w:szCs w:val="22"/>
        </w:rPr>
        <w:t>Underlying Soils</w:t>
      </w:r>
      <w:bookmarkEnd w:id="17"/>
      <w:r w:rsidR="00453C79" w:rsidRPr="00453C79">
        <w:rPr>
          <w:szCs w:val="22"/>
        </w:rPr>
        <w:t xml:space="preserve"> </w:t>
      </w:r>
    </w:p>
    <w:p w14:paraId="1D8DDC30" w14:textId="77777777" w:rsidR="009603AB" w:rsidRPr="00453C79" w:rsidRDefault="009603AB" w:rsidP="00392C4B">
      <w:pPr>
        <w:spacing w:after="0" w:line="240" w:lineRule="auto"/>
        <w:ind w:right="630"/>
        <w:jc w:val="both"/>
        <w:rPr>
          <w:rFonts w:ascii="Myriad Pro" w:hAnsi="Myriad Pro"/>
        </w:rPr>
      </w:pPr>
    </w:p>
    <w:p w14:paraId="6644CFF0" w14:textId="77777777" w:rsidR="00453C79" w:rsidRPr="00453C79" w:rsidRDefault="00453C79" w:rsidP="00501A17">
      <w:pPr>
        <w:spacing w:after="0" w:line="240" w:lineRule="auto"/>
        <w:ind w:right="630"/>
        <w:jc w:val="both"/>
        <w:rPr>
          <w:rFonts w:ascii="Myriad Pro" w:hAnsi="Myriad Pro"/>
        </w:rPr>
      </w:pPr>
      <w:r w:rsidRPr="00453C79">
        <w:rPr>
          <w:rFonts w:ascii="Myriad Pro" w:hAnsi="Myriad Pro"/>
        </w:rPr>
        <w:t>(Ref: British Geological Survey materials © NERC [2015] – Website data as of</w:t>
      </w:r>
      <w:r w:rsidR="00A22756">
        <w:rPr>
          <w:rFonts w:ascii="Myriad Pro" w:hAnsi="Myriad Pro"/>
        </w:rPr>
        <w:t xml:space="preserve"> </w:t>
      </w:r>
      <w:r w:rsidR="00B77575">
        <w:rPr>
          <w:rFonts w:ascii="Myriad Pro" w:hAnsi="Myriad Pro"/>
        </w:rPr>
        <w:t>24</w:t>
      </w:r>
      <w:r w:rsidRPr="00453C79">
        <w:rPr>
          <w:rFonts w:ascii="Myriad Pro" w:hAnsi="Myriad Pro"/>
        </w:rPr>
        <w:t>/</w:t>
      </w:r>
      <w:r w:rsidR="00501A17">
        <w:rPr>
          <w:rFonts w:ascii="Myriad Pro" w:hAnsi="Myriad Pro"/>
        </w:rPr>
        <w:t>07</w:t>
      </w:r>
      <w:r w:rsidRPr="00453C79">
        <w:rPr>
          <w:rFonts w:ascii="Myriad Pro" w:hAnsi="Myriad Pro"/>
        </w:rPr>
        <w:t>/2015)</w:t>
      </w:r>
    </w:p>
    <w:p w14:paraId="78EA145C" w14:textId="77777777" w:rsidR="00453C79" w:rsidRPr="00453C79" w:rsidRDefault="00453C79" w:rsidP="00501A17">
      <w:pPr>
        <w:spacing w:after="0" w:line="240" w:lineRule="auto"/>
        <w:ind w:right="630"/>
        <w:jc w:val="both"/>
        <w:rPr>
          <w:rFonts w:ascii="Myriad Pro" w:hAnsi="Myriad Pro"/>
        </w:rPr>
      </w:pPr>
    </w:p>
    <w:p w14:paraId="471BF606" w14:textId="1720CB25" w:rsidR="00453C79" w:rsidRPr="00453C79" w:rsidRDefault="00453C79" w:rsidP="00501A17">
      <w:pPr>
        <w:spacing w:after="0" w:line="240" w:lineRule="auto"/>
        <w:ind w:right="630"/>
        <w:jc w:val="both"/>
        <w:rPr>
          <w:rFonts w:ascii="Myriad Pro" w:hAnsi="Myriad Pro"/>
        </w:rPr>
      </w:pPr>
      <w:r w:rsidRPr="00453C79">
        <w:rPr>
          <w:rFonts w:ascii="Myriad Pro" w:hAnsi="Myriad Pro"/>
        </w:rPr>
        <w:t>Using the British Geological Survey’s “Geology of Brit</w:t>
      </w:r>
      <w:r w:rsidR="00686E67">
        <w:rPr>
          <w:rFonts w:ascii="Myriad Pro" w:hAnsi="Myriad Pro"/>
        </w:rPr>
        <w:t>ai</w:t>
      </w:r>
      <w:r w:rsidRPr="00453C79">
        <w:rPr>
          <w:rFonts w:ascii="Myriad Pro" w:hAnsi="Myriad Pro"/>
        </w:rPr>
        <w:t>n” viewer (</w:t>
      </w:r>
      <w:hyperlink r:id="rId14" w:history="1">
        <w:r w:rsidRPr="00453C79">
          <w:rPr>
            <w:rStyle w:val="Hyperlink"/>
            <w:rFonts w:ascii="Myriad Pro" w:hAnsi="Myriad Pro"/>
          </w:rPr>
          <w:t>www.bgs.ac.uk</w:t>
        </w:r>
      </w:hyperlink>
      <w:r w:rsidRPr="00453C79">
        <w:rPr>
          <w:rFonts w:ascii="Myriad Pro" w:hAnsi="Myriad Pro"/>
        </w:rPr>
        <w:t>) i</w:t>
      </w:r>
      <w:r w:rsidR="00686E67">
        <w:rPr>
          <w:rFonts w:ascii="Myriad Pro" w:hAnsi="Myriad Pro"/>
        </w:rPr>
        <w:t>t</w:t>
      </w:r>
      <w:r w:rsidRPr="00453C79">
        <w:rPr>
          <w:rFonts w:ascii="Myriad Pro" w:hAnsi="Myriad Pro"/>
        </w:rPr>
        <w:t xml:space="preserve"> has been determined that the underlying geology is: </w:t>
      </w:r>
    </w:p>
    <w:p w14:paraId="16BA0D8A" w14:textId="77777777" w:rsidR="00453C79" w:rsidRPr="00453C79" w:rsidRDefault="00453C79" w:rsidP="00501A17">
      <w:pPr>
        <w:spacing w:after="0" w:line="240" w:lineRule="auto"/>
        <w:ind w:right="630"/>
        <w:jc w:val="both"/>
        <w:rPr>
          <w:rFonts w:ascii="Myriad Pro" w:hAnsi="Myriad Pro"/>
        </w:rPr>
      </w:pPr>
    </w:p>
    <w:p w14:paraId="7AA613F0" w14:textId="77777777" w:rsidR="009C52AE" w:rsidRPr="00453C79" w:rsidRDefault="00453C79" w:rsidP="00501A17">
      <w:pPr>
        <w:spacing w:after="0" w:line="240" w:lineRule="auto"/>
        <w:ind w:left="284" w:right="630" w:hanging="284"/>
        <w:jc w:val="both"/>
        <w:rPr>
          <w:rFonts w:ascii="Myriad Pro" w:hAnsi="Myriad Pro"/>
        </w:rPr>
      </w:pPr>
      <w:r w:rsidRPr="00453C79">
        <w:rPr>
          <w:rFonts w:ascii="Arial" w:hAnsi="Arial" w:cs="Arial"/>
        </w:rPr>
        <w:t>●</w:t>
      </w:r>
      <w:r w:rsidR="00A22756">
        <w:rPr>
          <w:rFonts w:ascii="Arial" w:hAnsi="Arial" w:cs="Arial"/>
        </w:rPr>
        <w:t xml:space="preserve"> </w:t>
      </w:r>
      <w:r w:rsidR="00501A17">
        <w:rPr>
          <w:rFonts w:ascii="Arial" w:hAnsi="Arial" w:cs="Arial"/>
        </w:rPr>
        <w:tab/>
      </w:r>
      <w:r w:rsidR="00B77575">
        <w:rPr>
          <w:rFonts w:ascii="Myriad Pro" w:hAnsi="Myriad Pro" w:cs="Arial"/>
        </w:rPr>
        <w:t>London Clay</w:t>
      </w:r>
      <w:r w:rsidR="00501A17">
        <w:rPr>
          <w:rFonts w:ascii="Myriad Pro" w:hAnsi="Myriad Pro" w:cs="Arial"/>
        </w:rPr>
        <w:t xml:space="preserve"> – Clay</w:t>
      </w:r>
      <w:r w:rsidR="00B77575">
        <w:rPr>
          <w:rFonts w:ascii="Myriad Pro" w:hAnsi="Myriad Pro" w:cs="Arial"/>
        </w:rPr>
        <w:t xml:space="preserve"> and Silt</w:t>
      </w:r>
      <w:r w:rsidR="00501A17">
        <w:rPr>
          <w:rFonts w:ascii="Myriad Pro" w:hAnsi="Myriad Pro" w:cs="Arial"/>
        </w:rPr>
        <w:t>.</w:t>
      </w:r>
    </w:p>
    <w:p w14:paraId="5057CFDA" w14:textId="77777777" w:rsidR="00453C79" w:rsidRDefault="00453C79" w:rsidP="00501A17">
      <w:pPr>
        <w:spacing w:after="0" w:line="240" w:lineRule="auto"/>
        <w:ind w:right="630"/>
        <w:jc w:val="both"/>
        <w:rPr>
          <w:rFonts w:ascii="Myriad Pro" w:hAnsi="Myriad Pro"/>
        </w:rPr>
      </w:pPr>
    </w:p>
    <w:p w14:paraId="53CDCD2A" w14:textId="77777777" w:rsidR="009603AB" w:rsidRPr="00501A17" w:rsidRDefault="009603AB" w:rsidP="00501A17">
      <w:pPr>
        <w:pStyle w:val="Heading2"/>
        <w:spacing w:before="0"/>
        <w:ind w:right="630"/>
        <w:rPr>
          <w:szCs w:val="22"/>
        </w:rPr>
      </w:pPr>
      <w:bookmarkStart w:id="18" w:name="_Toc426106338"/>
      <w:r w:rsidRPr="00501A17">
        <w:rPr>
          <w:szCs w:val="22"/>
        </w:rPr>
        <w:t>3.5</w:t>
      </w:r>
      <w:r w:rsidRPr="00501A17">
        <w:rPr>
          <w:szCs w:val="22"/>
        </w:rPr>
        <w:tab/>
      </w:r>
      <w:r w:rsidR="00453C79" w:rsidRPr="00501A17">
        <w:rPr>
          <w:szCs w:val="22"/>
        </w:rPr>
        <w:t>Grounds</w:t>
      </w:r>
      <w:bookmarkEnd w:id="18"/>
    </w:p>
    <w:p w14:paraId="19449E79" w14:textId="77777777" w:rsidR="00501A17" w:rsidRDefault="00501A17" w:rsidP="00501A17">
      <w:pPr>
        <w:spacing w:after="0" w:line="240" w:lineRule="auto"/>
        <w:ind w:right="630"/>
        <w:jc w:val="both"/>
        <w:rPr>
          <w:rFonts w:ascii="Myriad Pro" w:hAnsi="Myriad Pro"/>
          <w:szCs w:val="16"/>
        </w:rPr>
      </w:pPr>
    </w:p>
    <w:p w14:paraId="7880561B" w14:textId="0ADA5908" w:rsidR="00501A17" w:rsidRDefault="00B77575" w:rsidP="00501A17">
      <w:pPr>
        <w:spacing w:after="0" w:line="240" w:lineRule="auto"/>
        <w:ind w:right="630"/>
        <w:jc w:val="both"/>
        <w:rPr>
          <w:rFonts w:ascii="Myriad Pro" w:hAnsi="Myriad Pro"/>
          <w:szCs w:val="16"/>
        </w:rPr>
      </w:pPr>
      <w:r>
        <w:rPr>
          <w:rFonts w:ascii="Myriad Pro" w:hAnsi="Myriad Pro"/>
          <w:szCs w:val="16"/>
        </w:rPr>
        <w:t>Mecklenburgh Square is a</w:t>
      </w:r>
      <w:r w:rsidR="00A074DE">
        <w:rPr>
          <w:rFonts w:ascii="Myriad Pro" w:hAnsi="Myriad Pro"/>
          <w:szCs w:val="16"/>
        </w:rPr>
        <w:t xml:space="preserve"> private </w:t>
      </w:r>
      <w:r>
        <w:rPr>
          <w:rFonts w:ascii="Myriad Pro" w:hAnsi="Myriad Pro"/>
          <w:szCs w:val="16"/>
        </w:rPr>
        <w:t>open space predominantly laid to lawn with perimeter shrub beds containing young through to mature trees and planted individual and small</w:t>
      </w:r>
      <w:r w:rsidR="00D63DFF">
        <w:rPr>
          <w:rFonts w:ascii="Myriad Pro" w:hAnsi="Myriad Pro"/>
          <w:szCs w:val="16"/>
        </w:rPr>
        <w:t>,</w:t>
      </w:r>
      <w:r>
        <w:rPr>
          <w:rFonts w:ascii="Myriad Pro" w:hAnsi="Myriad Pro"/>
          <w:szCs w:val="16"/>
        </w:rPr>
        <w:t xml:space="preserve"> tree groups scattered throughout</w:t>
      </w:r>
      <w:r w:rsidR="007A54B9">
        <w:rPr>
          <w:rFonts w:ascii="Myriad Pro" w:hAnsi="Myriad Pro"/>
          <w:szCs w:val="16"/>
        </w:rPr>
        <w:t xml:space="preserve"> the grounds. T</w:t>
      </w:r>
      <w:r>
        <w:rPr>
          <w:rFonts w:ascii="Myriad Pro" w:hAnsi="Myriad Pro"/>
          <w:szCs w:val="16"/>
        </w:rPr>
        <w:t>here is a tennis court located within the northern end of the site and a communal barbe</w:t>
      </w:r>
      <w:r w:rsidR="00686E67">
        <w:rPr>
          <w:rFonts w:ascii="Myriad Pro" w:hAnsi="Myriad Pro"/>
          <w:szCs w:val="16"/>
        </w:rPr>
        <w:t>c</w:t>
      </w:r>
      <w:r>
        <w:rPr>
          <w:rFonts w:ascii="Myriad Pro" w:hAnsi="Myriad Pro"/>
          <w:szCs w:val="16"/>
        </w:rPr>
        <w:t xml:space="preserve">ue area at the approximate centre. </w:t>
      </w:r>
      <w:r w:rsidR="00A074DE">
        <w:rPr>
          <w:rFonts w:ascii="Myriad Pro" w:hAnsi="Myriad Pro"/>
          <w:szCs w:val="16"/>
        </w:rPr>
        <w:t xml:space="preserve">The main entrance into the square is from the east, which links into the </w:t>
      </w:r>
      <w:r w:rsidR="007A54B9">
        <w:rPr>
          <w:rFonts w:ascii="Myriad Pro" w:hAnsi="Myriad Pro"/>
          <w:szCs w:val="16"/>
        </w:rPr>
        <w:t xml:space="preserve">perimeter </w:t>
      </w:r>
      <w:r w:rsidR="00A074DE">
        <w:rPr>
          <w:rFonts w:ascii="Myriad Pro" w:hAnsi="Myriad Pro"/>
          <w:szCs w:val="16"/>
        </w:rPr>
        <w:t>pathway situated between the lawns and the shrub beds.</w:t>
      </w:r>
      <w:r w:rsidR="00501A17">
        <w:rPr>
          <w:rFonts w:ascii="Myriad Pro" w:hAnsi="Myriad Pro"/>
          <w:szCs w:val="16"/>
        </w:rPr>
        <w:t xml:space="preserve"> </w:t>
      </w:r>
    </w:p>
    <w:p w14:paraId="6E7434F4" w14:textId="77777777" w:rsidR="003D51F1" w:rsidRPr="00C601DF" w:rsidRDefault="003D51F1" w:rsidP="00C601DF">
      <w:pPr>
        <w:spacing w:after="0" w:line="240" w:lineRule="auto"/>
        <w:ind w:right="630"/>
        <w:jc w:val="both"/>
        <w:rPr>
          <w:rFonts w:ascii="Myriad Pro" w:hAnsi="Myriad Pro"/>
        </w:rPr>
      </w:pPr>
    </w:p>
    <w:p w14:paraId="7B206B40" w14:textId="77777777" w:rsidR="00396A5B" w:rsidRPr="00C601DF" w:rsidRDefault="00396A5B" w:rsidP="00C601DF">
      <w:pPr>
        <w:pStyle w:val="Heading2"/>
        <w:spacing w:before="0"/>
        <w:ind w:right="630"/>
        <w:rPr>
          <w:szCs w:val="22"/>
        </w:rPr>
      </w:pPr>
      <w:bookmarkStart w:id="19" w:name="_Toc426106339"/>
      <w:r w:rsidRPr="00C601DF">
        <w:rPr>
          <w:szCs w:val="22"/>
        </w:rPr>
        <w:t>3.6</w:t>
      </w:r>
      <w:r w:rsidRPr="00C601DF">
        <w:rPr>
          <w:szCs w:val="22"/>
        </w:rPr>
        <w:tab/>
      </w:r>
      <w:r w:rsidR="00453C79" w:rsidRPr="00C601DF">
        <w:rPr>
          <w:szCs w:val="22"/>
        </w:rPr>
        <w:t>Slopes</w:t>
      </w:r>
      <w:bookmarkEnd w:id="19"/>
    </w:p>
    <w:p w14:paraId="25BF64C5" w14:textId="77777777" w:rsidR="00396A5B" w:rsidRPr="00C601DF" w:rsidRDefault="00396A5B" w:rsidP="00C601DF">
      <w:pPr>
        <w:spacing w:after="0" w:line="240" w:lineRule="auto"/>
        <w:ind w:right="630"/>
        <w:jc w:val="both"/>
        <w:rPr>
          <w:rFonts w:ascii="Myriad Pro" w:hAnsi="Myriad Pro"/>
        </w:rPr>
      </w:pPr>
    </w:p>
    <w:p w14:paraId="3A89B069" w14:textId="77777777" w:rsidR="00E85E7E" w:rsidRPr="00C601DF" w:rsidRDefault="00A074DE" w:rsidP="00C601DF">
      <w:pPr>
        <w:spacing w:after="0" w:line="240" w:lineRule="auto"/>
        <w:ind w:right="630"/>
        <w:jc w:val="both"/>
        <w:rPr>
          <w:rFonts w:ascii="Myriad Pro" w:hAnsi="Myriad Pro"/>
        </w:rPr>
      </w:pPr>
      <w:r>
        <w:rPr>
          <w:rFonts w:ascii="Myriad Pro" w:hAnsi="Myriad Pro"/>
        </w:rPr>
        <w:t>The</w:t>
      </w:r>
      <w:r w:rsidR="00E85E7E" w:rsidRPr="00C601DF">
        <w:rPr>
          <w:rFonts w:ascii="Myriad Pro" w:hAnsi="Myriad Pro"/>
        </w:rPr>
        <w:t xml:space="preserve"> </w:t>
      </w:r>
      <w:r w:rsidR="00C601DF">
        <w:rPr>
          <w:rFonts w:ascii="Myriad Pro" w:hAnsi="Myriad Pro"/>
        </w:rPr>
        <w:t xml:space="preserve">site </w:t>
      </w:r>
      <w:r>
        <w:rPr>
          <w:rFonts w:ascii="Myriad Pro" w:hAnsi="Myriad Pro"/>
        </w:rPr>
        <w:t>is</w:t>
      </w:r>
      <w:r w:rsidR="00E85E7E" w:rsidRPr="00C601DF">
        <w:rPr>
          <w:rFonts w:ascii="Myriad Pro" w:hAnsi="Myriad Pro"/>
        </w:rPr>
        <w:t xml:space="preserve"> predominantly level.</w:t>
      </w:r>
    </w:p>
    <w:p w14:paraId="4F4173A0" w14:textId="77777777" w:rsidR="00A074DE" w:rsidRDefault="00A074DE" w:rsidP="00A074DE">
      <w:pPr>
        <w:spacing w:after="0" w:line="240" w:lineRule="auto"/>
        <w:ind w:right="630"/>
        <w:jc w:val="both"/>
        <w:rPr>
          <w:rFonts w:ascii="Myriad Pro" w:hAnsi="Myriad Pro"/>
          <w:b/>
          <w:sz w:val="24"/>
        </w:rPr>
      </w:pPr>
    </w:p>
    <w:p w14:paraId="49D27485" w14:textId="77777777" w:rsidR="00E85E7E" w:rsidRPr="00C601DF" w:rsidRDefault="00E85E7E" w:rsidP="00C601DF">
      <w:pPr>
        <w:spacing w:after="0" w:line="240" w:lineRule="auto"/>
        <w:ind w:right="630"/>
        <w:jc w:val="both"/>
        <w:rPr>
          <w:rFonts w:ascii="Myriad Pro" w:hAnsi="Myriad Pro"/>
        </w:rPr>
      </w:pPr>
    </w:p>
    <w:p w14:paraId="2BCBE4E9" w14:textId="77777777" w:rsidR="00920747" w:rsidRDefault="00920747" w:rsidP="00920747">
      <w:pPr>
        <w:spacing w:after="0" w:line="240" w:lineRule="auto"/>
        <w:ind w:right="630"/>
        <w:jc w:val="both"/>
        <w:rPr>
          <w:rFonts w:ascii="Myriad Pro" w:hAnsi="Myriad Pro"/>
          <w:b/>
          <w:sz w:val="24"/>
        </w:rPr>
      </w:pPr>
    </w:p>
    <w:p w14:paraId="7366049D" w14:textId="77777777" w:rsidR="00920747" w:rsidRPr="009C52AE" w:rsidRDefault="00920747" w:rsidP="00920747">
      <w:pPr>
        <w:spacing w:after="0" w:line="240" w:lineRule="auto"/>
        <w:ind w:right="630"/>
        <w:jc w:val="both"/>
        <w:rPr>
          <w:rFonts w:ascii="Myriad Pro" w:hAnsi="Myriad Pro"/>
          <w:b/>
          <w:sz w:val="24"/>
        </w:rPr>
      </w:pPr>
      <w:r w:rsidRPr="009C52AE">
        <w:rPr>
          <w:rFonts w:ascii="Myriad Pro" w:hAnsi="Myriad Pro"/>
          <w:b/>
          <w:sz w:val="24"/>
        </w:rPr>
        <w:t>3.0</w:t>
      </w:r>
      <w:r w:rsidRPr="009C52AE">
        <w:rPr>
          <w:rFonts w:ascii="Myriad Pro" w:hAnsi="Myriad Pro"/>
          <w:b/>
          <w:sz w:val="24"/>
        </w:rPr>
        <w:tab/>
        <w:t>GENERAL SITE DETAILS</w:t>
      </w:r>
      <w:r>
        <w:rPr>
          <w:rFonts w:ascii="Myriad Pro" w:hAnsi="Myriad Pro"/>
          <w:b/>
          <w:sz w:val="24"/>
        </w:rPr>
        <w:t xml:space="preserve"> (continued…)</w:t>
      </w:r>
    </w:p>
    <w:p w14:paraId="2F33DB04" w14:textId="77777777" w:rsidR="00920747" w:rsidRDefault="00920747" w:rsidP="00C601DF">
      <w:pPr>
        <w:pStyle w:val="Heading2"/>
        <w:spacing w:before="0"/>
        <w:ind w:right="630"/>
        <w:rPr>
          <w:szCs w:val="22"/>
        </w:rPr>
      </w:pPr>
    </w:p>
    <w:p w14:paraId="29CCF7D9" w14:textId="77777777" w:rsidR="006D52AB" w:rsidRPr="00C601DF" w:rsidRDefault="006D52AB" w:rsidP="00C601DF">
      <w:pPr>
        <w:pStyle w:val="Heading2"/>
        <w:spacing w:before="0"/>
        <w:ind w:right="630"/>
        <w:rPr>
          <w:szCs w:val="22"/>
        </w:rPr>
      </w:pPr>
      <w:bookmarkStart w:id="20" w:name="_Toc426106340"/>
      <w:r w:rsidRPr="00C601DF">
        <w:rPr>
          <w:szCs w:val="22"/>
        </w:rPr>
        <w:t>3.7</w:t>
      </w:r>
      <w:r w:rsidRPr="00C601DF">
        <w:rPr>
          <w:szCs w:val="22"/>
        </w:rPr>
        <w:tab/>
      </w:r>
      <w:r w:rsidR="00A839DF" w:rsidRPr="00C601DF">
        <w:rPr>
          <w:szCs w:val="22"/>
        </w:rPr>
        <w:t>Assessment of Ecological Status &amp; Potential Constraints</w:t>
      </w:r>
      <w:bookmarkEnd w:id="20"/>
      <w:r w:rsidR="00A839DF" w:rsidRPr="00C601DF">
        <w:rPr>
          <w:szCs w:val="22"/>
        </w:rPr>
        <w:t xml:space="preserve"> </w:t>
      </w:r>
      <w:r w:rsidRPr="00C601DF">
        <w:rPr>
          <w:szCs w:val="22"/>
        </w:rPr>
        <w:t xml:space="preserve"> </w:t>
      </w:r>
    </w:p>
    <w:p w14:paraId="374CF807" w14:textId="77777777" w:rsidR="006D52AB" w:rsidRPr="00C601DF" w:rsidRDefault="006D52AB" w:rsidP="00C601DF">
      <w:pPr>
        <w:spacing w:after="0" w:line="240" w:lineRule="auto"/>
        <w:ind w:right="630"/>
        <w:jc w:val="both"/>
        <w:rPr>
          <w:rFonts w:ascii="Myriad Pro" w:hAnsi="Myriad Pro"/>
        </w:rPr>
      </w:pPr>
    </w:p>
    <w:p w14:paraId="1ED4073A" w14:textId="06DAFAD9" w:rsidR="004B1428" w:rsidRDefault="00453C79" w:rsidP="00C601DF">
      <w:pPr>
        <w:spacing w:after="0" w:line="240" w:lineRule="auto"/>
        <w:ind w:right="630"/>
        <w:jc w:val="both"/>
        <w:rPr>
          <w:rFonts w:ascii="Myriad Pro" w:hAnsi="Myriad Pro"/>
        </w:rPr>
      </w:pPr>
      <w:r w:rsidRPr="00C601DF">
        <w:rPr>
          <w:rFonts w:ascii="Myriad Pro" w:hAnsi="Myriad Pro"/>
        </w:rPr>
        <w:t xml:space="preserve">Following the site visit and tree survey, we believe that there is </w:t>
      </w:r>
      <w:r w:rsidR="00E85E7E" w:rsidRPr="00C601DF">
        <w:rPr>
          <w:rFonts w:ascii="Myriad Pro" w:hAnsi="Myriad Pro"/>
        </w:rPr>
        <w:t xml:space="preserve">a moderate </w:t>
      </w:r>
      <w:r w:rsidRPr="00C601DF">
        <w:rPr>
          <w:rFonts w:ascii="Myriad Pro" w:hAnsi="Myriad Pro"/>
        </w:rPr>
        <w:t>potential for wildlife</w:t>
      </w:r>
      <w:r w:rsidR="00E85E7E" w:rsidRPr="00C601DF">
        <w:rPr>
          <w:rFonts w:ascii="Myriad Pro" w:hAnsi="Myriad Pro"/>
        </w:rPr>
        <w:t xml:space="preserve"> across the site</w:t>
      </w:r>
      <w:r w:rsidRPr="00C601DF">
        <w:rPr>
          <w:rFonts w:ascii="Myriad Pro" w:hAnsi="Myriad Pro"/>
        </w:rPr>
        <w:t>.  This would include</w:t>
      </w:r>
      <w:r w:rsidR="00E85E7E" w:rsidRPr="00C601DF">
        <w:rPr>
          <w:rFonts w:ascii="Myriad Pro" w:hAnsi="Myriad Pro"/>
        </w:rPr>
        <w:t xml:space="preserve"> nesting birds in any of the trees</w:t>
      </w:r>
      <w:r w:rsidR="00686E67">
        <w:rPr>
          <w:rFonts w:ascii="Myriad Pro" w:hAnsi="Myriad Pro"/>
        </w:rPr>
        <w:t>,</w:t>
      </w:r>
      <w:r w:rsidR="00E85E7E" w:rsidRPr="00C601DF">
        <w:rPr>
          <w:rFonts w:ascii="Myriad Pro" w:hAnsi="Myriad Pro"/>
        </w:rPr>
        <w:t xml:space="preserve"> as well as smaller mammals</w:t>
      </w:r>
      <w:r w:rsidR="00C601DF">
        <w:rPr>
          <w:rFonts w:ascii="Myriad Pro" w:hAnsi="Myriad Pro"/>
        </w:rPr>
        <w:t xml:space="preserve">. </w:t>
      </w:r>
      <w:r w:rsidR="00E85E7E" w:rsidRPr="00C601DF">
        <w:rPr>
          <w:rFonts w:ascii="Myriad Pro" w:hAnsi="Myriad Pro"/>
        </w:rPr>
        <w:t xml:space="preserve"> </w:t>
      </w:r>
    </w:p>
    <w:p w14:paraId="4725F803" w14:textId="77777777" w:rsidR="00A074DE" w:rsidRPr="00C601DF" w:rsidRDefault="00A074DE" w:rsidP="00C601DF">
      <w:pPr>
        <w:spacing w:after="0" w:line="240" w:lineRule="auto"/>
        <w:ind w:right="630"/>
        <w:jc w:val="both"/>
        <w:rPr>
          <w:rFonts w:ascii="Myriad Pro" w:hAnsi="Myriad Pro"/>
        </w:rPr>
      </w:pPr>
    </w:p>
    <w:p w14:paraId="16A870EC" w14:textId="75964FE9" w:rsidR="00453C79" w:rsidRPr="00C601DF" w:rsidRDefault="00453C79" w:rsidP="00C601DF">
      <w:pPr>
        <w:spacing w:after="0" w:line="240" w:lineRule="auto"/>
        <w:ind w:right="630"/>
        <w:jc w:val="both"/>
        <w:rPr>
          <w:rFonts w:ascii="Myriad Pro" w:hAnsi="Myriad Pro"/>
        </w:rPr>
      </w:pPr>
      <w:r w:rsidRPr="00C601DF">
        <w:rPr>
          <w:rFonts w:ascii="Myriad Pro" w:hAnsi="Myriad Pro"/>
        </w:rPr>
        <w:t xml:space="preserve">The Wildlife and Countryside Act 1981, as amended by the Countryside and Rights of Way Act 2000, provides statutory protection to birds, bats, insects and other species that inhabit trees, hedgerows or other associated vegetation.  </w:t>
      </w:r>
    </w:p>
    <w:p w14:paraId="5700BB71" w14:textId="77777777" w:rsidR="00453C79" w:rsidRPr="00C601DF" w:rsidRDefault="00453C79" w:rsidP="00C601DF">
      <w:pPr>
        <w:spacing w:after="0" w:line="240" w:lineRule="auto"/>
        <w:ind w:right="630"/>
        <w:jc w:val="both"/>
        <w:rPr>
          <w:rFonts w:ascii="Myriad Pro" w:hAnsi="Myriad Pro"/>
        </w:rPr>
      </w:pPr>
      <w:r w:rsidRPr="00C601DF">
        <w:rPr>
          <w:rFonts w:ascii="Myriad Pro" w:hAnsi="Myriad Pro"/>
        </w:rPr>
        <w:tab/>
      </w:r>
    </w:p>
    <w:p w14:paraId="5223B03F" w14:textId="77777777" w:rsidR="00A839DF" w:rsidRDefault="00A839DF" w:rsidP="00C601DF">
      <w:pPr>
        <w:spacing w:after="0" w:line="240" w:lineRule="auto"/>
        <w:ind w:right="630"/>
        <w:jc w:val="both"/>
        <w:rPr>
          <w:rFonts w:ascii="Myriad Pro" w:hAnsi="Myriad Pro"/>
        </w:rPr>
      </w:pPr>
      <w:r w:rsidRPr="00C601DF">
        <w:rPr>
          <w:rFonts w:ascii="Myriad Pro" w:hAnsi="Myriad Pro"/>
        </w:rPr>
        <w:t>These could impose significant constraints on the use, management</w:t>
      </w:r>
      <w:r w:rsidRPr="00A839DF">
        <w:rPr>
          <w:rFonts w:ascii="Myriad Pro" w:hAnsi="Myriad Pro"/>
        </w:rPr>
        <w:t xml:space="preserve"> and development of these areas, as well as the timing of tree works.  The finer points of these matters are beyond Bartlett Consulting’s area of expertise and you must seek advice from an ecologist to confirm the opinion of Bartlett Consulting and check if any such constraints apply to this site.  </w:t>
      </w:r>
    </w:p>
    <w:p w14:paraId="3E2D44B1" w14:textId="77777777" w:rsidR="00A839DF" w:rsidRDefault="00A839DF" w:rsidP="00C601DF">
      <w:pPr>
        <w:spacing w:after="0" w:line="240" w:lineRule="auto"/>
        <w:ind w:right="630"/>
        <w:jc w:val="both"/>
        <w:rPr>
          <w:rFonts w:ascii="Myriad Pro" w:hAnsi="Myriad Pro"/>
        </w:rPr>
      </w:pPr>
    </w:p>
    <w:p w14:paraId="4AAE2D52" w14:textId="77777777" w:rsidR="00884A5A" w:rsidRDefault="00453C79" w:rsidP="00884A5A">
      <w:pPr>
        <w:spacing w:after="0" w:line="240" w:lineRule="auto"/>
        <w:ind w:right="630"/>
        <w:jc w:val="both"/>
        <w:rPr>
          <w:rFonts w:ascii="Myriad Pro" w:hAnsi="Myriad Pro"/>
        </w:rPr>
      </w:pPr>
      <w:r w:rsidRPr="00453C79">
        <w:rPr>
          <w:rFonts w:ascii="Myriad Pro" w:hAnsi="Myriad Pro"/>
        </w:rPr>
        <w:t>Trees must be thoroughly and properly assessed for nesting birds, prior to the commencement of tree works.</w:t>
      </w:r>
      <w:bookmarkStart w:id="21" w:name="_Toc423073338"/>
    </w:p>
    <w:p w14:paraId="792B7869" w14:textId="77777777" w:rsidR="00884A5A" w:rsidRDefault="00884A5A" w:rsidP="00884A5A">
      <w:pPr>
        <w:spacing w:after="0" w:line="240" w:lineRule="auto"/>
        <w:ind w:right="630"/>
        <w:jc w:val="both"/>
        <w:rPr>
          <w:rFonts w:ascii="Myriad Pro" w:hAnsi="Myriad Pro"/>
        </w:rPr>
      </w:pPr>
    </w:p>
    <w:p w14:paraId="13B74C7B" w14:textId="77777777" w:rsidR="00884A5A" w:rsidRDefault="00884A5A" w:rsidP="00884A5A">
      <w:pPr>
        <w:spacing w:after="0" w:line="240" w:lineRule="auto"/>
        <w:ind w:right="630"/>
        <w:jc w:val="both"/>
        <w:rPr>
          <w:rFonts w:ascii="Myriad Pro" w:hAnsi="Myriad Pro"/>
        </w:rPr>
      </w:pPr>
    </w:p>
    <w:p w14:paraId="79FDD9BB" w14:textId="77777777" w:rsidR="00884A5A" w:rsidRDefault="00884A5A" w:rsidP="00884A5A">
      <w:pPr>
        <w:spacing w:after="0" w:line="240" w:lineRule="auto"/>
        <w:ind w:right="630"/>
        <w:jc w:val="both"/>
        <w:rPr>
          <w:rFonts w:ascii="Myriad Pro" w:hAnsi="Myriad Pro"/>
        </w:rPr>
      </w:pPr>
    </w:p>
    <w:p w14:paraId="759CFD60" w14:textId="77777777" w:rsidR="00884A5A" w:rsidRDefault="00884A5A" w:rsidP="00884A5A">
      <w:pPr>
        <w:pStyle w:val="Heading1"/>
        <w:rPr>
          <w:rFonts w:eastAsia="Times New Roman"/>
        </w:rPr>
      </w:pPr>
    </w:p>
    <w:p w14:paraId="04C7AAF9" w14:textId="77777777" w:rsidR="00884A5A" w:rsidRDefault="00884A5A" w:rsidP="00884A5A"/>
    <w:p w14:paraId="7AF6B9CB" w14:textId="77777777" w:rsidR="00884A5A" w:rsidRDefault="00884A5A" w:rsidP="00884A5A"/>
    <w:p w14:paraId="66428872" w14:textId="77777777" w:rsidR="00884A5A" w:rsidRDefault="00884A5A" w:rsidP="00884A5A"/>
    <w:p w14:paraId="2179663E" w14:textId="77777777" w:rsidR="00884A5A" w:rsidRDefault="00884A5A" w:rsidP="00884A5A"/>
    <w:p w14:paraId="4954106B" w14:textId="77777777" w:rsidR="00884A5A" w:rsidRDefault="00884A5A" w:rsidP="00884A5A"/>
    <w:p w14:paraId="3906C60B" w14:textId="77777777" w:rsidR="00884A5A" w:rsidRDefault="00884A5A" w:rsidP="00884A5A"/>
    <w:p w14:paraId="53E8606C" w14:textId="77777777" w:rsidR="00884A5A" w:rsidRDefault="00884A5A" w:rsidP="00884A5A"/>
    <w:p w14:paraId="14C7F391" w14:textId="77777777" w:rsidR="00884A5A" w:rsidRDefault="00884A5A" w:rsidP="00884A5A"/>
    <w:p w14:paraId="55D7BD78" w14:textId="77777777" w:rsidR="00884A5A" w:rsidRDefault="00884A5A" w:rsidP="00884A5A"/>
    <w:p w14:paraId="508C7C7C" w14:textId="77777777" w:rsidR="00884A5A" w:rsidRDefault="00884A5A" w:rsidP="00884A5A"/>
    <w:p w14:paraId="38907D5C" w14:textId="77777777" w:rsidR="00884A5A" w:rsidRDefault="00884A5A" w:rsidP="00884A5A"/>
    <w:p w14:paraId="1A2603DF" w14:textId="77777777" w:rsidR="00884A5A" w:rsidRDefault="00884A5A" w:rsidP="00884A5A"/>
    <w:p w14:paraId="3F6F467F" w14:textId="77777777" w:rsidR="00884A5A" w:rsidRDefault="00884A5A" w:rsidP="00884A5A"/>
    <w:p w14:paraId="48198B72" w14:textId="77777777" w:rsidR="00920747" w:rsidRDefault="00920747" w:rsidP="00884A5A"/>
    <w:p w14:paraId="4FB68C03" w14:textId="77777777" w:rsidR="00884A5A" w:rsidRPr="00884A5A" w:rsidRDefault="00884A5A" w:rsidP="00884A5A"/>
    <w:p w14:paraId="061B14CD" w14:textId="77777777" w:rsidR="00886BA9" w:rsidRDefault="00886BA9" w:rsidP="00886BA9">
      <w:pPr>
        <w:pStyle w:val="Heading1"/>
        <w:spacing w:before="0"/>
        <w:rPr>
          <w:rFonts w:eastAsia="Times New Roman"/>
        </w:rPr>
      </w:pPr>
      <w:bookmarkStart w:id="22" w:name="_Toc426106341"/>
    </w:p>
    <w:p w14:paraId="2BB1FAA1" w14:textId="170D6D6C" w:rsidR="005A1F74" w:rsidRPr="005A1F74" w:rsidRDefault="005A1F74" w:rsidP="00886BA9">
      <w:pPr>
        <w:pStyle w:val="Heading1"/>
        <w:spacing w:before="0"/>
        <w:rPr>
          <w:rFonts w:eastAsia="Times New Roman"/>
        </w:rPr>
      </w:pPr>
      <w:r w:rsidRPr="005A1F74">
        <w:rPr>
          <w:rFonts w:eastAsia="Times New Roman"/>
        </w:rPr>
        <w:t>4.0</w:t>
      </w:r>
      <w:r w:rsidRPr="005A1F74">
        <w:rPr>
          <w:rFonts w:eastAsia="Times New Roman"/>
        </w:rPr>
        <w:tab/>
        <w:t>FUNGAL, DISEASE, OR INSECT PATHOGEN</w:t>
      </w:r>
      <w:bookmarkEnd w:id="21"/>
      <w:bookmarkEnd w:id="22"/>
    </w:p>
    <w:p w14:paraId="34DF00D3" w14:textId="77777777" w:rsidR="003D34C9" w:rsidRDefault="003D34C9" w:rsidP="00E55D0F">
      <w:pPr>
        <w:spacing w:after="0" w:line="240" w:lineRule="auto"/>
        <w:ind w:right="835"/>
        <w:rPr>
          <w:rFonts w:ascii="Myriad Pro" w:hAnsi="Myriad Pro"/>
          <w:color w:val="222222"/>
          <w:sz w:val="20"/>
        </w:rPr>
      </w:pPr>
    </w:p>
    <w:tbl>
      <w:tblPr>
        <w:tblStyle w:val="TableGrid"/>
        <w:tblW w:w="0" w:type="auto"/>
        <w:tblLook w:val="04A0" w:firstRow="1" w:lastRow="0" w:firstColumn="1" w:lastColumn="0" w:noHBand="0" w:noVBand="1"/>
      </w:tblPr>
      <w:tblGrid>
        <w:gridCol w:w="4788"/>
        <w:gridCol w:w="4788"/>
      </w:tblGrid>
      <w:tr w:rsidR="00884A5A" w14:paraId="2C0D56ED" w14:textId="77777777" w:rsidTr="000B343B">
        <w:trPr>
          <w:trHeight w:val="5944"/>
        </w:trPr>
        <w:tc>
          <w:tcPr>
            <w:tcW w:w="4788" w:type="dxa"/>
          </w:tcPr>
          <w:p w14:paraId="07C1EB6E" w14:textId="77777777" w:rsidR="00884A5A" w:rsidRDefault="00884A5A" w:rsidP="000B343B">
            <w:pPr>
              <w:tabs>
                <w:tab w:val="left" w:pos="4395"/>
              </w:tabs>
              <w:spacing w:line="256" w:lineRule="auto"/>
              <w:ind w:right="177"/>
              <w:jc w:val="both"/>
              <w:rPr>
                <w:rFonts w:ascii="Myriad Pro" w:eastAsia="Calibri" w:hAnsi="Myriad Pro"/>
                <w:b/>
              </w:rPr>
            </w:pPr>
            <w:r w:rsidRPr="006352E6">
              <w:rPr>
                <w:rFonts w:ascii="Myriad Pro" w:eastAsia="Calibri" w:hAnsi="Myriad Pro"/>
                <w:b/>
              </w:rPr>
              <w:t>Artist Pallet Fungus (</w:t>
            </w:r>
            <w:r w:rsidRPr="006352E6">
              <w:rPr>
                <w:rFonts w:ascii="Myriad Pro" w:eastAsia="Calibri" w:hAnsi="Myriad Pro"/>
                <w:b/>
                <w:i/>
              </w:rPr>
              <w:t xml:space="preserve">Ganoderma </w:t>
            </w:r>
            <w:r>
              <w:rPr>
                <w:rFonts w:ascii="Myriad Pro" w:eastAsia="Calibri" w:hAnsi="Myriad Pro"/>
                <w:b/>
                <w:i/>
              </w:rPr>
              <w:t>australe</w:t>
            </w:r>
            <w:r w:rsidRPr="006352E6">
              <w:rPr>
                <w:rFonts w:ascii="Myriad Pro" w:eastAsia="Calibri" w:hAnsi="Myriad Pro"/>
                <w:b/>
              </w:rPr>
              <w:t>.)</w:t>
            </w:r>
          </w:p>
          <w:p w14:paraId="68E953B1" w14:textId="77777777" w:rsidR="00D63DFF" w:rsidRPr="006352E6" w:rsidRDefault="00D63DFF" w:rsidP="000B343B">
            <w:pPr>
              <w:tabs>
                <w:tab w:val="left" w:pos="4395"/>
              </w:tabs>
              <w:spacing w:line="256" w:lineRule="auto"/>
              <w:ind w:right="177"/>
              <w:jc w:val="both"/>
              <w:rPr>
                <w:rFonts w:ascii="Myriad Pro" w:eastAsia="Calibri" w:hAnsi="Myriad Pro"/>
                <w:b/>
              </w:rPr>
            </w:pPr>
          </w:p>
          <w:p w14:paraId="357181B3" w14:textId="521BDCDC" w:rsidR="00884A5A" w:rsidRDefault="00884A5A" w:rsidP="000B343B">
            <w:pPr>
              <w:tabs>
                <w:tab w:val="left" w:pos="4395"/>
              </w:tabs>
              <w:spacing w:line="256" w:lineRule="auto"/>
              <w:ind w:right="177"/>
              <w:jc w:val="both"/>
              <w:rPr>
                <w:rFonts w:ascii="Myriad Pro" w:eastAsia="Calibri" w:hAnsi="Myriad Pro"/>
              </w:rPr>
            </w:pPr>
            <w:r w:rsidRPr="006352E6">
              <w:rPr>
                <w:rFonts w:ascii="Myriad Pro" w:eastAsia="Calibri" w:hAnsi="Myriad Pro"/>
              </w:rPr>
              <w:t>A</w:t>
            </w:r>
            <w:r>
              <w:rPr>
                <w:rFonts w:ascii="Myriad Pro" w:eastAsia="Calibri" w:hAnsi="Myriad Pro"/>
              </w:rPr>
              <w:t xml:space="preserve">n old </w:t>
            </w:r>
            <w:r w:rsidRPr="006352E6">
              <w:rPr>
                <w:rFonts w:ascii="Myriad Pro" w:eastAsia="Calibri" w:hAnsi="Myriad Pro"/>
              </w:rPr>
              <w:t>fungal fruiting body, suspected to be Artist Pallet Fungus (</w:t>
            </w:r>
            <w:r w:rsidRPr="006352E6">
              <w:rPr>
                <w:rFonts w:ascii="Myriad Pro" w:eastAsia="Calibri" w:hAnsi="Myriad Pro"/>
                <w:i/>
              </w:rPr>
              <w:t xml:space="preserve">Ganoderma </w:t>
            </w:r>
            <w:r>
              <w:rPr>
                <w:rFonts w:ascii="Myriad Pro" w:eastAsia="Calibri" w:hAnsi="Myriad Pro"/>
                <w:i/>
              </w:rPr>
              <w:t>australe</w:t>
            </w:r>
            <w:r w:rsidRPr="006352E6">
              <w:rPr>
                <w:rFonts w:ascii="Myriad Pro" w:eastAsia="Calibri" w:hAnsi="Myriad Pro"/>
              </w:rPr>
              <w:t>) was found attached to</w:t>
            </w:r>
            <w:r>
              <w:rPr>
                <w:rFonts w:ascii="Myriad Pro" w:eastAsia="Calibri" w:hAnsi="Myriad Pro"/>
              </w:rPr>
              <w:t xml:space="preserve"> a wound on the main stem of Ornamental Cherry tree </w:t>
            </w:r>
            <w:r w:rsidRPr="006352E6">
              <w:rPr>
                <w:rFonts w:ascii="Myriad Pro" w:eastAsia="Calibri" w:hAnsi="Myriad Pro"/>
              </w:rPr>
              <w:t>T</w:t>
            </w:r>
            <w:r>
              <w:rPr>
                <w:rFonts w:ascii="Myriad Pro" w:eastAsia="Calibri" w:hAnsi="Myriad Pro"/>
              </w:rPr>
              <w:t>482 at 2.0 metres</w:t>
            </w:r>
            <w:r w:rsidR="00D63DFF">
              <w:rPr>
                <w:rFonts w:ascii="Myriad Pro" w:eastAsia="Calibri" w:hAnsi="Myriad Pro"/>
              </w:rPr>
              <w:t>;</w:t>
            </w:r>
            <w:r>
              <w:rPr>
                <w:rFonts w:ascii="Myriad Pro" w:eastAsia="Calibri" w:hAnsi="Myriad Pro"/>
              </w:rPr>
              <w:t xml:space="preserve"> similar fruiting bodies were observed attached to the base of the tree</w:t>
            </w:r>
            <w:r w:rsidRPr="006352E6">
              <w:rPr>
                <w:rFonts w:ascii="Myriad Pro" w:eastAsia="Calibri" w:hAnsi="Myriad Pro"/>
              </w:rPr>
              <w:t>.</w:t>
            </w:r>
          </w:p>
          <w:p w14:paraId="6AC06575" w14:textId="77777777" w:rsidR="00D63DFF" w:rsidRPr="006352E6" w:rsidRDefault="00D63DFF" w:rsidP="000B343B">
            <w:pPr>
              <w:tabs>
                <w:tab w:val="left" w:pos="4395"/>
              </w:tabs>
              <w:spacing w:line="256" w:lineRule="auto"/>
              <w:ind w:right="177"/>
              <w:jc w:val="both"/>
              <w:rPr>
                <w:rFonts w:ascii="Myriad Pro" w:eastAsia="Calibri" w:hAnsi="Myriad Pro"/>
              </w:rPr>
            </w:pPr>
          </w:p>
          <w:p w14:paraId="5E898658" w14:textId="155D5F61" w:rsidR="00884A5A" w:rsidRDefault="00884A5A" w:rsidP="000B343B">
            <w:pPr>
              <w:tabs>
                <w:tab w:val="left" w:pos="4395"/>
              </w:tabs>
              <w:spacing w:line="256" w:lineRule="auto"/>
              <w:ind w:right="177"/>
              <w:jc w:val="both"/>
              <w:rPr>
                <w:rFonts w:ascii="Myriad Pro" w:eastAsia="Calibri" w:hAnsi="Myriad Pro"/>
              </w:rPr>
            </w:pPr>
            <w:r w:rsidRPr="006352E6">
              <w:rPr>
                <w:rFonts w:ascii="Myriad Pro" w:eastAsia="Calibri" w:hAnsi="Myriad Pro"/>
              </w:rPr>
              <w:t xml:space="preserve">This fungus is commonly found close to ground </w:t>
            </w:r>
            <w:r>
              <w:rPr>
                <w:rFonts w:ascii="Myriad Pro" w:eastAsia="Calibri" w:hAnsi="Myriad Pro"/>
              </w:rPr>
              <w:t>level but can also extend</w:t>
            </w:r>
            <w:r w:rsidRPr="006352E6">
              <w:rPr>
                <w:rFonts w:ascii="Myriad Pro" w:eastAsia="Calibri" w:hAnsi="Myriad Pro"/>
              </w:rPr>
              <w:t xml:space="preserve"> several metres up the main stem</w:t>
            </w:r>
            <w:r>
              <w:rPr>
                <w:rFonts w:ascii="Myriad Pro" w:eastAsia="Calibri" w:hAnsi="Myriad Pro"/>
              </w:rPr>
              <w:t xml:space="preserve"> and can be found in major limbs</w:t>
            </w:r>
            <w:r w:rsidR="00D63DFF">
              <w:rPr>
                <w:rFonts w:ascii="Myriad Pro" w:eastAsia="Calibri" w:hAnsi="Myriad Pro"/>
              </w:rPr>
              <w:t>. I</w:t>
            </w:r>
            <w:r w:rsidRPr="006352E6">
              <w:rPr>
                <w:rFonts w:ascii="Myriad Pro" w:eastAsia="Calibri" w:hAnsi="Myriad Pro"/>
              </w:rPr>
              <w:t xml:space="preserve">t is reported to predominantly cause butt and root rot on many deciduous trees. </w:t>
            </w:r>
          </w:p>
          <w:p w14:paraId="720134C2" w14:textId="77777777" w:rsidR="00D63DFF" w:rsidRDefault="00D63DFF" w:rsidP="000B343B">
            <w:pPr>
              <w:tabs>
                <w:tab w:val="left" w:pos="4395"/>
              </w:tabs>
              <w:spacing w:line="256" w:lineRule="auto"/>
              <w:ind w:right="177"/>
              <w:jc w:val="both"/>
              <w:rPr>
                <w:rFonts w:ascii="Myriad Pro" w:eastAsia="Calibri" w:hAnsi="Myriad Pro"/>
              </w:rPr>
            </w:pPr>
          </w:p>
          <w:p w14:paraId="5CF3C166" w14:textId="7C2D1771" w:rsidR="00884A5A" w:rsidRPr="007346E3" w:rsidRDefault="00884A5A" w:rsidP="00D63DFF">
            <w:pPr>
              <w:tabs>
                <w:tab w:val="left" w:pos="4395"/>
              </w:tabs>
              <w:spacing w:line="256" w:lineRule="auto"/>
              <w:ind w:right="177"/>
              <w:jc w:val="both"/>
              <w:rPr>
                <w:rFonts w:ascii="Myriad Pro" w:eastAsia="Calibri" w:hAnsi="Myriad Pro"/>
              </w:rPr>
            </w:pPr>
            <w:r>
              <w:rPr>
                <w:rFonts w:ascii="Myriad Pro" w:eastAsia="Calibri" w:hAnsi="Myriad Pro"/>
              </w:rPr>
              <w:t>The f</w:t>
            </w:r>
            <w:r w:rsidRPr="006352E6">
              <w:rPr>
                <w:rFonts w:ascii="Myriad Pro" w:eastAsia="Calibri" w:hAnsi="Myriad Pro"/>
              </w:rPr>
              <w:t xml:space="preserve">ungus </w:t>
            </w:r>
            <w:r>
              <w:rPr>
                <w:rFonts w:ascii="Myriad Pro" w:eastAsia="Calibri" w:hAnsi="Myriad Pro"/>
              </w:rPr>
              <w:t>is classified as causing</w:t>
            </w:r>
            <w:r w:rsidRPr="006352E6">
              <w:rPr>
                <w:rFonts w:ascii="Myriad Pro" w:eastAsia="Calibri" w:hAnsi="Myriad Pro"/>
              </w:rPr>
              <w:t xml:space="preserve"> white rot </w:t>
            </w:r>
            <w:r>
              <w:rPr>
                <w:rFonts w:ascii="Myriad Pro" w:eastAsia="Calibri" w:hAnsi="Myriad Pro"/>
              </w:rPr>
              <w:t>and can</w:t>
            </w:r>
            <w:r w:rsidRPr="006352E6">
              <w:rPr>
                <w:rFonts w:ascii="Myriad Pro" w:eastAsia="Calibri" w:hAnsi="Myriad Pro"/>
              </w:rPr>
              <w:t xml:space="preserve"> selectively degrade </w:t>
            </w:r>
            <w:r>
              <w:rPr>
                <w:rFonts w:ascii="Myriad Pro" w:eastAsia="Calibri" w:hAnsi="Myriad Pro"/>
              </w:rPr>
              <w:t xml:space="preserve">the lignin in wood </w:t>
            </w:r>
            <w:r w:rsidRPr="006352E6">
              <w:rPr>
                <w:rFonts w:ascii="Myriad Pro" w:eastAsia="Calibri" w:hAnsi="Myriad Pro"/>
              </w:rPr>
              <w:t>but it can also cause simultaneous rot</w:t>
            </w:r>
            <w:r w:rsidR="00D63DFF">
              <w:rPr>
                <w:rFonts w:ascii="Myriad Pro" w:eastAsia="Calibri" w:hAnsi="Myriad Pro"/>
              </w:rPr>
              <w:t>,</w:t>
            </w:r>
            <w:r w:rsidRPr="006352E6">
              <w:rPr>
                <w:rFonts w:ascii="Myriad Pro" w:eastAsia="Calibri" w:hAnsi="Myriad Pro"/>
              </w:rPr>
              <w:t xml:space="preserve"> </w:t>
            </w:r>
            <w:r>
              <w:rPr>
                <w:rFonts w:ascii="Myriad Pro" w:eastAsia="Calibri" w:hAnsi="Myriad Pro"/>
              </w:rPr>
              <w:t>during which</w:t>
            </w:r>
            <w:r w:rsidRPr="006352E6">
              <w:rPr>
                <w:rFonts w:ascii="Myriad Pro" w:eastAsia="Calibri" w:hAnsi="Myriad Pro"/>
              </w:rPr>
              <w:t xml:space="preserve"> both lignin and cell</w:t>
            </w:r>
            <w:r>
              <w:rPr>
                <w:rFonts w:ascii="Myriad Pro" w:eastAsia="Calibri" w:hAnsi="Myriad Pro"/>
              </w:rPr>
              <w:t xml:space="preserve">ulose are broken down together. </w:t>
            </w:r>
            <w:r w:rsidRPr="006352E6">
              <w:rPr>
                <w:rFonts w:ascii="Myriad Pro" w:eastAsia="Calibri" w:hAnsi="Myriad Pro"/>
              </w:rPr>
              <w:t>When extensively decayed</w:t>
            </w:r>
            <w:r w:rsidR="00D63DFF">
              <w:rPr>
                <w:rFonts w:ascii="Myriad Pro" w:eastAsia="Calibri" w:hAnsi="Myriad Pro"/>
              </w:rPr>
              <w:t>,</w:t>
            </w:r>
            <w:r w:rsidRPr="006352E6">
              <w:rPr>
                <w:rFonts w:ascii="Myriad Pro" w:eastAsia="Calibri" w:hAnsi="Myriad Pro"/>
              </w:rPr>
              <w:t xml:space="preserve"> this can lead to a brittle or ductile fracture that mainly occurs in the stem of host</w:t>
            </w:r>
            <w:r>
              <w:rPr>
                <w:rFonts w:ascii="Myriad Pro" w:eastAsia="Calibri" w:hAnsi="Myriad Pro"/>
              </w:rPr>
              <w:t xml:space="preserve"> trees.</w:t>
            </w:r>
          </w:p>
        </w:tc>
        <w:tc>
          <w:tcPr>
            <w:tcW w:w="4788" w:type="dxa"/>
          </w:tcPr>
          <w:p w14:paraId="0E4F4152" w14:textId="77777777" w:rsidR="00884A5A" w:rsidRDefault="00884A5A" w:rsidP="000B343B">
            <w:pPr>
              <w:jc w:val="center"/>
            </w:pPr>
            <w:r w:rsidRPr="00BC17F3">
              <w:rPr>
                <w:noProof/>
              </w:rPr>
              <w:drawing>
                <wp:inline distT="0" distB="0" distL="0" distR="0" wp14:anchorId="420C2BE3" wp14:editId="67FC7D44">
                  <wp:extent cx="2443164" cy="3257550"/>
                  <wp:effectExtent l="19050" t="19050" r="14605" b="19050"/>
                  <wp:docPr id="9" name="Picture 9" descr="C:\Users\jmills\Documents\Photos\Photo dump 23.07.15\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ills\Documents\Photos\Photo dump 23.07.15\IMG_12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4073" cy="3272096"/>
                          </a:xfrm>
                          <a:prstGeom prst="rect">
                            <a:avLst/>
                          </a:prstGeom>
                          <a:noFill/>
                          <a:ln w="12700">
                            <a:solidFill>
                              <a:schemeClr val="tx1"/>
                            </a:solidFill>
                          </a:ln>
                        </pic:spPr>
                      </pic:pic>
                    </a:graphicData>
                  </a:graphic>
                </wp:inline>
              </w:drawing>
            </w:r>
          </w:p>
          <w:p w14:paraId="1189A369" w14:textId="77777777" w:rsidR="00884A5A" w:rsidRPr="00884A5A" w:rsidRDefault="00884A5A" w:rsidP="000B343B">
            <w:pPr>
              <w:pStyle w:val="Caption"/>
              <w:tabs>
                <w:tab w:val="left" w:pos="4143"/>
              </w:tabs>
              <w:ind w:right="429"/>
              <w:jc w:val="center"/>
              <w:rPr>
                <w:rFonts w:ascii="Myriad Pro" w:hAnsi="Myriad Pro"/>
                <w:i w:val="0"/>
                <w:sz w:val="22"/>
                <w:szCs w:val="22"/>
              </w:rPr>
            </w:pPr>
            <w:r w:rsidRPr="00884A5A">
              <w:rPr>
                <w:rFonts w:ascii="Myriad Pro" w:hAnsi="Myriad Pro"/>
                <w:sz w:val="22"/>
                <w:szCs w:val="22"/>
              </w:rPr>
              <w:t xml:space="preserve">Figure </w:t>
            </w:r>
            <w:r w:rsidRPr="00884A5A">
              <w:rPr>
                <w:rFonts w:ascii="Myriad Pro" w:hAnsi="Myriad Pro"/>
                <w:i w:val="0"/>
                <w:sz w:val="22"/>
                <w:szCs w:val="22"/>
              </w:rPr>
              <w:t>2</w:t>
            </w:r>
            <w:r w:rsidRPr="00884A5A">
              <w:rPr>
                <w:rFonts w:ascii="Myriad Pro" w:hAnsi="Myriad Pro"/>
                <w:sz w:val="22"/>
                <w:szCs w:val="22"/>
              </w:rPr>
              <w:t xml:space="preserve">, </w:t>
            </w:r>
            <w:r w:rsidRPr="00884A5A">
              <w:rPr>
                <w:rFonts w:ascii="Myriad Pro" w:hAnsi="Myriad Pro"/>
                <w:i w:val="0"/>
                <w:sz w:val="22"/>
                <w:szCs w:val="22"/>
              </w:rPr>
              <w:t>The fungal bracket attached to T482</w:t>
            </w:r>
          </w:p>
          <w:p w14:paraId="684EA498" w14:textId="77777777" w:rsidR="00884A5A" w:rsidRDefault="00884A5A" w:rsidP="000B343B">
            <w:pPr>
              <w:jc w:val="center"/>
            </w:pPr>
          </w:p>
        </w:tc>
      </w:tr>
      <w:tr w:rsidR="00884A5A" w14:paraId="0E5A877B" w14:textId="77777777" w:rsidTr="000B343B">
        <w:tc>
          <w:tcPr>
            <w:tcW w:w="4788" w:type="dxa"/>
          </w:tcPr>
          <w:p w14:paraId="16CC97AB" w14:textId="77777777" w:rsidR="00884A5A" w:rsidRDefault="00884A5A" w:rsidP="000B343B">
            <w:pPr>
              <w:tabs>
                <w:tab w:val="left" w:pos="4253"/>
              </w:tabs>
              <w:spacing w:line="256" w:lineRule="auto"/>
              <w:ind w:right="177"/>
              <w:jc w:val="both"/>
              <w:rPr>
                <w:rFonts w:ascii="Myriad Pro" w:eastAsia="Calibri" w:hAnsi="Myriad Pro"/>
                <w:b/>
                <w:i/>
              </w:rPr>
            </w:pPr>
            <w:r w:rsidRPr="006352E6">
              <w:rPr>
                <w:rFonts w:ascii="Myriad Pro" w:eastAsia="Calibri" w:hAnsi="Myriad Pro"/>
                <w:b/>
                <w:i/>
              </w:rPr>
              <w:t xml:space="preserve">Ganoderma </w:t>
            </w:r>
            <w:r>
              <w:rPr>
                <w:rFonts w:ascii="Myriad Pro" w:eastAsia="Calibri" w:hAnsi="Myriad Pro"/>
                <w:b/>
                <w:i/>
              </w:rPr>
              <w:t>applanatum</w:t>
            </w:r>
          </w:p>
          <w:p w14:paraId="5A3CA110" w14:textId="77777777" w:rsidR="00D63DFF" w:rsidRPr="006352E6" w:rsidRDefault="00D63DFF" w:rsidP="000B343B">
            <w:pPr>
              <w:tabs>
                <w:tab w:val="left" w:pos="4253"/>
              </w:tabs>
              <w:spacing w:line="256" w:lineRule="auto"/>
              <w:ind w:right="177"/>
              <w:jc w:val="both"/>
              <w:rPr>
                <w:rFonts w:ascii="Myriad Pro" w:eastAsia="Calibri" w:hAnsi="Myriad Pro"/>
                <w:b/>
              </w:rPr>
            </w:pPr>
          </w:p>
          <w:p w14:paraId="41E33F3B" w14:textId="77777777" w:rsidR="00884A5A" w:rsidRDefault="00884A5A" w:rsidP="000B343B">
            <w:pPr>
              <w:tabs>
                <w:tab w:val="left" w:pos="4253"/>
              </w:tabs>
              <w:spacing w:line="256" w:lineRule="auto"/>
              <w:ind w:right="177"/>
              <w:jc w:val="both"/>
              <w:rPr>
                <w:rFonts w:ascii="Myriad Pro" w:eastAsia="Calibri" w:hAnsi="Myriad Pro"/>
              </w:rPr>
            </w:pPr>
            <w:r w:rsidRPr="006352E6">
              <w:rPr>
                <w:rFonts w:ascii="Myriad Pro" w:eastAsia="Calibri" w:hAnsi="Myriad Pro"/>
              </w:rPr>
              <w:t xml:space="preserve">A </w:t>
            </w:r>
            <w:r>
              <w:rPr>
                <w:rFonts w:ascii="Myriad Pro" w:eastAsia="Calibri" w:hAnsi="Myriad Pro"/>
              </w:rPr>
              <w:t>large active</w:t>
            </w:r>
            <w:r w:rsidRPr="006352E6">
              <w:rPr>
                <w:rFonts w:ascii="Myriad Pro" w:eastAsia="Calibri" w:hAnsi="Myriad Pro"/>
              </w:rPr>
              <w:t xml:space="preserve"> fungal fruiting body, suspected to be </w:t>
            </w:r>
            <w:r w:rsidRPr="006352E6">
              <w:rPr>
                <w:rFonts w:ascii="Myriad Pro" w:eastAsia="Calibri" w:hAnsi="Myriad Pro"/>
                <w:i/>
              </w:rPr>
              <w:t xml:space="preserve">Ganoderma </w:t>
            </w:r>
            <w:r>
              <w:rPr>
                <w:rFonts w:ascii="Myriad Pro" w:eastAsia="Calibri" w:hAnsi="Myriad Pro"/>
                <w:i/>
              </w:rPr>
              <w:t>applanatum</w:t>
            </w:r>
            <w:r w:rsidRPr="006352E6">
              <w:rPr>
                <w:rFonts w:ascii="Myriad Pro" w:eastAsia="Calibri" w:hAnsi="Myriad Pro"/>
              </w:rPr>
              <w:t xml:space="preserve"> was found attached to the</w:t>
            </w:r>
            <w:r>
              <w:rPr>
                <w:rFonts w:ascii="Myriad Pro" w:eastAsia="Calibri" w:hAnsi="Myriad Pro"/>
              </w:rPr>
              <w:t xml:space="preserve"> base of</w:t>
            </w:r>
            <w:r w:rsidRPr="006352E6">
              <w:rPr>
                <w:rFonts w:ascii="Myriad Pro" w:eastAsia="Calibri" w:hAnsi="Myriad Pro"/>
              </w:rPr>
              <w:t xml:space="preserve"> </w:t>
            </w:r>
            <w:r>
              <w:rPr>
                <w:rFonts w:ascii="Myriad Pro" w:eastAsia="Calibri" w:hAnsi="Myriad Pro"/>
              </w:rPr>
              <w:t xml:space="preserve">the mature London Plane tree </w:t>
            </w:r>
            <w:r w:rsidRPr="006352E6">
              <w:rPr>
                <w:rFonts w:ascii="Myriad Pro" w:eastAsia="Calibri" w:hAnsi="Myriad Pro"/>
              </w:rPr>
              <w:t>T</w:t>
            </w:r>
            <w:r>
              <w:rPr>
                <w:rFonts w:ascii="Myriad Pro" w:eastAsia="Calibri" w:hAnsi="Myriad Pro"/>
              </w:rPr>
              <w:t>497</w:t>
            </w:r>
            <w:r w:rsidRPr="006352E6">
              <w:rPr>
                <w:rFonts w:ascii="Myriad Pro" w:eastAsia="Calibri" w:hAnsi="Myriad Pro"/>
              </w:rPr>
              <w:t>.</w:t>
            </w:r>
          </w:p>
          <w:p w14:paraId="3351EEF6" w14:textId="77777777" w:rsidR="00D63DFF" w:rsidRPr="006352E6" w:rsidRDefault="00D63DFF" w:rsidP="000B343B">
            <w:pPr>
              <w:tabs>
                <w:tab w:val="left" w:pos="4253"/>
              </w:tabs>
              <w:spacing w:line="256" w:lineRule="auto"/>
              <w:ind w:right="177"/>
              <w:jc w:val="both"/>
              <w:rPr>
                <w:rFonts w:ascii="Myriad Pro" w:eastAsia="Calibri" w:hAnsi="Myriad Pro"/>
              </w:rPr>
            </w:pPr>
          </w:p>
          <w:p w14:paraId="45FD988B" w14:textId="62FBD500" w:rsidR="00884A5A" w:rsidRDefault="00884A5A" w:rsidP="000B343B">
            <w:pPr>
              <w:tabs>
                <w:tab w:val="left" w:pos="4253"/>
              </w:tabs>
              <w:spacing w:line="256" w:lineRule="auto"/>
              <w:ind w:right="177"/>
              <w:jc w:val="both"/>
              <w:rPr>
                <w:rFonts w:ascii="Myriad Pro" w:eastAsia="Calibri" w:hAnsi="Myriad Pro"/>
              </w:rPr>
            </w:pPr>
            <w:r w:rsidRPr="007A54B9">
              <w:rPr>
                <w:rFonts w:ascii="Myriad Pro" w:eastAsia="Calibri" w:hAnsi="Myriad Pro"/>
                <w:i/>
              </w:rPr>
              <w:t>Ganoderma applanatum</w:t>
            </w:r>
            <w:r>
              <w:rPr>
                <w:rFonts w:ascii="Myriad Pro" w:eastAsia="Calibri" w:hAnsi="Myriad Pro"/>
                <w:i/>
              </w:rPr>
              <w:t xml:space="preserve"> </w:t>
            </w:r>
            <w:r>
              <w:rPr>
                <w:rFonts w:ascii="Myriad Pro" w:eastAsia="Calibri" w:hAnsi="Myriad Pro"/>
              </w:rPr>
              <w:t xml:space="preserve">has a similar pattern of decay formation as that described above but is reported to be mainly confined to already damaged wood. </w:t>
            </w:r>
            <w:r w:rsidRPr="006352E6">
              <w:rPr>
                <w:rFonts w:ascii="Myriad Pro" w:eastAsia="Calibri" w:hAnsi="Myriad Pro"/>
              </w:rPr>
              <w:t xml:space="preserve"> </w:t>
            </w:r>
          </w:p>
          <w:p w14:paraId="2CD1EBBB" w14:textId="77777777" w:rsidR="00884A5A" w:rsidRDefault="00884A5A" w:rsidP="000B343B"/>
        </w:tc>
        <w:tc>
          <w:tcPr>
            <w:tcW w:w="4788" w:type="dxa"/>
          </w:tcPr>
          <w:p w14:paraId="0C4D399B" w14:textId="77777777" w:rsidR="00884A5A" w:rsidRDefault="00884A5A" w:rsidP="000B343B">
            <w:pPr>
              <w:jc w:val="center"/>
            </w:pPr>
            <w:r>
              <w:rPr>
                <w:noProof/>
              </w:rPr>
              <w:drawing>
                <wp:inline distT="0" distB="0" distL="0" distR="0" wp14:anchorId="5C5E7B1C" wp14:editId="2FA5C01B">
                  <wp:extent cx="2313634" cy="3086100"/>
                  <wp:effectExtent l="19050" t="19050" r="10795" b="19050"/>
                  <wp:docPr id="16" name="Picture 16" descr="C:\Users\jmills\Documents\Photos\Photo dump 23.07.15\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ills\Documents\Photos\Photo dump 23.07.15\IMG_12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481" cy="3085896"/>
                          </a:xfrm>
                          <a:prstGeom prst="rect">
                            <a:avLst/>
                          </a:prstGeom>
                          <a:noFill/>
                          <a:ln w="12700">
                            <a:solidFill>
                              <a:schemeClr val="tx1"/>
                            </a:solidFill>
                          </a:ln>
                        </pic:spPr>
                      </pic:pic>
                    </a:graphicData>
                  </a:graphic>
                </wp:inline>
              </w:drawing>
            </w:r>
          </w:p>
          <w:p w14:paraId="09A7AC87" w14:textId="77777777" w:rsidR="00884A5A" w:rsidRPr="00884A5A" w:rsidRDefault="00884A5A" w:rsidP="000B343B">
            <w:pPr>
              <w:pStyle w:val="Caption"/>
              <w:tabs>
                <w:tab w:val="left" w:pos="4143"/>
              </w:tabs>
              <w:ind w:right="429"/>
              <w:jc w:val="center"/>
              <w:rPr>
                <w:rFonts w:ascii="Myriad Pro" w:hAnsi="Myriad Pro"/>
                <w:i w:val="0"/>
                <w:sz w:val="22"/>
                <w:szCs w:val="22"/>
              </w:rPr>
            </w:pPr>
            <w:r w:rsidRPr="00884A5A">
              <w:rPr>
                <w:rFonts w:ascii="Myriad Pro" w:hAnsi="Myriad Pro"/>
                <w:sz w:val="22"/>
                <w:szCs w:val="22"/>
              </w:rPr>
              <w:t xml:space="preserve">Figure </w:t>
            </w:r>
            <w:r w:rsidRPr="00884A5A">
              <w:rPr>
                <w:rFonts w:ascii="Myriad Pro" w:hAnsi="Myriad Pro"/>
                <w:i w:val="0"/>
                <w:sz w:val="22"/>
                <w:szCs w:val="22"/>
              </w:rPr>
              <w:t>3</w:t>
            </w:r>
            <w:r w:rsidRPr="00884A5A">
              <w:rPr>
                <w:rFonts w:ascii="Myriad Pro" w:hAnsi="Myriad Pro"/>
                <w:sz w:val="22"/>
                <w:szCs w:val="22"/>
              </w:rPr>
              <w:t xml:space="preserve">, </w:t>
            </w:r>
            <w:r w:rsidRPr="00884A5A">
              <w:rPr>
                <w:rFonts w:ascii="Myriad Pro" w:hAnsi="Myriad Pro"/>
                <w:i w:val="0"/>
                <w:sz w:val="22"/>
                <w:szCs w:val="22"/>
              </w:rPr>
              <w:t>The fungal bracket attached to the base of T497</w:t>
            </w:r>
          </w:p>
          <w:p w14:paraId="009279E2" w14:textId="77777777" w:rsidR="00884A5A" w:rsidRDefault="00884A5A" w:rsidP="000B343B">
            <w:pPr>
              <w:jc w:val="center"/>
            </w:pPr>
          </w:p>
        </w:tc>
      </w:tr>
    </w:tbl>
    <w:p w14:paraId="2862E2B2" w14:textId="77777777" w:rsidR="00884A5A" w:rsidRDefault="00884A5A" w:rsidP="00E55D0F">
      <w:pPr>
        <w:spacing w:after="0" w:line="240" w:lineRule="auto"/>
        <w:ind w:right="835"/>
        <w:rPr>
          <w:rFonts w:ascii="Myriad Pro" w:hAnsi="Myriad Pro"/>
          <w:color w:val="222222"/>
          <w:sz w:val="20"/>
        </w:rPr>
      </w:pPr>
    </w:p>
    <w:p w14:paraId="749F939D" w14:textId="77777777" w:rsidR="00884A5A" w:rsidRDefault="00884A5A" w:rsidP="00E55D0F">
      <w:pPr>
        <w:spacing w:after="0" w:line="240" w:lineRule="auto"/>
        <w:ind w:right="835"/>
        <w:rPr>
          <w:rFonts w:ascii="Myriad Pro" w:hAnsi="Myriad Pro"/>
          <w:color w:val="222222"/>
          <w:sz w:val="20"/>
        </w:rPr>
      </w:pPr>
    </w:p>
    <w:p w14:paraId="28EEDCC8" w14:textId="77777777" w:rsidR="00884A5A" w:rsidRDefault="00884A5A" w:rsidP="00E55D0F">
      <w:pPr>
        <w:spacing w:after="0" w:line="240" w:lineRule="auto"/>
        <w:ind w:right="835"/>
        <w:rPr>
          <w:rFonts w:ascii="Myriad Pro" w:hAnsi="Myriad Pro"/>
          <w:color w:val="222222"/>
          <w:sz w:val="20"/>
        </w:rPr>
      </w:pPr>
    </w:p>
    <w:p w14:paraId="6E98AA1D" w14:textId="77777777" w:rsidR="00884A5A" w:rsidRDefault="00884A5A" w:rsidP="00E55D0F">
      <w:pPr>
        <w:spacing w:after="0" w:line="240" w:lineRule="auto"/>
        <w:ind w:right="835"/>
        <w:rPr>
          <w:rFonts w:ascii="Myriad Pro" w:hAnsi="Myriad Pro"/>
          <w:color w:val="222222"/>
          <w:sz w:val="20"/>
        </w:rPr>
      </w:pPr>
    </w:p>
    <w:p w14:paraId="71C302FC" w14:textId="77777777" w:rsidR="00884A5A" w:rsidRDefault="00884A5A" w:rsidP="00E55D0F">
      <w:pPr>
        <w:spacing w:after="0" w:line="240" w:lineRule="auto"/>
        <w:ind w:right="835"/>
        <w:rPr>
          <w:rFonts w:ascii="Myriad Pro" w:hAnsi="Myriad Pro"/>
          <w:color w:val="222222"/>
          <w:sz w:val="20"/>
        </w:rPr>
      </w:pPr>
    </w:p>
    <w:p w14:paraId="61565F7A" w14:textId="77777777" w:rsidR="00884A5A" w:rsidRDefault="00884A5A" w:rsidP="00E55D0F">
      <w:pPr>
        <w:spacing w:after="0" w:line="240" w:lineRule="auto"/>
        <w:ind w:right="835"/>
        <w:rPr>
          <w:rFonts w:ascii="Myriad Pro" w:hAnsi="Myriad Pro"/>
          <w:color w:val="222222"/>
          <w:sz w:val="20"/>
        </w:rPr>
      </w:pPr>
    </w:p>
    <w:tbl>
      <w:tblPr>
        <w:tblStyle w:val="TableGrid"/>
        <w:tblW w:w="0" w:type="auto"/>
        <w:tblLook w:val="04A0" w:firstRow="1" w:lastRow="0" w:firstColumn="1" w:lastColumn="0" w:noHBand="0" w:noVBand="1"/>
      </w:tblPr>
      <w:tblGrid>
        <w:gridCol w:w="4788"/>
        <w:gridCol w:w="4788"/>
      </w:tblGrid>
      <w:tr w:rsidR="00884A5A" w14:paraId="7244E1D1" w14:textId="77777777" w:rsidTr="000B343B">
        <w:trPr>
          <w:trHeight w:val="6369"/>
        </w:trPr>
        <w:tc>
          <w:tcPr>
            <w:tcW w:w="4788" w:type="dxa"/>
          </w:tcPr>
          <w:p w14:paraId="2643A7E2" w14:textId="77777777" w:rsidR="00884A5A" w:rsidRDefault="00884A5A" w:rsidP="000B343B">
            <w:pPr>
              <w:ind w:right="177"/>
              <w:jc w:val="both"/>
              <w:rPr>
                <w:rFonts w:ascii="Myriad Pro" w:hAnsi="Myriad Pro"/>
                <w:b/>
                <w:i/>
              </w:rPr>
            </w:pPr>
            <w:r w:rsidRPr="00744732">
              <w:rPr>
                <w:rFonts w:ascii="Myriad Pro" w:hAnsi="Myriad Pro"/>
                <w:b/>
              </w:rPr>
              <w:t xml:space="preserve">Shaggy Polypore </w:t>
            </w:r>
            <w:r w:rsidRPr="00744732">
              <w:rPr>
                <w:rFonts w:ascii="Myriad Pro" w:hAnsi="Myriad Pro"/>
                <w:b/>
                <w:i/>
                <w:iCs/>
              </w:rPr>
              <w:t>(Inonotus hispidus</w:t>
            </w:r>
            <w:r w:rsidRPr="00744732">
              <w:rPr>
                <w:rFonts w:ascii="Myriad Pro" w:hAnsi="Myriad Pro"/>
                <w:b/>
                <w:i/>
              </w:rPr>
              <w:t>)</w:t>
            </w:r>
          </w:p>
          <w:p w14:paraId="72275A4E" w14:textId="77777777" w:rsidR="00D63DFF" w:rsidRPr="00744732" w:rsidRDefault="00D63DFF" w:rsidP="000B343B">
            <w:pPr>
              <w:ind w:right="177"/>
              <w:jc w:val="both"/>
              <w:rPr>
                <w:rFonts w:ascii="Myriad Pro" w:hAnsi="Myriad Pro"/>
                <w:b/>
              </w:rPr>
            </w:pPr>
          </w:p>
          <w:p w14:paraId="0C8C554F" w14:textId="77777777" w:rsidR="00884A5A" w:rsidRDefault="00884A5A" w:rsidP="000B343B">
            <w:pPr>
              <w:ind w:right="177"/>
              <w:jc w:val="both"/>
              <w:rPr>
                <w:rFonts w:ascii="Myriad Pro" w:hAnsi="Myriad Pro"/>
              </w:rPr>
            </w:pPr>
            <w:r>
              <w:rPr>
                <w:rFonts w:ascii="Myriad Pro" w:hAnsi="Myriad Pro"/>
              </w:rPr>
              <w:t>D</w:t>
            </w:r>
            <w:r w:rsidRPr="00744732">
              <w:rPr>
                <w:rFonts w:ascii="Myriad Pro" w:hAnsi="Myriad Pro"/>
              </w:rPr>
              <w:t>esiccated fungal fruiting bod</w:t>
            </w:r>
            <w:r>
              <w:rPr>
                <w:rFonts w:ascii="Myriad Pro" w:hAnsi="Myriad Pro"/>
              </w:rPr>
              <w:t>ies</w:t>
            </w:r>
            <w:r w:rsidRPr="00744732">
              <w:rPr>
                <w:rFonts w:ascii="Myriad Pro" w:hAnsi="Myriad Pro"/>
              </w:rPr>
              <w:t xml:space="preserve"> suspected to be Shaggy Polypore </w:t>
            </w:r>
            <w:r w:rsidRPr="00744732">
              <w:rPr>
                <w:rFonts w:ascii="Myriad Pro" w:hAnsi="Myriad Pro"/>
                <w:i/>
                <w:iCs/>
              </w:rPr>
              <w:t>(Inonotus hispidus</w:t>
            </w:r>
            <w:r w:rsidRPr="00744732">
              <w:rPr>
                <w:rFonts w:ascii="Myriad Pro" w:hAnsi="Myriad Pro"/>
                <w:i/>
              </w:rPr>
              <w:t>)</w:t>
            </w:r>
            <w:r w:rsidRPr="00744732">
              <w:rPr>
                <w:rFonts w:ascii="Myriad Pro" w:hAnsi="Myriad Pro"/>
              </w:rPr>
              <w:t xml:space="preserve"> w</w:t>
            </w:r>
            <w:r>
              <w:rPr>
                <w:rFonts w:ascii="Myriad Pro" w:hAnsi="Myriad Pro"/>
              </w:rPr>
              <w:t>ere</w:t>
            </w:r>
            <w:r w:rsidRPr="00744732">
              <w:rPr>
                <w:rFonts w:ascii="Myriad Pro" w:hAnsi="Myriad Pro"/>
              </w:rPr>
              <w:t xml:space="preserve"> found attached to </w:t>
            </w:r>
            <w:r>
              <w:rPr>
                <w:rFonts w:ascii="Myriad Pro" w:hAnsi="Myriad Pro"/>
              </w:rPr>
              <w:t>London Plane trees T490 and T500</w:t>
            </w:r>
            <w:r w:rsidRPr="00744732">
              <w:rPr>
                <w:rFonts w:ascii="Myriad Pro" w:hAnsi="Myriad Pro"/>
              </w:rPr>
              <w:t xml:space="preserve">. </w:t>
            </w:r>
          </w:p>
          <w:p w14:paraId="69493033" w14:textId="77777777" w:rsidR="00D63DFF" w:rsidRPr="00744732" w:rsidRDefault="00D63DFF" w:rsidP="000B343B">
            <w:pPr>
              <w:ind w:right="177"/>
              <w:jc w:val="both"/>
              <w:rPr>
                <w:rFonts w:ascii="Myriad Pro" w:hAnsi="Myriad Pro"/>
              </w:rPr>
            </w:pPr>
          </w:p>
          <w:p w14:paraId="7EB160C2" w14:textId="6EC34CC8" w:rsidR="00884A5A" w:rsidRDefault="00884A5A" w:rsidP="000B343B">
            <w:pPr>
              <w:ind w:right="177"/>
              <w:jc w:val="both"/>
              <w:rPr>
                <w:rFonts w:ascii="Myriad Pro" w:hAnsi="Myriad Pro"/>
              </w:rPr>
            </w:pPr>
            <w:r w:rsidRPr="00744732">
              <w:rPr>
                <w:rFonts w:ascii="Myriad Pro" w:hAnsi="Myriad Pro"/>
              </w:rPr>
              <w:t xml:space="preserve">This fungus develops an annual </w:t>
            </w:r>
            <w:r w:rsidR="00D63DFF" w:rsidRPr="00744732">
              <w:rPr>
                <w:rFonts w:ascii="Myriad Pro" w:hAnsi="Myriad Pro"/>
              </w:rPr>
              <w:t xml:space="preserve">orangey-brown </w:t>
            </w:r>
            <w:r w:rsidRPr="00744732">
              <w:rPr>
                <w:rFonts w:ascii="Myriad Pro" w:hAnsi="Myriad Pro"/>
              </w:rPr>
              <w:t>fleshy bracket, when fresh quickly degrad</w:t>
            </w:r>
            <w:r>
              <w:rPr>
                <w:rFonts w:ascii="Myriad Pro" w:hAnsi="Myriad Pro"/>
              </w:rPr>
              <w:t>ing as it r</w:t>
            </w:r>
            <w:r w:rsidRPr="00744732">
              <w:rPr>
                <w:rFonts w:ascii="Myriad Pro" w:hAnsi="Myriad Pro"/>
              </w:rPr>
              <w:t>each</w:t>
            </w:r>
            <w:r>
              <w:rPr>
                <w:rFonts w:ascii="Myriad Pro" w:hAnsi="Myriad Pro"/>
              </w:rPr>
              <w:t>es</w:t>
            </w:r>
            <w:r w:rsidRPr="00744732">
              <w:rPr>
                <w:rFonts w:ascii="Myriad Pro" w:hAnsi="Myriad Pro"/>
              </w:rPr>
              <w:t xml:space="preserve"> maturity</w:t>
            </w:r>
            <w:r w:rsidR="00D63DFF">
              <w:rPr>
                <w:rFonts w:ascii="Myriad Pro" w:hAnsi="Myriad Pro"/>
              </w:rPr>
              <w:t xml:space="preserve"> to become</w:t>
            </w:r>
            <w:r w:rsidRPr="00744732">
              <w:rPr>
                <w:rFonts w:ascii="Myriad Pro" w:hAnsi="Myriad Pro"/>
              </w:rPr>
              <w:t xml:space="preserve"> a black spongy bracket</w:t>
            </w:r>
            <w:r>
              <w:rPr>
                <w:rFonts w:ascii="Myriad Pro" w:hAnsi="Myriad Pro"/>
              </w:rPr>
              <w:t>, which sometimes remain attached</w:t>
            </w:r>
            <w:r w:rsidRPr="00744732">
              <w:rPr>
                <w:rFonts w:ascii="Myriad Pro" w:hAnsi="Myriad Pro"/>
              </w:rPr>
              <w:t xml:space="preserve"> before </w:t>
            </w:r>
            <w:r>
              <w:rPr>
                <w:rFonts w:ascii="Myriad Pro" w:hAnsi="Myriad Pro"/>
              </w:rPr>
              <w:t>falling to ground.</w:t>
            </w:r>
            <w:r w:rsidRPr="00744732">
              <w:rPr>
                <w:rFonts w:ascii="Myriad Pro" w:hAnsi="Myriad Pro"/>
              </w:rPr>
              <w:t xml:space="preserve"> </w:t>
            </w:r>
          </w:p>
          <w:p w14:paraId="37CB16C1" w14:textId="77777777" w:rsidR="00D63DFF" w:rsidRPr="00744732" w:rsidRDefault="00D63DFF" w:rsidP="000B343B">
            <w:pPr>
              <w:ind w:right="177"/>
              <w:jc w:val="both"/>
              <w:rPr>
                <w:rFonts w:ascii="Myriad Pro" w:hAnsi="Myriad Pro"/>
              </w:rPr>
            </w:pPr>
          </w:p>
          <w:p w14:paraId="75D9E0FE" w14:textId="77777777" w:rsidR="00884A5A" w:rsidRDefault="00884A5A" w:rsidP="000B343B">
            <w:pPr>
              <w:ind w:right="177"/>
              <w:jc w:val="both"/>
              <w:rPr>
                <w:rFonts w:ascii="Myriad Pro" w:hAnsi="Myriad Pro"/>
                <w:color w:val="222222"/>
              </w:rPr>
            </w:pPr>
            <w:r w:rsidRPr="00744732">
              <w:rPr>
                <w:rFonts w:ascii="Myriad Pro" w:hAnsi="Myriad Pro"/>
              </w:rPr>
              <w:t xml:space="preserve">The fungal fruiting body appears annually, usually forming in summer or early autumn. </w:t>
            </w:r>
            <w:r w:rsidRPr="00744732">
              <w:rPr>
                <w:rFonts w:ascii="Myriad Pro" w:hAnsi="Myriad Pro"/>
                <w:color w:val="222222"/>
              </w:rPr>
              <w:t xml:space="preserve">The type of decay is classed as a simultaneous ‘white rot’ attacking both cellulous and lignin at a similar rate. </w:t>
            </w:r>
          </w:p>
          <w:p w14:paraId="55657E3B" w14:textId="77777777" w:rsidR="00D63DFF" w:rsidRPr="00744732" w:rsidRDefault="00D63DFF" w:rsidP="000B343B">
            <w:pPr>
              <w:ind w:right="177"/>
              <w:jc w:val="both"/>
              <w:rPr>
                <w:rFonts w:ascii="Myriad Pro" w:hAnsi="Myriad Pro"/>
                <w:color w:val="222222"/>
              </w:rPr>
            </w:pPr>
          </w:p>
          <w:p w14:paraId="42996D7B" w14:textId="2692CE80" w:rsidR="00884A5A" w:rsidRDefault="00884A5A" w:rsidP="000B343B">
            <w:pPr>
              <w:ind w:right="177"/>
              <w:jc w:val="both"/>
              <w:rPr>
                <w:rFonts w:ascii="Myriad Pro" w:hAnsi="Myriad Pro"/>
                <w:color w:val="222222"/>
              </w:rPr>
            </w:pPr>
            <w:r w:rsidRPr="00744732">
              <w:rPr>
                <w:rFonts w:ascii="Myriad Pro" w:hAnsi="Myriad Pro"/>
                <w:color w:val="222222"/>
              </w:rPr>
              <w:t xml:space="preserve">The pathogen enters the tree through wounds on the branches </w:t>
            </w:r>
            <w:r>
              <w:rPr>
                <w:rFonts w:ascii="Myriad Pro" w:hAnsi="Myriad Pro"/>
                <w:color w:val="222222"/>
              </w:rPr>
              <w:t>or</w:t>
            </w:r>
            <w:r w:rsidRPr="00744732">
              <w:rPr>
                <w:rFonts w:ascii="Myriad Pro" w:hAnsi="Myriad Pro"/>
                <w:color w:val="222222"/>
              </w:rPr>
              <w:t xml:space="preserve"> the main stem and decompose</w:t>
            </w:r>
            <w:r>
              <w:rPr>
                <w:rFonts w:ascii="Myriad Pro" w:hAnsi="Myriad Pro"/>
                <w:color w:val="222222"/>
              </w:rPr>
              <w:t>s</w:t>
            </w:r>
            <w:r w:rsidRPr="00744732">
              <w:rPr>
                <w:rFonts w:ascii="Myriad Pro" w:hAnsi="Myriad Pro"/>
                <w:color w:val="222222"/>
              </w:rPr>
              <w:t xml:space="preserve"> the heartwood. It can</w:t>
            </w:r>
            <w:r w:rsidRPr="00744732">
              <w:rPr>
                <w:rFonts w:ascii="Myriad Pro" w:hAnsi="Myriad Pro"/>
              </w:rPr>
              <w:t xml:space="preserve"> </w:t>
            </w:r>
            <w:r w:rsidRPr="00744732">
              <w:rPr>
                <w:rFonts w:ascii="Myriad Pro" w:hAnsi="Myriad Pro"/>
                <w:color w:val="222222"/>
              </w:rPr>
              <w:t xml:space="preserve">cause bark death and the timber to become brittle. This can lead to fractures of </w:t>
            </w:r>
            <w:r>
              <w:rPr>
                <w:rFonts w:ascii="Myriad Pro" w:hAnsi="Myriad Pro"/>
                <w:color w:val="222222"/>
              </w:rPr>
              <w:t xml:space="preserve">the </w:t>
            </w:r>
            <w:r w:rsidRPr="00744732">
              <w:rPr>
                <w:rFonts w:ascii="Myriad Pro" w:hAnsi="Myriad Pro"/>
                <w:color w:val="222222"/>
              </w:rPr>
              <w:t xml:space="preserve">affected branches and stems. </w:t>
            </w:r>
          </w:p>
          <w:p w14:paraId="7E2392BD" w14:textId="77777777" w:rsidR="00884A5A" w:rsidRDefault="00884A5A" w:rsidP="000B343B">
            <w:pPr>
              <w:tabs>
                <w:tab w:val="left" w:pos="4395"/>
              </w:tabs>
              <w:spacing w:line="256" w:lineRule="auto"/>
              <w:ind w:right="177"/>
              <w:jc w:val="both"/>
              <w:rPr>
                <w:rFonts w:ascii="Myriad Pro" w:eastAsia="Calibri" w:hAnsi="Myriad Pro"/>
              </w:rPr>
            </w:pPr>
          </w:p>
          <w:p w14:paraId="35C14DBA" w14:textId="77777777" w:rsidR="00920747" w:rsidRDefault="00920747" w:rsidP="000B343B">
            <w:pPr>
              <w:tabs>
                <w:tab w:val="left" w:pos="4395"/>
              </w:tabs>
              <w:spacing w:line="256" w:lineRule="auto"/>
              <w:ind w:right="177"/>
              <w:jc w:val="both"/>
              <w:rPr>
                <w:rFonts w:ascii="Myriad Pro" w:eastAsia="Calibri" w:hAnsi="Myriad Pro"/>
              </w:rPr>
            </w:pPr>
          </w:p>
          <w:p w14:paraId="53CFB628" w14:textId="77777777" w:rsidR="00920747" w:rsidRDefault="00920747" w:rsidP="000B343B">
            <w:pPr>
              <w:tabs>
                <w:tab w:val="left" w:pos="4395"/>
              </w:tabs>
              <w:spacing w:line="256" w:lineRule="auto"/>
              <w:ind w:right="177"/>
              <w:jc w:val="both"/>
              <w:rPr>
                <w:rFonts w:ascii="Myriad Pro" w:eastAsia="Calibri" w:hAnsi="Myriad Pro"/>
              </w:rPr>
            </w:pPr>
          </w:p>
          <w:p w14:paraId="628BF159" w14:textId="77777777" w:rsidR="00920747" w:rsidRDefault="00920747" w:rsidP="000B343B">
            <w:pPr>
              <w:tabs>
                <w:tab w:val="left" w:pos="4395"/>
              </w:tabs>
              <w:spacing w:line="256" w:lineRule="auto"/>
              <w:ind w:right="177"/>
              <w:jc w:val="both"/>
              <w:rPr>
                <w:rFonts w:ascii="Myriad Pro" w:eastAsia="Calibri" w:hAnsi="Myriad Pro"/>
              </w:rPr>
            </w:pPr>
          </w:p>
          <w:p w14:paraId="2DB6D4DA" w14:textId="77777777" w:rsidR="00920747" w:rsidRDefault="00920747" w:rsidP="000B343B">
            <w:pPr>
              <w:tabs>
                <w:tab w:val="left" w:pos="4395"/>
              </w:tabs>
              <w:spacing w:line="256" w:lineRule="auto"/>
              <w:ind w:right="177"/>
              <w:jc w:val="both"/>
              <w:rPr>
                <w:rFonts w:ascii="Myriad Pro" w:eastAsia="Calibri" w:hAnsi="Myriad Pro"/>
              </w:rPr>
            </w:pPr>
          </w:p>
          <w:p w14:paraId="5A1069CA" w14:textId="77777777" w:rsidR="00920747" w:rsidRDefault="00920747" w:rsidP="00920747">
            <w:pPr>
              <w:ind w:right="835"/>
              <w:rPr>
                <w:rFonts w:ascii="Myriad Pro" w:hAnsi="Myriad Pro"/>
              </w:rPr>
            </w:pPr>
            <w:r w:rsidRPr="00193728">
              <w:rPr>
                <w:rFonts w:ascii="Myriad Pro" w:hAnsi="Myriad Pro"/>
              </w:rPr>
              <w:t xml:space="preserve">Green. T &amp; Watson. G. (2011) </w:t>
            </w:r>
          </w:p>
          <w:p w14:paraId="42B745DF" w14:textId="77777777" w:rsidR="00920747" w:rsidRPr="00193728" w:rsidRDefault="00920747" w:rsidP="00920747">
            <w:pPr>
              <w:ind w:right="835"/>
              <w:rPr>
                <w:rFonts w:ascii="Myriad Pro" w:hAnsi="Myriad Pro"/>
                <w:color w:val="222222"/>
              </w:rPr>
            </w:pPr>
            <w:r w:rsidRPr="00193728">
              <w:rPr>
                <w:rFonts w:ascii="Myriad Pro" w:hAnsi="Myriad Pro"/>
                <w:i/>
                <w:color w:val="222222"/>
              </w:rPr>
              <w:t>Fungi on Trees - An Arborists Field Guide</w:t>
            </w:r>
            <w:r w:rsidRPr="00193728">
              <w:rPr>
                <w:rFonts w:ascii="Myriad Pro" w:hAnsi="Myriad Pro"/>
                <w:color w:val="222222"/>
              </w:rPr>
              <w:t>. Arboricultural Association, Stonehouse.</w:t>
            </w:r>
          </w:p>
          <w:p w14:paraId="1309CF3E" w14:textId="77777777" w:rsidR="00920747" w:rsidRPr="007346E3" w:rsidRDefault="00920747" w:rsidP="000B343B">
            <w:pPr>
              <w:tabs>
                <w:tab w:val="left" w:pos="4395"/>
              </w:tabs>
              <w:spacing w:line="256" w:lineRule="auto"/>
              <w:ind w:right="177"/>
              <w:jc w:val="both"/>
              <w:rPr>
                <w:rFonts w:ascii="Myriad Pro" w:eastAsia="Calibri" w:hAnsi="Myriad Pro"/>
              </w:rPr>
            </w:pPr>
          </w:p>
        </w:tc>
        <w:tc>
          <w:tcPr>
            <w:tcW w:w="4788" w:type="dxa"/>
          </w:tcPr>
          <w:p w14:paraId="7A6042E7" w14:textId="77777777" w:rsidR="00884A5A" w:rsidRDefault="00884A5A" w:rsidP="000B343B">
            <w:pPr>
              <w:jc w:val="center"/>
            </w:pPr>
            <w:r w:rsidRPr="000A0854">
              <w:rPr>
                <w:rFonts w:ascii="Myriad Pro" w:hAnsi="Myriad Pro"/>
                <w:noProof/>
              </w:rPr>
              <w:drawing>
                <wp:inline distT="0" distB="0" distL="0" distR="0" wp14:anchorId="0641AFDD" wp14:editId="21046AE8">
                  <wp:extent cx="2215891" cy="32861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230260" cy="3307433"/>
                          </a:xfrm>
                          <a:prstGeom prst="rect">
                            <a:avLst/>
                          </a:prstGeom>
                          <a:ln w="12700">
                            <a:solidFill>
                              <a:srgbClr val="000000"/>
                            </a:solidFill>
                          </a:ln>
                          <a:effectLst>
                            <a:innerShdw blurRad="114300">
                              <a:prstClr val="black"/>
                            </a:innerShdw>
                          </a:effectLst>
                        </pic:spPr>
                      </pic:pic>
                    </a:graphicData>
                  </a:graphic>
                </wp:inline>
              </w:drawing>
            </w:r>
          </w:p>
          <w:p w14:paraId="418613E8" w14:textId="77777777" w:rsidR="00884A5A" w:rsidRDefault="00884A5A" w:rsidP="00884A5A">
            <w:pPr>
              <w:pStyle w:val="Caption"/>
              <w:spacing w:after="0"/>
              <w:ind w:right="146"/>
              <w:jc w:val="center"/>
              <w:rPr>
                <w:rFonts w:ascii="Myriad Pro" w:hAnsi="Myriad Pro"/>
                <w:sz w:val="22"/>
                <w:szCs w:val="22"/>
              </w:rPr>
            </w:pPr>
          </w:p>
          <w:p w14:paraId="59F39FC3" w14:textId="77777777" w:rsidR="00884A5A" w:rsidRPr="00884A5A" w:rsidRDefault="00884A5A" w:rsidP="00884A5A">
            <w:pPr>
              <w:pStyle w:val="Caption"/>
              <w:spacing w:after="0"/>
              <w:ind w:right="146"/>
              <w:jc w:val="center"/>
              <w:rPr>
                <w:rFonts w:ascii="Myriad Pro" w:hAnsi="Myriad Pro"/>
                <w:sz w:val="22"/>
                <w:szCs w:val="22"/>
              </w:rPr>
            </w:pPr>
            <w:r w:rsidRPr="00884A5A">
              <w:rPr>
                <w:rFonts w:ascii="Myriad Pro" w:hAnsi="Myriad Pro"/>
                <w:sz w:val="22"/>
                <w:szCs w:val="22"/>
              </w:rPr>
              <w:t xml:space="preserve">Figure </w:t>
            </w:r>
            <w:r w:rsidRPr="00884A5A">
              <w:rPr>
                <w:rFonts w:ascii="Myriad Pro" w:hAnsi="Myriad Pro"/>
                <w:i w:val="0"/>
                <w:sz w:val="22"/>
                <w:szCs w:val="22"/>
              </w:rPr>
              <w:t>4</w:t>
            </w:r>
            <w:r w:rsidRPr="00884A5A">
              <w:rPr>
                <w:rFonts w:ascii="Myriad Pro" w:hAnsi="Myriad Pro"/>
                <w:sz w:val="22"/>
                <w:szCs w:val="22"/>
              </w:rPr>
              <w:t xml:space="preserve">, </w:t>
            </w:r>
            <w:r w:rsidRPr="00884A5A">
              <w:rPr>
                <w:rFonts w:ascii="Myriad Pro" w:hAnsi="Myriad Pro"/>
                <w:i w:val="0"/>
                <w:sz w:val="22"/>
                <w:szCs w:val="22"/>
              </w:rPr>
              <w:t>An example of a bracket of the decay fungus Inonotus hispidus</w:t>
            </w:r>
          </w:p>
        </w:tc>
      </w:tr>
      <w:tr w:rsidR="00884A5A" w14:paraId="2C02E616" w14:textId="77777777" w:rsidTr="000B343B">
        <w:tc>
          <w:tcPr>
            <w:tcW w:w="9576" w:type="dxa"/>
            <w:gridSpan w:val="2"/>
          </w:tcPr>
          <w:p w14:paraId="5797F0EE" w14:textId="77777777" w:rsidR="00884A5A" w:rsidRDefault="00884A5A" w:rsidP="000B343B">
            <w:pPr>
              <w:tabs>
                <w:tab w:val="left" w:pos="4253"/>
              </w:tabs>
              <w:spacing w:line="256" w:lineRule="auto"/>
              <w:ind w:right="697"/>
              <w:jc w:val="both"/>
              <w:rPr>
                <w:rFonts w:ascii="Myriad Pro" w:eastAsia="Calibri" w:hAnsi="Myriad Pro"/>
                <w:b/>
                <w:i/>
              </w:rPr>
            </w:pPr>
          </w:p>
          <w:p w14:paraId="7B02CAC6" w14:textId="77777777" w:rsidR="00884A5A" w:rsidRDefault="00884A5A" w:rsidP="000B343B">
            <w:pPr>
              <w:tabs>
                <w:tab w:val="left" w:pos="4253"/>
              </w:tabs>
              <w:spacing w:line="256" w:lineRule="auto"/>
              <w:ind w:right="697"/>
              <w:jc w:val="both"/>
              <w:rPr>
                <w:rFonts w:ascii="Myriad Pro" w:eastAsia="Calibri" w:hAnsi="Myriad Pro"/>
                <w:b/>
                <w:i/>
              </w:rPr>
            </w:pPr>
            <w:r>
              <w:rPr>
                <w:rFonts w:ascii="Myriad Pro" w:eastAsia="Calibri" w:hAnsi="Myriad Pro"/>
                <w:b/>
                <w:i/>
              </w:rPr>
              <w:t xml:space="preserve">Massaria disease (Splanchnonema platini) </w:t>
            </w:r>
          </w:p>
          <w:p w14:paraId="352A18D9" w14:textId="77777777" w:rsidR="00884A5A" w:rsidRPr="006352E6" w:rsidRDefault="00884A5A" w:rsidP="000B343B">
            <w:pPr>
              <w:tabs>
                <w:tab w:val="left" w:pos="4253"/>
              </w:tabs>
              <w:spacing w:line="256" w:lineRule="auto"/>
              <w:ind w:right="697"/>
              <w:jc w:val="both"/>
              <w:rPr>
                <w:rFonts w:ascii="Myriad Pro" w:eastAsia="Calibri" w:hAnsi="Myriad Pro"/>
                <w:b/>
              </w:rPr>
            </w:pPr>
          </w:p>
          <w:p w14:paraId="2B080DAE" w14:textId="77777777" w:rsidR="00884A5A" w:rsidRDefault="00884A5A" w:rsidP="000B343B">
            <w:pPr>
              <w:tabs>
                <w:tab w:val="left" w:pos="4253"/>
              </w:tabs>
              <w:spacing w:line="256" w:lineRule="auto"/>
              <w:ind w:right="146"/>
              <w:jc w:val="both"/>
              <w:rPr>
                <w:rFonts w:ascii="Myriad Pro" w:eastAsia="Calibri" w:hAnsi="Myriad Pro"/>
              </w:rPr>
            </w:pPr>
            <w:r>
              <w:rPr>
                <w:rFonts w:ascii="Myriad Pro" w:eastAsia="Calibri" w:hAnsi="Myriad Pro"/>
              </w:rPr>
              <w:t>Whilst this disease, which causes lesions on branches and can cause branch drop, was not observed during the ground level survey, all of the large mature London Planes were climbed in July 2015 to check each for the presence of Massaria disease (‘Massaria’). It was established that five London Plane trees, T489, T492, T494, T495 and T497 had branches affected by the disease.</w:t>
            </w:r>
          </w:p>
          <w:p w14:paraId="6F01A5AC" w14:textId="77777777" w:rsidR="00884A5A" w:rsidRDefault="00884A5A" w:rsidP="000B343B">
            <w:pPr>
              <w:tabs>
                <w:tab w:val="left" w:pos="4253"/>
              </w:tabs>
              <w:spacing w:line="256" w:lineRule="auto"/>
              <w:ind w:right="146"/>
              <w:jc w:val="both"/>
              <w:rPr>
                <w:rFonts w:ascii="Myriad Pro" w:eastAsia="Calibri" w:hAnsi="Myriad Pro"/>
              </w:rPr>
            </w:pPr>
          </w:p>
          <w:p w14:paraId="2D3DB30B" w14:textId="72D6EC38" w:rsidR="00884A5A" w:rsidRDefault="00884A5A" w:rsidP="000B343B">
            <w:pPr>
              <w:tabs>
                <w:tab w:val="left" w:pos="4253"/>
              </w:tabs>
              <w:spacing w:line="256" w:lineRule="auto"/>
              <w:ind w:right="146"/>
              <w:jc w:val="both"/>
              <w:rPr>
                <w:rFonts w:ascii="Myriad Pro" w:eastAsia="Calibri" w:hAnsi="Myriad Pro"/>
              </w:rPr>
            </w:pPr>
            <w:r>
              <w:rPr>
                <w:rFonts w:ascii="Myriad Pro" w:eastAsia="Calibri" w:hAnsi="Myriad Pro"/>
              </w:rPr>
              <w:t>The fungus affects London Plane, to which it is thought to be host-specific. The disease is initially confined to the strip running along the top of the affected branch and therefore not usually visible from ground level. Both large and small branches can be affected, which are commonly</w:t>
            </w:r>
            <w:r w:rsidR="004263FF">
              <w:rPr>
                <w:rFonts w:ascii="Myriad Pro" w:eastAsia="Calibri" w:hAnsi="Myriad Pro"/>
              </w:rPr>
              <w:t xml:space="preserve"> found</w:t>
            </w:r>
            <w:r>
              <w:rPr>
                <w:rFonts w:ascii="Myriad Pro" w:eastAsia="Calibri" w:hAnsi="Myriad Pro"/>
              </w:rPr>
              <w:t xml:space="preserve"> in shaded locations within the lower and mid crown zones of the tree.</w:t>
            </w:r>
          </w:p>
          <w:p w14:paraId="330A74B4" w14:textId="77777777" w:rsidR="00884A5A" w:rsidRDefault="00884A5A" w:rsidP="000B343B">
            <w:pPr>
              <w:tabs>
                <w:tab w:val="left" w:pos="4253"/>
              </w:tabs>
              <w:spacing w:line="256" w:lineRule="auto"/>
              <w:ind w:right="146"/>
              <w:jc w:val="both"/>
              <w:rPr>
                <w:rFonts w:ascii="Myriad Pro" w:eastAsia="Calibri" w:hAnsi="Myriad Pro"/>
              </w:rPr>
            </w:pPr>
          </w:p>
          <w:p w14:paraId="332BF0B6" w14:textId="77777777" w:rsidR="00884A5A" w:rsidRDefault="00884A5A" w:rsidP="000B343B">
            <w:pPr>
              <w:tabs>
                <w:tab w:val="left" w:pos="4253"/>
              </w:tabs>
              <w:spacing w:line="256" w:lineRule="auto"/>
              <w:ind w:right="146"/>
              <w:jc w:val="both"/>
              <w:rPr>
                <w:rFonts w:ascii="Myriad Pro" w:eastAsia="Calibri" w:hAnsi="Myriad Pro"/>
              </w:rPr>
            </w:pPr>
            <w:r>
              <w:rPr>
                <w:rFonts w:ascii="Myriad Pro" w:eastAsia="Calibri" w:hAnsi="Myriad Pro"/>
              </w:rPr>
              <w:t xml:space="preserve">The affected sapwood strip is subsequently decayed, it is thought possibly by a secondary fungus and branches can be shed shortly following the on-set of the disease. </w:t>
            </w:r>
          </w:p>
          <w:p w14:paraId="37BE4F5C" w14:textId="77777777" w:rsidR="00884A5A" w:rsidRDefault="00884A5A" w:rsidP="000B343B">
            <w:pPr>
              <w:tabs>
                <w:tab w:val="left" w:pos="4253"/>
              </w:tabs>
              <w:spacing w:line="256" w:lineRule="auto"/>
              <w:ind w:right="146"/>
              <w:jc w:val="both"/>
              <w:rPr>
                <w:rFonts w:ascii="Myriad Pro" w:eastAsia="Calibri" w:hAnsi="Myriad Pro"/>
              </w:rPr>
            </w:pPr>
            <w:r>
              <w:rPr>
                <w:rFonts w:ascii="Myriad Pro" w:eastAsia="Calibri" w:hAnsi="Myriad Pro"/>
              </w:rPr>
              <w:t>Drought conditions are thought to render trees more susceptible to the effects of the disease.</w:t>
            </w:r>
          </w:p>
          <w:p w14:paraId="1AF73CB7" w14:textId="77777777" w:rsidR="00884A5A" w:rsidRDefault="00884A5A" w:rsidP="000B343B">
            <w:pPr>
              <w:ind w:right="835"/>
              <w:rPr>
                <w:rFonts w:ascii="Myriad Pro" w:hAnsi="Myriad Pro"/>
              </w:rPr>
            </w:pPr>
          </w:p>
          <w:p w14:paraId="19E0E61D" w14:textId="77777777" w:rsidR="00884A5A" w:rsidRDefault="00884A5A" w:rsidP="000B343B">
            <w:pPr>
              <w:ind w:right="835"/>
              <w:rPr>
                <w:rFonts w:ascii="Myriad Pro" w:hAnsi="Myriad Pro"/>
              </w:rPr>
            </w:pPr>
            <w:r>
              <w:rPr>
                <w:rFonts w:ascii="Myriad Pro" w:hAnsi="Myriad Pro"/>
              </w:rPr>
              <w:t xml:space="preserve">Ref: </w:t>
            </w:r>
            <w:r w:rsidRPr="00193728">
              <w:rPr>
                <w:rFonts w:ascii="Myriad Pro" w:hAnsi="Myriad Pro"/>
              </w:rPr>
              <w:t>Watson. G. (201</w:t>
            </w:r>
            <w:r>
              <w:rPr>
                <w:rFonts w:ascii="Myriad Pro" w:hAnsi="Myriad Pro"/>
              </w:rPr>
              <w:t>3</w:t>
            </w:r>
            <w:r w:rsidRPr="00193728">
              <w:rPr>
                <w:rFonts w:ascii="Myriad Pro" w:hAnsi="Myriad Pro"/>
              </w:rPr>
              <w:t xml:space="preserve">) </w:t>
            </w:r>
          </w:p>
          <w:p w14:paraId="63E8B1C3" w14:textId="77777777" w:rsidR="00884A5A" w:rsidRDefault="00884A5A" w:rsidP="000B343B">
            <w:pPr>
              <w:ind w:right="835"/>
              <w:rPr>
                <w:rFonts w:ascii="Myriad Pro" w:hAnsi="Myriad Pro"/>
                <w:color w:val="222222"/>
              </w:rPr>
            </w:pPr>
            <w:r>
              <w:rPr>
                <w:rFonts w:ascii="Myriad Pro" w:hAnsi="Myriad Pro"/>
                <w:i/>
                <w:color w:val="222222"/>
              </w:rPr>
              <w:t>Tree pest</w:t>
            </w:r>
            <w:r w:rsidRPr="00193728">
              <w:rPr>
                <w:rFonts w:ascii="Myriad Pro" w:hAnsi="Myriad Pro"/>
                <w:i/>
                <w:color w:val="222222"/>
              </w:rPr>
              <w:t xml:space="preserve">s </w:t>
            </w:r>
            <w:r>
              <w:rPr>
                <w:rFonts w:ascii="Myriad Pro" w:hAnsi="Myriad Pro"/>
                <w:i/>
                <w:color w:val="222222"/>
              </w:rPr>
              <w:t xml:space="preserve">and diseases- </w:t>
            </w:r>
            <w:r w:rsidRPr="00193728">
              <w:rPr>
                <w:rFonts w:ascii="Myriad Pro" w:hAnsi="Myriad Pro"/>
                <w:i/>
                <w:color w:val="222222"/>
              </w:rPr>
              <w:t>Arborists Field Guide</w:t>
            </w:r>
            <w:r w:rsidRPr="00193728">
              <w:rPr>
                <w:rFonts w:ascii="Myriad Pro" w:hAnsi="Myriad Pro"/>
                <w:color w:val="222222"/>
              </w:rPr>
              <w:t>. Arboricultural Association, Stonehouse.</w:t>
            </w:r>
          </w:p>
          <w:p w14:paraId="70F86DC3" w14:textId="77777777" w:rsidR="00884A5A" w:rsidRDefault="00884A5A" w:rsidP="000B343B">
            <w:pPr>
              <w:ind w:right="835"/>
              <w:rPr>
                <w:rFonts w:ascii="Myriad Pro" w:hAnsi="Myriad Pro"/>
                <w:color w:val="222222"/>
              </w:rPr>
            </w:pPr>
          </w:p>
          <w:p w14:paraId="6B60DF06" w14:textId="77777777" w:rsidR="00884A5A" w:rsidRDefault="00884A5A" w:rsidP="000B343B">
            <w:pPr>
              <w:ind w:right="835"/>
              <w:rPr>
                <w:rFonts w:ascii="Myriad Pro" w:hAnsi="Myriad Pro"/>
                <w:color w:val="222222"/>
              </w:rPr>
            </w:pPr>
            <w:r>
              <w:rPr>
                <w:rFonts w:ascii="Myriad Pro" w:hAnsi="Myriad Pro"/>
                <w:color w:val="222222"/>
              </w:rPr>
              <w:t>And Forest Research website.</w:t>
            </w:r>
          </w:p>
          <w:p w14:paraId="0597CF93" w14:textId="77777777" w:rsidR="003D1377" w:rsidRPr="007346E3" w:rsidRDefault="003D1377" w:rsidP="000B343B">
            <w:pPr>
              <w:ind w:right="835"/>
              <w:rPr>
                <w:rFonts w:ascii="Myriad Pro" w:hAnsi="Myriad Pro"/>
                <w:color w:val="222222"/>
              </w:rPr>
            </w:pPr>
          </w:p>
        </w:tc>
      </w:tr>
    </w:tbl>
    <w:p w14:paraId="1BAD9B62" w14:textId="77777777" w:rsidR="00DD74B7" w:rsidRPr="00602968" w:rsidRDefault="00602968" w:rsidP="00602968">
      <w:pPr>
        <w:pStyle w:val="Heading1"/>
        <w:spacing w:before="0" w:line="240" w:lineRule="auto"/>
        <w:ind w:right="630"/>
      </w:pPr>
      <w:bookmarkStart w:id="23" w:name="_Toc426106342"/>
      <w:r w:rsidRPr="00602968">
        <w:lastRenderedPageBreak/>
        <w:t>5</w:t>
      </w:r>
      <w:r w:rsidR="0020786C" w:rsidRPr="00602968">
        <w:t>.0</w:t>
      </w:r>
      <w:r w:rsidR="0020786C" w:rsidRPr="00602968">
        <w:tab/>
      </w:r>
      <w:r w:rsidR="00665B1E" w:rsidRPr="00602968">
        <w:t>RECOMMENDATIONS</w:t>
      </w:r>
      <w:bookmarkEnd w:id="23"/>
    </w:p>
    <w:p w14:paraId="6E2ED212" w14:textId="77777777" w:rsidR="0020786C" w:rsidRPr="00602968" w:rsidRDefault="0020786C" w:rsidP="00602968">
      <w:pPr>
        <w:spacing w:after="0" w:line="240" w:lineRule="auto"/>
        <w:ind w:right="630"/>
        <w:jc w:val="both"/>
        <w:rPr>
          <w:rFonts w:ascii="Myriad Pro" w:hAnsi="Myriad Pro"/>
        </w:rPr>
      </w:pPr>
    </w:p>
    <w:p w14:paraId="153DE3B8" w14:textId="77777777" w:rsidR="00292ABA" w:rsidRDefault="00292ABA" w:rsidP="0091618A">
      <w:pPr>
        <w:spacing w:after="0" w:line="240" w:lineRule="auto"/>
        <w:ind w:right="630"/>
        <w:jc w:val="both"/>
        <w:rPr>
          <w:rFonts w:ascii="Myriad Pro" w:hAnsi="Myriad Pro"/>
        </w:rPr>
      </w:pPr>
      <w:r>
        <w:rPr>
          <w:rFonts w:ascii="Myriad Pro" w:hAnsi="Myriad Pro"/>
        </w:rPr>
        <w:t>The</w:t>
      </w:r>
      <w:r w:rsidR="00E55D0F">
        <w:rPr>
          <w:rFonts w:ascii="Myriad Pro" w:hAnsi="Myriad Pro"/>
        </w:rPr>
        <w:t xml:space="preserve"> individual</w:t>
      </w:r>
      <w:r>
        <w:rPr>
          <w:rFonts w:ascii="Myriad Pro" w:hAnsi="Myriad Pro"/>
        </w:rPr>
        <w:t xml:space="preserve"> tree work recommendations have been assigned a time-scale based on their priority; this will allow for effective budgeting and planning over the next three years. </w:t>
      </w:r>
    </w:p>
    <w:p w14:paraId="0255C1F8" w14:textId="77777777" w:rsidR="00292ABA" w:rsidRDefault="00292ABA" w:rsidP="0091618A">
      <w:pPr>
        <w:spacing w:after="0" w:line="240" w:lineRule="auto"/>
        <w:ind w:right="630"/>
        <w:jc w:val="both"/>
        <w:rPr>
          <w:rFonts w:ascii="Myriad Pro" w:hAnsi="Myriad Pro"/>
        </w:rPr>
      </w:pPr>
    </w:p>
    <w:p w14:paraId="2EFEFC72" w14:textId="0965D84E" w:rsidR="00292ABA" w:rsidRDefault="0091618A" w:rsidP="0091618A">
      <w:pPr>
        <w:spacing w:after="0" w:line="240" w:lineRule="auto"/>
        <w:ind w:right="630"/>
        <w:jc w:val="both"/>
        <w:rPr>
          <w:rFonts w:ascii="Myriad Pro" w:hAnsi="Myriad Pro"/>
        </w:rPr>
      </w:pPr>
      <w:r w:rsidRPr="0091618A">
        <w:rPr>
          <w:rFonts w:ascii="Myriad Pro" w:hAnsi="Myriad Pro"/>
        </w:rPr>
        <w:t>Re</w:t>
      </w:r>
      <w:r w:rsidR="00292ABA" w:rsidRPr="0091618A">
        <w:rPr>
          <w:rFonts w:ascii="Myriad Pro" w:hAnsi="Myriad Pro"/>
        </w:rPr>
        <w:t xml:space="preserve">commendations </w:t>
      </w:r>
      <w:r w:rsidRPr="0091618A">
        <w:rPr>
          <w:rFonts w:ascii="Myriad Pro" w:hAnsi="Myriad Pro"/>
        </w:rPr>
        <w:t xml:space="preserve">for tree works </w:t>
      </w:r>
      <w:r w:rsidR="00292ABA" w:rsidRPr="0091618A">
        <w:rPr>
          <w:rFonts w:ascii="Myriad Pro" w:hAnsi="Myriad Pro"/>
        </w:rPr>
        <w:t xml:space="preserve">and their respective timescales are included </w:t>
      </w:r>
      <w:r w:rsidRPr="0091618A">
        <w:rPr>
          <w:rFonts w:ascii="Myriad Pro" w:hAnsi="Myriad Pro"/>
        </w:rPr>
        <w:t xml:space="preserve">in </w:t>
      </w:r>
      <w:r w:rsidR="00E55D0F">
        <w:rPr>
          <w:rFonts w:ascii="Myriad Pro" w:hAnsi="Myriad Pro"/>
        </w:rPr>
        <w:t>section 8</w:t>
      </w:r>
      <w:r w:rsidRPr="0091618A">
        <w:rPr>
          <w:rFonts w:ascii="Myriad Pro" w:hAnsi="Myriad Pro"/>
        </w:rPr>
        <w:t>.0</w:t>
      </w:r>
      <w:r>
        <w:rPr>
          <w:rFonts w:ascii="Myriad Pro" w:hAnsi="Myriad Pro"/>
        </w:rPr>
        <w:t>,</w:t>
      </w:r>
      <w:r w:rsidRPr="0091618A">
        <w:rPr>
          <w:rFonts w:ascii="Myriad Pro" w:hAnsi="Myriad Pro"/>
        </w:rPr>
        <w:t xml:space="preserve"> the </w:t>
      </w:r>
      <w:r w:rsidR="003D1377">
        <w:rPr>
          <w:rFonts w:ascii="Myriad Pro" w:hAnsi="Myriad Pro"/>
        </w:rPr>
        <w:t>T</w:t>
      </w:r>
      <w:r w:rsidRPr="0091618A">
        <w:rPr>
          <w:rFonts w:ascii="Myriad Pro" w:hAnsi="Myriad Pro"/>
        </w:rPr>
        <w:t xml:space="preserve">ree </w:t>
      </w:r>
      <w:r w:rsidR="003D1377">
        <w:rPr>
          <w:rFonts w:ascii="Myriad Pro" w:hAnsi="Myriad Pro"/>
        </w:rPr>
        <w:t>S</w:t>
      </w:r>
      <w:r w:rsidRPr="0091618A">
        <w:rPr>
          <w:rFonts w:ascii="Myriad Pro" w:hAnsi="Myriad Pro"/>
        </w:rPr>
        <w:t>chedule</w:t>
      </w:r>
      <w:r w:rsidR="008E52EE">
        <w:rPr>
          <w:rFonts w:ascii="Myriad Pro" w:hAnsi="Myriad Pro"/>
        </w:rPr>
        <w:t xml:space="preserve"> and at 5.1 below</w:t>
      </w:r>
      <w:r w:rsidRPr="0091618A">
        <w:rPr>
          <w:rFonts w:ascii="Myriad Pro" w:hAnsi="Myriad Pro"/>
        </w:rPr>
        <w:t>.</w:t>
      </w:r>
    </w:p>
    <w:p w14:paraId="0727617C" w14:textId="77777777" w:rsidR="00E55D0F" w:rsidRDefault="00E55D0F" w:rsidP="0091618A">
      <w:pPr>
        <w:spacing w:after="0" w:line="240" w:lineRule="auto"/>
        <w:ind w:right="630"/>
        <w:jc w:val="both"/>
        <w:rPr>
          <w:rFonts w:ascii="Myriad Pro" w:hAnsi="Myriad Pro"/>
        </w:rPr>
      </w:pPr>
    </w:p>
    <w:p w14:paraId="1A23F2E5" w14:textId="45E3D4E7" w:rsidR="000173F6" w:rsidRDefault="00E55D0F" w:rsidP="0091618A">
      <w:pPr>
        <w:spacing w:after="0" w:line="240" w:lineRule="auto"/>
        <w:ind w:right="630"/>
        <w:jc w:val="both"/>
        <w:rPr>
          <w:rFonts w:ascii="Myriad Pro" w:hAnsi="Myriad Pro"/>
        </w:rPr>
      </w:pPr>
      <w:r>
        <w:rPr>
          <w:rFonts w:ascii="Myriad Pro" w:hAnsi="Myriad Pro"/>
        </w:rPr>
        <w:t xml:space="preserve">In addition to the </w:t>
      </w:r>
      <w:r w:rsidR="00151452">
        <w:rPr>
          <w:rFonts w:ascii="Myriad Pro" w:hAnsi="Myriad Pro"/>
        </w:rPr>
        <w:t xml:space="preserve">tree work </w:t>
      </w:r>
      <w:r>
        <w:rPr>
          <w:rFonts w:ascii="Myriad Pro" w:hAnsi="Myriad Pro"/>
        </w:rPr>
        <w:t>recommendations given for individual trees, consideration is recommended</w:t>
      </w:r>
      <w:r w:rsidR="00BD0679">
        <w:rPr>
          <w:rFonts w:ascii="Myriad Pro" w:hAnsi="Myriad Pro"/>
        </w:rPr>
        <w:t xml:space="preserve"> for management of the site to improve groundwater availability for the use of </w:t>
      </w:r>
      <w:r w:rsidR="00221AD0">
        <w:rPr>
          <w:rFonts w:ascii="Myriad Pro" w:hAnsi="Myriad Pro"/>
        </w:rPr>
        <w:t>the mature London Plane trees</w:t>
      </w:r>
      <w:r w:rsidR="003663B3">
        <w:rPr>
          <w:rFonts w:ascii="Myriad Pro" w:hAnsi="Myriad Pro"/>
        </w:rPr>
        <w:t>.</w:t>
      </w:r>
      <w:r w:rsidR="00BE4DB3">
        <w:rPr>
          <w:rFonts w:ascii="Myriad Pro" w:hAnsi="Myriad Pro"/>
        </w:rPr>
        <w:t xml:space="preserve"> </w:t>
      </w:r>
    </w:p>
    <w:p w14:paraId="1775FC9A" w14:textId="77777777" w:rsidR="000173F6" w:rsidRDefault="000173F6" w:rsidP="0091618A">
      <w:pPr>
        <w:spacing w:after="0" w:line="240" w:lineRule="auto"/>
        <w:ind w:right="630"/>
        <w:jc w:val="both"/>
        <w:rPr>
          <w:rFonts w:ascii="Myriad Pro" w:hAnsi="Myriad Pro"/>
        </w:rPr>
      </w:pPr>
    </w:p>
    <w:p w14:paraId="0CD381C8" w14:textId="702A07B1" w:rsidR="00E55D0F" w:rsidRDefault="00BE4DB3" w:rsidP="0091618A">
      <w:pPr>
        <w:spacing w:after="0" w:line="240" w:lineRule="auto"/>
        <w:ind w:right="630"/>
        <w:jc w:val="both"/>
        <w:rPr>
          <w:rFonts w:ascii="Myriad Pro" w:hAnsi="Myriad Pro"/>
        </w:rPr>
      </w:pPr>
      <w:r>
        <w:rPr>
          <w:rFonts w:ascii="Myriad Pro" w:hAnsi="Myriad Pro"/>
        </w:rPr>
        <w:t xml:space="preserve">Appropriate management techniques are included in section 9.0. </w:t>
      </w:r>
    </w:p>
    <w:p w14:paraId="29267DD2" w14:textId="77777777" w:rsidR="00E55D0F" w:rsidRDefault="00E55D0F" w:rsidP="0091618A">
      <w:pPr>
        <w:spacing w:after="0" w:line="240" w:lineRule="auto"/>
        <w:ind w:right="630"/>
        <w:jc w:val="both"/>
        <w:rPr>
          <w:rFonts w:ascii="Myriad Pro" w:hAnsi="Myriad Pro"/>
        </w:rPr>
      </w:pPr>
    </w:p>
    <w:p w14:paraId="44B5A28D" w14:textId="578A457A" w:rsidR="00530E23" w:rsidRPr="00530E23" w:rsidRDefault="00602968" w:rsidP="0091618A">
      <w:pPr>
        <w:pStyle w:val="Heading2"/>
        <w:spacing w:before="0" w:line="240" w:lineRule="auto"/>
        <w:ind w:right="630"/>
        <w:jc w:val="both"/>
      </w:pPr>
      <w:bookmarkStart w:id="24" w:name="_Toc426106343"/>
      <w:r>
        <w:t>5</w:t>
      </w:r>
      <w:r w:rsidR="00530E23" w:rsidRPr="00530E23">
        <w:t>.1</w:t>
      </w:r>
      <w:r w:rsidR="00530E23" w:rsidRPr="00530E23">
        <w:tab/>
        <w:t xml:space="preserve">Tree </w:t>
      </w:r>
      <w:r w:rsidR="000C101E">
        <w:t>Management</w:t>
      </w:r>
      <w:r w:rsidR="00292ABA">
        <w:t xml:space="preserve"> </w:t>
      </w:r>
      <w:r w:rsidR="000173F6">
        <w:t>r</w:t>
      </w:r>
      <w:r w:rsidR="00292ABA">
        <w:t>ecommended within 6 months</w:t>
      </w:r>
      <w:bookmarkEnd w:id="24"/>
    </w:p>
    <w:p w14:paraId="0729DD15" w14:textId="77777777" w:rsidR="00530E23" w:rsidRDefault="00530E23" w:rsidP="0091618A">
      <w:pPr>
        <w:spacing w:after="0" w:line="240" w:lineRule="auto"/>
        <w:ind w:right="630"/>
        <w:jc w:val="both"/>
        <w:rPr>
          <w:rFonts w:ascii="Myriad Pro" w:hAnsi="Myriad Pro"/>
        </w:rPr>
      </w:pPr>
    </w:p>
    <w:p w14:paraId="6C132AA5" w14:textId="2327E375" w:rsidR="000C101E" w:rsidRPr="0035280E" w:rsidRDefault="000C101E" w:rsidP="000C101E">
      <w:pPr>
        <w:spacing w:after="0"/>
        <w:ind w:right="697"/>
        <w:jc w:val="both"/>
        <w:rPr>
          <w:rFonts w:ascii="Myriad Pro" w:hAnsi="Myriad Pro"/>
        </w:rPr>
      </w:pPr>
      <w:r w:rsidRPr="0035280E">
        <w:rPr>
          <w:rFonts w:ascii="Myriad Pro" w:hAnsi="Myriad Pro"/>
        </w:rPr>
        <w:t>The following list is an extract from the main tree schedule</w:t>
      </w:r>
      <w:r w:rsidR="000173F6">
        <w:rPr>
          <w:rFonts w:ascii="Myriad Pro" w:hAnsi="Myriad Pro"/>
        </w:rPr>
        <w:t xml:space="preserve"> (Section 8.0)</w:t>
      </w:r>
      <w:r w:rsidRPr="0035280E">
        <w:rPr>
          <w:rFonts w:ascii="Myriad Pro" w:hAnsi="Myriad Pro"/>
        </w:rPr>
        <w:t xml:space="preserve">, which gathers together the most urgent </w:t>
      </w:r>
      <w:r>
        <w:rPr>
          <w:rFonts w:ascii="Myriad Pro" w:hAnsi="Myriad Pro"/>
        </w:rPr>
        <w:t>recommendations</w:t>
      </w:r>
      <w:r w:rsidRPr="0035280E">
        <w:rPr>
          <w:rFonts w:ascii="Myriad Pro" w:hAnsi="Myriad Pro"/>
        </w:rPr>
        <w:t xml:space="preserve">, whether that is re-inspection, tree works, </w:t>
      </w:r>
      <w:r>
        <w:rPr>
          <w:rFonts w:ascii="Myriad Pro" w:hAnsi="Myriad Pro"/>
        </w:rPr>
        <w:t xml:space="preserve">tree </w:t>
      </w:r>
      <w:r w:rsidRPr="0035280E">
        <w:rPr>
          <w:rFonts w:ascii="Myriad Pro" w:hAnsi="Myriad Pro"/>
        </w:rPr>
        <w:t xml:space="preserve">removal or </w:t>
      </w:r>
      <w:r>
        <w:rPr>
          <w:rFonts w:ascii="Myriad Pro" w:hAnsi="Myriad Pro"/>
        </w:rPr>
        <w:t xml:space="preserve">soil </w:t>
      </w:r>
      <w:r w:rsidRPr="0035280E">
        <w:rPr>
          <w:rFonts w:ascii="Myriad Pro" w:hAnsi="Myriad Pro"/>
        </w:rPr>
        <w:t>treatments</w:t>
      </w:r>
      <w:r>
        <w:rPr>
          <w:rFonts w:ascii="Myriad Pro" w:hAnsi="Myriad Pro"/>
        </w:rPr>
        <w:t>. The specifications included below should be prioritized first within the recommended timescales.</w:t>
      </w:r>
    </w:p>
    <w:p w14:paraId="3657E8BD" w14:textId="77777777" w:rsidR="000C101E" w:rsidRDefault="000C101E" w:rsidP="000C101E">
      <w:pPr>
        <w:spacing w:after="0" w:line="240" w:lineRule="auto"/>
        <w:ind w:right="630"/>
        <w:jc w:val="both"/>
        <w:rPr>
          <w:rFonts w:ascii="Myriad Pro" w:hAnsi="Myriad Pro"/>
        </w:rPr>
      </w:pPr>
    </w:p>
    <w:tbl>
      <w:tblPr>
        <w:tblStyle w:val="TableGrid"/>
        <w:tblW w:w="0" w:type="auto"/>
        <w:tblInd w:w="108" w:type="dxa"/>
        <w:tblLayout w:type="fixed"/>
        <w:tblLook w:val="04A0" w:firstRow="1" w:lastRow="0" w:firstColumn="1" w:lastColumn="0" w:noHBand="0" w:noVBand="1"/>
      </w:tblPr>
      <w:tblGrid>
        <w:gridCol w:w="851"/>
        <w:gridCol w:w="1276"/>
        <w:gridCol w:w="6237"/>
        <w:gridCol w:w="1701"/>
      </w:tblGrid>
      <w:tr w:rsidR="000C101E" w14:paraId="50ABDE7D" w14:textId="77777777" w:rsidTr="00107719">
        <w:trPr>
          <w:tblHeader/>
        </w:trPr>
        <w:tc>
          <w:tcPr>
            <w:tcW w:w="851" w:type="dxa"/>
            <w:shd w:val="clear" w:color="auto" w:fill="C5E0B3" w:themeFill="accent6" w:themeFillTint="66"/>
          </w:tcPr>
          <w:p w14:paraId="65886A9B" w14:textId="77777777" w:rsidR="000C101E" w:rsidRPr="008006E2" w:rsidRDefault="000C101E" w:rsidP="0081611F">
            <w:pPr>
              <w:jc w:val="center"/>
              <w:rPr>
                <w:rFonts w:ascii="Myriad Pro" w:hAnsi="Myriad Pro"/>
                <w:b/>
                <w:bCs/>
                <w:sz w:val="18"/>
                <w:szCs w:val="18"/>
              </w:rPr>
            </w:pPr>
            <w:r w:rsidRPr="008006E2">
              <w:rPr>
                <w:rFonts w:ascii="Myriad Pro" w:hAnsi="Myriad Pro"/>
                <w:b/>
                <w:bCs/>
                <w:sz w:val="18"/>
                <w:szCs w:val="18"/>
              </w:rPr>
              <w:t>Tree No.</w:t>
            </w:r>
          </w:p>
        </w:tc>
        <w:tc>
          <w:tcPr>
            <w:tcW w:w="1276" w:type="dxa"/>
            <w:shd w:val="clear" w:color="auto" w:fill="C5E0B3" w:themeFill="accent6" w:themeFillTint="66"/>
          </w:tcPr>
          <w:p w14:paraId="3D6EB53E" w14:textId="77777777" w:rsidR="000C101E" w:rsidRPr="008006E2" w:rsidRDefault="000C101E" w:rsidP="0081611F">
            <w:pPr>
              <w:rPr>
                <w:rFonts w:ascii="Myriad Pro" w:hAnsi="Myriad Pro"/>
                <w:b/>
                <w:bCs/>
                <w:sz w:val="18"/>
                <w:szCs w:val="18"/>
              </w:rPr>
            </w:pPr>
            <w:r w:rsidRPr="008006E2">
              <w:rPr>
                <w:rFonts w:ascii="Myriad Pro" w:hAnsi="Myriad Pro"/>
                <w:b/>
                <w:bCs/>
                <w:sz w:val="18"/>
                <w:szCs w:val="18"/>
              </w:rPr>
              <w:t>Species</w:t>
            </w:r>
          </w:p>
        </w:tc>
        <w:tc>
          <w:tcPr>
            <w:tcW w:w="6237" w:type="dxa"/>
            <w:shd w:val="clear" w:color="auto" w:fill="C5E0B3" w:themeFill="accent6" w:themeFillTint="66"/>
          </w:tcPr>
          <w:p w14:paraId="5B2BEBCE" w14:textId="77777777" w:rsidR="000C101E" w:rsidRPr="008006E2" w:rsidRDefault="000C101E" w:rsidP="0081611F">
            <w:pPr>
              <w:ind w:left="113"/>
              <w:jc w:val="center"/>
              <w:rPr>
                <w:rFonts w:ascii="Myriad Pro" w:hAnsi="Myriad Pro"/>
                <w:b/>
                <w:bCs/>
                <w:sz w:val="18"/>
                <w:szCs w:val="18"/>
              </w:rPr>
            </w:pPr>
            <w:r w:rsidRPr="008006E2">
              <w:rPr>
                <w:rFonts w:ascii="Myriad Pro" w:hAnsi="Myriad Pro"/>
                <w:b/>
                <w:bCs/>
                <w:sz w:val="18"/>
                <w:szCs w:val="18"/>
              </w:rPr>
              <w:t>Works Required</w:t>
            </w:r>
          </w:p>
        </w:tc>
        <w:tc>
          <w:tcPr>
            <w:tcW w:w="1701" w:type="dxa"/>
            <w:shd w:val="clear" w:color="auto" w:fill="C5E0B3" w:themeFill="accent6" w:themeFillTint="66"/>
          </w:tcPr>
          <w:p w14:paraId="3F022756" w14:textId="77777777" w:rsidR="000C101E" w:rsidRPr="008006E2" w:rsidRDefault="000C101E" w:rsidP="0081611F">
            <w:pPr>
              <w:jc w:val="center"/>
              <w:rPr>
                <w:rFonts w:ascii="Myriad Pro" w:hAnsi="Myriad Pro"/>
                <w:b/>
                <w:bCs/>
                <w:sz w:val="18"/>
                <w:szCs w:val="18"/>
              </w:rPr>
            </w:pPr>
            <w:r w:rsidRPr="008006E2">
              <w:rPr>
                <w:rFonts w:ascii="Myriad Pro" w:hAnsi="Myriad Pro"/>
                <w:b/>
                <w:bCs/>
                <w:sz w:val="18"/>
                <w:szCs w:val="18"/>
              </w:rPr>
              <w:t>Time Scale</w:t>
            </w:r>
          </w:p>
        </w:tc>
      </w:tr>
      <w:tr w:rsidR="000C101E" w14:paraId="6AF31357" w14:textId="77777777" w:rsidTr="00107719">
        <w:tc>
          <w:tcPr>
            <w:tcW w:w="851" w:type="dxa"/>
          </w:tcPr>
          <w:p w14:paraId="6C834FDA" w14:textId="77777777" w:rsidR="000C101E" w:rsidRPr="00107719" w:rsidRDefault="000C101E" w:rsidP="00107719">
            <w:pPr>
              <w:jc w:val="center"/>
              <w:rPr>
                <w:rFonts w:asciiTheme="minorHAnsi" w:hAnsiTheme="minorHAnsi"/>
                <w:color w:val="000000"/>
              </w:rPr>
            </w:pPr>
            <w:r w:rsidRPr="00107719">
              <w:rPr>
                <w:rFonts w:asciiTheme="minorHAnsi" w:hAnsiTheme="minorHAnsi"/>
              </w:rPr>
              <w:t>T455</w:t>
            </w:r>
          </w:p>
        </w:tc>
        <w:tc>
          <w:tcPr>
            <w:tcW w:w="1276" w:type="dxa"/>
          </w:tcPr>
          <w:p w14:paraId="049B545C" w14:textId="77777777" w:rsidR="000C101E" w:rsidRPr="00107719" w:rsidRDefault="000C101E" w:rsidP="00107719">
            <w:pPr>
              <w:rPr>
                <w:rFonts w:asciiTheme="minorHAnsi" w:hAnsiTheme="minorHAnsi"/>
                <w:color w:val="000000"/>
              </w:rPr>
            </w:pPr>
            <w:r w:rsidRPr="00107719">
              <w:rPr>
                <w:rFonts w:asciiTheme="minorHAnsi" w:hAnsiTheme="minorHAnsi"/>
                <w:color w:val="000000"/>
              </w:rPr>
              <w:t xml:space="preserve">Ehretia dicksonii  </w:t>
            </w:r>
          </w:p>
        </w:tc>
        <w:tc>
          <w:tcPr>
            <w:tcW w:w="6237" w:type="dxa"/>
          </w:tcPr>
          <w:p w14:paraId="56001221" w14:textId="77777777" w:rsidR="000C101E" w:rsidRPr="00107719" w:rsidRDefault="000C101E" w:rsidP="00107719">
            <w:pPr>
              <w:pStyle w:val="ListParagraph"/>
              <w:numPr>
                <w:ilvl w:val="0"/>
                <w:numId w:val="15"/>
              </w:numPr>
              <w:spacing w:line="256" w:lineRule="auto"/>
              <w:ind w:left="254" w:hanging="254"/>
              <w:rPr>
                <w:rFonts w:asciiTheme="minorHAnsi" w:hAnsiTheme="minorHAnsi" w:cstheme="minorBidi"/>
              </w:rPr>
            </w:pPr>
            <w:r w:rsidRPr="00107719">
              <w:rPr>
                <w:rFonts w:asciiTheme="minorHAnsi" w:hAnsiTheme="minorHAnsi"/>
              </w:rPr>
              <w:t xml:space="preserve">Root collar excavation and de-compaction of soils at base, minimum radius of 1.5 metres from main stem. </w:t>
            </w:r>
          </w:p>
          <w:p w14:paraId="5BC46B7B" w14:textId="77777777" w:rsidR="000C101E" w:rsidRPr="00107719" w:rsidRDefault="000C101E"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 xml:space="preserve">Install woodchip mulch ring. </w:t>
            </w:r>
          </w:p>
          <w:p w14:paraId="195C3251" w14:textId="3F30C288" w:rsidR="000C101E" w:rsidRPr="00107719" w:rsidRDefault="000C101E"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color w:val="000000"/>
              </w:rPr>
              <w:t xml:space="preserve">Take soil samples and test for nutrient levels – Treat accordingly to </w:t>
            </w:r>
            <w:r w:rsidR="008E52EE">
              <w:rPr>
                <w:rFonts w:asciiTheme="minorHAnsi" w:hAnsiTheme="minorHAnsi"/>
                <w:color w:val="000000"/>
              </w:rPr>
              <w:t>opti</w:t>
            </w:r>
            <w:r w:rsidR="008E52EE" w:rsidRPr="00107719">
              <w:rPr>
                <w:rFonts w:asciiTheme="minorHAnsi" w:hAnsiTheme="minorHAnsi"/>
                <w:color w:val="000000"/>
              </w:rPr>
              <w:t>mize</w:t>
            </w:r>
            <w:r w:rsidRPr="00107719">
              <w:rPr>
                <w:rFonts w:asciiTheme="minorHAnsi" w:hAnsiTheme="minorHAnsi"/>
                <w:color w:val="000000"/>
              </w:rPr>
              <w:t xml:space="preserve"> soil conditions for tree to thrive.</w:t>
            </w:r>
          </w:p>
        </w:tc>
        <w:tc>
          <w:tcPr>
            <w:tcW w:w="1701" w:type="dxa"/>
          </w:tcPr>
          <w:p w14:paraId="0102FEBC" w14:textId="77777777" w:rsidR="000C101E" w:rsidRPr="00107719" w:rsidRDefault="000C101E" w:rsidP="00107719">
            <w:pPr>
              <w:spacing w:line="256" w:lineRule="auto"/>
              <w:rPr>
                <w:rFonts w:asciiTheme="minorHAnsi" w:hAnsiTheme="minorHAnsi"/>
              </w:rPr>
            </w:pPr>
            <w:r w:rsidRPr="00107719">
              <w:rPr>
                <w:rFonts w:asciiTheme="minorHAnsi" w:hAnsiTheme="minorHAnsi"/>
              </w:rPr>
              <w:t>Within 6 Months</w:t>
            </w:r>
          </w:p>
        </w:tc>
      </w:tr>
      <w:tr w:rsidR="000C101E" w14:paraId="4C6B498D" w14:textId="77777777" w:rsidTr="00107719">
        <w:tc>
          <w:tcPr>
            <w:tcW w:w="851" w:type="dxa"/>
          </w:tcPr>
          <w:p w14:paraId="0A39CE6C" w14:textId="77777777" w:rsidR="000C101E" w:rsidRPr="00107719" w:rsidRDefault="000C101E" w:rsidP="00107719">
            <w:pPr>
              <w:jc w:val="center"/>
              <w:rPr>
                <w:rFonts w:asciiTheme="minorHAnsi" w:hAnsiTheme="minorHAnsi"/>
              </w:rPr>
            </w:pPr>
            <w:r w:rsidRPr="00107719">
              <w:rPr>
                <w:rFonts w:asciiTheme="minorHAnsi" w:hAnsiTheme="minorHAnsi"/>
              </w:rPr>
              <w:t>T479</w:t>
            </w:r>
          </w:p>
        </w:tc>
        <w:tc>
          <w:tcPr>
            <w:tcW w:w="1276" w:type="dxa"/>
          </w:tcPr>
          <w:p w14:paraId="66B0ADC5" w14:textId="77777777" w:rsidR="000C101E" w:rsidRPr="00107719" w:rsidRDefault="000C101E" w:rsidP="00107719">
            <w:pPr>
              <w:rPr>
                <w:rFonts w:asciiTheme="minorHAnsi" w:hAnsiTheme="minorHAnsi"/>
              </w:rPr>
            </w:pPr>
            <w:r w:rsidRPr="00107719">
              <w:rPr>
                <w:rFonts w:asciiTheme="minorHAnsi" w:hAnsiTheme="minorHAnsi"/>
              </w:rPr>
              <w:t>Almond</w:t>
            </w:r>
          </w:p>
        </w:tc>
        <w:tc>
          <w:tcPr>
            <w:tcW w:w="6237" w:type="dxa"/>
          </w:tcPr>
          <w:p w14:paraId="230742AC" w14:textId="77777777" w:rsidR="000C101E" w:rsidRPr="00107719" w:rsidRDefault="000C101E"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Tighten planting ties.</w:t>
            </w:r>
          </w:p>
        </w:tc>
        <w:tc>
          <w:tcPr>
            <w:tcW w:w="1701" w:type="dxa"/>
          </w:tcPr>
          <w:p w14:paraId="68958DBC" w14:textId="77777777" w:rsidR="000C101E" w:rsidRPr="00107719" w:rsidRDefault="000C101E" w:rsidP="00107719">
            <w:pPr>
              <w:spacing w:line="256" w:lineRule="auto"/>
              <w:rPr>
                <w:rFonts w:asciiTheme="minorHAnsi" w:hAnsiTheme="minorHAnsi"/>
              </w:rPr>
            </w:pPr>
            <w:r w:rsidRPr="00107719">
              <w:rPr>
                <w:rFonts w:asciiTheme="minorHAnsi" w:hAnsiTheme="minorHAnsi"/>
              </w:rPr>
              <w:t>Within 3 Months</w:t>
            </w:r>
          </w:p>
        </w:tc>
      </w:tr>
      <w:tr w:rsidR="000C101E" w14:paraId="481FFC46" w14:textId="77777777" w:rsidTr="00107719">
        <w:trPr>
          <w:trHeight w:val="936"/>
        </w:trPr>
        <w:tc>
          <w:tcPr>
            <w:tcW w:w="851" w:type="dxa"/>
          </w:tcPr>
          <w:p w14:paraId="4AF18169" w14:textId="77777777" w:rsidR="000C101E" w:rsidRPr="00107719" w:rsidRDefault="000C101E" w:rsidP="00107719">
            <w:pPr>
              <w:jc w:val="center"/>
              <w:rPr>
                <w:rFonts w:asciiTheme="minorHAnsi" w:hAnsiTheme="minorHAnsi"/>
              </w:rPr>
            </w:pPr>
            <w:r w:rsidRPr="00107719">
              <w:rPr>
                <w:rFonts w:asciiTheme="minorHAnsi" w:hAnsiTheme="minorHAnsi"/>
              </w:rPr>
              <w:t>T488</w:t>
            </w:r>
          </w:p>
        </w:tc>
        <w:tc>
          <w:tcPr>
            <w:tcW w:w="1276" w:type="dxa"/>
          </w:tcPr>
          <w:p w14:paraId="2DFE7528" w14:textId="77777777" w:rsidR="000C101E" w:rsidRPr="00107719" w:rsidRDefault="000C101E" w:rsidP="00107719">
            <w:pPr>
              <w:rPr>
                <w:rFonts w:asciiTheme="minorHAnsi" w:hAnsiTheme="minorHAnsi"/>
              </w:rPr>
            </w:pPr>
            <w:r w:rsidRPr="00107719">
              <w:rPr>
                <w:rFonts w:asciiTheme="minorHAnsi" w:hAnsiTheme="minorHAnsi"/>
                <w:color w:val="000000"/>
              </w:rPr>
              <w:t>London Plane</w:t>
            </w:r>
          </w:p>
        </w:tc>
        <w:tc>
          <w:tcPr>
            <w:tcW w:w="6237" w:type="dxa"/>
          </w:tcPr>
          <w:p w14:paraId="017EDF91" w14:textId="7EE17016" w:rsidR="00107719" w:rsidRPr="00206FB0" w:rsidRDefault="000C101E" w:rsidP="00206FB0">
            <w:pPr>
              <w:pStyle w:val="ListParagraph"/>
              <w:numPr>
                <w:ilvl w:val="0"/>
                <w:numId w:val="15"/>
              </w:numPr>
              <w:spacing w:line="256" w:lineRule="auto"/>
              <w:ind w:left="254" w:hanging="254"/>
            </w:pPr>
            <w:r w:rsidRPr="00107719">
              <w:rPr>
                <w:rFonts w:asciiTheme="minorHAnsi" w:hAnsiTheme="minorHAnsi"/>
              </w:rPr>
              <w:t>Conduct non-invasive Picus test at 3.5 metres and close to base to establish extent of underlying decay</w:t>
            </w:r>
          </w:p>
          <w:p w14:paraId="7B537066" w14:textId="77777777" w:rsidR="000C101E" w:rsidRPr="00107719" w:rsidRDefault="000C101E"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 xml:space="preserve">On-going Massaria climbing inspections. </w:t>
            </w:r>
          </w:p>
        </w:tc>
        <w:tc>
          <w:tcPr>
            <w:tcW w:w="1701" w:type="dxa"/>
          </w:tcPr>
          <w:p w14:paraId="4B0BF822" w14:textId="77777777" w:rsidR="000C101E" w:rsidRPr="00107719" w:rsidRDefault="000C101E" w:rsidP="00107719">
            <w:pPr>
              <w:rPr>
                <w:rFonts w:asciiTheme="minorHAnsi" w:hAnsiTheme="minorHAnsi" w:cstheme="minorBidi"/>
              </w:rPr>
            </w:pPr>
            <w:r w:rsidRPr="00107719">
              <w:rPr>
                <w:rFonts w:asciiTheme="minorHAnsi" w:hAnsiTheme="minorHAnsi"/>
              </w:rPr>
              <w:t>Within 6 Months</w:t>
            </w:r>
          </w:p>
          <w:p w14:paraId="253B1821" w14:textId="77777777" w:rsidR="000C101E" w:rsidRDefault="000C101E" w:rsidP="00107719">
            <w:pPr>
              <w:rPr>
                <w:rFonts w:asciiTheme="minorHAnsi" w:hAnsiTheme="minorHAnsi"/>
              </w:rPr>
            </w:pPr>
          </w:p>
          <w:p w14:paraId="6719736A" w14:textId="77777777" w:rsidR="00107719" w:rsidRPr="00107719" w:rsidRDefault="00107719" w:rsidP="00107719">
            <w:pPr>
              <w:rPr>
                <w:rFonts w:asciiTheme="minorHAnsi" w:hAnsiTheme="minorHAnsi"/>
              </w:rPr>
            </w:pPr>
          </w:p>
          <w:p w14:paraId="566DAA02" w14:textId="77777777" w:rsidR="000C101E" w:rsidRPr="00107719" w:rsidRDefault="00107719" w:rsidP="00107719">
            <w:pPr>
              <w:rPr>
                <w:rFonts w:asciiTheme="minorHAnsi" w:hAnsiTheme="minorHAnsi" w:cstheme="minorBidi"/>
              </w:rPr>
            </w:pPr>
            <w:r w:rsidRPr="00107719">
              <w:rPr>
                <w:rFonts w:asciiTheme="minorHAnsi" w:hAnsiTheme="minorHAnsi"/>
              </w:rPr>
              <w:t>Within 6 Months</w:t>
            </w:r>
          </w:p>
        </w:tc>
      </w:tr>
      <w:tr w:rsidR="000C101E" w14:paraId="7A17785E" w14:textId="77777777" w:rsidTr="00107719">
        <w:trPr>
          <w:trHeight w:val="2238"/>
        </w:trPr>
        <w:tc>
          <w:tcPr>
            <w:tcW w:w="851" w:type="dxa"/>
          </w:tcPr>
          <w:p w14:paraId="0E1DD257" w14:textId="77777777" w:rsidR="000C101E" w:rsidRPr="00107719" w:rsidRDefault="000C101E" w:rsidP="00107719">
            <w:pPr>
              <w:jc w:val="center"/>
              <w:rPr>
                <w:rFonts w:asciiTheme="minorHAnsi" w:hAnsiTheme="minorHAnsi"/>
                <w:color w:val="000000"/>
              </w:rPr>
            </w:pPr>
            <w:r w:rsidRPr="00107719">
              <w:rPr>
                <w:rFonts w:asciiTheme="minorHAnsi" w:hAnsiTheme="minorHAnsi"/>
              </w:rPr>
              <w:t>T489</w:t>
            </w:r>
          </w:p>
        </w:tc>
        <w:tc>
          <w:tcPr>
            <w:tcW w:w="1276" w:type="dxa"/>
          </w:tcPr>
          <w:p w14:paraId="291AFCF8" w14:textId="77777777" w:rsidR="000C101E" w:rsidRPr="00107719" w:rsidRDefault="000C101E" w:rsidP="00107719">
            <w:pPr>
              <w:rPr>
                <w:rFonts w:asciiTheme="minorHAnsi" w:hAnsiTheme="minorHAnsi"/>
              </w:rPr>
            </w:pPr>
            <w:r w:rsidRPr="00107719">
              <w:rPr>
                <w:rFonts w:asciiTheme="minorHAnsi" w:hAnsiTheme="minorHAnsi"/>
                <w:color w:val="000000"/>
              </w:rPr>
              <w:t>London Plane</w:t>
            </w:r>
          </w:p>
        </w:tc>
        <w:tc>
          <w:tcPr>
            <w:tcW w:w="6237" w:type="dxa"/>
          </w:tcPr>
          <w:p w14:paraId="0B6773C3" w14:textId="77777777" w:rsidR="000C101E" w:rsidRPr="003D1377" w:rsidRDefault="000C101E" w:rsidP="003D1377">
            <w:pPr>
              <w:pStyle w:val="ListParagraph"/>
              <w:numPr>
                <w:ilvl w:val="0"/>
                <w:numId w:val="23"/>
              </w:numPr>
              <w:spacing w:line="256" w:lineRule="auto"/>
              <w:ind w:left="317" w:hanging="284"/>
              <w:rPr>
                <w:rFonts w:asciiTheme="minorHAnsi" w:hAnsiTheme="minorHAnsi" w:cstheme="minorBidi"/>
              </w:rPr>
            </w:pPr>
            <w:r w:rsidRPr="003D1377">
              <w:rPr>
                <w:rFonts w:asciiTheme="minorHAnsi" w:hAnsiTheme="minorHAnsi"/>
              </w:rPr>
              <w:t xml:space="preserve">Sever girdling roots &lt;25mm dia. </w:t>
            </w:r>
          </w:p>
          <w:p w14:paraId="1AD0C620" w14:textId="77777777" w:rsidR="000C101E" w:rsidRPr="003D1377" w:rsidRDefault="000C101E" w:rsidP="003D1377">
            <w:pPr>
              <w:pStyle w:val="ListParagraph"/>
              <w:numPr>
                <w:ilvl w:val="0"/>
                <w:numId w:val="23"/>
              </w:numPr>
              <w:spacing w:line="256" w:lineRule="auto"/>
              <w:ind w:left="317" w:hanging="284"/>
              <w:rPr>
                <w:rFonts w:asciiTheme="minorHAnsi" w:hAnsiTheme="minorHAnsi"/>
              </w:rPr>
            </w:pPr>
            <w:r w:rsidRPr="003D1377">
              <w:rPr>
                <w:rFonts w:asciiTheme="minorHAnsi" w:hAnsiTheme="minorHAnsi"/>
              </w:rPr>
              <w:t xml:space="preserve">Root collar excavation and de-compaction of soils at base, minimum radius of 2.0 metres from main stem. </w:t>
            </w:r>
          </w:p>
          <w:p w14:paraId="564D7BA3" w14:textId="77777777" w:rsidR="000C101E" w:rsidRPr="003D1377" w:rsidRDefault="000C101E" w:rsidP="003D1377">
            <w:pPr>
              <w:pStyle w:val="ListParagraph"/>
              <w:numPr>
                <w:ilvl w:val="0"/>
                <w:numId w:val="23"/>
              </w:numPr>
              <w:spacing w:line="256" w:lineRule="auto"/>
              <w:ind w:left="317" w:hanging="284"/>
              <w:rPr>
                <w:rFonts w:asciiTheme="minorHAnsi" w:hAnsiTheme="minorHAnsi"/>
              </w:rPr>
            </w:pPr>
            <w:r w:rsidRPr="003D1377">
              <w:rPr>
                <w:rFonts w:asciiTheme="minorHAnsi" w:hAnsiTheme="minorHAnsi"/>
              </w:rPr>
              <w:t xml:space="preserve">Install woodchip mulch ring. </w:t>
            </w:r>
          </w:p>
          <w:p w14:paraId="758CF706" w14:textId="4CA3A702" w:rsidR="000C101E" w:rsidRPr="003D1377" w:rsidRDefault="000C101E" w:rsidP="003D1377">
            <w:pPr>
              <w:pStyle w:val="ListParagraph"/>
              <w:numPr>
                <w:ilvl w:val="0"/>
                <w:numId w:val="23"/>
              </w:numPr>
              <w:spacing w:line="256" w:lineRule="auto"/>
              <w:ind w:left="317" w:hanging="284"/>
              <w:rPr>
                <w:rFonts w:asciiTheme="minorHAnsi" w:hAnsiTheme="minorHAnsi"/>
              </w:rPr>
            </w:pPr>
            <w:r w:rsidRPr="003D1377">
              <w:rPr>
                <w:rFonts w:asciiTheme="minorHAnsi" w:hAnsiTheme="minorHAnsi"/>
                <w:color w:val="000000"/>
              </w:rPr>
              <w:t xml:space="preserve">Take soil samples and test for nutrient levels – Treat accordingly to </w:t>
            </w:r>
            <w:r w:rsidR="00206FB0" w:rsidRPr="003D1377">
              <w:rPr>
                <w:rFonts w:asciiTheme="minorHAnsi" w:hAnsiTheme="minorHAnsi"/>
                <w:color w:val="000000"/>
              </w:rPr>
              <w:t>opt</w:t>
            </w:r>
            <w:r w:rsidRPr="003D1377">
              <w:rPr>
                <w:rFonts w:asciiTheme="minorHAnsi" w:hAnsiTheme="minorHAnsi"/>
                <w:color w:val="000000"/>
              </w:rPr>
              <w:t>imize soil conditions for tree to thrive.</w:t>
            </w:r>
          </w:p>
          <w:p w14:paraId="272F7485" w14:textId="2528EEAA" w:rsidR="000C101E" w:rsidRPr="003D1377" w:rsidRDefault="003D1377" w:rsidP="003D1377">
            <w:pPr>
              <w:pStyle w:val="ListParagraph"/>
              <w:numPr>
                <w:ilvl w:val="0"/>
                <w:numId w:val="23"/>
              </w:numPr>
              <w:spacing w:line="256" w:lineRule="auto"/>
              <w:ind w:left="317" w:hanging="284"/>
              <w:rPr>
                <w:rFonts w:asciiTheme="majorHAnsi" w:hAnsiTheme="majorHAnsi"/>
              </w:rPr>
            </w:pPr>
            <w:r w:rsidRPr="003D1377">
              <w:rPr>
                <w:rFonts w:asciiTheme="minorHAnsi" w:hAnsiTheme="minorHAnsi"/>
              </w:rPr>
              <w:t>On-going Massaria climbing inspections</w:t>
            </w:r>
            <w:r w:rsidR="000C101E" w:rsidRPr="003D1377">
              <w:rPr>
                <w:rFonts w:asciiTheme="minorHAnsi" w:hAnsiTheme="minorHAnsi"/>
              </w:rPr>
              <w:t>.</w:t>
            </w:r>
          </w:p>
        </w:tc>
        <w:tc>
          <w:tcPr>
            <w:tcW w:w="1701" w:type="dxa"/>
          </w:tcPr>
          <w:p w14:paraId="6295EC61" w14:textId="77777777" w:rsidR="000C101E" w:rsidRPr="007A54B9" w:rsidRDefault="000C101E" w:rsidP="007A54B9">
            <w:pPr>
              <w:rPr>
                <w:rFonts w:asciiTheme="minorHAnsi" w:hAnsiTheme="minorHAnsi" w:cstheme="minorBidi"/>
              </w:rPr>
            </w:pPr>
            <w:r w:rsidRPr="007A54B9">
              <w:rPr>
                <w:rFonts w:asciiTheme="minorHAnsi" w:hAnsiTheme="minorHAnsi"/>
              </w:rPr>
              <w:t>Within 6 Months</w:t>
            </w:r>
          </w:p>
          <w:p w14:paraId="2C9A2BD1" w14:textId="77777777" w:rsidR="000C101E" w:rsidRPr="007A54B9" w:rsidRDefault="000C101E" w:rsidP="007A54B9">
            <w:pPr>
              <w:rPr>
                <w:rFonts w:asciiTheme="minorHAnsi" w:hAnsiTheme="minorHAnsi"/>
              </w:rPr>
            </w:pPr>
          </w:p>
          <w:p w14:paraId="318FBDF4" w14:textId="77777777" w:rsidR="000C101E" w:rsidRPr="007A54B9" w:rsidRDefault="000C101E" w:rsidP="007A54B9">
            <w:pPr>
              <w:rPr>
                <w:rFonts w:asciiTheme="minorHAnsi" w:hAnsiTheme="minorHAnsi"/>
              </w:rPr>
            </w:pPr>
          </w:p>
          <w:p w14:paraId="727708FD" w14:textId="77777777" w:rsidR="000C101E" w:rsidRPr="007A54B9" w:rsidRDefault="000C101E" w:rsidP="007A54B9">
            <w:pPr>
              <w:rPr>
                <w:rFonts w:asciiTheme="minorHAnsi" w:hAnsiTheme="minorHAnsi"/>
              </w:rPr>
            </w:pPr>
          </w:p>
          <w:p w14:paraId="5BA0B976" w14:textId="77777777" w:rsidR="000C101E" w:rsidRPr="007A54B9" w:rsidRDefault="000C101E" w:rsidP="007A54B9">
            <w:pPr>
              <w:rPr>
                <w:rFonts w:asciiTheme="minorHAnsi" w:hAnsiTheme="minorHAnsi"/>
              </w:rPr>
            </w:pPr>
          </w:p>
          <w:p w14:paraId="3FF7BEE8" w14:textId="77777777" w:rsidR="000C101E" w:rsidRPr="007A54B9" w:rsidRDefault="000C101E" w:rsidP="007A54B9">
            <w:pPr>
              <w:rPr>
                <w:rFonts w:asciiTheme="minorHAnsi" w:hAnsiTheme="minorHAnsi"/>
              </w:rPr>
            </w:pPr>
          </w:p>
          <w:p w14:paraId="6DD8BF3C" w14:textId="77777777" w:rsidR="00107719" w:rsidRPr="007A54B9" w:rsidRDefault="00107719" w:rsidP="007A54B9">
            <w:pPr>
              <w:rPr>
                <w:rFonts w:asciiTheme="minorHAnsi" w:hAnsiTheme="minorHAnsi"/>
              </w:rPr>
            </w:pPr>
            <w:bookmarkStart w:id="25" w:name="_GoBack"/>
            <w:bookmarkEnd w:id="25"/>
          </w:p>
          <w:p w14:paraId="2F2D5B62" w14:textId="77777777" w:rsidR="000C101E" w:rsidRPr="007A54B9" w:rsidRDefault="00107719" w:rsidP="007A54B9">
            <w:pPr>
              <w:rPr>
                <w:rFonts w:asciiTheme="minorHAnsi" w:hAnsiTheme="minorHAnsi" w:cstheme="minorBidi"/>
              </w:rPr>
            </w:pPr>
            <w:r w:rsidRPr="007A54B9">
              <w:rPr>
                <w:rFonts w:asciiTheme="minorHAnsi" w:hAnsiTheme="minorHAnsi"/>
              </w:rPr>
              <w:t>Within 6 Months</w:t>
            </w:r>
          </w:p>
        </w:tc>
      </w:tr>
      <w:tr w:rsidR="000C101E" w14:paraId="1BF9E5A6" w14:textId="77777777" w:rsidTr="00107719">
        <w:trPr>
          <w:trHeight w:val="808"/>
        </w:trPr>
        <w:tc>
          <w:tcPr>
            <w:tcW w:w="851" w:type="dxa"/>
          </w:tcPr>
          <w:p w14:paraId="7171B012" w14:textId="77777777" w:rsidR="000C101E" w:rsidRPr="00107719" w:rsidRDefault="000C101E" w:rsidP="00107719">
            <w:pPr>
              <w:jc w:val="center"/>
              <w:rPr>
                <w:rFonts w:asciiTheme="minorHAnsi" w:hAnsiTheme="minorHAnsi"/>
              </w:rPr>
            </w:pPr>
            <w:r w:rsidRPr="00107719">
              <w:rPr>
                <w:rFonts w:asciiTheme="minorHAnsi" w:hAnsiTheme="minorHAnsi"/>
              </w:rPr>
              <w:t>T490</w:t>
            </w:r>
          </w:p>
        </w:tc>
        <w:tc>
          <w:tcPr>
            <w:tcW w:w="1276" w:type="dxa"/>
          </w:tcPr>
          <w:p w14:paraId="317CA18B" w14:textId="77777777" w:rsidR="000C101E" w:rsidRPr="00107719" w:rsidRDefault="000C101E" w:rsidP="00107719">
            <w:pPr>
              <w:rPr>
                <w:rFonts w:asciiTheme="minorHAnsi" w:hAnsiTheme="minorHAnsi"/>
              </w:rPr>
            </w:pPr>
            <w:r w:rsidRPr="00107719">
              <w:rPr>
                <w:rFonts w:asciiTheme="minorHAnsi" w:hAnsiTheme="minorHAnsi"/>
                <w:color w:val="000000"/>
              </w:rPr>
              <w:t>London Plane</w:t>
            </w:r>
          </w:p>
        </w:tc>
        <w:tc>
          <w:tcPr>
            <w:tcW w:w="6237" w:type="dxa"/>
          </w:tcPr>
          <w:p w14:paraId="7234DBAC" w14:textId="43A32A13" w:rsidR="00107719" w:rsidRPr="003D1377" w:rsidRDefault="000C101E" w:rsidP="003D1377">
            <w:pPr>
              <w:pStyle w:val="ListParagraph"/>
              <w:numPr>
                <w:ilvl w:val="0"/>
                <w:numId w:val="15"/>
              </w:numPr>
              <w:spacing w:line="256" w:lineRule="auto"/>
              <w:ind w:left="254" w:hanging="254"/>
              <w:rPr>
                <w:rFonts w:asciiTheme="minorHAnsi" w:hAnsiTheme="minorHAnsi" w:cstheme="minorBidi"/>
              </w:rPr>
            </w:pPr>
            <w:r w:rsidRPr="00107719">
              <w:rPr>
                <w:rFonts w:asciiTheme="minorHAnsi" w:hAnsiTheme="minorHAnsi"/>
              </w:rPr>
              <w:t xml:space="preserve">Climbing inspection with </w:t>
            </w:r>
            <w:r w:rsidR="00462ACA">
              <w:rPr>
                <w:rFonts w:asciiTheme="minorHAnsi" w:hAnsiTheme="minorHAnsi"/>
              </w:rPr>
              <w:t>Resistograph test</w:t>
            </w:r>
            <w:r w:rsidRPr="00107719">
              <w:rPr>
                <w:rFonts w:asciiTheme="minorHAnsi" w:hAnsiTheme="minorHAnsi"/>
              </w:rPr>
              <w:t xml:space="preserve"> to establish structural integrity in zone of cavities at approximately 18 metres.</w:t>
            </w:r>
          </w:p>
          <w:p w14:paraId="70DC3FF4" w14:textId="77777777" w:rsidR="000C101E" w:rsidRPr="00107719" w:rsidRDefault="000C101E" w:rsidP="00107719">
            <w:pPr>
              <w:numPr>
                <w:ilvl w:val="0"/>
                <w:numId w:val="15"/>
              </w:numPr>
              <w:spacing w:line="256" w:lineRule="auto"/>
              <w:ind w:left="254" w:hanging="254"/>
              <w:contextualSpacing/>
              <w:rPr>
                <w:rFonts w:asciiTheme="minorHAnsi" w:hAnsiTheme="minorHAnsi"/>
              </w:rPr>
            </w:pPr>
            <w:r w:rsidRPr="00107719">
              <w:rPr>
                <w:rFonts w:asciiTheme="minorHAnsi" w:hAnsiTheme="minorHAnsi"/>
              </w:rPr>
              <w:t>On-going Massaria climbing inspections.</w:t>
            </w:r>
          </w:p>
        </w:tc>
        <w:tc>
          <w:tcPr>
            <w:tcW w:w="1701" w:type="dxa"/>
          </w:tcPr>
          <w:p w14:paraId="4C8E7830" w14:textId="77777777" w:rsidR="000C101E" w:rsidRDefault="000C101E" w:rsidP="00107719">
            <w:pPr>
              <w:spacing w:line="256" w:lineRule="auto"/>
              <w:rPr>
                <w:rFonts w:asciiTheme="minorHAnsi" w:hAnsiTheme="minorHAnsi"/>
              </w:rPr>
            </w:pPr>
            <w:r w:rsidRPr="00107719">
              <w:rPr>
                <w:rFonts w:asciiTheme="minorHAnsi" w:hAnsiTheme="minorHAnsi"/>
              </w:rPr>
              <w:t>Within 6 Months</w:t>
            </w:r>
          </w:p>
          <w:p w14:paraId="10A5AFB8" w14:textId="77777777" w:rsidR="00093703" w:rsidRDefault="00093703" w:rsidP="00107719">
            <w:pPr>
              <w:spacing w:line="256" w:lineRule="auto"/>
              <w:rPr>
                <w:rFonts w:asciiTheme="minorHAnsi" w:hAnsiTheme="minorHAnsi"/>
              </w:rPr>
            </w:pPr>
          </w:p>
          <w:p w14:paraId="3F52D6FF" w14:textId="77777777" w:rsidR="00093703" w:rsidRDefault="00093703" w:rsidP="00107719">
            <w:pPr>
              <w:spacing w:line="256" w:lineRule="auto"/>
              <w:rPr>
                <w:rFonts w:asciiTheme="minorHAnsi" w:hAnsiTheme="minorHAnsi"/>
              </w:rPr>
            </w:pPr>
          </w:p>
          <w:p w14:paraId="680ED478" w14:textId="77777777" w:rsidR="00093703" w:rsidRPr="00093703" w:rsidRDefault="00093703" w:rsidP="00093703">
            <w:pPr>
              <w:rPr>
                <w:rFonts w:asciiTheme="minorHAnsi" w:hAnsiTheme="minorHAnsi" w:cstheme="minorBidi"/>
              </w:rPr>
            </w:pPr>
            <w:r w:rsidRPr="00107719">
              <w:rPr>
                <w:rFonts w:asciiTheme="minorHAnsi" w:hAnsiTheme="minorHAnsi"/>
              </w:rPr>
              <w:t>Within 6 Months</w:t>
            </w:r>
          </w:p>
        </w:tc>
      </w:tr>
      <w:tr w:rsidR="000C101E" w14:paraId="30C4CD43" w14:textId="77777777" w:rsidTr="00107719">
        <w:tc>
          <w:tcPr>
            <w:tcW w:w="851" w:type="dxa"/>
          </w:tcPr>
          <w:p w14:paraId="5CEBD3EA" w14:textId="77777777" w:rsidR="000C101E" w:rsidRPr="00107719" w:rsidRDefault="000C101E" w:rsidP="00107719">
            <w:pPr>
              <w:jc w:val="center"/>
              <w:rPr>
                <w:rFonts w:asciiTheme="minorHAnsi" w:hAnsiTheme="minorHAnsi"/>
              </w:rPr>
            </w:pPr>
            <w:r w:rsidRPr="00107719">
              <w:rPr>
                <w:rFonts w:asciiTheme="minorHAnsi" w:hAnsiTheme="minorHAnsi"/>
              </w:rPr>
              <w:t>T491</w:t>
            </w:r>
          </w:p>
        </w:tc>
        <w:tc>
          <w:tcPr>
            <w:tcW w:w="1276" w:type="dxa"/>
          </w:tcPr>
          <w:p w14:paraId="5E2DA434" w14:textId="77777777" w:rsidR="000C101E" w:rsidRPr="00107719" w:rsidRDefault="000C101E" w:rsidP="00107719">
            <w:pPr>
              <w:rPr>
                <w:rFonts w:asciiTheme="minorHAnsi" w:hAnsiTheme="minorHAnsi"/>
              </w:rPr>
            </w:pPr>
            <w:r w:rsidRPr="00107719">
              <w:rPr>
                <w:rFonts w:asciiTheme="minorHAnsi" w:hAnsiTheme="minorHAnsi"/>
                <w:color w:val="000000"/>
              </w:rPr>
              <w:t>London Plane</w:t>
            </w:r>
          </w:p>
        </w:tc>
        <w:tc>
          <w:tcPr>
            <w:tcW w:w="6237" w:type="dxa"/>
          </w:tcPr>
          <w:p w14:paraId="180143D2" w14:textId="77777777" w:rsidR="000C101E" w:rsidRPr="00107719" w:rsidRDefault="000C101E" w:rsidP="00107719">
            <w:pPr>
              <w:numPr>
                <w:ilvl w:val="0"/>
                <w:numId w:val="15"/>
              </w:numPr>
              <w:spacing w:line="256" w:lineRule="auto"/>
              <w:ind w:left="254" w:hanging="254"/>
              <w:contextualSpacing/>
              <w:rPr>
                <w:rFonts w:asciiTheme="minorHAnsi" w:hAnsiTheme="minorHAnsi" w:cstheme="minorBidi"/>
              </w:rPr>
            </w:pPr>
            <w:r w:rsidRPr="00107719">
              <w:rPr>
                <w:rFonts w:asciiTheme="minorHAnsi" w:hAnsiTheme="minorHAnsi"/>
              </w:rPr>
              <w:t>On-going Massaria climbing inspections.</w:t>
            </w:r>
          </w:p>
          <w:p w14:paraId="03939C78" w14:textId="77777777" w:rsidR="000C101E" w:rsidRPr="00107719" w:rsidRDefault="000C101E" w:rsidP="00107719">
            <w:pPr>
              <w:pStyle w:val="ListParagraph"/>
              <w:ind w:left="254"/>
              <w:rPr>
                <w:rFonts w:asciiTheme="minorHAnsi" w:hAnsiTheme="minorHAnsi"/>
              </w:rPr>
            </w:pPr>
          </w:p>
        </w:tc>
        <w:tc>
          <w:tcPr>
            <w:tcW w:w="1701" w:type="dxa"/>
          </w:tcPr>
          <w:p w14:paraId="50E65E84" w14:textId="77777777" w:rsidR="000C101E" w:rsidRPr="00107719" w:rsidRDefault="000C101E" w:rsidP="00107719">
            <w:pPr>
              <w:spacing w:line="256" w:lineRule="auto"/>
              <w:rPr>
                <w:rFonts w:asciiTheme="minorHAnsi" w:hAnsiTheme="minorHAnsi"/>
              </w:rPr>
            </w:pPr>
            <w:r w:rsidRPr="00107719">
              <w:rPr>
                <w:rFonts w:asciiTheme="minorHAnsi" w:hAnsiTheme="minorHAnsi"/>
              </w:rPr>
              <w:t>Within 6 Months</w:t>
            </w:r>
          </w:p>
        </w:tc>
      </w:tr>
      <w:tr w:rsidR="00801FD7" w14:paraId="756F8434" w14:textId="77777777" w:rsidTr="00107719">
        <w:tc>
          <w:tcPr>
            <w:tcW w:w="851" w:type="dxa"/>
          </w:tcPr>
          <w:p w14:paraId="09035EFB" w14:textId="77777777" w:rsidR="00801FD7" w:rsidRPr="00107719" w:rsidRDefault="00801FD7" w:rsidP="00107719">
            <w:pPr>
              <w:jc w:val="center"/>
              <w:rPr>
                <w:rFonts w:asciiTheme="minorHAnsi" w:hAnsiTheme="minorHAnsi"/>
              </w:rPr>
            </w:pPr>
            <w:r w:rsidRPr="00107719">
              <w:rPr>
                <w:rFonts w:asciiTheme="minorHAnsi" w:hAnsiTheme="minorHAnsi"/>
              </w:rPr>
              <w:t>T492</w:t>
            </w:r>
          </w:p>
        </w:tc>
        <w:tc>
          <w:tcPr>
            <w:tcW w:w="1276" w:type="dxa"/>
          </w:tcPr>
          <w:p w14:paraId="615F7C47"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272F995E" w14:textId="77777777" w:rsidR="00801FD7" w:rsidRPr="00107719" w:rsidRDefault="00801FD7" w:rsidP="00107719">
            <w:pPr>
              <w:pStyle w:val="ListParagraph"/>
              <w:numPr>
                <w:ilvl w:val="0"/>
                <w:numId w:val="15"/>
              </w:numPr>
              <w:spacing w:line="256" w:lineRule="auto"/>
              <w:ind w:left="254" w:hanging="254"/>
              <w:rPr>
                <w:rFonts w:asciiTheme="minorHAnsi" w:hAnsiTheme="minorHAnsi" w:cstheme="minorBidi"/>
              </w:rPr>
            </w:pPr>
            <w:r w:rsidRPr="00107719">
              <w:rPr>
                <w:rFonts w:asciiTheme="minorHAnsi" w:hAnsiTheme="minorHAnsi"/>
              </w:rPr>
              <w:t xml:space="preserve">Reduce lateral spread of crown to south-west and west by approximately 2 metres to reduce weight. </w:t>
            </w:r>
          </w:p>
          <w:p w14:paraId="0265141D" w14:textId="5434C732" w:rsidR="00107719" w:rsidRPr="003D1377" w:rsidRDefault="00801FD7" w:rsidP="003D1377">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 xml:space="preserve">At the same time conduct climbing inspection and </w:t>
            </w:r>
            <w:r w:rsidR="00462ACA">
              <w:rPr>
                <w:rFonts w:asciiTheme="minorHAnsi" w:hAnsiTheme="minorHAnsi"/>
              </w:rPr>
              <w:t xml:space="preserve">Resistograph </w:t>
            </w:r>
            <w:r w:rsidRPr="00107719">
              <w:rPr>
                <w:rFonts w:asciiTheme="minorHAnsi" w:hAnsiTheme="minorHAnsi"/>
              </w:rPr>
              <w:t xml:space="preserve">test at 15 metres in zone of woodpecker hole to </w:t>
            </w:r>
            <w:r w:rsidR="00462ACA">
              <w:rPr>
                <w:rFonts w:asciiTheme="minorHAnsi" w:hAnsiTheme="minorHAnsi"/>
              </w:rPr>
              <w:t>establish</w:t>
            </w:r>
            <w:r w:rsidR="00462ACA" w:rsidRPr="00107719">
              <w:rPr>
                <w:rFonts w:asciiTheme="minorHAnsi" w:hAnsiTheme="minorHAnsi"/>
              </w:rPr>
              <w:t xml:space="preserve"> </w:t>
            </w:r>
            <w:r w:rsidRPr="00107719">
              <w:rPr>
                <w:rFonts w:asciiTheme="minorHAnsi" w:hAnsiTheme="minorHAnsi"/>
              </w:rPr>
              <w:t>structural integrity and inspect the cable bracing at 17 metres.</w:t>
            </w:r>
          </w:p>
          <w:p w14:paraId="7AC14658" w14:textId="77777777" w:rsidR="00801FD7" w:rsidRPr="00107719" w:rsidRDefault="00801FD7" w:rsidP="00107719">
            <w:pPr>
              <w:numPr>
                <w:ilvl w:val="0"/>
                <w:numId w:val="15"/>
              </w:numPr>
              <w:spacing w:line="256" w:lineRule="auto"/>
              <w:ind w:left="254" w:hanging="254"/>
              <w:contextualSpacing/>
              <w:rPr>
                <w:rFonts w:asciiTheme="minorHAnsi" w:hAnsiTheme="minorHAnsi"/>
              </w:rPr>
            </w:pPr>
            <w:r w:rsidRPr="00107719">
              <w:rPr>
                <w:rFonts w:asciiTheme="minorHAnsi" w:hAnsiTheme="minorHAnsi"/>
              </w:rPr>
              <w:t>On-going Massaria climbing inspections.</w:t>
            </w:r>
          </w:p>
        </w:tc>
        <w:tc>
          <w:tcPr>
            <w:tcW w:w="1701" w:type="dxa"/>
          </w:tcPr>
          <w:p w14:paraId="63B48572" w14:textId="77777777" w:rsidR="00801FD7" w:rsidRDefault="00801FD7" w:rsidP="00107719">
            <w:pPr>
              <w:spacing w:line="256" w:lineRule="auto"/>
              <w:rPr>
                <w:rFonts w:asciiTheme="minorHAnsi" w:hAnsiTheme="minorHAnsi"/>
              </w:rPr>
            </w:pPr>
            <w:r w:rsidRPr="00107719">
              <w:rPr>
                <w:rFonts w:asciiTheme="minorHAnsi" w:hAnsiTheme="minorHAnsi"/>
              </w:rPr>
              <w:t>Within 6 Months</w:t>
            </w:r>
          </w:p>
          <w:p w14:paraId="1F705157" w14:textId="77777777" w:rsidR="00093703" w:rsidRDefault="00093703" w:rsidP="00107719">
            <w:pPr>
              <w:spacing w:line="256" w:lineRule="auto"/>
              <w:rPr>
                <w:rFonts w:asciiTheme="minorHAnsi" w:hAnsiTheme="minorHAnsi"/>
              </w:rPr>
            </w:pPr>
          </w:p>
          <w:p w14:paraId="32ED31CD" w14:textId="77777777" w:rsidR="00093703" w:rsidRDefault="00093703" w:rsidP="00107719">
            <w:pPr>
              <w:spacing w:line="256" w:lineRule="auto"/>
              <w:rPr>
                <w:rFonts w:asciiTheme="minorHAnsi" w:hAnsiTheme="minorHAnsi"/>
              </w:rPr>
            </w:pPr>
          </w:p>
          <w:p w14:paraId="509C4BFB" w14:textId="77777777" w:rsidR="00093703" w:rsidRDefault="00093703" w:rsidP="00107719">
            <w:pPr>
              <w:spacing w:line="256" w:lineRule="auto"/>
              <w:rPr>
                <w:rFonts w:asciiTheme="minorHAnsi" w:hAnsiTheme="minorHAnsi"/>
              </w:rPr>
            </w:pPr>
          </w:p>
          <w:p w14:paraId="171BB31A" w14:textId="77777777" w:rsidR="00093703" w:rsidRDefault="00093703" w:rsidP="00107719">
            <w:pPr>
              <w:spacing w:line="256" w:lineRule="auto"/>
              <w:rPr>
                <w:rFonts w:asciiTheme="minorHAnsi" w:hAnsiTheme="minorHAnsi"/>
              </w:rPr>
            </w:pPr>
          </w:p>
          <w:p w14:paraId="3E3E41CF" w14:textId="3CD43067" w:rsidR="00093703" w:rsidRPr="00093703" w:rsidRDefault="00093703" w:rsidP="00093703">
            <w:pPr>
              <w:rPr>
                <w:rFonts w:asciiTheme="minorHAnsi" w:hAnsiTheme="minorHAnsi" w:cstheme="minorBidi"/>
              </w:rPr>
            </w:pPr>
          </w:p>
        </w:tc>
      </w:tr>
      <w:tr w:rsidR="00801FD7" w14:paraId="6F447467" w14:textId="77777777" w:rsidTr="00107719">
        <w:tc>
          <w:tcPr>
            <w:tcW w:w="851" w:type="dxa"/>
          </w:tcPr>
          <w:p w14:paraId="522FAF35" w14:textId="77777777" w:rsidR="00801FD7" w:rsidRPr="00107719" w:rsidRDefault="00801FD7" w:rsidP="00107719">
            <w:pPr>
              <w:jc w:val="center"/>
              <w:rPr>
                <w:rFonts w:asciiTheme="minorHAnsi" w:hAnsiTheme="minorHAnsi"/>
              </w:rPr>
            </w:pPr>
            <w:r w:rsidRPr="00107719">
              <w:rPr>
                <w:rFonts w:asciiTheme="minorHAnsi" w:hAnsiTheme="minorHAnsi"/>
              </w:rPr>
              <w:lastRenderedPageBreak/>
              <w:t>T494</w:t>
            </w:r>
          </w:p>
        </w:tc>
        <w:tc>
          <w:tcPr>
            <w:tcW w:w="1276" w:type="dxa"/>
          </w:tcPr>
          <w:p w14:paraId="0A6168E3"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56017DC4" w14:textId="77777777" w:rsidR="00801FD7" w:rsidRPr="00107719" w:rsidRDefault="00801FD7" w:rsidP="00107719">
            <w:pPr>
              <w:pStyle w:val="ListParagraph"/>
              <w:numPr>
                <w:ilvl w:val="0"/>
                <w:numId w:val="15"/>
              </w:numPr>
              <w:spacing w:line="256" w:lineRule="auto"/>
              <w:ind w:left="254" w:hanging="254"/>
              <w:rPr>
                <w:rFonts w:asciiTheme="minorHAnsi" w:hAnsiTheme="minorHAnsi" w:cstheme="minorBidi"/>
              </w:rPr>
            </w:pPr>
            <w:r w:rsidRPr="00107719">
              <w:rPr>
                <w:rFonts w:asciiTheme="minorHAnsi" w:hAnsiTheme="minorHAnsi"/>
              </w:rPr>
              <w:t>Install cobra bracing at approximately 18 metres to the co-dominant to north with the two co-dominants to west and south.</w:t>
            </w:r>
          </w:p>
          <w:p w14:paraId="1242B5FA" w14:textId="77777777" w:rsidR="00801FD7" w:rsidRPr="00107719" w:rsidRDefault="00801FD7" w:rsidP="00107719">
            <w:pPr>
              <w:pStyle w:val="ListParagraph"/>
              <w:ind w:left="254"/>
              <w:rPr>
                <w:rFonts w:asciiTheme="minorHAnsi" w:hAnsiTheme="minorHAnsi"/>
              </w:rPr>
            </w:pPr>
          </w:p>
          <w:p w14:paraId="244BEF45" w14:textId="77777777" w:rsidR="00801FD7" w:rsidRPr="00107719" w:rsidRDefault="00801FD7"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On-going Massaria climbing inspections.</w:t>
            </w:r>
          </w:p>
        </w:tc>
        <w:tc>
          <w:tcPr>
            <w:tcW w:w="1701" w:type="dxa"/>
          </w:tcPr>
          <w:p w14:paraId="1026ED6E" w14:textId="77777777" w:rsidR="00801FD7" w:rsidRDefault="00801FD7" w:rsidP="00107719">
            <w:pPr>
              <w:spacing w:line="256" w:lineRule="auto"/>
              <w:rPr>
                <w:rFonts w:asciiTheme="minorHAnsi" w:hAnsiTheme="minorHAnsi"/>
              </w:rPr>
            </w:pPr>
            <w:r w:rsidRPr="00107719">
              <w:rPr>
                <w:rFonts w:asciiTheme="minorHAnsi" w:hAnsiTheme="minorHAnsi"/>
              </w:rPr>
              <w:t>Within 6 Months</w:t>
            </w:r>
          </w:p>
          <w:p w14:paraId="406F53C0" w14:textId="77777777" w:rsidR="00093703" w:rsidRDefault="00093703" w:rsidP="00107719">
            <w:pPr>
              <w:spacing w:line="256" w:lineRule="auto"/>
              <w:rPr>
                <w:rFonts w:asciiTheme="minorHAnsi" w:hAnsiTheme="minorHAnsi"/>
              </w:rPr>
            </w:pPr>
          </w:p>
          <w:p w14:paraId="09ECCED6" w14:textId="77777777" w:rsidR="00093703" w:rsidRDefault="00093703" w:rsidP="00107719">
            <w:pPr>
              <w:spacing w:line="256" w:lineRule="auto"/>
              <w:rPr>
                <w:rFonts w:asciiTheme="minorHAnsi" w:hAnsiTheme="minorHAnsi"/>
              </w:rPr>
            </w:pPr>
          </w:p>
          <w:p w14:paraId="5CC7924D" w14:textId="77777777" w:rsidR="00093703" w:rsidRPr="00093703" w:rsidRDefault="00093703" w:rsidP="00093703">
            <w:pPr>
              <w:rPr>
                <w:rFonts w:asciiTheme="minorHAnsi" w:hAnsiTheme="minorHAnsi" w:cstheme="minorBidi"/>
              </w:rPr>
            </w:pPr>
            <w:r w:rsidRPr="00107719">
              <w:rPr>
                <w:rFonts w:asciiTheme="minorHAnsi" w:hAnsiTheme="minorHAnsi"/>
              </w:rPr>
              <w:t>Within 6 Months</w:t>
            </w:r>
          </w:p>
        </w:tc>
      </w:tr>
      <w:tr w:rsidR="00801FD7" w14:paraId="7D79FEBC" w14:textId="77777777" w:rsidTr="00107719">
        <w:tc>
          <w:tcPr>
            <w:tcW w:w="851" w:type="dxa"/>
          </w:tcPr>
          <w:p w14:paraId="30328ADB" w14:textId="77777777" w:rsidR="00801FD7" w:rsidRPr="00107719" w:rsidRDefault="00801FD7" w:rsidP="00107719">
            <w:pPr>
              <w:jc w:val="center"/>
              <w:rPr>
                <w:rFonts w:asciiTheme="minorHAnsi" w:hAnsiTheme="minorHAnsi"/>
              </w:rPr>
            </w:pPr>
            <w:r w:rsidRPr="00107719">
              <w:rPr>
                <w:rFonts w:asciiTheme="minorHAnsi" w:hAnsiTheme="minorHAnsi"/>
              </w:rPr>
              <w:t>T495</w:t>
            </w:r>
          </w:p>
        </w:tc>
        <w:tc>
          <w:tcPr>
            <w:tcW w:w="1276" w:type="dxa"/>
          </w:tcPr>
          <w:p w14:paraId="1E05BBB8"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5CFF323F" w14:textId="77777777" w:rsidR="00801FD7" w:rsidRPr="00107719" w:rsidRDefault="00801FD7"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On-going Massaria climbing inspections.</w:t>
            </w:r>
          </w:p>
        </w:tc>
        <w:tc>
          <w:tcPr>
            <w:tcW w:w="1701" w:type="dxa"/>
          </w:tcPr>
          <w:p w14:paraId="453781C3" w14:textId="77777777" w:rsidR="00801FD7" w:rsidRPr="00107719" w:rsidRDefault="00801FD7" w:rsidP="00107719">
            <w:pPr>
              <w:spacing w:line="256" w:lineRule="auto"/>
              <w:rPr>
                <w:rFonts w:asciiTheme="minorHAnsi" w:hAnsiTheme="minorHAnsi"/>
              </w:rPr>
            </w:pPr>
            <w:r w:rsidRPr="00107719">
              <w:rPr>
                <w:rFonts w:asciiTheme="minorHAnsi" w:hAnsiTheme="minorHAnsi"/>
              </w:rPr>
              <w:t>Within 6 Months</w:t>
            </w:r>
          </w:p>
        </w:tc>
      </w:tr>
      <w:tr w:rsidR="00801FD7" w14:paraId="051D797E" w14:textId="77777777" w:rsidTr="00107719">
        <w:tc>
          <w:tcPr>
            <w:tcW w:w="851" w:type="dxa"/>
          </w:tcPr>
          <w:p w14:paraId="4C2E7DE3" w14:textId="77777777" w:rsidR="00801FD7" w:rsidRPr="00107719" w:rsidRDefault="00801FD7" w:rsidP="00107719">
            <w:pPr>
              <w:jc w:val="center"/>
              <w:rPr>
                <w:rFonts w:asciiTheme="minorHAnsi" w:hAnsiTheme="minorHAnsi"/>
              </w:rPr>
            </w:pPr>
            <w:r w:rsidRPr="00107719">
              <w:rPr>
                <w:rFonts w:asciiTheme="minorHAnsi" w:hAnsiTheme="minorHAnsi"/>
              </w:rPr>
              <w:t>T496</w:t>
            </w:r>
          </w:p>
        </w:tc>
        <w:tc>
          <w:tcPr>
            <w:tcW w:w="1276" w:type="dxa"/>
          </w:tcPr>
          <w:p w14:paraId="2EA05697"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5826B2A0" w14:textId="77777777" w:rsidR="00801FD7" w:rsidRPr="00107719" w:rsidRDefault="00801FD7"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On-going Massaria climbing inspections.</w:t>
            </w:r>
          </w:p>
        </w:tc>
        <w:tc>
          <w:tcPr>
            <w:tcW w:w="1701" w:type="dxa"/>
          </w:tcPr>
          <w:p w14:paraId="5F9F80CF" w14:textId="77777777" w:rsidR="00801FD7" w:rsidRPr="00107719" w:rsidRDefault="00107719" w:rsidP="00107719">
            <w:pPr>
              <w:spacing w:line="256" w:lineRule="auto"/>
              <w:rPr>
                <w:rFonts w:asciiTheme="minorHAnsi" w:hAnsiTheme="minorHAnsi"/>
              </w:rPr>
            </w:pPr>
            <w:r w:rsidRPr="00107719">
              <w:rPr>
                <w:rFonts w:asciiTheme="minorHAnsi" w:hAnsiTheme="minorHAnsi"/>
              </w:rPr>
              <w:t>Within 6 Months</w:t>
            </w:r>
          </w:p>
        </w:tc>
      </w:tr>
      <w:tr w:rsidR="00801FD7" w14:paraId="78A37F1A" w14:textId="77777777" w:rsidTr="00107719">
        <w:tc>
          <w:tcPr>
            <w:tcW w:w="851" w:type="dxa"/>
          </w:tcPr>
          <w:p w14:paraId="56CA86A7" w14:textId="77777777" w:rsidR="00801FD7" w:rsidRPr="00107719" w:rsidRDefault="00801FD7" w:rsidP="00107719">
            <w:pPr>
              <w:jc w:val="center"/>
              <w:rPr>
                <w:rFonts w:asciiTheme="minorHAnsi" w:hAnsiTheme="minorHAnsi"/>
              </w:rPr>
            </w:pPr>
            <w:r w:rsidRPr="00107719">
              <w:rPr>
                <w:rFonts w:asciiTheme="minorHAnsi" w:hAnsiTheme="minorHAnsi"/>
              </w:rPr>
              <w:t>T497</w:t>
            </w:r>
          </w:p>
        </w:tc>
        <w:tc>
          <w:tcPr>
            <w:tcW w:w="1276" w:type="dxa"/>
          </w:tcPr>
          <w:p w14:paraId="329C9121"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3B787E5F" w14:textId="77777777" w:rsidR="00801FD7" w:rsidRPr="00107719" w:rsidRDefault="00801FD7" w:rsidP="00107719">
            <w:pPr>
              <w:pStyle w:val="ListParagraph"/>
              <w:numPr>
                <w:ilvl w:val="0"/>
                <w:numId w:val="15"/>
              </w:numPr>
              <w:spacing w:line="256" w:lineRule="auto"/>
              <w:ind w:left="254" w:hanging="254"/>
              <w:rPr>
                <w:rFonts w:asciiTheme="minorHAnsi" w:hAnsiTheme="minorHAnsi" w:cstheme="minorBidi"/>
              </w:rPr>
            </w:pPr>
            <w:r w:rsidRPr="00107719">
              <w:rPr>
                <w:rFonts w:asciiTheme="minorHAnsi" w:hAnsiTheme="minorHAnsi"/>
              </w:rPr>
              <w:t>Conduct non-invasive Picus test to establish extent of decay at base of main stem.</w:t>
            </w:r>
          </w:p>
          <w:p w14:paraId="1894E51F" w14:textId="77777777" w:rsidR="00801FD7" w:rsidRPr="00107719" w:rsidRDefault="00801FD7" w:rsidP="00107719">
            <w:pPr>
              <w:pStyle w:val="ListParagraph"/>
              <w:ind w:left="254"/>
              <w:rPr>
                <w:rFonts w:asciiTheme="minorHAnsi" w:hAnsiTheme="minorHAnsi"/>
              </w:rPr>
            </w:pPr>
          </w:p>
          <w:p w14:paraId="23268B3D" w14:textId="77777777" w:rsidR="00801FD7" w:rsidRPr="00107719" w:rsidRDefault="00801FD7" w:rsidP="00107719">
            <w:pPr>
              <w:pStyle w:val="ListParagraph"/>
              <w:numPr>
                <w:ilvl w:val="0"/>
                <w:numId w:val="15"/>
              </w:numPr>
              <w:spacing w:line="256" w:lineRule="auto"/>
              <w:ind w:left="254" w:hanging="254"/>
              <w:rPr>
                <w:rFonts w:asciiTheme="minorHAnsi" w:hAnsiTheme="minorHAnsi"/>
              </w:rPr>
            </w:pPr>
            <w:r w:rsidRPr="00107719">
              <w:rPr>
                <w:rFonts w:asciiTheme="minorHAnsi" w:hAnsiTheme="minorHAnsi"/>
              </w:rPr>
              <w:t>On-going Massaria climbing inspections.</w:t>
            </w:r>
          </w:p>
        </w:tc>
        <w:tc>
          <w:tcPr>
            <w:tcW w:w="1701" w:type="dxa"/>
          </w:tcPr>
          <w:p w14:paraId="18B866C0" w14:textId="77777777" w:rsidR="00801FD7" w:rsidRPr="00107719" w:rsidRDefault="00801FD7" w:rsidP="00107719">
            <w:pPr>
              <w:rPr>
                <w:rFonts w:asciiTheme="minorHAnsi" w:hAnsiTheme="minorHAnsi" w:cstheme="minorBidi"/>
              </w:rPr>
            </w:pPr>
            <w:r w:rsidRPr="00107719">
              <w:rPr>
                <w:rFonts w:asciiTheme="minorHAnsi" w:hAnsiTheme="minorHAnsi"/>
              </w:rPr>
              <w:t>Within 1 month</w:t>
            </w:r>
          </w:p>
          <w:p w14:paraId="754A8114" w14:textId="77777777" w:rsidR="00801FD7" w:rsidRDefault="00801FD7" w:rsidP="00107719">
            <w:pPr>
              <w:rPr>
                <w:rFonts w:asciiTheme="minorHAnsi" w:hAnsiTheme="minorHAnsi"/>
              </w:rPr>
            </w:pPr>
          </w:p>
          <w:p w14:paraId="4646D859" w14:textId="77777777" w:rsidR="00093703" w:rsidRPr="00107719" w:rsidRDefault="00093703" w:rsidP="00107719">
            <w:pPr>
              <w:rPr>
                <w:rFonts w:asciiTheme="minorHAnsi" w:hAnsiTheme="minorHAnsi"/>
              </w:rPr>
            </w:pPr>
          </w:p>
          <w:p w14:paraId="26E6A061" w14:textId="77777777" w:rsidR="00801FD7" w:rsidRPr="00107719" w:rsidRDefault="00801FD7" w:rsidP="00107719">
            <w:pPr>
              <w:spacing w:line="256" w:lineRule="auto"/>
              <w:rPr>
                <w:rFonts w:asciiTheme="minorHAnsi" w:hAnsiTheme="minorHAnsi"/>
              </w:rPr>
            </w:pPr>
            <w:r w:rsidRPr="00107719">
              <w:rPr>
                <w:rFonts w:asciiTheme="minorHAnsi" w:hAnsiTheme="minorHAnsi"/>
              </w:rPr>
              <w:t>Within 6 months</w:t>
            </w:r>
          </w:p>
        </w:tc>
      </w:tr>
      <w:tr w:rsidR="00801FD7" w14:paraId="5F8AB7FA" w14:textId="77777777" w:rsidTr="00107719">
        <w:trPr>
          <w:trHeight w:val="1025"/>
        </w:trPr>
        <w:tc>
          <w:tcPr>
            <w:tcW w:w="851" w:type="dxa"/>
          </w:tcPr>
          <w:p w14:paraId="33500ECB" w14:textId="77777777" w:rsidR="00801FD7" w:rsidRPr="00107719" w:rsidRDefault="00801FD7" w:rsidP="00107719">
            <w:pPr>
              <w:jc w:val="center"/>
              <w:rPr>
                <w:rFonts w:asciiTheme="minorHAnsi" w:hAnsiTheme="minorHAnsi"/>
              </w:rPr>
            </w:pPr>
            <w:r w:rsidRPr="00107719">
              <w:rPr>
                <w:rFonts w:asciiTheme="minorHAnsi" w:hAnsiTheme="minorHAnsi"/>
              </w:rPr>
              <w:t>T498</w:t>
            </w:r>
          </w:p>
        </w:tc>
        <w:tc>
          <w:tcPr>
            <w:tcW w:w="1276" w:type="dxa"/>
          </w:tcPr>
          <w:p w14:paraId="21544F73"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3A78B01E" w14:textId="7DF71BD8" w:rsidR="00801FD7" w:rsidRPr="00107719" w:rsidRDefault="00801FD7" w:rsidP="00107719">
            <w:pPr>
              <w:numPr>
                <w:ilvl w:val="0"/>
                <w:numId w:val="15"/>
              </w:numPr>
              <w:spacing w:line="256" w:lineRule="auto"/>
              <w:ind w:left="254" w:hanging="254"/>
              <w:contextualSpacing/>
              <w:rPr>
                <w:rFonts w:asciiTheme="minorHAnsi" w:hAnsiTheme="minorHAnsi" w:cstheme="minorBidi"/>
              </w:rPr>
            </w:pPr>
            <w:r w:rsidRPr="00107719">
              <w:rPr>
                <w:rFonts w:asciiTheme="minorHAnsi" w:hAnsiTheme="minorHAnsi"/>
              </w:rPr>
              <w:t xml:space="preserve">Climbing inspection with </w:t>
            </w:r>
            <w:r w:rsidR="00462ACA">
              <w:rPr>
                <w:rFonts w:asciiTheme="minorHAnsi" w:hAnsiTheme="minorHAnsi"/>
              </w:rPr>
              <w:t>R</w:t>
            </w:r>
            <w:r w:rsidRPr="00107719">
              <w:rPr>
                <w:rFonts w:asciiTheme="minorHAnsi" w:hAnsiTheme="minorHAnsi"/>
              </w:rPr>
              <w:t xml:space="preserve">esistograph </w:t>
            </w:r>
            <w:r w:rsidR="00462ACA">
              <w:rPr>
                <w:rFonts w:asciiTheme="minorHAnsi" w:hAnsiTheme="minorHAnsi"/>
              </w:rPr>
              <w:t xml:space="preserve">test </w:t>
            </w:r>
            <w:r w:rsidRPr="00107719">
              <w:rPr>
                <w:rFonts w:asciiTheme="minorHAnsi" w:hAnsiTheme="minorHAnsi"/>
              </w:rPr>
              <w:t xml:space="preserve">to establish structural integrity in zone of wounds and cavities at approximately at 7.0 and at 9.0 metres. </w:t>
            </w:r>
          </w:p>
          <w:p w14:paraId="4309315C" w14:textId="77777777" w:rsidR="00801FD7" w:rsidRPr="00107719" w:rsidRDefault="00801FD7" w:rsidP="00107719">
            <w:pPr>
              <w:ind w:left="254"/>
              <w:contextualSpacing/>
              <w:rPr>
                <w:rFonts w:asciiTheme="minorHAnsi" w:hAnsiTheme="minorHAnsi"/>
              </w:rPr>
            </w:pPr>
          </w:p>
          <w:p w14:paraId="52B774AE" w14:textId="77777777" w:rsidR="00801FD7" w:rsidRPr="00107719" w:rsidRDefault="00801FD7" w:rsidP="00107719">
            <w:pPr>
              <w:numPr>
                <w:ilvl w:val="0"/>
                <w:numId w:val="15"/>
              </w:numPr>
              <w:spacing w:line="256" w:lineRule="auto"/>
              <w:ind w:left="254" w:hanging="254"/>
              <w:contextualSpacing/>
              <w:rPr>
                <w:rFonts w:asciiTheme="minorHAnsi" w:hAnsiTheme="minorHAnsi"/>
              </w:rPr>
            </w:pPr>
            <w:r w:rsidRPr="00107719">
              <w:rPr>
                <w:rFonts w:asciiTheme="minorHAnsi" w:hAnsiTheme="minorHAnsi"/>
              </w:rPr>
              <w:t>On-going Massaria climbing inspections.</w:t>
            </w:r>
          </w:p>
        </w:tc>
        <w:tc>
          <w:tcPr>
            <w:tcW w:w="1701" w:type="dxa"/>
          </w:tcPr>
          <w:p w14:paraId="63042461" w14:textId="77777777" w:rsidR="00801FD7" w:rsidRPr="00107719" w:rsidRDefault="00801FD7" w:rsidP="00107719">
            <w:pPr>
              <w:rPr>
                <w:rFonts w:asciiTheme="minorHAnsi" w:hAnsiTheme="minorHAnsi" w:cstheme="minorBidi"/>
              </w:rPr>
            </w:pPr>
            <w:r w:rsidRPr="00107719">
              <w:rPr>
                <w:rFonts w:asciiTheme="minorHAnsi" w:hAnsiTheme="minorHAnsi"/>
              </w:rPr>
              <w:t>Within 6 Months</w:t>
            </w:r>
          </w:p>
          <w:p w14:paraId="30F49008" w14:textId="77777777" w:rsidR="00801FD7" w:rsidRPr="00107719" w:rsidRDefault="00801FD7" w:rsidP="00107719">
            <w:pPr>
              <w:rPr>
                <w:rFonts w:asciiTheme="minorHAnsi" w:hAnsiTheme="minorHAnsi"/>
              </w:rPr>
            </w:pPr>
          </w:p>
          <w:p w14:paraId="314640E0" w14:textId="77777777" w:rsidR="00801FD7" w:rsidRPr="00107719" w:rsidRDefault="00801FD7" w:rsidP="00107719">
            <w:pPr>
              <w:rPr>
                <w:rFonts w:asciiTheme="minorHAnsi" w:hAnsiTheme="minorHAnsi"/>
              </w:rPr>
            </w:pPr>
          </w:p>
          <w:p w14:paraId="6F338D2A" w14:textId="77777777" w:rsidR="00801FD7" w:rsidRPr="00107719" w:rsidRDefault="00801FD7" w:rsidP="00107719">
            <w:pPr>
              <w:rPr>
                <w:rFonts w:asciiTheme="minorHAnsi" w:hAnsiTheme="minorHAnsi"/>
              </w:rPr>
            </w:pPr>
          </w:p>
          <w:p w14:paraId="27BB8284" w14:textId="77777777" w:rsidR="00801FD7" w:rsidRPr="00107719" w:rsidRDefault="00801FD7" w:rsidP="00107719">
            <w:pPr>
              <w:spacing w:line="256" w:lineRule="auto"/>
              <w:rPr>
                <w:rFonts w:asciiTheme="minorHAnsi" w:hAnsiTheme="minorHAnsi"/>
              </w:rPr>
            </w:pPr>
            <w:r w:rsidRPr="00107719">
              <w:rPr>
                <w:rFonts w:asciiTheme="minorHAnsi" w:hAnsiTheme="minorHAnsi"/>
              </w:rPr>
              <w:t>Within 6 months</w:t>
            </w:r>
          </w:p>
        </w:tc>
      </w:tr>
      <w:tr w:rsidR="00801FD7" w14:paraId="236DC4F2" w14:textId="77777777" w:rsidTr="00107719">
        <w:tc>
          <w:tcPr>
            <w:tcW w:w="851" w:type="dxa"/>
          </w:tcPr>
          <w:p w14:paraId="67C0CA3C" w14:textId="77777777" w:rsidR="00801FD7" w:rsidRPr="00107719" w:rsidRDefault="00801FD7" w:rsidP="00107719">
            <w:pPr>
              <w:jc w:val="center"/>
              <w:rPr>
                <w:rFonts w:asciiTheme="minorHAnsi" w:hAnsiTheme="minorHAnsi"/>
              </w:rPr>
            </w:pPr>
            <w:r w:rsidRPr="00107719">
              <w:rPr>
                <w:rFonts w:asciiTheme="minorHAnsi" w:hAnsiTheme="minorHAnsi"/>
              </w:rPr>
              <w:t>T499</w:t>
            </w:r>
          </w:p>
        </w:tc>
        <w:tc>
          <w:tcPr>
            <w:tcW w:w="1276" w:type="dxa"/>
          </w:tcPr>
          <w:p w14:paraId="6A1B4685"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336D5DA5" w14:textId="62414E01" w:rsidR="00801FD7" w:rsidRPr="00107719" w:rsidRDefault="00801FD7" w:rsidP="00107719">
            <w:pPr>
              <w:numPr>
                <w:ilvl w:val="0"/>
                <w:numId w:val="15"/>
              </w:numPr>
              <w:spacing w:line="256" w:lineRule="auto"/>
              <w:ind w:left="254" w:hanging="254"/>
              <w:contextualSpacing/>
              <w:rPr>
                <w:rFonts w:asciiTheme="minorHAnsi" w:hAnsiTheme="minorHAnsi" w:cstheme="minorBidi"/>
              </w:rPr>
            </w:pPr>
            <w:r w:rsidRPr="00107719">
              <w:rPr>
                <w:rFonts w:asciiTheme="minorHAnsi" w:hAnsiTheme="minorHAnsi"/>
              </w:rPr>
              <w:t xml:space="preserve">Climbing inspection with </w:t>
            </w:r>
            <w:r w:rsidR="00462ACA">
              <w:rPr>
                <w:rFonts w:asciiTheme="minorHAnsi" w:hAnsiTheme="minorHAnsi"/>
              </w:rPr>
              <w:t>R</w:t>
            </w:r>
            <w:r w:rsidRPr="00107719">
              <w:rPr>
                <w:rFonts w:asciiTheme="minorHAnsi" w:hAnsiTheme="minorHAnsi"/>
              </w:rPr>
              <w:t>esistograph</w:t>
            </w:r>
            <w:r w:rsidR="00462ACA">
              <w:rPr>
                <w:rFonts w:asciiTheme="minorHAnsi" w:hAnsiTheme="minorHAnsi"/>
              </w:rPr>
              <w:t xml:space="preserve"> test</w:t>
            </w:r>
            <w:r w:rsidRPr="00107719">
              <w:rPr>
                <w:rFonts w:asciiTheme="minorHAnsi" w:hAnsiTheme="minorHAnsi"/>
              </w:rPr>
              <w:t xml:space="preserve"> to establish structural integrity in zone of woodpecker hole at approximately at 13.0 metres. </w:t>
            </w:r>
          </w:p>
          <w:p w14:paraId="05AE4A0D" w14:textId="77777777" w:rsidR="00801FD7" w:rsidRPr="00107719" w:rsidRDefault="00801FD7" w:rsidP="00107719">
            <w:pPr>
              <w:ind w:left="254"/>
              <w:contextualSpacing/>
              <w:rPr>
                <w:rFonts w:asciiTheme="minorHAnsi" w:hAnsiTheme="minorHAnsi"/>
              </w:rPr>
            </w:pPr>
          </w:p>
          <w:p w14:paraId="0A5B96AA" w14:textId="77777777" w:rsidR="00801FD7" w:rsidRPr="00107719" w:rsidRDefault="00801FD7" w:rsidP="00107719">
            <w:pPr>
              <w:numPr>
                <w:ilvl w:val="0"/>
                <w:numId w:val="15"/>
              </w:numPr>
              <w:spacing w:line="256" w:lineRule="auto"/>
              <w:ind w:left="254" w:hanging="254"/>
              <w:contextualSpacing/>
              <w:rPr>
                <w:rFonts w:asciiTheme="minorHAnsi" w:hAnsiTheme="minorHAnsi"/>
              </w:rPr>
            </w:pPr>
            <w:r w:rsidRPr="00107719">
              <w:rPr>
                <w:rFonts w:asciiTheme="minorHAnsi" w:hAnsiTheme="minorHAnsi"/>
              </w:rPr>
              <w:t>On-going Massaria climbing inspections.</w:t>
            </w:r>
          </w:p>
        </w:tc>
        <w:tc>
          <w:tcPr>
            <w:tcW w:w="1701" w:type="dxa"/>
          </w:tcPr>
          <w:p w14:paraId="76AFA53C" w14:textId="77777777" w:rsidR="00801FD7" w:rsidRPr="00107719" w:rsidRDefault="00801FD7" w:rsidP="00107719">
            <w:pPr>
              <w:rPr>
                <w:rFonts w:asciiTheme="minorHAnsi" w:hAnsiTheme="minorHAnsi" w:cstheme="minorBidi"/>
              </w:rPr>
            </w:pPr>
            <w:r w:rsidRPr="00107719">
              <w:rPr>
                <w:rFonts w:asciiTheme="minorHAnsi" w:hAnsiTheme="minorHAnsi"/>
              </w:rPr>
              <w:t>Within 6 Months</w:t>
            </w:r>
          </w:p>
          <w:p w14:paraId="4B62F8D0" w14:textId="77777777" w:rsidR="00801FD7" w:rsidRPr="00107719" w:rsidRDefault="00801FD7" w:rsidP="00107719">
            <w:pPr>
              <w:rPr>
                <w:rFonts w:asciiTheme="minorHAnsi" w:hAnsiTheme="minorHAnsi"/>
              </w:rPr>
            </w:pPr>
          </w:p>
          <w:p w14:paraId="2EF033E2" w14:textId="77777777" w:rsidR="00801FD7" w:rsidRPr="00107719" w:rsidRDefault="00801FD7" w:rsidP="00107719">
            <w:pPr>
              <w:rPr>
                <w:rFonts w:asciiTheme="minorHAnsi" w:hAnsiTheme="minorHAnsi"/>
              </w:rPr>
            </w:pPr>
          </w:p>
          <w:p w14:paraId="5003234B" w14:textId="77777777" w:rsidR="00801FD7" w:rsidRPr="00107719" w:rsidRDefault="00801FD7" w:rsidP="00107719">
            <w:pPr>
              <w:spacing w:line="256" w:lineRule="auto"/>
              <w:rPr>
                <w:rFonts w:asciiTheme="minorHAnsi" w:hAnsiTheme="minorHAnsi"/>
              </w:rPr>
            </w:pPr>
            <w:r w:rsidRPr="00107719">
              <w:rPr>
                <w:rFonts w:asciiTheme="minorHAnsi" w:hAnsiTheme="minorHAnsi"/>
              </w:rPr>
              <w:t>Within 6 months</w:t>
            </w:r>
          </w:p>
        </w:tc>
      </w:tr>
      <w:tr w:rsidR="00801FD7" w14:paraId="759404C8" w14:textId="77777777" w:rsidTr="00107719">
        <w:tc>
          <w:tcPr>
            <w:tcW w:w="851" w:type="dxa"/>
          </w:tcPr>
          <w:p w14:paraId="45294371" w14:textId="77777777" w:rsidR="00801FD7" w:rsidRPr="00107719" w:rsidRDefault="00801FD7" w:rsidP="00107719">
            <w:pPr>
              <w:jc w:val="center"/>
              <w:rPr>
                <w:rFonts w:asciiTheme="minorHAnsi" w:hAnsiTheme="minorHAnsi"/>
              </w:rPr>
            </w:pPr>
            <w:r w:rsidRPr="00107719">
              <w:rPr>
                <w:rFonts w:asciiTheme="minorHAnsi" w:hAnsiTheme="minorHAnsi"/>
              </w:rPr>
              <w:t>T500</w:t>
            </w:r>
          </w:p>
        </w:tc>
        <w:tc>
          <w:tcPr>
            <w:tcW w:w="1276" w:type="dxa"/>
          </w:tcPr>
          <w:p w14:paraId="5B0D237C"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2217394B" w14:textId="77777777" w:rsidR="00801FD7" w:rsidRPr="00107719" w:rsidRDefault="00801FD7" w:rsidP="00107719">
            <w:pPr>
              <w:pStyle w:val="ListParagraph"/>
              <w:numPr>
                <w:ilvl w:val="0"/>
                <w:numId w:val="14"/>
              </w:numPr>
              <w:ind w:left="254" w:hanging="254"/>
              <w:rPr>
                <w:rFonts w:asciiTheme="minorHAnsi" w:hAnsiTheme="minorHAnsi"/>
              </w:rPr>
            </w:pPr>
            <w:r w:rsidRPr="00107719">
              <w:rPr>
                <w:rFonts w:asciiTheme="minorHAnsi" w:hAnsiTheme="minorHAnsi"/>
              </w:rPr>
              <w:t>On-going Massaria climbing inspections.</w:t>
            </w:r>
          </w:p>
        </w:tc>
        <w:tc>
          <w:tcPr>
            <w:tcW w:w="1701" w:type="dxa"/>
          </w:tcPr>
          <w:p w14:paraId="6FFDC5A4" w14:textId="77777777" w:rsidR="00801FD7" w:rsidRPr="00107719" w:rsidRDefault="00801FD7" w:rsidP="00107719">
            <w:pPr>
              <w:rPr>
                <w:rFonts w:asciiTheme="minorHAnsi" w:hAnsiTheme="minorHAnsi"/>
              </w:rPr>
            </w:pPr>
            <w:r w:rsidRPr="00107719">
              <w:rPr>
                <w:rFonts w:asciiTheme="minorHAnsi" w:hAnsiTheme="minorHAnsi"/>
              </w:rPr>
              <w:t>Within 6 Months</w:t>
            </w:r>
          </w:p>
        </w:tc>
      </w:tr>
      <w:tr w:rsidR="00801FD7" w14:paraId="18A648FA" w14:textId="77777777" w:rsidTr="00107719">
        <w:tc>
          <w:tcPr>
            <w:tcW w:w="851" w:type="dxa"/>
          </w:tcPr>
          <w:p w14:paraId="4A88758D" w14:textId="77777777" w:rsidR="00801FD7" w:rsidRPr="00107719" w:rsidRDefault="00801FD7" w:rsidP="00107719">
            <w:pPr>
              <w:jc w:val="center"/>
              <w:rPr>
                <w:rFonts w:asciiTheme="minorHAnsi" w:hAnsiTheme="minorHAnsi"/>
                <w:color w:val="000000"/>
              </w:rPr>
            </w:pPr>
            <w:r w:rsidRPr="00107719">
              <w:rPr>
                <w:rFonts w:asciiTheme="minorHAnsi" w:hAnsiTheme="minorHAnsi"/>
                <w:color w:val="000000"/>
              </w:rPr>
              <w:t>T501</w:t>
            </w:r>
          </w:p>
        </w:tc>
        <w:tc>
          <w:tcPr>
            <w:tcW w:w="1276" w:type="dxa"/>
          </w:tcPr>
          <w:p w14:paraId="701276AA" w14:textId="77777777" w:rsidR="00801FD7" w:rsidRPr="00107719" w:rsidRDefault="00801FD7" w:rsidP="00107719">
            <w:pPr>
              <w:rPr>
                <w:rFonts w:asciiTheme="minorHAnsi" w:hAnsiTheme="minorHAnsi"/>
              </w:rPr>
            </w:pPr>
            <w:r w:rsidRPr="00107719">
              <w:rPr>
                <w:rFonts w:asciiTheme="minorHAnsi" w:hAnsiTheme="minorHAnsi"/>
                <w:color w:val="000000"/>
              </w:rPr>
              <w:t>London Plane</w:t>
            </w:r>
          </w:p>
        </w:tc>
        <w:tc>
          <w:tcPr>
            <w:tcW w:w="6237" w:type="dxa"/>
          </w:tcPr>
          <w:p w14:paraId="0F5F4CCD" w14:textId="77777777" w:rsidR="00801FD7" w:rsidRPr="00107719" w:rsidRDefault="00801FD7" w:rsidP="00107719">
            <w:pPr>
              <w:numPr>
                <w:ilvl w:val="0"/>
                <w:numId w:val="15"/>
              </w:numPr>
              <w:spacing w:line="256" w:lineRule="auto"/>
              <w:ind w:left="254" w:hanging="254"/>
              <w:contextualSpacing/>
              <w:rPr>
                <w:rFonts w:asciiTheme="minorHAnsi" w:hAnsiTheme="minorHAnsi" w:cstheme="minorBidi"/>
              </w:rPr>
            </w:pPr>
            <w:r w:rsidRPr="00107719">
              <w:rPr>
                <w:rFonts w:asciiTheme="minorHAnsi" w:hAnsiTheme="minorHAnsi"/>
              </w:rPr>
              <w:t>On-going Massaria climbing inspections</w:t>
            </w:r>
          </w:p>
          <w:p w14:paraId="5611FD75" w14:textId="77777777" w:rsidR="00801FD7" w:rsidRPr="00107719" w:rsidRDefault="00801FD7" w:rsidP="00107719">
            <w:pPr>
              <w:pStyle w:val="ListParagraph"/>
              <w:ind w:left="254"/>
              <w:rPr>
                <w:rFonts w:asciiTheme="minorHAnsi" w:hAnsiTheme="minorHAnsi"/>
              </w:rPr>
            </w:pPr>
          </w:p>
        </w:tc>
        <w:tc>
          <w:tcPr>
            <w:tcW w:w="1701" w:type="dxa"/>
          </w:tcPr>
          <w:p w14:paraId="0B35590F" w14:textId="77777777" w:rsidR="00801FD7" w:rsidRPr="00107719" w:rsidRDefault="00801FD7" w:rsidP="00107719">
            <w:pPr>
              <w:spacing w:line="256" w:lineRule="auto"/>
              <w:rPr>
                <w:rFonts w:asciiTheme="minorHAnsi" w:hAnsiTheme="minorHAnsi"/>
              </w:rPr>
            </w:pPr>
            <w:r w:rsidRPr="00107719">
              <w:rPr>
                <w:rFonts w:asciiTheme="minorHAnsi" w:hAnsiTheme="minorHAnsi"/>
              </w:rPr>
              <w:t>Within 6 Months</w:t>
            </w:r>
          </w:p>
        </w:tc>
      </w:tr>
      <w:tr w:rsidR="00213643" w14:paraId="4B30A6A6" w14:textId="77777777" w:rsidTr="00213643">
        <w:trPr>
          <w:trHeight w:val="1818"/>
        </w:trPr>
        <w:tc>
          <w:tcPr>
            <w:tcW w:w="851" w:type="dxa"/>
          </w:tcPr>
          <w:p w14:paraId="3E4A5EF6" w14:textId="77777777" w:rsidR="00213643" w:rsidRPr="00107719" w:rsidRDefault="00213643" w:rsidP="00107719">
            <w:pPr>
              <w:jc w:val="center"/>
              <w:rPr>
                <w:rFonts w:asciiTheme="minorHAnsi" w:hAnsiTheme="minorHAnsi"/>
                <w:color w:val="000000"/>
              </w:rPr>
            </w:pPr>
            <w:r w:rsidRPr="00107719">
              <w:rPr>
                <w:rFonts w:asciiTheme="minorHAnsi" w:hAnsiTheme="minorHAnsi"/>
                <w:color w:val="000000"/>
              </w:rPr>
              <w:t>T502</w:t>
            </w:r>
          </w:p>
        </w:tc>
        <w:tc>
          <w:tcPr>
            <w:tcW w:w="1276" w:type="dxa"/>
          </w:tcPr>
          <w:p w14:paraId="4629C96D" w14:textId="77777777" w:rsidR="00213643" w:rsidRPr="00107719" w:rsidRDefault="00213643" w:rsidP="00107719">
            <w:pPr>
              <w:rPr>
                <w:rFonts w:asciiTheme="minorHAnsi" w:hAnsiTheme="minorHAnsi"/>
              </w:rPr>
            </w:pPr>
            <w:r w:rsidRPr="00107719">
              <w:rPr>
                <w:rFonts w:asciiTheme="minorHAnsi" w:hAnsiTheme="minorHAnsi"/>
              </w:rPr>
              <w:t>London Plane</w:t>
            </w:r>
          </w:p>
        </w:tc>
        <w:tc>
          <w:tcPr>
            <w:tcW w:w="6237" w:type="dxa"/>
          </w:tcPr>
          <w:p w14:paraId="53B353A2" w14:textId="77777777" w:rsidR="00213643" w:rsidRPr="00213643" w:rsidRDefault="00213643" w:rsidP="001011B2">
            <w:pPr>
              <w:pStyle w:val="ListParagraph"/>
              <w:numPr>
                <w:ilvl w:val="0"/>
                <w:numId w:val="14"/>
              </w:numPr>
              <w:ind w:left="254" w:hanging="254"/>
              <w:rPr>
                <w:rFonts w:asciiTheme="minorHAnsi" w:hAnsiTheme="minorHAnsi"/>
              </w:rPr>
            </w:pPr>
            <w:r w:rsidRPr="00213643">
              <w:rPr>
                <w:rFonts w:asciiTheme="minorHAnsi" w:hAnsiTheme="minorHAnsi"/>
              </w:rPr>
              <w:t xml:space="preserve">Sever ivy at base and remove as high as possible to enable inspection of main stem. </w:t>
            </w:r>
          </w:p>
          <w:p w14:paraId="219C5F25" w14:textId="77777777" w:rsidR="00213643" w:rsidRPr="00213643" w:rsidRDefault="00213643" w:rsidP="001011B2">
            <w:pPr>
              <w:pStyle w:val="ListParagraph"/>
              <w:ind w:left="254"/>
              <w:rPr>
                <w:rFonts w:asciiTheme="minorHAnsi" w:hAnsiTheme="minorHAnsi"/>
              </w:rPr>
            </w:pPr>
          </w:p>
          <w:p w14:paraId="06FADA7F" w14:textId="77777777" w:rsidR="00213643" w:rsidRPr="00213643" w:rsidRDefault="00213643" w:rsidP="001011B2">
            <w:pPr>
              <w:pStyle w:val="ListParagraph"/>
              <w:numPr>
                <w:ilvl w:val="0"/>
                <w:numId w:val="14"/>
              </w:numPr>
              <w:ind w:left="254" w:hanging="254"/>
              <w:rPr>
                <w:rFonts w:asciiTheme="minorHAnsi" w:hAnsiTheme="minorHAnsi"/>
              </w:rPr>
            </w:pPr>
            <w:r w:rsidRPr="00213643">
              <w:rPr>
                <w:rFonts w:asciiTheme="minorHAnsi" w:hAnsiTheme="minorHAnsi"/>
              </w:rPr>
              <w:t xml:space="preserve">Remove lateral at 20 metres with cavity on west side of crown. </w:t>
            </w:r>
          </w:p>
          <w:p w14:paraId="609CFB9F" w14:textId="77777777" w:rsidR="00213643" w:rsidRPr="00213643" w:rsidRDefault="00213643" w:rsidP="001011B2">
            <w:pPr>
              <w:pStyle w:val="ListParagraph"/>
              <w:numPr>
                <w:ilvl w:val="0"/>
                <w:numId w:val="14"/>
              </w:numPr>
              <w:ind w:left="254" w:hanging="254"/>
              <w:rPr>
                <w:rFonts w:asciiTheme="minorHAnsi" w:hAnsiTheme="minorHAnsi"/>
              </w:rPr>
            </w:pPr>
            <w:r w:rsidRPr="00213643">
              <w:rPr>
                <w:rFonts w:asciiTheme="minorHAnsi" w:hAnsiTheme="minorHAnsi"/>
              </w:rPr>
              <w:t xml:space="preserve">On-going </w:t>
            </w:r>
            <w:proofErr w:type="spellStart"/>
            <w:r w:rsidRPr="00213643">
              <w:rPr>
                <w:rFonts w:asciiTheme="minorHAnsi" w:hAnsiTheme="minorHAnsi"/>
              </w:rPr>
              <w:t>Massaria</w:t>
            </w:r>
            <w:proofErr w:type="spellEnd"/>
            <w:r w:rsidRPr="00213643">
              <w:rPr>
                <w:rFonts w:asciiTheme="minorHAnsi" w:hAnsiTheme="minorHAnsi"/>
              </w:rPr>
              <w:t xml:space="preserve"> climbing inspections</w:t>
            </w:r>
          </w:p>
          <w:p w14:paraId="35F85A0E" w14:textId="016DF987" w:rsidR="00213643" w:rsidRPr="00213643" w:rsidRDefault="00213643" w:rsidP="00093703">
            <w:pPr>
              <w:numPr>
                <w:ilvl w:val="0"/>
                <w:numId w:val="14"/>
              </w:numPr>
              <w:spacing w:after="160" w:line="259" w:lineRule="auto"/>
              <w:ind w:left="254" w:hanging="254"/>
              <w:contextualSpacing/>
              <w:rPr>
                <w:rFonts w:asciiTheme="minorHAnsi" w:eastAsiaTheme="minorHAnsi" w:hAnsiTheme="minorHAnsi" w:cstheme="minorBidi"/>
                <w:lang w:val="en-US" w:eastAsia="en-US"/>
              </w:rPr>
            </w:pPr>
            <w:r w:rsidRPr="00213643">
              <w:rPr>
                <w:rFonts w:asciiTheme="minorHAnsi" w:hAnsiTheme="minorHAnsi"/>
              </w:rPr>
              <w:t>Climbing inspection of woodpecker hole at 9 metres on south side of eastern co-dominant.</w:t>
            </w:r>
          </w:p>
        </w:tc>
        <w:tc>
          <w:tcPr>
            <w:tcW w:w="1701" w:type="dxa"/>
            <w:shd w:val="clear" w:color="auto" w:fill="auto"/>
          </w:tcPr>
          <w:p w14:paraId="13A3A022" w14:textId="77777777" w:rsidR="00213643" w:rsidRPr="00107719" w:rsidRDefault="00213643" w:rsidP="00107719">
            <w:pPr>
              <w:rPr>
                <w:rFonts w:asciiTheme="minorHAnsi" w:hAnsiTheme="minorHAnsi"/>
              </w:rPr>
            </w:pPr>
            <w:r w:rsidRPr="00107719">
              <w:rPr>
                <w:rFonts w:asciiTheme="minorHAnsi" w:hAnsiTheme="minorHAnsi"/>
              </w:rPr>
              <w:t>Within 1 month</w:t>
            </w:r>
          </w:p>
          <w:p w14:paraId="0742F20D" w14:textId="77777777" w:rsidR="00213643" w:rsidRPr="00107719" w:rsidRDefault="00213643" w:rsidP="00107719">
            <w:pPr>
              <w:rPr>
                <w:rFonts w:asciiTheme="minorHAnsi" w:hAnsiTheme="minorHAnsi"/>
              </w:rPr>
            </w:pPr>
          </w:p>
          <w:p w14:paraId="2E4C8AF4" w14:textId="77777777" w:rsidR="00213643" w:rsidRPr="00107719" w:rsidRDefault="00213643" w:rsidP="00107719">
            <w:pPr>
              <w:rPr>
                <w:rFonts w:asciiTheme="minorHAnsi" w:hAnsiTheme="minorHAnsi"/>
              </w:rPr>
            </w:pPr>
          </w:p>
          <w:p w14:paraId="497B8F40" w14:textId="77777777" w:rsidR="00213643" w:rsidRDefault="00213643" w:rsidP="00107719">
            <w:pPr>
              <w:spacing w:line="259" w:lineRule="auto"/>
              <w:rPr>
                <w:rFonts w:asciiTheme="minorHAnsi" w:hAnsiTheme="minorHAnsi"/>
              </w:rPr>
            </w:pPr>
            <w:r w:rsidRPr="00107719">
              <w:rPr>
                <w:rFonts w:asciiTheme="minorHAnsi" w:hAnsiTheme="minorHAnsi"/>
              </w:rPr>
              <w:t>Within 6 Months</w:t>
            </w:r>
          </w:p>
          <w:p w14:paraId="24337793" w14:textId="42B491F7" w:rsidR="00213643" w:rsidRDefault="00213643" w:rsidP="00107719">
            <w:pPr>
              <w:spacing w:line="259" w:lineRule="auto"/>
              <w:rPr>
                <w:rFonts w:asciiTheme="minorHAnsi" w:hAnsiTheme="minorHAnsi"/>
              </w:rPr>
            </w:pPr>
            <w:r w:rsidRPr="00107719">
              <w:rPr>
                <w:rFonts w:asciiTheme="minorHAnsi" w:hAnsiTheme="minorHAnsi"/>
              </w:rPr>
              <w:t>Within 6 Months</w:t>
            </w:r>
          </w:p>
          <w:p w14:paraId="04EE75FA" w14:textId="77777777" w:rsidR="00213643" w:rsidRPr="00107719" w:rsidRDefault="00213643" w:rsidP="00107719">
            <w:pPr>
              <w:spacing w:line="259" w:lineRule="auto"/>
              <w:rPr>
                <w:rFonts w:asciiTheme="minorHAnsi" w:hAnsiTheme="minorHAnsi"/>
              </w:rPr>
            </w:pPr>
            <w:r w:rsidRPr="00107719">
              <w:rPr>
                <w:rFonts w:asciiTheme="minorHAnsi" w:hAnsiTheme="minorHAnsi"/>
              </w:rPr>
              <w:t>Within 6 Months</w:t>
            </w:r>
          </w:p>
        </w:tc>
      </w:tr>
      <w:tr w:rsidR="00213643" w14:paraId="2DFECD69" w14:textId="77777777" w:rsidTr="00107719">
        <w:tc>
          <w:tcPr>
            <w:tcW w:w="851" w:type="dxa"/>
          </w:tcPr>
          <w:p w14:paraId="24761C4D" w14:textId="77777777" w:rsidR="00213643" w:rsidRPr="00107719" w:rsidRDefault="00213643" w:rsidP="00107719">
            <w:pPr>
              <w:jc w:val="center"/>
              <w:rPr>
                <w:rFonts w:asciiTheme="minorHAnsi" w:hAnsiTheme="minorHAnsi"/>
                <w:color w:val="000000"/>
              </w:rPr>
            </w:pPr>
            <w:r w:rsidRPr="00107719">
              <w:rPr>
                <w:rFonts w:asciiTheme="minorHAnsi" w:hAnsiTheme="minorHAnsi"/>
                <w:color w:val="000000"/>
              </w:rPr>
              <w:t>T503</w:t>
            </w:r>
          </w:p>
        </w:tc>
        <w:tc>
          <w:tcPr>
            <w:tcW w:w="1276" w:type="dxa"/>
          </w:tcPr>
          <w:p w14:paraId="62288253" w14:textId="77777777" w:rsidR="00213643" w:rsidRPr="00107719" w:rsidRDefault="00213643" w:rsidP="00107719">
            <w:pPr>
              <w:rPr>
                <w:rFonts w:asciiTheme="minorHAnsi" w:hAnsiTheme="minorHAnsi"/>
              </w:rPr>
            </w:pPr>
            <w:r w:rsidRPr="00107719">
              <w:rPr>
                <w:rFonts w:asciiTheme="minorHAnsi" w:hAnsiTheme="minorHAnsi"/>
              </w:rPr>
              <w:t>London Plane</w:t>
            </w:r>
          </w:p>
        </w:tc>
        <w:tc>
          <w:tcPr>
            <w:tcW w:w="6237" w:type="dxa"/>
          </w:tcPr>
          <w:p w14:paraId="730A5FB2" w14:textId="77777777" w:rsidR="00213643" w:rsidRPr="00213643" w:rsidRDefault="00213643" w:rsidP="001011B2">
            <w:pPr>
              <w:pStyle w:val="ListParagraph"/>
              <w:numPr>
                <w:ilvl w:val="0"/>
                <w:numId w:val="16"/>
              </w:numPr>
              <w:ind w:left="255" w:hanging="283"/>
              <w:rPr>
                <w:rFonts w:asciiTheme="minorHAnsi" w:hAnsiTheme="minorHAnsi"/>
                <w:color w:val="000000"/>
              </w:rPr>
            </w:pPr>
            <w:r w:rsidRPr="00213643">
              <w:rPr>
                <w:rFonts w:asciiTheme="minorHAnsi" w:hAnsiTheme="minorHAnsi"/>
                <w:color w:val="000000"/>
              </w:rPr>
              <w:t xml:space="preserve">Reduce crown above eastern co-dominant by approximately 2 metres, to reduce lever arm and weight. </w:t>
            </w:r>
          </w:p>
          <w:p w14:paraId="70061D95" w14:textId="77777777" w:rsidR="00213643" w:rsidRPr="00213643" w:rsidRDefault="00213643" w:rsidP="001011B2">
            <w:pPr>
              <w:numPr>
                <w:ilvl w:val="0"/>
                <w:numId w:val="16"/>
              </w:numPr>
              <w:ind w:left="255" w:hanging="283"/>
              <w:contextualSpacing/>
              <w:rPr>
                <w:rFonts w:asciiTheme="minorHAnsi" w:hAnsiTheme="minorHAnsi"/>
              </w:rPr>
            </w:pPr>
            <w:r w:rsidRPr="00213643">
              <w:rPr>
                <w:rFonts w:asciiTheme="minorHAnsi" w:hAnsiTheme="minorHAnsi"/>
              </w:rPr>
              <w:t xml:space="preserve">On-going </w:t>
            </w:r>
            <w:proofErr w:type="spellStart"/>
            <w:r w:rsidRPr="00213643">
              <w:rPr>
                <w:rFonts w:asciiTheme="minorHAnsi" w:hAnsiTheme="minorHAnsi"/>
              </w:rPr>
              <w:t>Massaria</w:t>
            </w:r>
            <w:proofErr w:type="spellEnd"/>
            <w:r w:rsidRPr="00213643">
              <w:rPr>
                <w:rFonts w:asciiTheme="minorHAnsi" w:hAnsiTheme="minorHAnsi"/>
              </w:rPr>
              <w:t xml:space="preserve"> climbing inspections</w:t>
            </w:r>
          </w:p>
          <w:p w14:paraId="681A262A" w14:textId="77777777" w:rsidR="00213643" w:rsidRPr="00213643" w:rsidRDefault="00213643" w:rsidP="00107719">
            <w:pPr>
              <w:rPr>
                <w:rFonts w:asciiTheme="minorHAnsi" w:hAnsiTheme="minorHAnsi"/>
                <w:color w:val="000000"/>
              </w:rPr>
            </w:pPr>
          </w:p>
        </w:tc>
        <w:tc>
          <w:tcPr>
            <w:tcW w:w="1701" w:type="dxa"/>
            <w:shd w:val="clear" w:color="auto" w:fill="auto"/>
          </w:tcPr>
          <w:p w14:paraId="7B631C2C" w14:textId="77777777" w:rsidR="00213643" w:rsidRDefault="00213643" w:rsidP="00107719">
            <w:pPr>
              <w:rPr>
                <w:rFonts w:asciiTheme="minorHAnsi" w:hAnsiTheme="minorHAnsi"/>
                <w:color w:val="000000"/>
              </w:rPr>
            </w:pPr>
            <w:r w:rsidRPr="00107719">
              <w:rPr>
                <w:rFonts w:asciiTheme="minorHAnsi" w:hAnsiTheme="minorHAnsi"/>
                <w:color w:val="000000"/>
              </w:rPr>
              <w:t>Within 6 Months</w:t>
            </w:r>
          </w:p>
          <w:p w14:paraId="243CC3D0" w14:textId="77777777" w:rsidR="00213643" w:rsidRDefault="00213643" w:rsidP="00107719">
            <w:pPr>
              <w:rPr>
                <w:rFonts w:asciiTheme="minorHAnsi" w:hAnsiTheme="minorHAnsi"/>
                <w:color w:val="000000"/>
              </w:rPr>
            </w:pPr>
          </w:p>
          <w:p w14:paraId="4E36F917" w14:textId="4A30D7E8" w:rsidR="00213643" w:rsidRPr="00107719" w:rsidRDefault="00213643" w:rsidP="00107719">
            <w:pPr>
              <w:rPr>
                <w:rFonts w:asciiTheme="minorHAnsi" w:hAnsiTheme="minorHAnsi"/>
                <w:color w:val="000000"/>
              </w:rPr>
            </w:pPr>
            <w:r>
              <w:rPr>
                <w:rFonts w:asciiTheme="minorHAnsi" w:hAnsiTheme="minorHAnsi"/>
                <w:color w:val="000000"/>
              </w:rPr>
              <w:t>Within 6 months</w:t>
            </w:r>
          </w:p>
        </w:tc>
      </w:tr>
      <w:tr w:rsidR="00107719" w14:paraId="3BE29F0C" w14:textId="77777777" w:rsidTr="00107719">
        <w:tc>
          <w:tcPr>
            <w:tcW w:w="851" w:type="dxa"/>
          </w:tcPr>
          <w:p w14:paraId="231AF7C2" w14:textId="77777777" w:rsidR="00107719" w:rsidRPr="00107719" w:rsidRDefault="00107719" w:rsidP="00107719">
            <w:pPr>
              <w:jc w:val="center"/>
              <w:rPr>
                <w:rFonts w:asciiTheme="minorHAnsi" w:hAnsiTheme="minorHAnsi"/>
                <w:color w:val="000000"/>
              </w:rPr>
            </w:pPr>
            <w:r w:rsidRPr="00107719">
              <w:rPr>
                <w:rFonts w:asciiTheme="minorHAnsi" w:hAnsiTheme="minorHAnsi"/>
                <w:color w:val="000000"/>
              </w:rPr>
              <w:t>T504</w:t>
            </w:r>
          </w:p>
        </w:tc>
        <w:tc>
          <w:tcPr>
            <w:tcW w:w="1276" w:type="dxa"/>
          </w:tcPr>
          <w:p w14:paraId="5C9F934F" w14:textId="77777777" w:rsidR="00107719" w:rsidRPr="00107719" w:rsidRDefault="00107719" w:rsidP="00107719">
            <w:pPr>
              <w:rPr>
                <w:rFonts w:asciiTheme="minorHAnsi" w:hAnsiTheme="minorHAnsi"/>
              </w:rPr>
            </w:pPr>
            <w:r w:rsidRPr="00107719">
              <w:rPr>
                <w:rFonts w:asciiTheme="minorHAnsi" w:hAnsiTheme="minorHAnsi"/>
              </w:rPr>
              <w:t>London Plane</w:t>
            </w:r>
          </w:p>
        </w:tc>
        <w:tc>
          <w:tcPr>
            <w:tcW w:w="6237" w:type="dxa"/>
          </w:tcPr>
          <w:p w14:paraId="70E322A0" w14:textId="77777777" w:rsidR="00107719" w:rsidRPr="00107719" w:rsidRDefault="00107719" w:rsidP="00107719">
            <w:pPr>
              <w:numPr>
                <w:ilvl w:val="0"/>
                <w:numId w:val="14"/>
              </w:numPr>
              <w:ind w:left="254" w:hanging="254"/>
              <w:contextualSpacing/>
              <w:rPr>
                <w:rFonts w:asciiTheme="minorHAnsi" w:hAnsiTheme="minorHAnsi"/>
              </w:rPr>
            </w:pPr>
            <w:r w:rsidRPr="00107719">
              <w:rPr>
                <w:rFonts w:asciiTheme="minorHAnsi" w:hAnsiTheme="minorHAnsi"/>
              </w:rPr>
              <w:t>On-going Massaria climbing inspections</w:t>
            </w:r>
          </w:p>
          <w:p w14:paraId="54B447AA" w14:textId="77777777" w:rsidR="00107719" w:rsidRPr="00107719" w:rsidRDefault="00107719" w:rsidP="00107719">
            <w:pPr>
              <w:pStyle w:val="ListParagraph"/>
              <w:ind w:left="254"/>
              <w:rPr>
                <w:rFonts w:asciiTheme="minorHAnsi" w:hAnsiTheme="minorHAnsi"/>
              </w:rPr>
            </w:pPr>
          </w:p>
        </w:tc>
        <w:tc>
          <w:tcPr>
            <w:tcW w:w="1701" w:type="dxa"/>
          </w:tcPr>
          <w:p w14:paraId="232E2232" w14:textId="77777777" w:rsidR="00107719" w:rsidRPr="00107719" w:rsidRDefault="00107719" w:rsidP="00107719">
            <w:pPr>
              <w:rPr>
                <w:rFonts w:asciiTheme="minorHAnsi" w:hAnsiTheme="minorHAnsi"/>
              </w:rPr>
            </w:pPr>
            <w:r w:rsidRPr="00107719">
              <w:rPr>
                <w:rFonts w:asciiTheme="minorHAnsi" w:hAnsiTheme="minorHAnsi"/>
              </w:rPr>
              <w:t>Within 6 Months</w:t>
            </w:r>
          </w:p>
        </w:tc>
      </w:tr>
      <w:tr w:rsidR="00107719" w14:paraId="589A5344" w14:textId="77777777" w:rsidTr="00107719">
        <w:tc>
          <w:tcPr>
            <w:tcW w:w="851" w:type="dxa"/>
          </w:tcPr>
          <w:p w14:paraId="7FFC62C0" w14:textId="77777777" w:rsidR="00107719" w:rsidRPr="00107719" w:rsidRDefault="00107719" w:rsidP="00107719">
            <w:pPr>
              <w:jc w:val="center"/>
              <w:rPr>
                <w:rFonts w:asciiTheme="minorHAnsi" w:hAnsiTheme="minorHAnsi"/>
                <w:color w:val="000000"/>
              </w:rPr>
            </w:pPr>
            <w:r w:rsidRPr="00107719">
              <w:rPr>
                <w:rFonts w:asciiTheme="minorHAnsi" w:hAnsiTheme="minorHAnsi"/>
                <w:color w:val="000000"/>
              </w:rPr>
              <w:t>T505</w:t>
            </w:r>
          </w:p>
        </w:tc>
        <w:tc>
          <w:tcPr>
            <w:tcW w:w="1276" w:type="dxa"/>
          </w:tcPr>
          <w:p w14:paraId="10656653" w14:textId="77777777" w:rsidR="00107719" w:rsidRPr="00107719" w:rsidRDefault="00107719" w:rsidP="00107719">
            <w:pPr>
              <w:rPr>
                <w:rFonts w:asciiTheme="minorHAnsi" w:hAnsiTheme="minorHAnsi"/>
              </w:rPr>
            </w:pPr>
            <w:r w:rsidRPr="00107719">
              <w:rPr>
                <w:rFonts w:asciiTheme="minorHAnsi" w:hAnsiTheme="minorHAnsi"/>
              </w:rPr>
              <w:t>London Plane</w:t>
            </w:r>
          </w:p>
        </w:tc>
        <w:tc>
          <w:tcPr>
            <w:tcW w:w="6237" w:type="dxa"/>
          </w:tcPr>
          <w:p w14:paraId="1D133A52" w14:textId="77777777" w:rsidR="00107719" w:rsidRPr="00107719" w:rsidRDefault="00107719" w:rsidP="00107719">
            <w:pPr>
              <w:numPr>
                <w:ilvl w:val="0"/>
                <w:numId w:val="14"/>
              </w:numPr>
              <w:ind w:left="254" w:hanging="254"/>
              <w:contextualSpacing/>
              <w:rPr>
                <w:rFonts w:asciiTheme="minorHAnsi" w:hAnsiTheme="minorHAnsi"/>
              </w:rPr>
            </w:pPr>
            <w:r w:rsidRPr="00107719">
              <w:rPr>
                <w:rFonts w:asciiTheme="minorHAnsi" w:hAnsiTheme="minorHAnsi"/>
              </w:rPr>
              <w:t>On-going Massaria climbing inspections</w:t>
            </w:r>
          </w:p>
          <w:p w14:paraId="05B1302A" w14:textId="77777777" w:rsidR="00107719" w:rsidRPr="00107719" w:rsidRDefault="00107719" w:rsidP="00107719">
            <w:pPr>
              <w:pStyle w:val="ListParagraph"/>
              <w:ind w:left="254"/>
              <w:rPr>
                <w:rFonts w:asciiTheme="minorHAnsi" w:hAnsiTheme="minorHAnsi"/>
              </w:rPr>
            </w:pPr>
          </w:p>
        </w:tc>
        <w:tc>
          <w:tcPr>
            <w:tcW w:w="1701" w:type="dxa"/>
          </w:tcPr>
          <w:p w14:paraId="79915C99" w14:textId="77777777" w:rsidR="00107719" w:rsidRPr="00107719" w:rsidRDefault="00107719" w:rsidP="00107719">
            <w:pPr>
              <w:rPr>
                <w:rFonts w:asciiTheme="minorHAnsi" w:hAnsiTheme="minorHAnsi"/>
              </w:rPr>
            </w:pPr>
            <w:r w:rsidRPr="00107719">
              <w:rPr>
                <w:rFonts w:asciiTheme="minorHAnsi" w:hAnsiTheme="minorHAnsi"/>
              </w:rPr>
              <w:t>Within 6 Months</w:t>
            </w:r>
          </w:p>
        </w:tc>
      </w:tr>
    </w:tbl>
    <w:p w14:paraId="337930F2" w14:textId="77777777" w:rsidR="00093703" w:rsidRDefault="00093703" w:rsidP="0091618A">
      <w:pPr>
        <w:pStyle w:val="Heading2"/>
        <w:spacing w:before="0" w:line="240" w:lineRule="auto"/>
      </w:pPr>
    </w:p>
    <w:p w14:paraId="4B577434" w14:textId="77777777" w:rsidR="00093703" w:rsidRDefault="00093703" w:rsidP="00093703">
      <w:pPr>
        <w:spacing w:after="0" w:line="240" w:lineRule="auto"/>
        <w:ind w:right="630"/>
        <w:jc w:val="both"/>
        <w:rPr>
          <w:rFonts w:ascii="Myriad Pro" w:hAnsi="Myriad Pro"/>
          <w:b/>
          <w:sz w:val="24"/>
        </w:rPr>
      </w:pPr>
    </w:p>
    <w:p w14:paraId="7511C2E2" w14:textId="77777777" w:rsidR="00093703" w:rsidRDefault="00093703" w:rsidP="00093703">
      <w:pPr>
        <w:spacing w:after="0" w:line="240" w:lineRule="auto"/>
        <w:ind w:right="630"/>
        <w:jc w:val="both"/>
        <w:rPr>
          <w:rFonts w:ascii="Myriad Pro" w:hAnsi="Myriad Pro"/>
          <w:b/>
          <w:sz w:val="24"/>
        </w:rPr>
      </w:pPr>
    </w:p>
    <w:p w14:paraId="456E49B1" w14:textId="3351ACD2" w:rsidR="003D1377" w:rsidRDefault="003D1377">
      <w:pPr>
        <w:rPr>
          <w:rFonts w:ascii="Myriad Pro" w:hAnsi="Myriad Pro"/>
          <w:b/>
          <w:sz w:val="24"/>
        </w:rPr>
      </w:pPr>
      <w:r>
        <w:rPr>
          <w:rFonts w:ascii="Myriad Pro" w:hAnsi="Myriad Pro"/>
          <w:b/>
          <w:sz w:val="24"/>
        </w:rPr>
        <w:br w:type="page"/>
      </w:r>
    </w:p>
    <w:p w14:paraId="50BD6A20" w14:textId="77777777" w:rsidR="00886BA9" w:rsidRDefault="00886BA9" w:rsidP="00093703">
      <w:pPr>
        <w:spacing w:after="0" w:line="240" w:lineRule="auto"/>
        <w:ind w:right="630"/>
        <w:jc w:val="both"/>
        <w:rPr>
          <w:rFonts w:ascii="Myriad Pro" w:hAnsi="Myriad Pro"/>
          <w:b/>
          <w:sz w:val="24"/>
        </w:rPr>
      </w:pPr>
    </w:p>
    <w:p w14:paraId="330DF33A" w14:textId="77777777" w:rsidR="00093703" w:rsidRPr="00374622" w:rsidRDefault="00093703" w:rsidP="00093703">
      <w:pPr>
        <w:spacing w:after="0" w:line="240" w:lineRule="auto"/>
        <w:ind w:right="630"/>
        <w:jc w:val="both"/>
        <w:rPr>
          <w:rFonts w:ascii="Myriad Pro" w:hAnsi="Myriad Pro"/>
          <w:b/>
          <w:sz w:val="24"/>
        </w:rPr>
      </w:pPr>
      <w:r>
        <w:rPr>
          <w:rFonts w:ascii="Myriad Pro" w:hAnsi="Myriad Pro"/>
          <w:b/>
          <w:sz w:val="24"/>
        </w:rPr>
        <w:t>5</w:t>
      </w:r>
      <w:r w:rsidRPr="00374622">
        <w:rPr>
          <w:rFonts w:ascii="Myriad Pro" w:hAnsi="Myriad Pro"/>
          <w:b/>
          <w:sz w:val="24"/>
        </w:rPr>
        <w:t>.0</w:t>
      </w:r>
      <w:r w:rsidRPr="00374622">
        <w:rPr>
          <w:rFonts w:ascii="Myriad Pro" w:hAnsi="Myriad Pro"/>
          <w:b/>
          <w:sz w:val="24"/>
        </w:rPr>
        <w:tab/>
        <w:t>RECOMMENDATIONS (continued…)</w:t>
      </w:r>
    </w:p>
    <w:p w14:paraId="3938CF70" w14:textId="77777777" w:rsidR="00093703" w:rsidRDefault="00093703" w:rsidP="0091618A">
      <w:pPr>
        <w:pStyle w:val="Heading2"/>
        <w:spacing w:before="0" w:line="240" w:lineRule="auto"/>
      </w:pPr>
    </w:p>
    <w:p w14:paraId="537ACD95" w14:textId="77777777" w:rsidR="00A80BA3" w:rsidRDefault="0091618A" w:rsidP="0091618A">
      <w:pPr>
        <w:pStyle w:val="Heading2"/>
        <w:spacing w:before="0" w:line="240" w:lineRule="auto"/>
      </w:pPr>
      <w:bookmarkStart w:id="26" w:name="_Toc426106344"/>
      <w:r>
        <w:t>5</w:t>
      </w:r>
      <w:r w:rsidR="00A80BA3">
        <w:t>.</w:t>
      </w:r>
      <w:r>
        <w:t>2</w:t>
      </w:r>
      <w:r w:rsidR="00A80BA3">
        <w:tab/>
        <w:t>Pruning Specifications</w:t>
      </w:r>
      <w:bookmarkEnd w:id="26"/>
    </w:p>
    <w:p w14:paraId="292DBB6D" w14:textId="77777777" w:rsidR="00A80BA3" w:rsidRDefault="00A80BA3" w:rsidP="0091618A">
      <w:pPr>
        <w:spacing w:after="0" w:line="240" w:lineRule="auto"/>
        <w:ind w:right="630"/>
        <w:jc w:val="both"/>
        <w:rPr>
          <w:rFonts w:ascii="Myriad Pro" w:hAnsi="Myriad Pro"/>
        </w:rPr>
      </w:pPr>
    </w:p>
    <w:p w14:paraId="5A7C0675" w14:textId="77777777" w:rsidR="00374622" w:rsidRDefault="00E90015" w:rsidP="0091618A">
      <w:pPr>
        <w:spacing w:after="0" w:line="240" w:lineRule="auto"/>
        <w:ind w:right="630"/>
        <w:jc w:val="both"/>
        <w:rPr>
          <w:rFonts w:ascii="Myriad Pro" w:hAnsi="Myriad Pro"/>
        </w:rPr>
      </w:pPr>
      <w:r>
        <w:rPr>
          <w:rFonts w:ascii="Myriad Pro" w:hAnsi="Myriad Pro"/>
        </w:rPr>
        <w:t xml:space="preserve">For reference of </w:t>
      </w:r>
      <w:r w:rsidR="00E55D0F">
        <w:rPr>
          <w:rFonts w:ascii="Myriad Pro" w:hAnsi="Myriad Pro"/>
        </w:rPr>
        <w:t>Goodenough College</w:t>
      </w:r>
      <w:r>
        <w:rPr>
          <w:rFonts w:ascii="Myriad Pro" w:hAnsi="Myriad Pro"/>
        </w:rPr>
        <w:t>, a description of the various pruning specifications has been provided below.  These specifications will also be useful when gathering quotes for the recommended tree works.</w:t>
      </w:r>
    </w:p>
    <w:p w14:paraId="6310A9BE" w14:textId="77777777" w:rsidR="00374622" w:rsidRDefault="00374622" w:rsidP="0091618A">
      <w:pPr>
        <w:spacing w:after="0" w:line="240" w:lineRule="auto"/>
        <w:ind w:right="630"/>
        <w:jc w:val="both"/>
        <w:rPr>
          <w:rFonts w:ascii="Myriad Pro" w:hAnsi="Myriad Pro"/>
        </w:rPr>
      </w:pPr>
    </w:p>
    <w:p w14:paraId="114CC5CD" w14:textId="77777777" w:rsidR="00A80BA3" w:rsidRPr="00A80BA3" w:rsidRDefault="00A80BA3" w:rsidP="0091618A">
      <w:pPr>
        <w:spacing w:after="0" w:line="240" w:lineRule="auto"/>
        <w:ind w:right="630"/>
        <w:jc w:val="both"/>
        <w:rPr>
          <w:rFonts w:ascii="Myriad Pro" w:hAnsi="Myriad Pro"/>
        </w:rPr>
      </w:pPr>
      <w:r w:rsidRPr="00A80BA3">
        <w:rPr>
          <w:rFonts w:ascii="Myriad Pro" w:hAnsi="Myriad Pro"/>
          <w:b/>
        </w:rPr>
        <w:t xml:space="preserve">Crown </w:t>
      </w:r>
      <w:r>
        <w:rPr>
          <w:rFonts w:ascii="Myriad Pro" w:hAnsi="Myriad Pro"/>
          <w:b/>
        </w:rPr>
        <w:t>Raising</w:t>
      </w:r>
      <w:r w:rsidRPr="00A80BA3">
        <w:rPr>
          <w:rFonts w:ascii="Myriad Pro" w:hAnsi="Myriad Pro"/>
          <w:b/>
        </w:rPr>
        <w:t>:</w:t>
      </w:r>
      <w:r w:rsidRPr="00A80BA3">
        <w:rPr>
          <w:rFonts w:ascii="Myriad Pro" w:hAnsi="Myriad Pro"/>
        </w:rPr>
        <w:t xml:space="preserve">  Will be carried out in accordance with Section 7.6 of British Standard 3998:2010 so to achieve a final clearance in height above ground level</w:t>
      </w:r>
      <w:r w:rsidR="006F53E1">
        <w:rPr>
          <w:rFonts w:ascii="Myriad Pro" w:hAnsi="Myriad Pro"/>
        </w:rPr>
        <w:t>,</w:t>
      </w:r>
      <w:r w:rsidRPr="00A80BA3">
        <w:rPr>
          <w:rFonts w:ascii="Myriad Pro" w:hAnsi="Myriad Pro"/>
        </w:rPr>
        <w:t xml:space="preserve"> as detailed in the table</w:t>
      </w:r>
      <w:r>
        <w:rPr>
          <w:rFonts w:ascii="Myriad Pro" w:hAnsi="Myriad Pro"/>
        </w:rPr>
        <w:t>s</w:t>
      </w:r>
      <w:r w:rsidRPr="00A80BA3">
        <w:rPr>
          <w:rFonts w:ascii="Myriad Pro" w:hAnsi="Myriad Pro"/>
        </w:rPr>
        <w:t xml:space="preserve"> </w:t>
      </w:r>
      <w:r>
        <w:rPr>
          <w:rFonts w:ascii="Myriad Pro" w:hAnsi="Myriad Pro"/>
        </w:rPr>
        <w:t>below</w:t>
      </w:r>
      <w:r w:rsidRPr="00A80BA3">
        <w:rPr>
          <w:rFonts w:ascii="Myriad Pro" w:hAnsi="Myriad Pro"/>
        </w:rPr>
        <w:t xml:space="preserve">.  Branch removal will be in accordance with Figure 3 of the British Standard and carried out </w:t>
      </w:r>
      <w:r w:rsidR="006F53E1">
        <w:rPr>
          <w:rFonts w:ascii="Myriad Pro" w:hAnsi="Myriad Pro"/>
        </w:rPr>
        <w:t xml:space="preserve">by </w:t>
      </w:r>
      <w:r w:rsidRPr="00A80BA3">
        <w:rPr>
          <w:rFonts w:ascii="Myriad Pro" w:hAnsi="Myriad Pro"/>
        </w:rPr>
        <w:t>removing primary branches in the first instance and the secondary branches second</w:t>
      </w:r>
      <w:r>
        <w:rPr>
          <w:rFonts w:ascii="Myriad Pro" w:hAnsi="Myriad Pro"/>
        </w:rPr>
        <w:t xml:space="preserve"> </w:t>
      </w:r>
      <w:r w:rsidR="006F53E1">
        <w:rPr>
          <w:rFonts w:ascii="Myriad Pro" w:hAnsi="Myriad Pro"/>
        </w:rPr>
        <w:t xml:space="preserve">instance, </w:t>
      </w:r>
      <w:r>
        <w:rPr>
          <w:rFonts w:ascii="Myriad Pro" w:hAnsi="Myriad Pro"/>
        </w:rPr>
        <w:t>unless otherwise specified</w:t>
      </w:r>
      <w:r w:rsidRPr="00A80BA3">
        <w:rPr>
          <w:rFonts w:ascii="Myriad Pro" w:hAnsi="Myriad Pro"/>
        </w:rPr>
        <w:t xml:space="preserve">.  </w:t>
      </w:r>
    </w:p>
    <w:p w14:paraId="494D12E7" w14:textId="77777777" w:rsidR="00A80BA3" w:rsidRPr="00A80BA3" w:rsidRDefault="00A80BA3" w:rsidP="0091618A">
      <w:pPr>
        <w:spacing w:after="0" w:line="240" w:lineRule="auto"/>
        <w:ind w:right="630"/>
        <w:jc w:val="both"/>
        <w:rPr>
          <w:rFonts w:ascii="Myriad Pro" w:hAnsi="Myriad Pro"/>
        </w:rPr>
      </w:pPr>
    </w:p>
    <w:p w14:paraId="2CDB020F" w14:textId="77777777" w:rsidR="00A80BA3" w:rsidRPr="00A80BA3" w:rsidRDefault="00A80BA3" w:rsidP="0091618A">
      <w:pPr>
        <w:spacing w:after="0" w:line="240" w:lineRule="auto"/>
        <w:ind w:right="630"/>
        <w:jc w:val="both"/>
        <w:rPr>
          <w:rFonts w:ascii="Myriad Pro" w:hAnsi="Myriad Pro"/>
        </w:rPr>
      </w:pPr>
      <w:r w:rsidRPr="00A80BA3">
        <w:rPr>
          <w:rFonts w:ascii="Myriad Pro" w:hAnsi="Myriad Pro"/>
          <w:b/>
        </w:rPr>
        <w:t>Crown Reduction:</w:t>
      </w:r>
      <w:r w:rsidRPr="00A80BA3">
        <w:rPr>
          <w:rFonts w:ascii="Myriad Pro" w:hAnsi="Myriad Pro"/>
        </w:rPr>
        <w:t xml:space="preserve">  Will be carried out in accordance with Section 7.7 of </w:t>
      </w:r>
      <w:r w:rsidR="00EB5247" w:rsidRPr="00A80BA3">
        <w:rPr>
          <w:rFonts w:ascii="Myriad Pro" w:hAnsi="Myriad Pro"/>
        </w:rPr>
        <w:t>BS3998:2010</w:t>
      </w:r>
      <w:r w:rsidR="00EB5247">
        <w:rPr>
          <w:rFonts w:ascii="Myriad Pro" w:hAnsi="Myriad Pro"/>
        </w:rPr>
        <w:t xml:space="preserve"> </w:t>
      </w:r>
      <w:r w:rsidR="00EB5247" w:rsidRPr="00A80BA3">
        <w:rPr>
          <w:rFonts w:ascii="Myriad Pro" w:hAnsi="Myriad Pro"/>
        </w:rPr>
        <w:t>by</w:t>
      </w:r>
      <w:r w:rsidRPr="00A80BA3">
        <w:rPr>
          <w:rFonts w:ascii="Myriad Pro" w:hAnsi="Myriad Pro"/>
        </w:rPr>
        <w:t xml:space="preserve"> reducing the </w:t>
      </w:r>
      <w:r>
        <w:rPr>
          <w:rFonts w:ascii="Myriad Pro" w:hAnsi="Myriad Pro"/>
        </w:rPr>
        <w:t>heig</w:t>
      </w:r>
      <w:r w:rsidR="00EB5247">
        <w:rPr>
          <w:rFonts w:ascii="Myriad Pro" w:hAnsi="Myriad Pro"/>
        </w:rPr>
        <w:t xml:space="preserve">ht and/or lateral branch spread, </w:t>
      </w:r>
      <w:r>
        <w:rPr>
          <w:rFonts w:ascii="Myriad Pro" w:hAnsi="Myriad Pro"/>
        </w:rPr>
        <w:t>as detailed in the tables below.</w:t>
      </w:r>
      <w:r w:rsidRPr="00A80BA3">
        <w:rPr>
          <w:rFonts w:ascii="Myriad Pro" w:hAnsi="Myriad Pro"/>
        </w:rPr>
        <w:t xml:space="preserve">  Pruning cuts will be made by using the selective pruning and ‘drop-crotch’ methodologies</w:t>
      </w:r>
      <w:r w:rsidR="00EB5247">
        <w:rPr>
          <w:rFonts w:ascii="Myriad Pro" w:hAnsi="Myriad Pro"/>
        </w:rPr>
        <w:t>,</w:t>
      </w:r>
      <w:r w:rsidRPr="00A80BA3">
        <w:rPr>
          <w:rFonts w:ascii="Myriad Pro" w:hAnsi="Myriad Pro"/>
        </w:rPr>
        <w:t xml:space="preserve"> as described in Section 7.7 and 7.8 of the British Standard and as per Figure 4 of the Standard.  </w:t>
      </w:r>
    </w:p>
    <w:p w14:paraId="68EAC0A1" w14:textId="77777777" w:rsidR="00A80BA3" w:rsidRDefault="00A80BA3" w:rsidP="0091618A">
      <w:pPr>
        <w:spacing w:after="0" w:line="240" w:lineRule="auto"/>
        <w:ind w:right="630"/>
        <w:jc w:val="both"/>
        <w:rPr>
          <w:rFonts w:ascii="Myriad Pro" w:hAnsi="Myriad Pro"/>
        </w:rPr>
      </w:pPr>
    </w:p>
    <w:p w14:paraId="10ECCFC3" w14:textId="77777777" w:rsidR="00A80BA3" w:rsidRPr="00A80BA3" w:rsidRDefault="00A80BA3" w:rsidP="0091618A">
      <w:pPr>
        <w:spacing w:after="0" w:line="240" w:lineRule="auto"/>
        <w:ind w:right="630"/>
        <w:jc w:val="both"/>
        <w:rPr>
          <w:rFonts w:ascii="Myriad Pro" w:hAnsi="Myriad Pro"/>
        </w:rPr>
      </w:pPr>
      <w:r w:rsidRPr="00A80BA3">
        <w:rPr>
          <w:rFonts w:ascii="Myriad Pro" w:hAnsi="Myriad Pro"/>
          <w:b/>
        </w:rPr>
        <w:t>Selective Pruning</w:t>
      </w:r>
      <w:r>
        <w:rPr>
          <w:rFonts w:ascii="Myriad Pro" w:hAnsi="Myriad Pro"/>
          <w:b/>
        </w:rPr>
        <w:t xml:space="preserve">:  </w:t>
      </w:r>
      <w:r w:rsidRPr="00A80BA3">
        <w:rPr>
          <w:rFonts w:ascii="Myriad Pro" w:hAnsi="Myriad Pro"/>
        </w:rPr>
        <w:t xml:space="preserve">Will be carried out in accordance with Section 7.7 and 7.8 of BS3998:2010 by shortening </w:t>
      </w:r>
      <w:r>
        <w:rPr>
          <w:rFonts w:ascii="Myriad Pro" w:hAnsi="Myriad Pro"/>
        </w:rPr>
        <w:t xml:space="preserve">specified branching to achieve </w:t>
      </w:r>
      <w:r w:rsidR="00E90015">
        <w:rPr>
          <w:rFonts w:ascii="Myriad Pro" w:hAnsi="Myriad Pro"/>
        </w:rPr>
        <w:t>a desired distance of clearance or crown height and/or lateral spread when undertaking the reduction works listed above.</w:t>
      </w:r>
      <w:r>
        <w:rPr>
          <w:rFonts w:ascii="Myriad Pro" w:hAnsi="Myriad Pro"/>
        </w:rPr>
        <w:t xml:space="preserve"> </w:t>
      </w:r>
      <w:r w:rsidRPr="00A80BA3">
        <w:rPr>
          <w:rFonts w:ascii="Myriad Pro" w:hAnsi="Myriad Pro"/>
        </w:rPr>
        <w:t xml:space="preserve">The amount of material to be removed and the diameters of the pruning cuts will be the minimum required for the purpose.  </w:t>
      </w:r>
    </w:p>
    <w:p w14:paraId="67EB1533" w14:textId="77777777" w:rsidR="00A80BA3" w:rsidRPr="00A80BA3" w:rsidRDefault="00A80BA3" w:rsidP="0091618A">
      <w:pPr>
        <w:spacing w:after="0" w:line="240" w:lineRule="auto"/>
        <w:ind w:right="630"/>
        <w:jc w:val="both"/>
        <w:rPr>
          <w:rFonts w:ascii="Myriad Pro" w:hAnsi="Myriad Pro"/>
        </w:rPr>
      </w:pPr>
    </w:p>
    <w:p w14:paraId="4099298F" w14:textId="77777777" w:rsidR="00A80BA3" w:rsidRPr="00A80BA3" w:rsidRDefault="00A80BA3" w:rsidP="0091618A">
      <w:pPr>
        <w:spacing w:after="0" w:line="240" w:lineRule="auto"/>
        <w:ind w:right="630"/>
        <w:jc w:val="both"/>
        <w:rPr>
          <w:rFonts w:ascii="Myriad Pro" w:hAnsi="Myriad Pro"/>
        </w:rPr>
      </w:pPr>
      <w:r w:rsidRPr="00A80BA3">
        <w:rPr>
          <w:rFonts w:ascii="Myriad Pro" w:hAnsi="Myriad Pro"/>
          <w:b/>
        </w:rPr>
        <w:t>Crown Cleaning</w:t>
      </w:r>
      <w:r>
        <w:rPr>
          <w:rFonts w:ascii="Myriad Pro" w:hAnsi="Myriad Pro"/>
        </w:rPr>
        <w:t>:  T</w:t>
      </w:r>
      <w:r w:rsidRPr="00A80BA3">
        <w:rPr>
          <w:rFonts w:ascii="Myriad Pro" w:hAnsi="Myriad Pro"/>
        </w:rPr>
        <w:t>he removal of deadwood (of all sizes) throughout the tree crown</w:t>
      </w:r>
      <w:r w:rsidR="00EB5247">
        <w:rPr>
          <w:rFonts w:ascii="Myriad Pro" w:hAnsi="Myriad Pro"/>
        </w:rPr>
        <w:t>:</w:t>
      </w:r>
      <w:r w:rsidRPr="00A80BA3">
        <w:rPr>
          <w:rFonts w:ascii="Myriad Pro" w:hAnsi="Myriad Pro"/>
        </w:rPr>
        <w:t xml:space="preserve"> broken and hanging branches to be removed and safely excised from the crown; stubs and ripped branches to be removed back to the branch bark collar or reduced back to substantial lateral growth; branches exhibiting any disease; branches with structural weakness such as vertical or horizontal cracking.</w:t>
      </w:r>
    </w:p>
    <w:p w14:paraId="4EDC193B" w14:textId="77777777" w:rsidR="00A80BA3" w:rsidRPr="00A80BA3" w:rsidRDefault="00A80BA3" w:rsidP="0091618A">
      <w:pPr>
        <w:spacing w:after="0" w:line="240" w:lineRule="auto"/>
        <w:ind w:right="630"/>
        <w:jc w:val="both"/>
        <w:rPr>
          <w:rFonts w:ascii="Myriad Pro" w:hAnsi="Myriad Pro"/>
        </w:rPr>
      </w:pPr>
    </w:p>
    <w:p w14:paraId="6CC0D4CE" w14:textId="77777777" w:rsidR="00A80BA3" w:rsidRPr="00A80BA3" w:rsidRDefault="00A80BA3" w:rsidP="0091618A">
      <w:pPr>
        <w:spacing w:after="0" w:line="240" w:lineRule="auto"/>
        <w:ind w:right="630"/>
        <w:jc w:val="both"/>
        <w:rPr>
          <w:rFonts w:ascii="Myriad Pro" w:hAnsi="Myriad Pro"/>
        </w:rPr>
      </w:pPr>
      <w:r w:rsidRPr="00A80BA3">
        <w:rPr>
          <w:rFonts w:ascii="Myriad Pro" w:hAnsi="Myriad Pro"/>
          <w:b/>
        </w:rPr>
        <w:t>Formative Pruning</w:t>
      </w:r>
      <w:r>
        <w:rPr>
          <w:rFonts w:ascii="Myriad Pro" w:hAnsi="Myriad Pro"/>
          <w:b/>
        </w:rPr>
        <w:t>:</w:t>
      </w:r>
      <w:r w:rsidRPr="00A80BA3">
        <w:rPr>
          <w:rFonts w:ascii="Myriad Pro" w:hAnsi="Myriad Pro"/>
        </w:rPr>
        <w:t xml:space="preserve"> </w:t>
      </w:r>
      <w:r>
        <w:rPr>
          <w:rFonts w:ascii="Myriad Pro" w:hAnsi="Myriad Pro"/>
        </w:rPr>
        <w:t xml:space="preserve">The </w:t>
      </w:r>
      <w:r w:rsidRPr="00A80BA3">
        <w:rPr>
          <w:rFonts w:ascii="Myriad Pro" w:hAnsi="Myriad Pro"/>
        </w:rPr>
        <w:t xml:space="preserve">removal of crossing and rubbing branches to prevent further damage; </w:t>
      </w:r>
      <w:r w:rsidR="00EB5247">
        <w:rPr>
          <w:rFonts w:ascii="Myriad Pro" w:hAnsi="Myriad Pro"/>
        </w:rPr>
        <w:t xml:space="preserve">the </w:t>
      </w:r>
      <w:r w:rsidRPr="00A80BA3">
        <w:rPr>
          <w:rFonts w:ascii="Myriad Pro" w:hAnsi="Myriad Pro"/>
        </w:rPr>
        <w:t xml:space="preserve">removal of secondary branches with vertical growth; </w:t>
      </w:r>
      <w:r w:rsidR="00EB5247">
        <w:rPr>
          <w:rFonts w:ascii="Myriad Pro" w:hAnsi="Myriad Pro"/>
        </w:rPr>
        <w:t xml:space="preserve">the </w:t>
      </w:r>
      <w:r w:rsidRPr="00A80BA3">
        <w:rPr>
          <w:rFonts w:ascii="Myriad Pro" w:hAnsi="Myriad Pro"/>
        </w:rPr>
        <w:t xml:space="preserve">removal of branches growing internally; </w:t>
      </w:r>
      <w:r w:rsidR="00EB5247">
        <w:rPr>
          <w:rFonts w:ascii="Myriad Pro" w:hAnsi="Myriad Pro"/>
        </w:rPr>
        <w:t xml:space="preserve">a </w:t>
      </w:r>
      <w:r w:rsidRPr="00A80BA3">
        <w:rPr>
          <w:rFonts w:ascii="Myriad Pro" w:hAnsi="Myriad Pro"/>
        </w:rPr>
        <w:t xml:space="preserve">reduction in length of branches with included branch unions; </w:t>
      </w:r>
      <w:r w:rsidR="00EB5247">
        <w:rPr>
          <w:rFonts w:ascii="Myriad Pro" w:hAnsi="Myriad Pro"/>
        </w:rPr>
        <w:t xml:space="preserve">a </w:t>
      </w:r>
      <w:r w:rsidRPr="00A80BA3">
        <w:rPr>
          <w:rFonts w:ascii="Myriad Pro" w:hAnsi="Myriad Pro"/>
        </w:rPr>
        <w:t xml:space="preserve">reduction back to lateral growth of branches competing for apical dominance; </w:t>
      </w:r>
      <w:r w:rsidR="00EB5247">
        <w:rPr>
          <w:rFonts w:ascii="Myriad Pro" w:hAnsi="Myriad Pro"/>
        </w:rPr>
        <w:t xml:space="preserve">the </w:t>
      </w:r>
      <w:r w:rsidRPr="00A80BA3">
        <w:rPr>
          <w:rFonts w:ascii="Myriad Pro" w:hAnsi="Myriad Pro"/>
        </w:rPr>
        <w:t>remov</w:t>
      </w:r>
      <w:r w:rsidR="00EB5247">
        <w:rPr>
          <w:rFonts w:ascii="Myriad Pro" w:hAnsi="Myriad Pro"/>
        </w:rPr>
        <w:t xml:space="preserve">al of </w:t>
      </w:r>
      <w:r w:rsidRPr="00A80BA3">
        <w:rPr>
          <w:rFonts w:ascii="Myriad Pro" w:hAnsi="Myriad Pro"/>
        </w:rPr>
        <w:t xml:space="preserve"> selective branches to improve and increase branch spacing.  This does not include major crown reduction and reshaping works.</w:t>
      </w:r>
    </w:p>
    <w:p w14:paraId="3CB0E403" w14:textId="77777777" w:rsidR="00A80BA3" w:rsidRPr="00A80BA3" w:rsidRDefault="00A80BA3" w:rsidP="0091618A">
      <w:pPr>
        <w:spacing w:after="0" w:line="240" w:lineRule="auto"/>
        <w:ind w:right="630"/>
        <w:jc w:val="both"/>
        <w:rPr>
          <w:rFonts w:ascii="Myriad Pro" w:hAnsi="Myriad Pro"/>
        </w:rPr>
      </w:pPr>
    </w:p>
    <w:p w14:paraId="6928269F" w14:textId="4ED7B4D9" w:rsidR="00A80BA3" w:rsidRPr="00A80BA3" w:rsidRDefault="00374622" w:rsidP="0091618A">
      <w:pPr>
        <w:spacing w:after="0" w:line="240" w:lineRule="auto"/>
        <w:ind w:right="630"/>
        <w:jc w:val="both"/>
        <w:rPr>
          <w:rFonts w:ascii="Myriad Pro" w:hAnsi="Myriad Pro"/>
        </w:rPr>
      </w:pPr>
      <w:r>
        <w:rPr>
          <w:rFonts w:ascii="Myriad Pro" w:hAnsi="Myriad Pro"/>
          <w:b/>
        </w:rPr>
        <w:t>Re-</w:t>
      </w:r>
      <w:r w:rsidR="00A80BA3" w:rsidRPr="00374622">
        <w:rPr>
          <w:rFonts w:ascii="Myriad Pro" w:hAnsi="Myriad Pro"/>
          <w:b/>
        </w:rPr>
        <w:t>Pollarding</w:t>
      </w:r>
      <w:r>
        <w:rPr>
          <w:rFonts w:ascii="Myriad Pro" w:hAnsi="Myriad Pro"/>
        </w:rPr>
        <w:t>:  The removal of epicormic regrowth back to the bole</w:t>
      </w:r>
      <w:r w:rsidR="00206FB0">
        <w:rPr>
          <w:rFonts w:ascii="Myriad Pro" w:hAnsi="Myriad Pro"/>
        </w:rPr>
        <w:t xml:space="preserve"> of the tree</w:t>
      </w:r>
      <w:r>
        <w:rPr>
          <w:rFonts w:ascii="Myriad Pro" w:hAnsi="Myriad Pro"/>
        </w:rPr>
        <w:t xml:space="preserve">.  </w:t>
      </w:r>
      <w:r w:rsidR="00A80BA3" w:rsidRPr="00A80BA3">
        <w:rPr>
          <w:rFonts w:ascii="Myriad Pro" w:hAnsi="Myriad Pro"/>
        </w:rPr>
        <w:t xml:space="preserve">  </w:t>
      </w:r>
    </w:p>
    <w:p w14:paraId="445E924E" w14:textId="77777777" w:rsidR="00A80BA3" w:rsidRPr="00A80BA3" w:rsidRDefault="00A80BA3" w:rsidP="0091618A">
      <w:pPr>
        <w:spacing w:after="0" w:line="240" w:lineRule="auto"/>
        <w:ind w:right="630"/>
        <w:jc w:val="both"/>
        <w:rPr>
          <w:rFonts w:ascii="Myriad Pro" w:hAnsi="Myriad Pro"/>
        </w:rPr>
      </w:pPr>
    </w:p>
    <w:p w14:paraId="7B1F8D6E" w14:textId="77777777" w:rsidR="00A80BA3" w:rsidRPr="00A80BA3" w:rsidRDefault="00A80BA3" w:rsidP="0091618A">
      <w:pPr>
        <w:spacing w:after="0" w:line="240" w:lineRule="auto"/>
        <w:ind w:right="630"/>
        <w:jc w:val="both"/>
        <w:rPr>
          <w:rFonts w:ascii="Myriad Pro" w:hAnsi="Myriad Pro"/>
        </w:rPr>
      </w:pPr>
      <w:r w:rsidRPr="00374622">
        <w:rPr>
          <w:rFonts w:ascii="Myriad Pro" w:hAnsi="Myriad Pro"/>
          <w:b/>
        </w:rPr>
        <w:t>Coppicing</w:t>
      </w:r>
      <w:r w:rsidR="00374622">
        <w:rPr>
          <w:rFonts w:ascii="Myriad Pro" w:hAnsi="Myriad Pro"/>
          <w:b/>
        </w:rPr>
        <w:t>:</w:t>
      </w:r>
      <w:r w:rsidRPr="00A80BA3">
        <w:rPr>
          <w:rFonts w:ascii="Myriad Pro" w:hAnsi="Myriad Pro"/>
        </w:rPr>
        <w:t xml:space="preserve"> </w:t>
      </w:r>
      <w:r w:rsidR="00374622">
        <w:rPr>
          <w:rFonts w:ascii="Myriad Pro" w:hAnsi="Myriad Pro"/>
        </w:rPr>
        <w:t xml:space="preserve"> W</w:t>
      </w:r>
      <w:r w:rsidRPr="00A80BA3">
        <w:rPr>
          <w:rFonts w:ascii="Myriad Pro" w:hAnsi="Myriad Pro"/>
        </w:rPr>
        <w:t>ork should be carried out to industry standards and best practice</w:t>
      </w:r>
      <w:r w:rsidR="00EB5247">
        <w:rPr>
          <w:rFonts w:ascii="Myriad Pro" w:hAnsi="Myriad Pro"/>
        </w:rPr>
        <w:t>,</w:t>
      </w:r>
      <w:r w:rsidRPr="00A80BA3">
        <w:rPr>
          <w:rFonts w:ascii="Myriad Pro" w:hAnsi="Myriad Pro"/>
        </w:rPr>
        <w:t xml:space="preserve"> using guides and books on the subject produced by English Nature, Forestry Commission and individual authors such as </w:t>
      </w:r>
      <w:r w:rsidRPr="00374622">
        <w:rPr>
          <w:rFonts w:ascii="Myriad Pro" w:hAnsi="Myriad Pro"/>
          <w:i/>
        </w:rPr>
        <w:t>Coppiced Woodlands</w:t>
      </w:r>
      <w:r w:rsidRPr="00A80BA3">
        <w:rPr>
          <w:rFonts w:ascii="Myriad Pro" w:hAnsi="Myriad Pro"/>
        </w:rPr>
        <w:t xml:space="preserve"> by Fuller &amp; Warren and </w:t>
      </w:r>
      <w:r w:rsidRPr="00374622">
        <w:rPr>
          <w:rFonts w:ascii="Myriad Pro" w:hAnsi="Myriad Pro"/>
          <w:i/>
        </w:rPr>
        <w:t>Ecology and Management of Coppice Woodland</w:t>
      </w:r>
      <w:r w:rsidRPr="00A80BA3">
        <w:rPr>
          <w:rFonts w:ascii="Myriad Pro" w:hAnsi="Myriad Pro"/>
        </w:rPr>
        <w:t xml:space="preserve"> by G.P. Buckley.</w:t>
      </w:r>
    </w:p>
    <w:p w14:paraId="04819FAA" w14:textId="77777777" w:rsidR="00A80BA3" w:rsidRPr="00A80BA3" w:rsidRDefault="00A80BA3" w:rsidP="0091618A">
      <w:pPr>
        <w:spacing w:after="0" w:line="240" w:lineRule="auto"/>
        <w:ind w:right="630"/>
        <w:jc w:val="both"/>
        <w:rPr>
          <w:rFonts w:ascii="Myriad Pro" w:hAnsi="Myriad Pro"/>
        </w:rPr>
      </w:pPr>
    </w:p>
    <w:p w14:paraId="7BD6E30B" w14:textId="556B683B" w:rsidR="00A80BA3" w:rsidRPr="00A80BA3" w:rsidRDefault="00A80BA3" w:rsidP="0091618A">
      <w:pPr>
        <w:spacing w:after="0" w:line="240" w:lineRule="auto"/>
        <w:ind w:right="630"/>
        <w:jc w:val="both"/>
        <w:rPr>
          <w:rFonts w:ascii="Myriad Pro" w:hAnsi="Myriad Pro"/>
        </w:rPr>
      </w:pPr>
      <w:r w:rsidRPr="00A80BA3">
        <w:rPr>
          <w:rFonts w:ascii="Myriad Pro" w:hAnsi="Myriad Pro"/>
        </w:rPr>
        <w:t xml:space="preserve">When </w:t>
      </w:r>
      <w:r w:rsidRPr="003D1377">
        <w:rPr>
          <w:rFonts w:ascii="Myriad Pro" w:hAnsi="Myriad Pro"/>
          <w:b/>
        </w:rPr>
        <w:t>re-coppicing</w:t>
      </w:r>
      <w:r w:rsidRPr="00A80BA3">
        <w:rPr>
          <w:rFonts w:ascii="Myriad Pro" w:hAnsi="Myriad Pro"/>
        </w:rPr>
        <w:t xml:space="preserve">, all the live growth will be removed from the trees, retaining small stumps approximately </w:t>
      </w:r>
      <w:r w:rsidR="00207ED1">
        <w:rPr>
          <w:rFonts w:ascii="Myriad Pro" w:hAnsi="Myriad Pro"/>
        </w:rPr>
        <w:t>150 millimetres</w:t>
      </w:r>
      <w:r w:rsidRPr="00A80BA3">
        <w:rPr>
          <w:rFonts w:ascii="Myriad Pro" w:hAnsi="Myriad Pro"/>
        </w:rPr>
        <w:t xml:space="preserve"> in height and no more, above ground level</w:t>
      </w:r>
      <w:r w:rsidR="00207ED1">
        <w:rPr>
          <w:rFonts w:ascii="Myriad Pro" w:hAnsi="Myriad Pro"/>
        </w:rPr>
        <w:t xml:space="preserve"> or the coppice stool</w:t>
      </w:r>
      <w:r w:rsidRPr="00A80BA3">
        <w:rPr>
          <w:rFonts w:ascii="Myriad Pro" w:hAnsi="Myriad Pro"/>
        </w:rPr>
        <w:t>.</w:t>
      </w:r>
    </w:p>
    <w:p w14:paraId="7DD1163A" w14:textId="77777777" w:rsidR="00A80BA3" w:rsidRPr="00A80BA3" w:rsidRDefault="00A80BA3" w:rsidP="0091618A">
      <w:pPr>
        <w:spacing w:after="0" w:line="240" w:lineRule="auto"/>
        <w:ind w:right="630"/>
        <w:jc w:val="both"/>
        <w:rPr>
          <w:rFonts w:ascii="Myriad Pro" w:hAnsi="Myriad Pro"/>
        </w:rPr>
      </w:pPr>
    </w:p>
    <w:p w14:paraId="594EAB60" w14:textId="1E9D8CA4" w:rsidR="00A80BA3" w:rsidRPr="00A80BA3" w:rsidRDefault="00A80BA3" w:rsidP="0091618A">
      <w:pPr>
        <w:spacing w:after="0" w:line="240" w:lineRule="auto"/>
        <w:ind w:right="630"/>
        <w:jc w:val="both"/>
        <w:rPr>
          <w:rFonts w:ascii="Myriad Pro" w:hAnsi="Myriad Pro"/>
        </w:rPr>
      </w:pPr>
      <w:proofErr w:type="gramStart"/>
      <w:r w:rsidRPr="00A80BA3">
        <w:rPr>
          <w:rFonts w:ascii="Myriad Pro" w:hAnsi="Myriad Pro"/>
        </w:rPr>
        <w:t xml:space="preserve">When </w:t>
      </w:r>
      <w:r w:rsidRPr="003D1377">
        <w:rPr>
          <w:rFonts w:ascii="Myriad Pro" w:hAnsi="Myriad Pro"/>
          <w:b/>
        </w:rPr>
        <w:t>coppicing trees for the first time</w:t>
      </w:r>
      <w:r w:rsidRPr="00A80BA3">
        <w:rPr>
          <w:rFonts w:ascii="Myriad Pro" w:hAnsi="Myriad Pro"/>
        </w:rPr>
        <w:t xml:space="preserve">, if the tree is of a species likely to re-sprout profusely and vigorously, the tree can be removed to ground </w:t>
      </w:r>
      <w:r w:rsidR="006E7ADF" w:rsidRPr="00A80BA3">
        <w:rPr>
          <w:rFonts w:ascii="Myriad Pro" w:hAnsi="Myriad Pro"/>
        </w:rPr>
        <w:t>level,</w:t>
      </w:r>
      <w:r w:rsidRPr="00A80BA3">
        <w:rPr>
          <w:rFonts w:ascii="Myriad Pro" w:hAnsi="Myriad Pro"/>
        </w:rPr>
        <w:t xml:space="preserve"> such as </w:t>
      </w:r>
      <w:r w:rsidR="00EB5247">
        <w:rPr>
          <w:rFonts w:ascii="Myriad Pro" w:hAnsi="Myriad Pro"/>
        </w:rPr>
        <w:t xml:space="preserve">a </w:t>
      </w:r>
      <w:r w:rsidRPr="00A80BA3">
        <w:rPr>
          <w:rFonts w:ascii="Myriad Pro" w:hAnsi="Myriad Pro"/>
        </w:rPr>
        <w:t>Sycamore</w:t>
      </w:r>
      <w:r w:rsidR="00EB5247">
        <w:rPr>
          <w:rFonts w:ascii="Myriad Pro" w:hAnsi="Myriad Pro"/>
        </w:rPr>
        <w:t xml:space="preserve"> tree</w:t>
      </w:r>
      <w:r w:rsidRPr="00A80BA3">
        <w:rPr>
          <w:rFonts w:ascii="Myriad Pro" w:hAnsi="Myriad Pro"/>
        </w:rPr>
        <w:t>.</w:t>
      </w:r>
      <w:proofErr w:type="gramEnd"/>
      <w:r w:rsidRPr="00A80BA3">
        <w:rPr>
          <w:rFonts w:ascii="Myriad Pro" w:hAnsi="Myriad Pro"/>
        </w:rPr>
        <w:t xml:space="preserve">  Other species may need a stump to be retained to help encourage regrowth.</w:t>
      </w:r>
    </w:p>
    <w:p w14:paraId="3A1168E7" w14:textId="77777777" w:rsidR="00A80BA3" w:rsidRPr="00A80BA3" w:rsidRDefault="00A80BA3" w:rsidP="0091618A">
      <w:pPr>
        <w:spacing w:after="0" w:line="240" w:lineRule="auto"/>
        <w:ind w:right="630"/>
        <w:jc w:val="both"/>
        <w:rPr>
          <w:rFonts w:ascii="Myriad Pro" w:hAnsi="Myriad Pro"/>
        </w:rPr>
      </w:pPr>
    </w:p>
    <w:p w14:paraId="48F23664" w14:textId="77777777" w:rsidR="00A80BA3" w:rsidRPr="00A80BA3" w:rsidRDefault="00A80BA3" w:rsidP="0091618A">
      <w:pPr>
        <w:spacing w:after="0" w:line="240" w:lineRule="auto"/>
        <w:ind w:right="630"/>
        <w:jc w:val="both"/>
        <w:rPr>
          <w:rFonts w:ascii="Myriad Pro" w:hAnsi="Myriad Pro"/>
        </w:rPr>
      </w:pPr>
      <w:r w:rsidRPr="00374622">
        <w:rPr>
          <w:rFonts w:ascii="Myriad Pro" w:hAnsi="Myriad Pro"/>
          <w:b/>
        </w:rPr>
        <w:t>Pruning Cuts:</w:t>
      </w:r>
      <w:r w:rsidRPr="00A80BA3">
        <w:rPr>
          <w:rFonts w:ascii="Myriad Pro" w:hAnsi="Myriad Pro"/>
        </w:rPr>
        <w:t xml:space="preserve">  All cuts will be made to significant lateral growth, and not back to a bud so that only a stubbed branch end remains – in accordance with Figure 02 of British Standard 3998:2010.</w:t>
      </w:r>
    </w:p>
    <w:p w14:paraId="0F1D7751" w14:textId="77777777" w:rsidR="00A80BA3" w:rsidRDefault="00A80BA3" w:rsidP="0091618A">
      <w:pPr>
        <w:spacing w:after="0" w:line="240" w:lineRule="auto"/>
        <w:ind w:right="630"/>
        <w:jc w:val="both"/>
        <w:rPr>
          <w:rFonts w:ascii="Myriad Pro" w:hAnsi="Myriad Pro"/>
        </w:rPr>
      </w:pPr>
    </w:p>
    <w:p w14:paraId="4274F47E" w14:textId="43AE2539" w:rsidR="003D1377" w:rsidRDefault="003D1377">
      <w:pPr>
        <w:rPr>
          <w:rFonts w:ascii="Myriad Pro" w:hAnsi="Myriad Pro"/>
        </w:rPr>
      </w:pPr>
      <w:r>
        <w:rPr>
          <w:rFonts w:ascii="Myriad Pro" w:hAnsi="Myriad Pro"/>
        </w:rPr>
        <w:br w:type="page"/>
      </w:r>
    </w:p>
    <w:p w14:paraId="3DE635E3" w14:textId="77777777" w:rsidR="003D1377" w:rsidRPr="00374622" w:rsidRDefault="003D1377" w:rsidP="003D1377">
      <w:pPr>
        <w:spacing w:after="0" w:line="240" w:lineRule="auto"/>
        <w:ind w:right="630"/>
        <w:jc w:val="both"/>
        <w:rPr>
          <w:rFonts w:ascii="Myriad Pro" w:hAnsi="Myriad Pro"/>
          <w:b/>
          <w:sz w:val="24"/>
        </w:rPr>
      </w:pPr>
      <w:r>
        <w:rPr>
          <w:rFonts w:ascii="Myriad Pro" w:hAnsi="Myriad Pro"/>
          <w:b/>
          <w:sz w:val="24"/>
        </w:rPr>
        <w:lastRenderedPageBreak/>
        <w:t>5</w:t>
      </w:r>
      <w:r w:rsidRPr="00374622">
        <w:rPr>
          <w:rFonts w:ascii="Myriad Pro" w:hAnsi="Myriad Pro"/>
          <w:b/>
          <w:sz w:val="24"/>
        </w:rPr>
        <w:t>.0</w:t>
      </w:r>
      <w:r w:rsidRPr="00374622">
        <w:rPr>
          <w:rFonts w:ascii="Myriad Pro" w:hAnsi="Myriad Pro"/>
          <w:b/>
          <w:sz w:val="24"/>
        </w:rPr>
        <w:tab/>
        <w:t>RECOMMENDATIONS (continued…)</w:t>
      </w:r>
    </w:p>
    <w:p w14:paraId="1BD462FD" w14:textId="77777777" w:rsidR="003D1377" w:rsidRDefault="003D1377" w:rsidP="0091618A">
      <w:pPr>
        <w:spacing w:after="0" w:line="240" w:lineRule="auto"/>
        <w:ind w:right="630"/>
        <w:jc w:val="both"/>
        <w:rPr>
          <w:rFonts w:ascii="Myriad Pro" w:hAnsi="Myriad Pro"/>
        </w:rPr>
      </w:pPr>
    </w:p>
    <w:p w14:paraId="787721DC" w14:textId="77777777" w:rsidR="00665B1E" w:rsidRPr="00665B1E" w:rsidRDefault="00665B1E" w:rsidP="0091618A">
      <w:pPr>
        <w:spacing w:after="0" w:line="240" w:lineRule="auto"/>
        <w:ind w:right="630"/>
        <w:jc w:val="both"/>
        <w:rPr>
          <w:rFonts w:ascii="Myriad Pro" w:hAnsi="Myriad Pro"/>
        </w:rPr>
      </w:pPr>
      <w:r w:rsidRPr="00665B1E">
        <w:rPr>
          <w:rFonts w:ascii="Myriad Pro" w:hAnsi="Myriad Pro"/>
        </w:rPr>
        <w:t xml:space="preserve">All of the above works are in accordance with good tree </w:t>
      </w:r>
      <w:r w:rsidR="006E7ADF" w:rsidRPr="00665B1E">
        <w:rPr>
          <w:rFonts w:ascii="Myriad Pro" w:hAnsi="Myriad Pro"/>
        </w:rPr>
        <w:t>management,</w:t>
      </w:r>
      <w:r w:rsidRPr="00665B1E">
        <w:rPr>
          <w:rFonts w:ascii="Myriad Pro" w:hAnsi="Myriad Pro"/>
        </w:rPr>
        <w:t xml:space="preserve"> current </w:t>
      </w:r>
      <w:r w:rsidR="00F15847">
        <w:rPr>
          <w:rFonts w:ascii="Myriad Pro" w:hAnsi="Myriad Pro"/>
        </w:rPr>
        <w:t>a</w:t>
      </w:r>
      <w:r w:rsidRPr="00665B1E">
        <w:rPr>
          <w:rFonts w:ascii="Myriad Pro" w:hAnsi="Myriad Pro"/>
        </w:rPr>
        <w:t>rboricultural practice and tree health care.  The pruning works will not be of detriment to the health or condition of the trees</w:t>
      </w:r>
      <w:r w:rsidR="00F15847">
        <w:rPr>
          <w:rFonts w:ascii="Myriad Pro" w:hAnsi="Myriad Pro"/>
        </w:rPr>
        <w:t>,</w:t>
      </w:r>
      <w:r w:rsidRPr="00665B1E">
        <w:rPr>
          <w:rFonts w:ascii="Myriad Pro" w:hAnsi="Myriad Pro"/>
        </w:rPr>
        <w:t xml:space="preserve"> nor will the works be of detriment to the public amenity and landscape.  </w:t>
      </w:r>
    </w:p>
    <w:p w14:paraId="0D5AE10C" w14:textId="77777777" w:rsidR="00665B1E" w:rsidRPr="00665B1E" w:rsidRDefault="00665B1E" w:rsidP="0091618A">
      <w:pPr>
        <w:spacing w:after="0" w:line="240" w:lineRule="auto"/>
        <w:ind w:right="630"/>
        <w:jc w:val="both"/>
        <w:rPr>
          <w:rFonts w:ascii="Myriad Pro" w:hAnsi="Myriad Pro"/>
        </w:rPr>
      </w:pPr>
    </w:p>
    <w:p w14:paraId="72784107" w14:textId="77777777" w:rsidR="00665B1E" w:rsidRPr="00665B1E" w:rsidRDefault="00665B1E" w:rsidP="0091618A">
      <w:pPr>
        <w:spacing w:after="0" w:line="240" w:lineRule="auto"/>
        <w:ind w:right="630"/>
        <w:jc w:val="both"/>
        <w:rPr>
          <w:rFonts w:ascii="Myriad Pro" w:hAnsi="Myriad Pro"/>
        </w:rPr>
      </w:pPr>
      <w:r w:rsidRPr="00665B1E">
        <w:rPr>
          <w:rFonts w:ascii="Myriad Pro" w:hAnsi="Myriad Pro"/>
        </w:rPr>
        <w:t>The tree works are</w:t>
      </w:r>
      <w:r w:rsidR="00F15847">
        <w:rPr>
          <w:rFonts w:ascii="Myriad Pro" w:hAnsi="Myriad Pro"/>
        </w:rPr>
        <w:t xml:space="preserve"> </w:t>
      </w:r>
      <w:r w:rsidR="006E7ADF">
        <w:rPr>
          <w:rFonts w:ascii="Myriad Pro" w:hAnsi="Myriad Pro"/>
        </w:rPr>
        <w:t xml:space="preserve">either </w:t>
      </w:r>
      <w:r w:rsidR="006E7ADF" w:rsidRPr="00665B1E">
        <w:rPr>
          <w:rFonts w:ascii="Myriad Pro" w:hAnsi="Myriad Pro"/>
        </w:rPr>
        <w:t>to</w:t>
      </w:r>
      <w:r w:rsidRPr="00665B1E">
        <w:rPr>
          <w:rFonts w:ascii="Myriad Pro" w:hAnsi="Myriad Pro"/>
        </w:rPr>
        <w:t xml:space="preserve"> reduce </w:t>
      </w:r>
      <w:r w:rsidR="00F15847">
        <w:rPr>
          <w:rFonts w:ascii="Myriad Pro" w:hAnsi="Myriad Pro"/>
        </w:rPr>
        <w:t xml:space="preserve">risk </w:t>
      </w:r>
      <w:r w:rsidRPr="00665B1E">
        <w:rPr>
          <w:rFonts w:ascii="Myriad Pro" w:hAnsi="Myriad Pro"/>
        </w:rPr>
        <w:t>and remove hazards to buildings and persons within the target zone or to improve tree health and structural condition</w:t>
      </w:r>
      <w:r w:rsidR="00F15847">
        <w:rPr>
          <w:rFonts w:ascii="Myriad Pro" w:hAnsi="Myriad Pro"/>
        </w:rPr>
        <w:t>,</w:t>
      </w:r>
      <w:r w:rsidRPr="00665B1E">
        <w:rPr>
          <w:rFonts w:ascii="Myriad Pro" w:hAnsi="Myriad Pro"/>
        </w:rPr>
        <w:t xml:space="preserve"> for long-term benefit.</w:t>
      </w:r>
    </w:p>
    <w:p w14:paraId="0A63A82D" w14:textId="77777777" w:rsidR="00665B1E" w:rsidRPr="00665B1E" w:rsidRDefault="00665B1E" w:rsidP="0091618A">
      <w:pPr>
        <w:spacing w:after="0" w:line="240" w:lineRule="auto"/>
        <w:ind w:right="630"/>
        <w:jc w:val="both"/>
        <w:rPr>
          <w:rFonts w:ascii="Myriad Pro" w:hAnsi="Myriad Pro"/>
        </w:rPr>
      </w:pPr>
    </w:p>
    <w:p w14:paraId="2C3778ED" w14:textId="77777777" w:rsidR="00665B1E" w:rsidRPr="00665B1E" w:rsidRDefault="00665B1E" w:rsidP="0091618A">
      <w:pPr>
        <w:spacing w:after="0" w:line="240" w:lineRule="auto"/>
        <w:ind w:right="630"/>
        <w:jc w:val="both"/>
        <w:rPr>
          <w:rFonts w:ascii="Myriad Pro" w:hAnsi="Myriad Pro"/>
        </w:rPr>
      </w:pPr>
      <w:r w:rsidRPr="00665B1E">
        <w:rPr>
          <w:rFonts w:ascii="Myriad Pro" w:hAnsi="Myriad Pro"/>
        </w:rPr>
        <w:t>** All trees will require re-assessment within three years</w:t>
      </w:r>
      <w:r w:rsidR="00F15847">
        <w:rPr>
          <w:rFonts w:ascii="Myriad Pro" w:hAnsi="Myriad Pro"/>
        </w:rPr>
        <w:t>,</w:t>
      </w:r>
      <w:r w:rsidRPr="00665B1E">
        <w:rPr>
          <w:rFonts w:ascii="Myriad Pro" w:hAnsi="Myriad Pro"/>
        </w:rPr>
        <w:t xml:space="preserve"> unless specified otherwise within the schedule**</w:t>
      </w:r>
    </w:p>
    <w:p w14:paraId="5A7403DA" w14:textId="77777777" w:rsidR="0020786C" w:rsidRDefault="0020786C" w:rsidP="00B91BD5">
      <w:pPr>
        <w:spacing w:after="0" w:line="240" w:lineRule="auto"/>
        <w:ind w:right="630"/>
        <w:jc w:val="both"/>
        <w:rPr>
          <w:rFonts w:ascii="Myriad Pro" w:hAnsi="Myriad Pro"/>
        </w:rPr>
      </w:pPr>
    </w:p>
    <w:p w14:paraId="61D48855" w14:textId="77777777" w:rsidR="00886BA9" w:rsidRDefault="00886BA9" w:rsidP="00B91BD5">
      <w:pPr>
        <w:spacing w:after="0" w:line="240" w:lineRule="auto"/>
        <w:ind w:right="630"/>
        <w:jc w:val="both"/>
        <w:rPr>
          <w:rFonts w:ascii="Myriad Pro" w:hAnsi="Myriad Pro"/>
        </w:rPr>
      </w:pPr>
    </w:p>
    <w:p w14:paraId="2FC4B24A" w14:textId="77777777" w:rsidR="00B91BD5" w:rsidRPr="00D458A2" w:rsidRDefault="0091618A" w:rsidP="00D458A2">
      <w:pPr>
        <w:pStyle w:val="Heading1"/>
        <w:spacing w:before="0" w:line="240" w:lineRule="auto"/>
        <w:ind w:right="630"/>
      </w:pPr>
      <w:bookmarkStart w:id="27" w:name="_Toc415149300"/>
      <w:bookmarkStart w:id="28" w:name="_Toc426106345"/>
      <w:r>
        <w:t>6</w:t>
      </w:r>
      <w:r w:rsidR="00B91BD5" w:rsidRPr="00D458A2">
        <w:t>.0</w:t>
      </w:r>
      <w:r w:rsidR="00B91BD5" w:rsidRPr="00D458A2">
        <w:tab/>
        <w:t>RISK ASSESSMENT</w:t>
      </w:r>
      <w:bookmarkEnd w:id="27"/>
      <w:bookmarkEnd w:id="28"/>
    </w:p>
    <w:p w14:paraId="27F89089" w14:textId="77777777" w:rsidR="00B91BD5" w:rsidRPr="00D458A2" w:rsidRDefault="00B91BD5" w:rsidP="00D458A2">
      <w:pPr>
        <w:tabs>
          <w:tab w:val="left" w:pos="720"/>
          <w:tab w:val="left" w:pos="8460"/>
        </w:tabs>
        <w:spacing w:after="0" w:line="240" w:lineRule="auto"/>
        <w:ind w:right="630"/>
        <w:jc w:val="both"/>
        <w:rPr>
          <w:rFonts w:ascii="Myriad Pro" w:hAnsi="Myriad Pro"/>
          <w:iCs/>
        </w:rPr>
      </w:pPr>
    </w:p>
    <w:p w14:paraId="05CD8E79" w14:textId="77777777" w:rsidR="00B91BD5" w:rsidRPr="00D458A2" w:rsidRDefault="00B91BD5" w:rsidP="00D458A2">
      <w:pPr>
        <w:spacing w:after="0" w:line="240" w:lineRule="auto"/>
        <w:ind w:right="630"/>
        <w:jc w:val="both"/>
        <w:rPr>
          <w:rFonts w:ascii="Myriad Pro" w:hAnsi="Myriad Pro"/>
          <w:lang w:eastAsia="en-GB"/>
        </w:rPr>
      </w:pPr>
      <w:r w:rsidRPr="00D458A2">
        <w:rPr>
          <w:rFonts w:ascii="Myriad Pro" w:hAnsi="Myriad Pro"/>
        </w:rPr>
        <w:t>Bartlett Consulting uses the International Society of Arboriculture’s (ISA) Tree Risk Assessment methodology, referred to as TRAQ.  This is a ‘qualitative’ system, which uses a matrix-based combination of ratings to reach a conclusion of associated risk.  The standard Bartlett Consulting time-line within the TRAQ is three (03) years</w:t>
      </w:r>
      <w:r w:rsidR="00F15847" w:rsidRPr="00D458A2">
        <w:rPr>
          <w:rFonts w:ascii="Myriad Pro" w:hAnsi="Myriad Pro"/>
        </w:rPr>
        <w:t>,</w:t>
      </w:r>
      <w:r w:rsidRPr="00D458A2">
        <w:rPr>
          <w:rFonts w:ascii="Myriad Pro" w:hAnsi="Myriad Pro"/>
        </w:rPr>
        <w:t xml:space="preserve"> unless otherwise stated in the report.</w:t>
      </w:r>
    </w:p>
    <w:p w14:paraId="39DF5C00" w14:textId="77777777" w:rsidR="00B91BD5" w:rsidRPr="00D458A2" w:rsidRDefault="00B91BD5" w:rsidP="00D458A2">
      <w:pPr>
        <w:spacing w:after="0" w:line="240" w:lineRule="auto"/>
        <w:ind w:right="630"/>
        <w:jc w:val="both"/>
        <w:rPr>
          <w:rFonts w:ascii="Myriad Pro" w:hAnsi="Myriad Pro"/>
        </w:rPr>
      </w:pPr>
    </w:p>
    <w:p w14:paraId="48D92DA3" w14:textId="77777777" w:rsidR="00B91BD5" w:rsidRPr="00D458A2" w:rsidRDefault="00B91BD5" w:rsidP="00D458A2">
      <w:pPr>
        <w:spacing w:after="0" w:line="240" w:lineRule="auto"/>
        <w:ind w:right="630"/>
        <w:jc w:val="both"/>
        <w:rPr>
          <w:rFonts w:ascii="Myriad Pro" w:hAnsi="Myriad Pro"/>
        </w:rPr>
      </w:pPr>
      <w:r w:rsidRPr="00D458A2">
        <w:rPr>
          <w:rFonts w:ascii="Myriad Pro" w:hAnsi="Myriad Pro"/>
        </w:rPr>
        <w:t>Risk is the combination of the ‘likelihood’ of an event</w:t>
      </w:r>
      <w:r w:rsidR="00F15847" w:rsidRPr="00D458A2">
        <w:rPr>
          <w:rFonts w:ascii="Myriad Pro" w:hAnsi="Myriad Pro"/>
        </w:rPr>
        <w:t>;</w:t>
      </w:r>
      <w:r w:rsidRPr="00D458A2">
        <w:rPr>
          <w:rFonts w:ascii="Myriad Pro" w:hAnsi="Myriad Pro"/>
        </w:rPr>
        <w:t xml:space="preserve"> in this case the failure or a tree or part of a tree and the severity of the potential consequences.  A hazard is the likely source of harm.  The two tables below define both the likelihood and risk levels as per the TRAQ system.</w:t>
      </w:r>
    </w:p>
    <w:p w14:paraId="4EB8A48D" w14:textId="77777777" w:rsidR="00B91BD5" w:rsidRPr="00D458A2" w:rsidRDefault="00B91BD5" w:rsidP="00D458A2">
      <w:pPr>
        <w:spacing w:after="0" w:line="240" w:lineRule="auto"/>
        <w:ind w:right="630"/>
        <w:jc w:val="both"/>
        <w:rPr>
          <w:rFonts w:ascii="Myriad Pro" w:hAnsi="Myriad Pro"/>
        </w:rPr>
      </w:pPr>
    </w:p>
    <w:p w14:paraId="1C8D8300" w14:textId="77777777" w:rsidR="00B91BD5" w:rsidRPr="00D458A2" w:rsidRDefault="00B91BD5" w:rsidP="00D458A2">
      <w:pPr>
        <w:spacing w:after="0" w:line="240" w:lineRule="auto"/>
        <w:ind w:right="630"/>
        <w:jc w:val="both"/>
        <w:rPr>
          <w:rFonts w:ascii="Myriad Pro" w:hAnsi="Myriad Pro"/>
        </w:rPr>
      </w:pPr>
      <w:r w:rsidRPr="00D458A2">
        <w:rPr>
          <w:rFonts w:ascii="Myriad Pro" w:hAnsi="Myriad Pro"/>
        </w:rPr>
        <w:t xml:space="preserve">Trees which have not been subject to the Level 2 assessment were not risk rated.  </w:t>
      </w:r>
    </w:p>
    <w:p w14:paraId="7BE75F4D" w14:textId="77777777" w:rsidR="00B91BD5" w:rsidRPr="00D458A2" w:rsidRDefault="00B91BD5" w:rsidP="00D458A2">
      <w:pPr>
        <w:spacing w:after="0" w:line="240" w:lineRule="auto"/>
        <w:ind w:right="630"/>
        <w:jc w:val="both"/>
        <w:rPr>
          <w:rFonts w:ascii="Myriad Pro" w:hAnsi="Myriad Pro"/>
        </w:rPr>
      </w:pPr>
    </w:p>
    <w:p w14:paraId="76401809" w14:textId="77777777" w:rsidR="00B91BD5" w:rsidRPr="00D458A2" w:rsidRDefault="00B91BD5" w:rsidP="00D458A2">
      <w:pPr>
        <w:spacing w:after="0" w:line="240" w:lineRule="auto"/>
        <w:ind w:right="630"/>
        <w:jc w:val="both"/>
        <w:rPr>
          <w:rFonts w:ascii="Myriad Pro" w:hAnsi="Myriad Pro"/>
        </w:rPr>
      </w:pPr>
      <w:r w:rsidRPr="00D458A2">
        <w:rPr>
          <w:rFonts w:ascii="Myriad Pro" w:hAnsi="Myriad Pro"/>
          <w:b/>
          <w:bCs/>
        </w:rPr>
        <w:t>Table 0</w:t>
      </w:r>
      <w:r w:rsidR="00E90015" w:rsidRPr="00D458A2">
        <w:rPr>
          <w:rFonts w:ascii="Myriad Pro" w:hAnsi="Myriad Pro"/>
          <w:b/>
          <w:bCs/>
        </w:rPr>
        <w:t>2</w:t>
      </w:r>
      <w:r w:rsidRPr="00D458A2">
        <w:rPr>
          <w:rFonts w:ascii="Myriad Pro" w:hAnsi="Myriad Pro"/>
          <w:b/>
          <w:bCs/>
        </w:rPr>
        <w:t xml:space="preserve">:  Likelihood of Failure </w:t>
      </w:r>
    </w:p>
    <w:p w14:paraId="13E71645" w14:textId="77777777" w:rsidR="00B91BD5" w:rsidRPr="00D458A2" w:rsidRDefault="00B91BD5" w:rsidP="00D458A2">
      <w:pPr>
        <w:spacing w:after="0" w:line="240" w:lineRule="auto"/>
        <w:ind w:right="630"/>
        <w:jc w:val="both"/>
        <w:rPr>
          <w:rFonts w:ascii="Myriad Pro" w:hAnsi="Myriad Pro"/>
        </w:rPr>
      </w:pPr>
    </w:p>
    <w:tbl>
      <w:tblPr>
        <w:tblW w:w="0" w:type="auto"/>
        <w:tblCellMar>
          <w:left w:w="0" w:type="dxa"/>
          <w:right w:w="0" w:type="dxa"/>
        </w:tblCellMar>
        <w:tblLook w:val="04A0" w:firstRow="1" w:lastRow="0" w:firstColumn="1" w:lastColumn="0" w:noHBand="0" w:noVBand="1"/>
      </w:tblPr>
      <w:tblGrid>
        <w:gridCol w:w="2358"/>
        <w:gridCol w:w="8010"/>
      </w:tblGrid>
      <w:tr w:rsidR="00B91BD5" w:rsidRPr="00D458A2" w14:paraId="136C91D6" w14:textId="77777777" w:rsidTr="00374622">
        <w:trPr>
          <w:trHeight w:val="432"/>
        </w:trPr>
        <w:tc>
          <w:tcPr>
            <w:tcW w:w="2358"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center"/>
            <w:hideMark/>
          </w:tcPr>
          <w:p w14:paraId="234E186E" w14:textId="77777777" w:rsidR="00B91BD5" w:rsidRPr="00D458A2" w:rsidRDefault="00B91BD5" w:rsidP="00D458A2">
            <w:pPr>
              <w:spacing w:after="0" w:line="240" w:lineRule="auto"/>
              <w:ind w:right="630"/>
              <w:jc w:val="both"/>
              <w:rPr>
                <w:rFonts w:ascii="Myriad Pro" w:hAnsi="Myriad Pro"/>
                <w:b/>
                <w:bCs/>
                <w:sz w:val="20"/>
                <w:szCs w:val="20"/>
              </w:rPr>
            </w:pPr>
            <w:r w:rsidRPr="00D458A2">
              <w:rPr>
                <w:rFonts w:ascii="Myriad Pro" w:hAnsi="Myriad Pro"/>
                <w:b/>
                <w:bCs/>
                <w:sz w:val="20"/>
                <w:szCs w:val="20"/>
              </w:rPr>
              <w:t>Classification</w:t>
            </w:r>
          </w:p>
        </w:tc>
        <w:tc>
          <w:tcPr>
            <w:tcW w:w="801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060BF2C1"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b/>
                <w:bCs/>
                <w:sz w:val="20"/>
                <w:szCs w:val="20"/>
              </w:rPr>
              <w:t xml:space="preserve">Description of Likelihood </w:t>
            </w:r>
            <w:r w:rsidRPr="00D458A2">
              <w:rPr>
                <w:rFonts w:ascii="Myriad Pro" w:hAnsi="Myriad Pro"/>
                <w:sz w:val="20"/>
                <w:szCs w:val="20"/>
              </w:rPr>
              <w:t>(As per Dunster, Smiley, Matheny, Lilly 2013)</w:t>
            </w:r>
          </w:p>
        </w:tc>
      </w:tr>
      <w:tr w:rsidR="00B91BD5" w:rsidRPr="00D458A2" w14:paraId="690959DA"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23694D"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Improbable</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B8F68" w14:textId="536D84E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 xml:space="preserve">Failure is not likely during </w:t>
            </w:r>
            <w:r w:rsidR="004F32C7" w:rsidRPr="00D458A2">
              <w:rPr>
                <w:rFonts w:ascii="Myriad Pro" w:hAnsi="Myriad Pro"/>
                <w:sz w:val="20"/>
                <w:szCs w:val="20"/>
              </w:rPr>
              <w:t>Norm</w:t>
            </w:r>
            <w:r w:rsidRPr="00D458A2">
              <w:rPr>
                <w:rFonts w:ascii="Myriad Pro" w:hAnsi="Myriad Pro"/>
                <w:sz w:val="20"/>
                <w:szCs w:val="20"/>
              </w:rPr>
              <w:t xml:space="preserve"> weather conditions, and may not fail during sever</w:t>
            </w:r>
            <w:r w:rsidR="00207ED1">
              <w:rPr>
                <w:rFonts w:ascii="Myriad Pro" w:hAnsi="Myriad Pro"/>
                <w:sz w:val="20"/>
                <w:szCs w:val="20"/>
              </w:rPr>
              <w:t>e</w:t>
            </w:r>
            <w:r w:rsidRPr="00D458A2">
              <w:rPr>
                <w:rFonts w:ascii="Myriad Pro" w:hAnsi="Myriad Pro"/>
                <w:sz w:val="20"/>
                <w:szCs w:val="20"/>
              </w:rPr>
              <w:t xml:space="preserve"> weather conditions, within the specified time frame.</w:t>
            </w:r>
          </w:p>
        </w:tc>
      </w:tr>
      <w:tr w:rsidR="00B91BD5" w:rsidRPr="00D458A2" w14:paraId="7394B8FB"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C8EE91"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Possible</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4F983"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 xml:space="preserve">Failure could occur, but is unlikely, during </w:t>
            </w:r>
            <w:r w:rsidR="004F32C7" w:rsidRPr="00D458A2">
              <w:rPr>
                <w:rFonts w:ascii="Myriad Pro" w:hAnsi="Myriad Pro"/>
                <w:sz w:val="20"/>
                <w:szCs w:val="20"/>
              </w:rPr>
              <w:t>Norm</w:t>
            </w:r>
            <w:r w:rsidRPr="00D458A2">
              <w:rPr>
                <w:rFonts w:ascii="Myriad Pro" w:hAnsi="Myriad Pro"/>
                <w:sz w:val="20"/>
                <w:szCs w:val="20"/>
              </w:rPr>
              <w:t xml:space="preserve"> weather conditions with the specified time frame.   </w:t>
            </w:r>
          </w:p>
        </w:tc>
      </w:tr>
      <w:tr w:rsidR="00B91BD5" w:rsidRPr="00D458A2" w14:paraId="3E03C771"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895D56"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Probable</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E724D"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 xml:space="preserve">Failure may be expected under </w:t>
            </w:r>
            <w:r w:rsidR="004F32C7" w:rsidRPr="00D458A2">
              <w:rPr>
                <w:rFonts w:ascii="Myriad Pro" w:hAnsi="Myriad Pro"/>
                <w:sz w:val="20"/>
                <w:szCs w:val="20"/>
              </w:rPr>
              <w:t>Norm</w:t>
            </w:r>
            <w:r w:rsidRPr="00D458A2">
              <w:rPr>
                <w:rFonts w:ascii="Myriad Pro" w:hAnsi="Myriad Pro"/>
                <w:sz w:val="20"/>
                <w:szCs w:val="20"/>
              </w:rPr>
              <w:t xml:space="preserve"> weather conditions within the specified time frame.  </w:t>
            </w:r>
          </w:p>
        </w:tc>
      </w:tr>
      <w:tr w:rsidR="00B91BD5" w:rsidRPr="00D458A2" w14:paraId="4F241F6D"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07213A"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Imminent</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28C7B"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 xml:space="preserve">Failure has started, or is most likely to occur in the near future, even if there is no significant wind, weather, or increased load.  </w:t>
            </w:r>
          </w:p>
        </w:tc>
      </w:tr>
    </w:tbl>
    <w:p w14:paraId="37D68326" w14:textId="77777777" w:rsidR="00B91BD5" w:rsidRPr="00D458A2" w:rsidRDefault="00B91BD5" w:rsidP="00D458A2">
      <w:pPr>
        <w:spacing w:after="0" w:line="240" w:lineRule="auto"/>
        <w:ind w:right="630"/>
        <w:jc w:val="both"/>
        <w:rPr>
          <w:rFonts w:ascii="Myriad Pro" w:eastAsia="Calibri" w:hAnsi="Myriad Pro"/>
        </w:rPr>
      </w:pPr>
    </w:p>
    <w:p w14:paraId="3B720785" w14:textId="77777777" w:rsidR="00B91BD5" w:rsidRPr="00D458A2" w:rsidRDefault="00B91BD5" w:rsidP="00D458A2">
      <w:pPr>
        <w:spacing w:after="0" w:line="240" w:lineRule="auto"/>
        <w:ind w:right="630"/>
        <w:jc w:val="both"/>
        <w:rPr>
          <w:rFonts w:ascii="Myriad Pro" w:hAnsi="Myriad Pro"/>
          <w:b/>
          <w:bCs/>
        </w:rPr>
      </w:pPr>
      <w:r w:rsidRPr="00D458A2">
        <w:rPr>
          <w:rFonts w:ascii="Myriad Pro" w:hAnsi="Myriad Pro"/>
          <w:b/>
          <w:bCs/>
        </w:rPr>
        <w:t>Table 0</w:t>
      </w:r>
      <w:r w:rsidR="00E90015" w:rsidRPr="00D458A2">
        <w:rPr>
          <w:rFonts w:ascii="Myriad Pro" w:hAnsi="Myriad Pro"/>
          <w:b/>
          <w:bCs/>
        </w:rPr>
        <w:t>3</w:t>
      </w:r>
      <w:r w:rsidRPr="00D458A2">
        <w:rPr>
          <w:rFonts w:ascii="Myriad Pro" w:hAnsi="Myriad Pro"/>
          <w:b/>
          <w:bCs/>
        </w:rPr>
        <w:t xml:space="preserve">:    Risk Rating </w:t>
      </w:r>
    </w:p>
    <w:p w14:paraId="2097546E" w14:textId="77777777" w:rsidR="00B91BD5" w:rsidRPr="00D458A2" w:rsidRDefault="00B91BD5" w:rsidP="00D458A2">
      <w:pPr>
        <w:spacing w:after="0" w:line="240" w:lineRule="auto"/>
        <w:ind w:right="630"/>
        <w:jc w:val="both"/>
        <w:rPr>
          <w:rFonts w:ascii="Myriad Pro" w:hAnsi="Myriad Pro"/>
          <w:sz w:val="20"/>
          <w:szCs w:val="20"/>
        </w:rPr>
      </w:pPr>
    </w:p>
    <w:tbl>
      <w:tblPr>
        <w:tblW w:w="0" w:type="auto"/>
        <w:tblCellMar>
          <w:left w:w="0" w:type="dxa"/>
          <w:right w:w="0" w:type="dxa"/>
        </w:tblCellMar>
        <w:tblLook w:val="04A0" w:firstRow="1" w:lastRow="0" w:firstColumn="1" w:lastColumn="0" w:noHBand="0" w:noVBand="1"/>
      </w:tblPr>
      <w:tblGrid>
        <w:gridCol w:w="2358"/>
        <w:gridCol w:w="8010"/>
      </w:tblGrid>
      <w:tr w:rsidR="00B91BD5" w:rsidRPr="00D458A2" w14:paraId="54226ED4" w14:textId="77777777" w:rsidTr="00374622">
        <w:trPr>
          <w:trHeight w:val="432"/>
        </w:trPr>
        <w:tc>
          <w:tcPr>
            <w:tcW w:w="2358"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center"/>
            <w:hideMark/>
          </w:tcPr>
          <w:p w14:paraId="688ED501" w14:textId="77777777" w:rsidR="00B91BD5" w:rsidRPr="00D458A2" w:rsidRDefault="00B91BD5" w:rsidP="00D458A2">
            <w:pPr>
              <w:spacing w:after="0" w:line="240" w:lineRule="auto"/>
              <w:ind w:right="630"/>
              <w:jc w:val="both"/>
              <w:rPr>
                <w:rFonts w:ascii="Myriad Pro" w:hAnsi="Myriad Pro"/>
                <w:b/>
                <w:bCs/>
                <w:sz w:val="20"/>
                <w:szCs w:val="20"/>
              </w:rPr>
            </w:pPr>
            <w:r w:rsidRPr="00D458A2">
              <w:rPr>
                <w:rFonts w:ascii="Myriad Pro" w:hAnsi="Myriad Pro"/>
                <w:b/>
                <w:bCs/>
                <w:sz w:val="20"/>
                <w:szCs w:val="20"/>
              </w:rPr>
              <w:t xml:space="preserve">Risk Level </w:t>
            </w:r>
          </w:p>
        </w:tc>
        <w:tc>
          <w:tcPr>
            <w:tcW w:w="801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14:paraId="4A8E676C"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b/>
                <w:bCs/>
                <w:sz w:val="20"/>
                <w:szCs w:val="20"/>
              </w:rPr>
              <w:t xml:space="preserve">Description of Risk </w:t>
            </w:r>
            <w:r w:rsidRPr="00D458A2">
              <w:rPr>
                <w:rFonts w:ascii="Myriad Pro" w:hAnsi="Myriad Pro"/>
                <w:sz w:val="20"/>
                <w:szCs w:val="20"/>
              </w:rPr>
              <w:t>(As per Dunster, Smiley, Matheny, Lilly 2013)</w:t>
            </w:r>
          </w:p>
        </w:tc>
      </w:tr>
      <w:tr w:rsidR="00B91BD5" w:rsidRPr="00D458A2" w14:paraId="0E5369C8"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0297A0"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Extreme Risk</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7FC272"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Failure is imminent, with a high likelihood of impact on people and/or property with severe consequences.</w:t>
            </w:r>
          </w:p>
        </w:tc>
      </w:tr>
      <w:tr w:rsidR="00B91BD5" w:rsidRPr="00D458A2" w14:paraId="2BB2434A"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0DD362"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High Risk</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731324"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 xml:space="preserve">Failure likely to very likely with significant consequences; or failure likely with severe consequences – to impact on people and/or property. </w:t>
            </w:r>
          </w:p>
        </w:tc>
      </w:tr>
      <w:tr w:rsidR="00B91BD5" w:rsidRPr="00D458A2" w14:paraId="1E19CAB8"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C476B"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 xml:space="preserve">Moderate Risk </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CD665"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Failure likely to very likely with minor consequences; or failure somewhat likely with significant to severe consequences – to impact on people and/or property.</w:t>
            </w:r>
          </w:p>
        </w:tc>
      </w:tr>
      <w:tr w:rsidR="00B91BD5" w:rsidRPr="00D458A2" w14:paraId="6CE3CC0D" w14:textId="77777777"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82A924" w14:textId="77777777" w:rsidR="00B91BD5" w:rsidRPr="00D458A2" w:rsidRDefault="00B91BD5" w:rsidP="00D458A2">
            <w:pPr>
              <w:spacing w:after="0" w:line="240" w:lineRule="auto"/>
              <w:ind w:right="630"/>
              <w:rPr>
                <w:rFonts w:ascii="Myriad Pro" w:hAnsi="Myriad Pro"/>
                <w:sz w:val="20"/>
                <w:szCs w:val="20"/>
              </w:rPr>
            </w:pPr>
            <w:r w:rsidRPr="00D458A2">
              <w:rPr>
                <w:rFonts w:ascii="Myriad Pro" w:hAnsi="Myriad Pro"/>
                <w:sz w:val="20"/>
                <w:szCs w:val="20"/>
              </w:rPr>
              <w:t>Low Risk</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9FC20A" w14:textId="77777777" w:rsidR="00B91BD5" w:rsidRPr="00D458A2" w:rsidRDefault="00B91BD5" w:rsidP="00D458A2">
            <w:pPr>
              <w:spacing w:after="0" w:line="240" w:lineRule="auto"/>
              <w:ind w:right="630"/>
              <w:jc w:val="both"/>
              <w:rPr>
                <w:rFonts w:ascii="Myriad Pro" w:hAnsi="Myriad Pro"/>
                <w:sz w:val="20"/>
                <w:szCs w:val="20"/>
              </w:rPr>
            </w:pPr>
            <w:r w:rsidRPr="00D458A2">
              <w:rPr>
                <w:rFonts w:ascii="Myriad Pro" w:hAnsi="Myriad Pro"/>
                <w:sz w:val="20"/>
                <w:szCs w:val="20"/>
              </w:rPr>
              <w:t>Failure unlikely with negligible consequences; or failure somewhat likely with minor consequences – to impact on people and/or property.</w:t>
            </w:r>
          </w:p>
        </w:tc>
      </w:tr>
    </w:tbl>
    <w:p w14:paraId="317F0038" w14:textId="77777777" w:rsidR="00886BA9" w:rsidRDefault="00886BA9" w:rsidP="00886BA9">
      <w:pPr>
        <w:spacing w:after="0"/>
        <w:rPr>
          <w:rFonts w:ascii="Myriad Pro" w:hAnsi="Myriad Pro"/>
          <w:b/>
          <w:sz w:val="24"/>
          <w:szCs w:val="24"/>
        </w:rPr>
      </w:pPr>
    </w:p>
    <w:p w14:paraId="2ADF8825" w14:textId="75047DEE" w:rsidR="003D1377" w:rsidRPr="00177DD0" w:rsidRDefault="003D1377" w:rsidP="00886BA9">
      <w:pPr>
        <w:spacing w:after="0"/>
        <w:rPr>
          <w:rFonts w:ascii="Myriad Pro" w:hAnsi="Myriad Pro"/>
          <w:b/>
          <w:sz w:val="24"/>
          <w:szCs w:val="24"/>
        </w:rPr>
      </w:pPr>
      <w:r w:rsidRPr="00177DD0">
        <w:rPr>
          <w:rFonts w:ascii="Myriad Pro" w:hAnsi="Myriad Pro"/>
          <w:b/>
          <w:sz w:val="24"/>
          <w:szCs w:val="24"/>
        </w:rPr>
        <w:t>6.0</w:t>
      </w:r>
      <w:r w:rsidRPr="00177DD0">
        <w:rPr>
          <w:rFonts w:ascii="Myriad Pro" w:hAnsi="Myriad Pro"/>
          <w:b/>
          <w:sz w:val="24"/>
          <w:szCs w:val="24"/>
        </w:rPr>
        <w:tab/>
        <w:t xml:space="preserve">RISK </w:t>
      </w:r>
      <w:proofErr w:type="gramStart"/>
      <w:r w:rsidRPr="00177DD0">
        <w:rPr>
          <w:rFonts w:ascii="Myriad Pro" w:hAnsi="Myriad Pro"/>
          <w:b/>
          <w:sz w:val="24"/>
          <w:szCs w:val="24"/>
        </w:rPr>
        <w:t>ASSESSMENT(</w:t>
      </w:r>
      <w:proofErr w:type="gramEnd"/>
      <w:r w:rsidRPr="00177DD0">
        <w:rPr>
          <w:rFonts w:ascii="Myriad Pro" w:hAnsi="Myriad Pro"/>
          <w:b/>
          <w:sz w:val="24"/>
          <w:szCs w:val="24"/>
        </w:rPr>
        <w:t>continued…)</w:t>
      </w:r>
    </w:p>
    <w:p w14:paraId="7A18076E" w14:textId="77777777" w:rsidR="00B91BD5" w:rsidRPr="00D458A2" w:rsidRDefault="00B91BD5" w:rsidP="00D458A2">
      <w:pPr>
        <w:pStyle w:val="Heading9"/>
        <w:spacing w:before="0" w:line="240" w:lineRule="auto"/>
        <w:ind w:right="630"/>
        <w:rPr>
          <w:rFonts w:ascii="Myriad Pro" w:hAnsi="Myriad Pro"/>
          <w:szCs w:val="22"/>
        </w:rPr>
      </w:pPr>
    </w:p>
    <w:p w14:paraId="06E1F8C8" w14:textId="77777777" w:rsidR="00B91BD5" w:rsidRPr="00CC26C5" w:rsidRDefault="00B91BD5" w:rsidP="00D458A2">
      <w:pPr>
        <w:pStyle w:val="Heading9"/>
        <w:spacing w:before="0" w:line="240" w:lineRule="auto"/>
        <w:ind w:right="630"/>
        <w:rPr>
          <w:rFonts w:ascii="Myriad Pro" w:hAnsi="Myriad Pro"/>
          <w:b/>
          <w:sz w:val="22"/>
          <w:szCs w:val="22"/>
        </w:rPr>
      </w:pPr>
      <w:r w:rsidRPr="00CC26C5">
        <w:rPr>
          <w:rFonts w:ascii="Myriad Pro" w:hAnsi="Myriad Pro"/>
          <w:b/>
          <w:sz w:val="22"/>
          <w:szCs w:val="22"/>
        </w:rPr>
        <w:t>NOTE:  Customer Must Make Tree Workers Aware of this Statement</w:t>
      </w:r>
    </w:p>
    <w:p w14:paraId="2611C0D6" w14:textId="77777777" w:rsidR="00B91BD5" w:rsidRPr="00D458A2" w:rsidRDefault="00B91BD5" w:rsidP="00D458A2">
      <w:pPr>
        <w:spacing w:after="0" w:line="240" w:lineRule="auto"/>
        <w:ind w:right="630"/>
        <w:jc w:val="both"/>
        <w:rPr>
          <w:rFonts w:ascii="Myriad Pro" w:hAnsi="Myriad Pro"/>
        </w:rPr>
      </w:pPr>
    </w:p>
    <w:p w14:paraId="121FA3B8" w14:textId="77777777" w:rsidR="00B91BD5" w:rsidRDefault="00B91BD5" w:rsidP="00D458A2">
      <w:pPr>
        <w:tabs>
          <w:tab w:val="left" w:pos="10620"/>
        </w:tabs>
        <w:spacing w:after="0" w:line="240" w:lineRule="auto"/>
        <w:ind w:right="630"/>
        <w:jc w:val="both"/>
        <w:rPr>
          <w:rFonts w:ascii="Myriad Pro" w:hAnsi="Myriad Pro"/>
        </w:rPr>
      </w:pPr>
      <w:r w:rsidRPr="00CC26C5">
        <w:rPr>
          <w:rFonts w:ascii="Myriad Pro" w:hAnsi="Myriad Pro"/>
          <w:b/>
        </w:rPr>
        <w:t>CAUTION:</w:t>
      </w:r>
      <w:r w:rsidRPr="00D458A2">
        <w:rPr>
          <w:rFonts w:ascii="Myriad Pro" w:hAnsi="Myriad Pro"/>
        </w:rPr>
        <w:t xml:space="preserve"> Trees with structurally weak root systems, main stems or branches may not have sufficient structural strength to withstand dismantling works. The weight of people climbing the tree or using the tree branches as load carrying </w:t>
      </w:r>
      <w:r w:rsidR="006E7ADF" w:rsidRPr="00D458A2">
        <w:rPr>
          <w:rFonts w:ascii="Myriad Pro" w:hAnsi="Myriad Pro"/>
        </w:rPr>
        <w:t>points</w:t>
      </w:r>
      <w:r w:rsidRPr="00D458A2">
        <w:rPr>
          <w:rFonts w:ascii="Myriad Pro" w:hAnsi="Myriad Pro"/>
        </w:rPr>
        <w:t xml:space="preserve"> may increase the load to the point of tree or branch failure. Persons engaged on such works must undertake a thorough risk assessment of the </w:t>
      </w:r>
      <w:r w:rsidR="00F15847" w:rsidRPr="00D458A2">
        <w:rPr>
          <w:rFonts w:ascii="Myriad Pro" w:hAnsi="Myriad Pro"/>
        </w:rPr>
        <w:t xml:space="preserve">structure of the </w:t>
      </w:r>
      <w:r w:rsidRPr="00D458A2">
        <w:rPr>
          <w:rFonts w:ascii="Myriad Pro" w:hAnsi="Myriad Pro"/>
        </w:rPr>
        <w:t xml:space="preserve">tree before </w:t>
      </w:r>
      <w:r w:rsidRPr="00D458A2">
        <w:rPr>
          <w:rFonts w:ascii="Myriad Pro" w:hAnsi="Myriad Pro"/>
          <w:lang w:val="en-GB"/>
        </w:rPr>
        <w:t>finalising</w:t>
      </w:r>
      <w:r w:rsidRPr="00D458A2">
        <w:rPr>
          <w:rFonts w:ascii="Myriad Pro" w:hAnsi="Myriad Pro"/>
        </w:rPr>
        <w:t xml:space="preserve"> a working method. Alternative work methods to consider may include the use of crane or mobile elevated platform.</w:t>
      </w:r>
    </w:p>
    <w:p w14:paraId="62D87261" w14:textId="77777777" w:rsidR="00E55D0F" w:rsidRPr="00BE4DB3" w:rsidRDefault="00BE4DB3" w:rsidP="00BE4DB3">
      <w:pPr>
        <w:pStyle w:val="Heading1"/>
      </w:pPr>
      <w:bookmarkStart w:id="29" w:name="_Toc426106346"/>
      <w:r w:rsidRPr="00BE4DB3">
        <w:t>7</w:t>
      </w:r>
      <w:r w:rsidR="00E55D0F" w:rsidRPr="00BE4DB3">
        <w:t>.0</w:t>
      </w:r>
      <w:r w:rsidR="00E55D0F" w:rsidRPr="00BE4DB3">
        <w:tab/>
      </w:r>
      <w:r>
        <w:t>PREVIOUS CLIMBING INSPECTION FOR MASSARIA</w:t>
      </w:r>
      <w:bookmarkEnd w:id="29"/>
    </w:p>
    <w:p w14:paraId="24A8D758" w14:textId="77777777" w:rsidR="00E55D0F" w:rsidRPr="00602968" w:rsidRDefault="00E55D0F" w:rsidP="00E55D0F">
      <w:pPr>
        <w:spacing w:after="0" w:line="240" w:lineRule="auto"/>
        <w:ind w:right="630"/>
        <w:jc w:val="both"/>
        <w:rPr>
          <w:rFonts w:ascii="Myriad Pro" w:hAnsi="Myriad Pro"/>
        </w:rPr>
      </w:pPr>
    </w:p>
    <w:p w14:paraId="7C5A1837" w14:textId="2FC2C5AA" w:rsidR="00E55D0F" w:rsidRDefault="00E55D0F" w:rsidP="00C53565">
      <w:pPr>
        <w:spacing w:after="0" w:line="240" w:lineRule="auto"/>
        <w:ind w:right="630"/>
        <w:jc w:val="both"/>
        <w:rPr>
          <w:rFonts w:ascii="Myriad Pro" w:hAnsi="Myriad Pro"/>
        </w:rPr>
        <w:sectPr w:rsidR="00E55D0F" w:rsidSect="00303989">
          <w:headerReference w:type="default" r:id="rId18"/>
          <w:footerReference w:type="default" r:id="rId19"/>
          <w:pgSz w:w="11907" w:h="16839" w:code="9"/>
          <w:pgMar w:top="1440" w:right="476" w:bottom="1440" w:left="811" w:header="578" w:footer="720" w:gutter="0"/>
          <w:pgNumType w:start="1"/>
          <w:cols w:space="720"/>
          <w:docGrid w:linePitch="360"/>
        </w:sectPr>
      </w:pPr>
      <w:r>
        <w:rPr>
          <w:rFonts w:ascii="Myriad Pro" w:hAnsi="Myriad Pro"/>
        </w:rPr>
        <w:t xml:space="preserve">The </w:t>
      </w:r>
      <w:r w:rsidR="00BE4DB3">
        <w:rPr>
          <w:rFonts w:ascii="Myriad Pro" w:hAnsi="Myriad Pro"/>
        </w:rPr>
        <w:t>climbing inspections of the 17</w:t>
      </w:r>
      <w:r w:rsidR="00207ED1">
        <w:rPr>
          <w:rFonts w:ascii="Myriad Pro" w:hAnsi="Myriad Pro"/>
        </w:rPr>
        <w:t xml:space="preserve"> N</w:t>
      </w:r>
      <w:r w:rsidR="00BE4DB3">
        <w:rPr>
          <w:rFonts w:ascii="Myriad Pro" w:hAnsi="Myriad Pro"/>
        </w:rPr>
        <w:t>o</w:t>
      </w:r>
      <w:r w:rsidR="00207ED1">
        <w:rPr>
          <w:rFonts w:ascii="Myriad Pro" w:hAnsi="Myriad Pro"/>
        </w:rPr>
        <w:t>.</w:t>
      </w:r>
      <w:r w:rsidR="00BE4DB3">
        <w:rPr>
          <w:rFonts w:ascii="Myriad Pro" w:hAnsi="Myriad Pro"/>
        </w:rPr>
        <w:t xml:space="preserve"> mature London Plane trees contained within the square established that trees T481, T492, T494, T495 and T497 had branches with symptoms of </w:t>
      </w:r>
      <w:r w:rsidR="00C53565">
        <w:rPr>
          <w:rFonts w:ascii="Myriad Pro" w:hAnsi="Myriad Pro"/>
        </w:rPr>
        <w:t>colonis</w:t>
      </w:r>
      <w:r w:rsidR="00BE4DB3">
        <w:rPr>
          <w:rFonts w:ascii="Myriad Pro" w:hAnsi="Myriad Pro"/>
        </w:rPr>
        <w:t>ation by the Massaria disease.</w:t>
      </w:r>
      <w:r w:rsidR="00C53565">
        <w:rPr>
          <w:rFonts w:ascii="Myriad Pro" w:hAnsi="Myriad Pro"/>
        </w:rPr>
        <w:t xml:space="preserve"> The affected branches were removed at the time of the inspections</w:t>
      </w:r>
      <w:r w:rsidR="00A963B4">
        <w:rPr>
          <w:rFonts w:ascii="Myriad Pro" w:hAnsi="Myriad Pro"/>
        </w:rPr>
        <w:t xml:space="preserve"> in July 2015</w:t>
      </w:r>
      <w:r w:rsidR="00C53565">
        <w:rPr>
          <w:rFonts w:ascii="Myriad Pro" w:hAnsi="Myriad Pro"/>
        </w:rPr>
        <w:t>.</w:t>
      </w:r>
      <w:r w:rsidR="00A963B4">
        <w:rPr>
          <w:rFonts w:ascii="Myriad Pro" w:hAnsi="Myriad Pro"/>
        </w:rPr>
        <w:t xml:space="preserve"> </w:t>
      </w:r>
    </w:p>
    <w:tbl>
      <w:tblPr>
        <w:tblW w:w="15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8C2"/>
        <w:tblLayout w:type="fixed"/>
        <w:tblCellMar>
          <w:left w:w="28" w:type="dxa"/>
          <w:right w:w="28" w:type="dxa"/>
        </w:tblCellMar>
        <w:tblLook w:val="0000" w:firstRow="0" w:lastRow="0" w:firstColumn="0" w:lastColumn="0" w:noHBand="0" w:noVBand="0"/>
      </w:tblPr>
      <w:tblGrid>
        <w:gridCol w:w="15201"/>
      </w:tblGrid>
      <w:tr w:rsidR="00374622" w:rsidRPr="00253F05" w14:paraId="2903C8EC" w14:textId="77777777" w:rsidTr="00D458A2">
        <w:trPr>
          <w:cantSplit/>
          <w:trHeight w:val="576"/>
        </w:trPr>
        <w:tc>
          <w:tcPr>
            <w:tcW w:w="15201" w:type="dxa"/>
            <w:shd w:val="clear" w:color="auto" w:fill="auto"/>
            <w:vAlign w:val="center"/>
          </w:tcPr>
          <w:p w14:paraId="2760009A" w14:textId="7C86AE2E" w:rsidR="00374622" w:rsidRPr="006E7ADF" w:rsidRDefault="00C53565" w:rsidP="00F61825">
            <w:pPr>
              <w:pStyle w:val="Heading1"/>
              <w:spacing w:before="0" w:line="240" w:lineRule="auto"/>
              <w:jc w:val="center"/>
              <w:rPr>
                <w:sz w:val="28"/>
              </w:rPr>
            </w:pPr>
            <w:bookmarkStart w:id="30" w:name="_Toc415149301"/>
            <w:bookmarkStart w:id="31" w:name="_Toc426106347"/>
            <w:r>
              <w:rPr>
                <w:sz w:val="28"/>
              </w:rPr>
              <w:lastRenderedPageBreak/>
              <w:t>8</w:t>
            </w:r>
            <w:r w:rsidR="0091618A">
              <w:rPr>
                <w:sz w:val="28"/>
              </w:rPr>
              <w:t xml:space="preserve">.0 </w:t>
            </w:r>
            <w:r w:rsidR="0081611F">
              <w:rPr>
                <w:sz w:val="28"/>
              </w:rPr>
              <w:t xml:space="preserve">     </w:t>
            </w:r>
            <w:r w:rsidR="00886BA9">
              <w:rPr>
                <w:sz w:val="28"/>
              </w:rPr>
              <w:t xml:space="preserve">  </w:t>
            </w:r>
            <w:r w:rsidR="00374622" w:rsidRPr="006E7ADF">
              <w:rPr>
                <w:sz w:val="28"/>
              </w:rPr>
              <w:t>TREE SURVEY</w:t>
            </w:r>
            <w:r w:rsidR="009C29C4" w:rsidRPr="006E7ADF">
              <w:rPr>
                <w:sz w:val="28"/>
              </w:rPr>
              <w:t xml:space="preserve"> &amp; </w:t>
            </w:r>
            <w:r w:rsidR="00374622" w:rsidRPr="006E7ADF">
              <w:rPr>
                <w:sz w:val="28"/>
              </w:rPr>
              <w:t xml:space="preserve">CONDITION AND MANAGEMENT </w:t>
            </w:r>
            <w:bookmarkEnd w:id="30"/>
            <w:r w:rsidR="006E7ADF" w:rsidRPr="006E7ADF">
              <w:rPr>
                <w:sz w:val="28"/>
              </w:rPr>
              <w:t>SCHEDULE</w:t>
            </w:r>
            <w:bookmarkEnd w:id="31"/>
          </w:p>
        </w:tc>
      </w:tr>
      <w:tr w:rsidR="009C29C4" w:rsidRPr="009C29C4" w14:paraId="571B227C" w14:textId="77777777" w:rsidTr="00D458A2">
        <w:tblPrEx>
          <w:shd w:val="clear" w:color="auto" w:fill="auto"/>
        </w:tblPrEx>
        <w:trPr>
          <w:trHeight w:val="454"/>
        </w:trPr>
        <w:tc>
          <w:tcPr>
            <w:tcW w:w="15201" w:type="dxa"/>
            <w:shd w:val="clear" w:color="auto" w:fill="auto"/>
            <w:vAlign w:val="center"/>
          </w:tcPr>
          <w:p w14:paraId="113FC953" w14:textId="272A7D96" w:rsidR="009C29C4" w:rsidRPr="009C29C4" w:rsidRDefault="009C29C4" w:rsidP="001F3521">
            <w:pPr>
              <w:spacing w:after="0" w:line="240" w:lineRule="auto"/>
              <w:jc w:val="both"/>
              <w:rPr>
                <w:rFonts w:ascii="Myriad Pro" w:hAnsi="Myriad Pro"/>
                <w:b/>
                <w:bCs/>
                <w:lang w:val="en-GB"/>
              </w:rPr>
            </w:pPr>
            <w:r w:rsidRPr="009C29C4">
              <w:rPr>
                <w:rFonts w:ascii="Myriad Pro" w:hAnsi="Myriad Pro"/>
                <w:b/>
                <w:bCs/>
                <w:i/>
                <w:lang w:val="en-GB"/>
              </w:rPr>
              <w:t>Client:</w:t>
            </w:r>
            <w:r w:rsidRPr="009C29C4">
              <w:rPr>
                <w:rFonts w:ascii="Myriad Pro" w:hAnsi="Myriad Pro"/>
                <w:b/>
                <w:bCs/>
                <w:lang w:val="en-GB"/>
              </w:rPr>
              <w:tab/>
            </w:r>
            <w:r w:rsidR="00F53ACC">
              <w:rPr>
                <w:rFonts w:ascii="Myriad Pro" w:hAnsi="Myriad Pro"/>
                <w:b/>
                <w:bCs/>
                <w:lang w:val="en-GB"/>
              </w:rPr>
              <w:t xml:space="preserve"> </w:t>
            </w:r>
            <w:r w:rsidR="00C53565">
              <w:rPr>
                <w:rFonts w:ascii="Myriad Pro" w:hAnsi="Myriad Pro"/>
                <w:bCs/>
                <w:lang w:val="en-GB"/>
              </w:rPr>
              <w:t xml:space="preserve">Goodenough College                                                                                                                                                               </w:t>
            </w:r>
            <w:r>
              <w:rPr>
                <w:rFonts w:ascii="Myriad Pro" w:hAnsi="Myriad Pro"/>
                <w:b/>
                <w:bCs/>
                <w:i/>
                <w:lang w:val="en-GB"/>
              </w:rPr>
              <w:t>Report No:</w:t>
            </w:r>
            <w:r w:rsidRPr="009C29C4">
              <w:rPr>
                <w:rFonts w:ascii="Myriad Pro" w:hAnsi="Myriad Pro"/>
                <w:b/>
                <w:bCs/>
                <w:i/>
                <w:lang w:val="en-GB"/>
              </w:rPr>
              <w:tab/>
            </w:r>
            <w:r w:rsidR="00D458A2">
              <w:rPr>
                <w:rFonts w:ascii="Myriad Pro" w:hAnsi="Myriad Pro"/>
                <w:b/>
                <w:bCs/>
                <w:i/>
                <w:lang w:val="en-GB"/>
              </w:rPr>
              <w:t xml:space="preserve"> </w:t>
            </w:r>
            <w:r w:rsidRPr="009C29C4">
              <w:rPr>
                <w:rFonts w:ascii="Myriad Pro" w:hAnsi="Myriad Pro"/>
                <w:bCs/>
                <w:lang w:val="en-GB"/>
              </w:rPr>
              <w:t>J</w:t>
            </w:r>
            <w:r w:rsidR="00D458A2">
              <w:rPr>
                <w:rFonts w:ascii="Myriad Pro" w:hAnsi="Myriad Pro"/>
                <w:bCs/>
                <w:lang w:val="en-GB"/>
              </w:rPr>
              <w:t>M</w:t>
            </w:r>
            <w:r w:rsidRPr="009C29C4">
              <w:rPr>
                <w:rFonts w:ascii="Myriad Pro" w:hAnsi="Myriad Pro"/>
                <w:bCs/>
                <w:lang w:val="en-GB"/>
              </w:rPr>
              <w:t>/</w:t>
            </w:r>
            <w:r w:rsidRPr="001F3521">
              <w:rPr>
                <w:rFonts w:ascii="Myriad Pro" w:hAnsi="Myriad Pro"/>
                <w:bCs/>
                <w:lang w:val="en-GB"/>
              </w:rPr>
              <w:t>150</w:t>
            </w:r>
            <w:r w:rsidR="004B5CCB" w:rsidRPr="001F3521">
              <w:rPr>
                <w:rFonts w:ascii="Myriad Pro" w:hAnsi="Myriad Pro"/>
                <w:bCs/>
                <w:lang w:val="en-GB"/>
              </w:rPr>
              <w:t>3</w:t>
            </w:r>
            <w:r w:rsidR="001F3521" w:rsidRPr="001F3521">
              <w:rPr>
                <w:rFonts w:ascii="Myriad Pro" w:hAnsi="Myriad Pro"/>
                <w:bCs/>
                <w:lang w:val="en-GB"/>
              </w:rPr>
              <w:t>64</w:t>
            </w:r>
            <w:r w:rsidRPr="001F3521">
              <w:rPr>
                <w:rFonts w:ascii="Myriad Pro" w:hAnsi="Myriad Pro"/>
                <w:bCs/>
                <w:lang w:val="en-GB"/>
              </w:rPr>
              <w:t>R/sh</w:t>
            </w:r>
          </w:p>
        </w:tc>
      </w:tr>
      <w:tr w:rsidR="009C29C4" w:rsidRPr="009C29C4" w14:paraId="69B7653F" w14:textId="77777777" w:rsidTr="00D458A2">
        <w:tblPrEx>
          <w:shd w:val="clear" w:color="auto" w:fill="auto"/>
        </w:tblPrEx>
        <w:trPr>
          <w:trHeight w:val="454"/>
        </w:trPr>
        <w:tc>
          <w:tcPr>
            <w:tcW w:w="15201" w:type="dxa"/>
            <w:shd w:val="clear" w:color="auto" w:fill="auto"/>
            <w:vAlign w:val="center"/>
          </w:tcPr>
          <w:p w14:paraId="4706C4C4" w14:textId="77777777" w:rsidR="009C29C4" w:rsidRPr="009C29C4" w:rsidRDefault="009C29C4" w:rsidP="00D458A2">
            <w:pPr>
              <w:spacing w:after="0" w:line="240" w:lineRule="auto"/>
              <w:jc w:val="both"/>
              <w:rPr>
                <w:rFonts w:ascii="Myriad Pro" w:hAnsi="Myriad Pro"/>
                <w:b/>
                <w:bCs/>
                <w:lang w:val="en-GB"/>
              </w:rPr>
            </w:pPr>
            <w:r w:rsidRPr="009C29C4">
              <w:rPr>
                <w:rFonts w:ascii="Myriad Pro" w:hAnsi="Myriad Pro"/>
                <w:b/>
                <w:bCs/>
                <w:i/>
                <w:lang w:val="en-GB"/>
              </w:rPr>
              <w:t>Completed by:</w:t>
            </w:r>
            <w:r w:rsidRPr="009C29C4">
              <w:rPr>
                <w:rFonts w:ascii="Myriad Pro" w:hAnsi="Myriad Pro"/>
                <w:b/>
                <w:bCs/>
                <w:lang w:val="en-GB"/>
              </w:rPr>
              <w:tab/>
            </w:r>
            <w:r w:rsidR="00F53ACC">
              <w:rPr>
                <w:rFonts w:ascii="Myriad Pro" w:hAnsi="Myriad Pro"/>
                <w:b/>
                <w:bCs/>
                <w:lang w:val="en-GB"/>
              </w:rPr>
              <w:t xml:space="preserve"> </w:t>
            </w:r>
            <w:r w:rsidR="00F53ACC">
              <w:rPr>
                <w:rFonts w:ascii="Myriad Pro" w:hAnsi="Myriad Pro"/>
                <w:bCs/>
                <w:lang w:val="en-GB"/>
              </w:rPr>
              <w:t xml:space="preserve">Jason </w:t>
            </w:r>
            <w:r w:rsidR="00D458A2">
              <w:rPr>
                <w:rFonts w:ascii="Myriad Pro" w:hAnsi="Myriad Pro"/>
                <w:bCs/>
                <w:lang w:val="en-GB"/>
              </w:rPr>
              <w:t>Mills</w:t>
            </w:r>
            <w:r w:rsidRPr="009C29C4">
              <w:rPr>
                <w:rFonts w:ascii="Myriad Pro" w:hAnsi="Myriad Pro"/>
                <w:b/>
                <w:bCs/>
                <w:lang w:val="en-GB"/>
              </w:rPr>
              <w:t xml:space="preserve"> </w:t>
            </w:r>
            <w:r w:rsidRPr="009C29C4">
              <w:rPr>
                <w:rFonts w:ascii="Myriad Pro" w:hAnsi="Myriad Pro"/>
                <w:b/>
                <w:bCs/>
                <w:lang w:val="en-GB"/>
              </w:rPr>
              <w:tab/>
            </w:r>
          </w:p>
        </w:tc>
      </w:tr>
      <w:tr w:rsidR="009C29C4" w:rsidRPr="009C29C4" w14:paraId="07F444E3" w14:textId="77777777" w:rsidTr="00D458A2">
        <w:tblPrEx>
          <w:shd w:val="clear" w:color="auto" w:fill="auto"/>
        </w:tblPrEx>
        <w:trPr>
          <w:trHeight w:val="454"/>
        </w:trPr>
        <w:tc>
          <w:tcPr>
            <w:tcW w:w="15201" w:type="dxa"/>
            <w:shd w:val="clear" w:color="auto" w:fill="auto"/>
            <w:vAlign w:val="center"/>
          </w:tcPr>
          <w:p w14:paraId="3BB41E1E" w14:textId="2995EA4A" w:rsidR="009C29C4" w:rsidRPr="009C29C4" w:rsidRDefault="009C29C4" w:rsidP="00C53565">
            <w:pPr>
              <w:spacing w:after="0" w:line="240" w:lineRule="auto"/>
              <w:jc w:val="both"/>
              <w:rPr>
                <w:rFonts w:ascii="Myriad Pro" w:hAnsi="Myriad Pro"/>
                <w:bCs/>
                <w:lang w:val="en-GB"/>
              </w:rPr>
            </w:pPr>
            <w:r w:rsidRPr="009C29C4">
              <w:rPr>
                <w:rFonts w:ascii="Myriad Pro" w:hAnsi="Myriad Pro"/>
                <w:b/>
                <w:bCs/>
                <w:i/>
                <w:lang w:val="en-GB"/>
              </w:rPr>
              <w:t>Trees Tagged:</w:t>
            </w:r>
            <w:r w:rsidRPr="009C29C4">
              <w:rPr>
                <w:rFonts w:ascii="Myriad Pro" w:hAnsi="Myriad Pro"/>
                <w:b/>
                <w:bCs/>
                <w:lang w:val="en-GB"/>
              </w:rPr>
              <w:t xml:space="preserve"> </w:t>
            </w:r>
            <w:r w:rsidRPr="009C29C4">
              <w:rPr>
                <w:rFonts w:ascii="Myriad Pro" w:hAnsi="Myriad Pro"/>
                <w:b/>
                <w:bCs/>
                <w:lang w:val="en-GB"/>
              </w:rPr>
              <w:tab/>
            </w:r>
            <w:r w:rsidR="00F53ACC" w:rsidRPr="00F53ACC">
              <w:rPr>
                <w:rFonts w:ascii="Myriad Pro" w:hAnsi="Myriad Pro"/>
                <w:bCs/>
                <w:lang w:val="en-GB"/>
              </w:rPr>
              <w:t>Y</w:t>
            </w:r>
            <w:r w:rsidR="00207ED1">
              <w:rPr>
                <w:rFonts w:ascii="Myriad Pro" w:hAnsi="Myriad Pro"/>
                <w:bCs/>
                <w:lang w:val="en-GB"/>
              </w:rPr>
              <w:t>es</w:t>
            </w:r>
            <w:r w:rsidRPr="009C29C4">
              <w:rPr>
                <w:rFonts w:ascii="Myriad Pro" w:hAnsi="Myriad Pro"/>
                <w:b/>
                <w:bCs/>
                <w:lang w:val="en-GB"/>
              </w:rPr>
              <w:tab/>
            </w:r>
            <w:r>
              <w:rPr>
                <w:rFonts w:ascii="Myriad Pro" w:hAnsi="Myriad Pro"/>
                <w:b/>
                <w:bCs/>
                <w:lang w:val="en-GB"/>
              </w:rPr>
              <w:t xml:space="preserve">                                                                                                                                                                      </w:t>
            </w:r>
            <w:r w:rsidRPr="009C29C4">
              <w:rPr>
                <w:rFonts w:ascii="Myriad Pro" w:hAnsi="Myriad Pro"/>
                <w:b/>
                <w:bCs/>
                <w:i/>
                <w:lang w:val="en-GB"/>
              </w:rPr>
              <w:t>Weather:</w:t>
            </w:r>
            <w:r w:rsidRPr="009C29C4">
              <w:rPr>
                <w:rFonts w:ascii="Myriad Pro" w:hAnsi="Myriad Pro"/>
                <w:bCs/>
                <w:lang w:val="en-GB"/>
              </w:rPr>
              <w:t xml:space="preserve"> </w:t>
            </w:r>
            <w:r w:rsidRPr="009C29C4">
              <w:rPr>
                <w:rFonts w:ascii="Myriad Pro" w:hAnsi="Myriad Pro"/>
                <w:bCs/>
                <w:lang w:val="en-GB"/>
              </w:rPr>
              <w:tab/>
            </w:r>
            <w:r w:rsidR="00E418F1">
              <w:rPr>
                <w:rFonts w:ascii="Myriad Pro" w:hAnsi="Myriad Pro"/>
                <w:bCs/>
                <w:lang w:val="en-GB"/>
              </w:rPr>
              <w:t>Bright, clear and dry</w:t>
            </w:r>
          </w:p>
        </w:tc>
      </w:tr>
      <w:tr w:rsidR="009C29C4" w:rsidRPr="009C29C4" w14:paraId="397C434E" w14:textId="77777777" w:rsidTr="00D458A2">
        <w:tblPrEx>
          <w:shd w:val="clear" w:color="auto" w:fill="auto"/>
        </w:tblPrEx>
        <w:trPr>
          <w:trHeight w:val="454"/>
        </w:trPr>
        <w:tc>
          <w:tcPr>
            <w:tcW w:w="15201" w:type="dxa"/>
            <w:shd w:val="clear" w:color="auto" w:fill="auto"/>
            <w:vAlign w:val="center"/>
          </w:tcPr>
          <w:p w14:paraId="41035FBA" w14:textId="453B6160" w:rsidR="009C29C4" w:rsidRPr="009C29C4" w:rsidRDefault="009C29C4" w:rsidP="00C53565">
            <w:pPr>
              <w:spacing w:after="0" w:line="240" w:lineRule="auto"/>
              <w:jc w:val="both"/>
              <w:rPr>
                <w:rFonts w:ascii="Myriad Pro" w:hAnsi="Myriad Pro"/>
                <w:bCs/>
                <w:lang w:val="en-GB"/>
              </w:rPr>
            </w:pPr>
            <w:r w:rsidRPr="009C29C4">
              <w:rPr>
                <w:rFonts w:ascii="Myriad Pro" w:hAnsi="Myriad Pro"/>
                <w:b/>
                <w:bCs/>
                <w:i/>
                <w:lang w:val="en-GB"/>
              </w:rPr>
              <w:t>Site:</w:t>
            </w:r>
            <w:r w:rsidRPr="009C29C4">
              <w:rPr>
                <w:rFonts w:ascii="Myriad Pro" w:hAnsi="Myriad Pro"/>
                <w:b/>
                <w:bCs/>
                <w:lang w:val="en-GB"/>
              </w:rPr>
              <w:t xml:space="preserve"> </w:t>
            </w:r>
            <w:r w:rsidR="003663B3">
              <w:rPr>
                <w:rFonts w:ascii="Myriad Pro" w:hAnsi="Myriad Pro"/>
                <w:bCs/>
                <w:lang w:val="en-GB"/>
              </w:rPr>
              <w:t>Mecklenburgh</w:t>
            </w:r>
            <w:r w:rsidR="00C53565">
              <w:rPr>
                <w:rFonts w:ascii="Myriad Pro" w:hAnsi="Myriad Pro"/>
                <w:bCs/>
                <w:lang w:val="en-GB"/>
              </w:rPr>
              <w:t xml:space="preserve"> Square, London, </w:t>
            </w:r>
            <w:r w:rsidR="00C53565" w:rsidRPr="001E4063">
              <w:rPr>
                <w:rFonts w:ascii="Myriad Pro" w:hAnsi="Myriad Pro"/>
                <w:sz w:val="24"/>
                <w:szCs w:val="24"/>
              </w:rPr>
              <w:t>WC1N 2AB</w:t>
            </w:r>
            <w:r w:rsidR="00C53565" w:rsidRPr="009C29C4">
              <w:rPr>
                <w:rFonts w:ascii="Myriad Pro" w:hAnsi="Myriad Pro"/>
                <w:b/>
                <w:bCs/>
                <w:i/>
                <w:lang w:val="en-GB"/>
              </w:rPr>
              <w:t xml:space="preserve"> </w:t>
            </w:r>
            <w:r w:rsidR="00C53565">
              <w:rPr>
                <w:rFonts w:ascii="Myriad Pro" w:hAnsi="Myriad Pro"/>
                <w:b/>
                <w:bCs/>
                <w:i/>
                <w:lang w:val="en-GB"/>
              </w:rPr>
              <w:t xml:space="preserve">                                                                                                                    </w:t>
            </w:r>
            <w:r w:rsidRPr="009C29C4">
              <w:rPr>
                <w:rFonts w:ascii="Myriad Pro" w:hAnsi="Myriad Pro"/>
                <w:b/>
                <w:bCs/>
                <w:i/>
                <w:lang w:val="en-GB"/>
              </w:rPr>
              <w:t>Date of Survey:</w:t>
            </w:r>
            <w:r w:rsidRPr="009C29C4">
              <w:rPr>
                <w:rFonts w:ascii="Myriad Pro" w:hAnsi="Myriad Pro"/>
                <w:b/>
                <w:bCs/>
                <w:i/>
                <w:lang w:val="en-GB"/>
              </w:rPr>
              <w:tab/>
            </w:r>
            <w:r w:rsidRPr="009C29C4">
              <w:rPr>
                <w:rFonts w:ascii="Myriad Pro" w:hAnsi="Myriad Pro"/>
                <w:b/>
                <w:bCs/>
                <w:lang w:val="en-GB"/>
              </w:rPr>
              <w:t xml:space="preserve"> </w:t>
            </w:r>
            <w:r w:rsidR="00C53565">
              <w:rPr>
                <w:rFonts w:ascii="Myriad Pro" w:hAnsi="Myriad Pro"/>
                <w:bCs/>
                <w:lang w:val="en-GB"/>
              </w:rPr>
              <w:t>13</w:t>
            </w:r>
            <w:r w:rsidR="00C53565" w:rsidRPr="00C53565">
              <w:rPr>
                <w:rFonts w:ascii="Myriad Pro" w:hAnsi="Myriad Pro"/>
                <w:bCs/>
                <w:vertAlign w:val="superscript"/>
                <w:lang w:val="en-GB"/>
              </w:rPr>
              <w:t>th</w:t>
            </w:r>
            <w:r w:rsidR="00C53565">
              <w:rPr>
                <w:rFonts w:ascii="Myriad Pro" w:hAnsi="Myriad Pro"/>
                <w:bCs/>
                <w:lang w:val="en-GB"/>
              </w:rPr>
              <w:t xml:space="preserve"> </w:t>
            </w:r>
            <w:r w:rsidR="00D458A2">
              <w:rPr>
                <w:rFonts w:ascii="Myriad Pro" w:hAnsi="Myriad Pro"/>
                <w:bCs/>
                <w:lang w:val="en-GB"/>
              </w:rPr>
              <w:t>July</w:t>
            </w:r>
            <w:r w:rsidR="00F53ACC">
              <w:rPr>
                <w:rFonts w:ascii="Myriad Pro" w:hAnsi="Myriad Pro"/>
                <w:bCs/>
                <w:lang w:val="en-GB"/>
              </w:rPr>
              <w:t xml:space="preserve"> 2015 </w:t>
            </w:r>
          </w:p>
        </w:tc>
      </w:tr>
    </w:tbl>
    <w:p w14:paraId="6F2ECDEA" w14:textId="77777777" w:rsidR="00374622" w:rsidRDefault="00374622" w:rsidP="00B91BD5">
      <w:pPr>
        <w:spacing w:after="0" w:line="240" w:lineRule="auto"/>
        <w:jc w:val="both"/>
        <w:rPr>
          <w:rFonts w:ascii="Myriad Pro" w:hAnsi="Myriad Pro"/>
        </w:rPr>
      </w:pPr>
    </w:p>
    <w:p w14:paraId="719E8E41" w14:textId="77777777" w:rsidR="009C29C4" w:rsidRPr="009C29C4" w:rsidRDefault="009C29C4" w:rsidP="009C29C4">
      <w:pPr>
        <w:spacing w:after="0" w:line="240" w:lineRule="auto"/>
        <w:jc w:val="center"/>
        <w:rPr>
          <w:rFonts w:ascii="Myriad Pro" w:hAnsi="Myriad Pro"/>
          <w:b/>
          <w:lang w:val="en-GB"/>
        </w:rPr>
      </w:pPr>
      <w:r w:rsidRPr="009C29C4">
        <w:rPr>
          <w:rFonts w:ascii="Myriad Pro" w:hAnsi="Myriad Pro"/>
          <w:b/>
          <w:lang w:val="en-GB"/>
        </w:rPr>
        <w:t>Timescale for Works</w:t>
      </w:r>
    </w:p>
    <w:p w14:paraId="6AC44461" w14:textId="77777777" w:rsidR="009C29C4" w:rsidRPr="009C29C4" w:rsidRDefault="009C29C4" w:rsidP="009C29C4">
      <w:pPr>
        <w:spacing w:after="0" w:line="240" w:lineRule="auto"/>
        <w:jc w:val="both"/>
        <w:rPr>
          <w:rFonts w:ascii="Myriad Pro" w:hAnsi="Myriad Pro"/>
          <w:lang w:val="en-GB"/>
        </w:rPr>
      </w:pPr>
    </w:p>
    <w:tbl>
      <w:tblPr>
        <w:tblW w:w="12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3021"/>
        <w:gridCol w:w="2907"/>
        <w:gridCol w:w="3249"/>
      </w:tblGrid>
      <w:tr w:rsidR="009C29C4" w:rsidRPr="009C29C4" w14:paraId="335C5A6A" w14:textId="77777777" w:rsidTr="000700C4">
        <w:trPr>
          <w:jc w:val="center"/>
        </w:trPr>
        <w:tc>
          <w:tcPr>
            <w:tcW w:w="2844" w:type="dxa"/>
            <w:shd w:val="clear" w:color="auto" w:fill="FF0000"/>
          </w:tcPr>
          <w:p w14:paraId="06802551" w14:textId="77777777" w:rsidR="009C29C4" w:rsidRPr="009C29C4" w:rsidRDefault="009C29C4" w:rsidP="009C29C4">
            <w:pPr>
              <w:spacing w:after="0" w:line="240" w:lineRule="auto"/>
              <w:jc w:val="both"/>
              <w:rPr>
                <w:rFonts w:ascii="Myriad Pro" w:hAnsi="Myriad Pro"/>
                <w:lang w:val="en-GB"/>
              </w:rPr>
            </w:pPr>
          </w:p>
        </w:tc>
        <w:tc>
          <w:tcPr>
            <w:tcW w:w="3021" w:type="dxa"/>
            <w:shd w:val="clear" w:color="auto" w:fill="FFC000"/>
          </w:tcPr>
          <w:p w14:paraId="7D245370" w14:textId="77777777" w:rsidR="009C29C4" w:rsidRPr="009C29C4" w:rsidRDefault="009C29C4" w:rsidP="009C29C4">
            <w:pPr>
              <w:spacing w:after="0" w:line="240" w:lineRule="auto"/>
              <w:jc w:val="both"/>
              <w:rPr>
                <w:rFonts w:ascii="Myriad Pro" w:hAnsi="Myriad Pro"/>
                <w:lang w:val="en-GB"/>
              </w:rPr>
            </w:pPr>
          </w:p>
        </w:tc>
        <w:tc>
          <w:tcPr>
            <w:tcW w:w="2907" w:type="dxa"/>
            <w:shd w:val="clear" w:color="auto" w:fill="FFFF00"/>
          </w:tcPr>
          <w:p w14:paraId="75A1E6AC" w14:textId="77777777" w:rsidR="009C29C4" w:rsidRPr="009C29C4" w:rsidRDefault="009C29C4" w:rsidP="009C29C4">
            <w:pPr>
              <w:spacing w:after="0" w:line="240" w:lineRule="auto"/>
              <w:jc w:val="both"/>
              <w:rPr>
                <w:rFonts w:ascii="Myriad Pro" w:hAnsi="Myriad Pro"/>
                <w:lang w:val="en-GB"/>
              </w:rPr>
            </w:pPr>
          </w:p>
        </w:tc>
        <w:tc>
          <w:tcPr>
            <w:tcW w:w="3249" w:type="dxa"/>
            <w:shd w:val="clear" w:color="auto" w:fill="92D050"/>
          </w:tcPr>
          <w:p w14:paraId="5F1B3F68" w14:textId="77777777" w:rsidR="009C29C4" w:rsidRPr="009C29C4" w:rsidRDefault="009C29C4" w:rsidP="009C29C4">
            <w:pPr>
              <w:spacing w:after="0" w:line="240" w:lineRule="auto"/>
              <w:jc w:val="both"/>
              <w:rPr>
                <w:rFonts w:ascii="Myriad Pro" w:hAnsi="Myriad Pro"/>
                <w:lang w:val="en-GB"/>
              </w:rPr>
            </w:pPr>
          </w:p>
        </w:tc>
      </w:tr>
      <w:tr w:rsidR="009C29C4" w:rsidRPr="009C29C4" w14:paraId="1564CE5E" w14:textId="77777777" w:rsidTr="00F630E5">
        <w:trPr>
          <w:trHeight w:val="288"/>
          <w:jc w:val="center"/>
        </w:trPr>
        <w:tc>
          <w:tcPr>
            <w:tcW w:w="2844" w:type="dxa"/>
            <w:vAlign w:val="center"/>
          </w:tcPr>
          <w:p w14:paraId="790561FB" w14:textId="77777777" w:rsidR="009C29C4" w:rsidRPr="009C29C4" w:rsidRDefault="009C29C4" w:rsidP="009C29C4">
            <w:pPr>
              <w:spacing w:after="0" w:line="240" w:lineRule="auto"/>
              <w:jc w:val="center"/>
              <w:rPr>
                <w:rFonts w:ascii="Myriad Pro" w:hAnsi="Myriad Pro"/>
                <w:lang w:val="en-GB"/>
              </w:rPr>
            </w:pPr>
            <w:r w:rsidRPr="009C29C4">
              <w:rPr>
                <w:rFonts w:ascii="Myriad Pro" w:hAnsi="Myriad Pro"/>
                <w:lang w:val="en-GB"/>
              </w:rPr>
              <w:t>ASAP – 6 months</w:t>
            </w:r>
          </w:p>
        </w:tc>
        <w:tc>
          <w:tcPr>
            <w:tcW w:w="3021" w:type="dxa"/>
            <w:vAlign w:val="center"/>
          </w:tcPr>
          <w:p w14:paraId="5E8CD357" w14:textId="77777777" w:rsidR="009C29C4" w:rsidRPr="009C29C4" w:rsidRDefault="009C29C4" w:rsidP="009C29C4">
            <w:pPr>
              <w:spacing w:after="0" w:line="240" w:lineRule="auto"/>
              <w:jc w:val="center"/>
              <w:rPr>
                <w:rFonts w:ascii="Myriad Pro" w:hAnsi="Myriad Pro"/>
                <w:lang w:val="en-GB"/>
              </w:rPr>
            </w:pPr>
            <w:r w:rsidRPr="009C29C4">
              <w:rPr>
                <w:rFonts w:ascii="Myriad Pro" w:hAnsi="Myriad Pro"/>
                <w:lang w:val="en-GB"/>
              </w:rPr>
              <w:t>1 Year</w:t>
            </w:r>
          </w:p>
        </w:tc>
        <w:tc>
          <w:tcPr>
            <w:tcW w:w="2907" w:type="dxa"/>
            <w:vAlign w:val="center"/>
          </w:tcPr>
          <w:p w14:paraId="5B94A5DE" w14:textId="77777777" w:rsidR="009C29C4" w:rsidRPr="009C29C4" w:rsidRDefault="009C29C4" w:rsidP="009C29C4">
            <w:pPr>
              <w:spacing w:after="0" w:line="240" w:lineRule="auto"/>
              <w:jc w:val="center"/>
              <w:rPr>
                <w:rFonts w:ascii="Myriad Pro" w:hAnsi="Myriad Pro"/>
                <w:lang w:val="en-GB"/>
              </w:rPr>
            </w:pPr>
            <w:r w:rsidRPr="009C29C4">
              <w:rPr>
                <w:rFonts w:ascii="Myriad Pro" w:hAnsi="Myriad Pro"/>
                <w:lang w:val="en-GB"/>
              </w:rPr>
              <w:t>2 Years</w:t>
            </w:r>
          </w:p>
        </w:tc>
        <w:tc>
          <w:tcPr>
            <w:tcW w:w="3249" w:type="dxa"/>
            <w:vAlign w:val="center"/>
          </w:tcPr>
          <w:p w14:paraId="70AC19C0" w14:textId="77777777" w:rsidR="009C29C4" w:rsidRPr="009C29C4" w:rsidRDefault="009C29C4" w:rsidP="009C29C4">
            <w:pPr>
              <w:spacing w:after="0" w:line="240" w:lineRule="auto"/>
              <w:jc w:val="center"/>
              <w:rPr>
                <w:rFonts w:ascii="Myriad Pro" w:hAnsi="Myriad Pro"/>
                <w:lang w:val="en-GB"/>
              </w:rPr>
            </w:pPr>
            <w:r w:rsidRPr="009C29C4">
              <w:rPr>
                <w:rFonts w:ascii="Myriad Pro" w:hAnsi="Myriad Pro"/>
                <w:lang w:val="en-GB"/>
              </w:rPr>
              <w:t>3 Years</w:t>
            </w:r>
          </w:p>
        </w:tc>
      </w:tr>
    </w:tbl>
    <w:p w14:paraId="574DAA1D" w14:textId="77777777" w:rsidR="00374622" w:rsidRDefault="00374622" w:rsidP="00B91BD5">
      <w:pPr>
        <w:spacing w:after="0" w:line="240" w:lineRule="auto"/>
        <w:jc w:val="both"/>
        <w:rPr>
          <w:rFonts w:ascii="Myriad Pro" w:hAnsi="Myriad Pro"/>
        </w:rPr>
      </w:pPr>
    </w:p>
    <w:tbl>
      <w:tblPr>
        <w:tblW w:w="1520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9"/>
        <w:gridCol w:w="1276"/>
        <w:gridCol w:w="1170"/>
        <w:gridCol w:w="531"/>
        <w:gridCol w:w="454"/>
        <w:gridCol w:w="630"/>
        <w:gridCol w:w="511"/>
        <w:gridCol w:w="567"/>
        <w:gridCol w:w="3544"/>
        <w:gridCol w:w="2693"/>
        <w:gridCol w:w="851"/>
        <w:gridCol w:w="592"/>
        <w:gridCol w:w="967"/>
        <w:gridCol w:w="709"/>
      </w:tblGrid>
      <w:tr w:rsidR="009C29C4" w:rsidRPr="00326669" w14:paraId="03B130ED" w14:textId="77777777" w:rsidTr="001731CF">
        <w:trPr>
          <w:cantSplit/>
          <w:trHeight w:val="737"/>
          <w:tblHeader/>
        </w:trPr>
        <w:tc>
          <w:tcPr>
            <w:tcW w:w="709" w:type="dxa"/>
            <w:shd w:val="clear" w:color="auto" w:fill="CCE8C2"/>
          </w:tcPr>
          <w:p w14:paraId="5983FCB1"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Tree No.</w:t>
            </w:r>
          </w:p>
        </w:tc>
        <w:tc>
          <w:tcPr>
            <w:tcW w:w="1276" w:type="dxa"/>
            <w:shd w:val="clear" w:color="auto" w:fill="CCE8C2"/>
          </w:tcPr>
          <w:p w14:paraId="3781EA31"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Location</w:t>
            </w:r>
          </w:p>
        </w:tc>
        <w:tc>
          <w:tcPr>
            <w:tcW w:w="1170" w:type="dxa"/>
            <w:shd w:val="clear" w:color="auto" w:fill="CCE8C2"/>
          </w:tcPr>
          <w:p w14:paraId="0E02361E"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Species</w:t>
            </w:r>
          </w:p>
        </w:tc>
        <w:tc>
          <w:tcPr>
            <w:tcW w:w="531" w:type="dxa"/>
            <w:shd w:val="clear" w:color="auto" w:fill="CCE8C2"/>
          </w:tcPr>
          <w:p w14:paraId="05E2C7FC"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DBH (mm)</w:t>
            </w:r>
          </w:p>
        </w:tc>
        <w:tc>
          <w:tcPr>
            <w:tcW w:w="454" w:type="dxa"/>
            <w:shd w:val="clear" w:color="auto" w:fill="CCE8C2"/>
          </w:tcPr>
          <w:p w14:paraId="681ED307"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Ht  (m)</w:t>
            </w:r>
          </w:p>
        </w:tc>
        <w:tc>
          <w:tcPr>
            <w:tcW w:w="630" w:type="dxa"/>
            <w:shd w:val="clear" w:color="auto" w:fill="CCE8C2"/>
          </w:tcPr>
          <w:p w14:paraId="0192B480"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Crown</w:t>
            </w:r>
          </w:p>
          <w:p w14:paraId="742336C3"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Spread</w:t>
            </w:r>
          </w:p>
          <w:p w14:paraId="05F8D3C0"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(m)</w:t>
            </w:r>
          </w:p>
        </w:tc>
        <w:tc>
          <w:tcPr>
            <w:tcW w:w="511" w:type="dxa"/>
            <w:shd w:val="clear" w:color="auto" w:fill="CCE8C2"/>
          </w:tcPr>
          <w:p w14:paraId="35E023F9"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Age</w:t>
            </w:r>
          </w:p>
        </w:tc>
        <w:tc>
          <w:tcPr>
            <w:tcW w:w="567" w:type="dxa"/>
            <w:shd w:val="clear" w:color="auto" w:fill="CCE8C2"/>
          </w:tcPr>
          <w:p w14:paraId="72D0DC46"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Vig.</w:t>
            </w:r>
          </w:p>
        </w:tc>
        <w:tc>
          <w:tcPr>
            <w:tcW w:w="3544" w:type="dxa"/>
            <w:shd w:val="clear" w:color="auto" w:fill="CCE8C2"/>
          </w:tcPr>
          <w:p w14:paraId="519F5AF2" w14:textId="77777777" w:rsidR="009C29C4" w:rsidRPr="00326669" w:rsidRDefault="009C29C4" w:rsidP="000A4CBF">
            <w:pPr>
              <w:spacing w:after="0" w:line="240" w:lineRule="auto"/>
              <w:ind w:left="113"/>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Condition</w:t>
            </w:r>
          </w:p>
        </w:tc>
        <w:tc>
          <w:tcPr>
            <w:tcW w:w="2693" w:type="dxa"/>
            <w:shd w:val="clear" w:color="auto" w:fill="CCE8C2"/>
          </w:tcPr>
          <w:p w14:paraId="6970D6F2" w14:textId="77777777" w:rsidR="009C29C4" w:rsidRPr="00326669" w:rsidRDefault="009C29C4" w:rsidP="000A4CBF">
            <w:pPr>
              <w:spacing w:after="0" w:line="240" w:lineRule="auto"/>
              <w:ind w:left="113"/>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Works Required</w:t>
            </w:r>
          </w:p>
        </w:tc>
        <w:tc>
          <w:tcPr>
            <w:tcW w:w="851" w:type="dxa"/>
            <w:shd w:val="clear" w:color="auto" w:fill="CCE8C2"/>
          </w:tcPr>
          <w:p w14:paraId="28F2E45F"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Time Scale</w:t>
            </w:r>
          </w:p>
        </w:tc>
        <w:tc>
          <w:tcPr>
            <w:tcW w:w="592" w:type="dxa"/>
            <w:shd w:val="clear" w:color="auto" w:fill="CCE8C2"/>
          </w:tcPr>
          <w:p w14:paraId="092FDDEB"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Risk Factor</w:t>
            </w:r>
          </w:p>
        </w:tc>
        <w:tc>
          <w:tcPr>
            <w:tcW w:w="967" w:type="dxa"/>
            <w:shd w:val="clear" w:color="auto" w:fill="CCE8C2"/>
          </w:tcPr>
          <w:p w14:paraId="0C6125D7" w14:textId="77777777" w:rsidR="007154AF" w:rsidRPr="00326669" w:rsidRDefault="00371D8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Remaining life expectancy</w:t>
            </w:r>
          </w:p>
          <w:p w14:paraId="05F555B1" w14:textId="77777777" w:rsidR="009C29C4" w:rsidRPr="00326669" w:rsidRDefault="007154AF"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(years)</w:t>
            </w:r>
            <w:r w:rsidR="00371D84" w:rsidRPr="00326669">
              <w:rPr>
                <w:rFonts w:ascii="Calibri" w:eastAsia="Times New Roman" w:hAnsi="Calibri" w:cs="Times New Roman"/>
                <w:b/>
                <w:bCs/>
                <w:sz w:val="18"/>
                <w:szCs w:val="18"/>
                <w:lang w:val="en-GB"/>
              </w:rPr>
              <w:t xml:space="preserve"> </w:t>
            </w:r>
          </w:p>
        </w:tc>
        <w:tc>
          <w:tcPr>
            <w:tcW w:w="709" w:type="dxa"/>
            <w:shd w:val="clear" w:color="auto" w:fill="CCE8C2"/>
          </w:tcPr>
          <w:p w14:paraId="2FE51DB3" w14:textId="77777777" w:rsidR="009C29C4" w:rsidRPr="00326669" w:rsidRDefault="009C29C4" w:rsidP="000A4CBF">
            <w:pPr>
              <w:spacing w:after="0" w:line="240" w:lineRule="auto"/>
              <w:jc w:val="center"/>
              <w:rPr>
                <w:rFonts w:ascii="Calibri" w:eastAsia="Times New Roman" w:hAnsi="Calibri" w:cs="Times New Roman"/>
                <w:b/>
                <w:bCs/>
                <w:sz w:val="18"/>
                <w:szCs w:val="18"/>
                <w:lang w:val="en-GB"/>
              </w:rPr>
            </w:pPr>
            <w:r w:rsidRPr="00326669">
              <w:rPr>
                <w:rFonts w:ascii="Calibri" w:eastAsia="Times New Roman" w:hAnsi="Calibri" w:cs="Times New Roman"/>
                <w:b/>
                <w:bCs/>
                <w:sz w:val="18"/>
                <w:szCs w:val="18"/>
                <w:lang w:val="en-GB"/>
              </w:rPr>
              <w:t>Re-Survey</w:t>
            </w:r>
          </w:p>
        </w:tc>
      </w:tr>
      <w:tr w:rsidR="00607C2D" w:rsidRPr="00326669" w14:paraId="544B6616" w14:textId="77777777" w:rsidTr="001731CF">
        <w:trPr>
          <w:cantSplit/>
          <w:trHeight w:val="737"/>
        </w:trPr>
        <w:tc>
          <w:tcPr>
            <w:tcW w:w="709" w:type="dxa"/>
          </w:tcPr>
          <w:p w14:paraId="3FAE9FDB" w14:textId="77777777" w:rsidR="00607C2D" w:rsidRPr="008575AF" w:rsidRDefault="00607C2D" w:rsidP="00607C2D">
            <w:pPr>
              <w:rPr>
                <w:sz w:val="20"/>
                <w:szCs w:val="20"/>
              </w:rPr>
            </w:pPr>
            <w:r w:rsidRPr="008575AF">
              <w:rPr>
                <w:sz w:val="20"/>
                <w:szCs w:val="20"/>
              </w:rPr>
              <w:t>T452</w:t>
            </w:r>
          </w:p>
        </w:tc>
        <w:tc>
          <w:tcPr>
            <w:tcW w:w="1276" w:type="dxa"/>
          </w:tcPr>
          <w:p w14:paraId="29377165" w14:textId="77777777" w:rsidR="00607C2D" w:rsidRPr="008575AF" w:rsidRDefault="008575AF" w:rsidP="00607C2D">
            <w:pPr>
              <w:rPr>
                <w:sz w:val="20"/>
                <w:szCs w:val="20"/>
              </w:rPr>
            </w:pPr>
            <w:r w:rsidRPr="008575AF">
              <w:rPr>
                <w:sz w:val="20"/>
                <w:szCs w:val="20"/>
              </w:rPr>
              <w:t>W</w:t>
            </w:r>
            <w:r w:rsidR="00607C2D" w:rsidRPr="008575AF">
              <w:rPr>
                <w:sz w:val="20"/>
                <w:szCs w:val="20"/>
              </w:rPr>
              <w:t>estern boundary</w:t>
            </w:r>
          </w:p>
        </w:tc>
        <w:tc>
          <w:tcPr>
            <w:tcW w:w="1170" w:type="dxa"/>
          </w:tcPr>
          <w:p w14:paraId="4F060B8E" w14:textId="77777777" w:rsidR="00607C2D" w:rsidRPr="008575AF" w:rsidRDefault="00607C2D" w:rsidP="00607C2D">
            <w:pPr>
              <w:rPr>
                <w:sz w:val="20"/>
                <w:szCs w:val="20"/>
              </w:rPr>
            </w:pPr>
            <w:r w:rsidRPr="008575AF">
              <w:rPr>
                <w:sz w:val="20"/>
                <w:szCs w:val="20"/>
              </w:rPr>
              <w:t>Himalayan White Birch</w:t>
            </w:r>
          </w:p>
        </w:tc>
        <w:tc>
          <w:tcPr>
            <w:tcW w:w="531" w:type="dxa"/>
          </w:tcPr>
          <w:p w14:paraId="35F61496" w14:textId="77777777" w:rsidR="00607C2D" w:rsidRPr="008575AF" w:rsidRDefault="00607C2D" w:rsidP="00607C2D">
            <w:pPr>
              <w:rPr>
                <w:sz w:val="20"/>
                <w:szCs w:val="20"/>
              </w:rPr>
            </w:pPr>
            <w:r w:rsidRPr="008575AF">
              <w:rPr>
                <w:sz w:val="20"/>
                <w:szCs w:val="20"/>
              </w:rPr>
              <w:t>35</w:t>
            </w:r>
          </w:p>
        </w:tc>
        <w:tc>
          <w:tcPr>
            <w:tcW w:w="454" w:type="dxa"/>
          </w:tcPr>
          <w:p w14:paraId="3C809BB4" w14:textId="77777777" w:rsidR="00607C2D" w:rsidRPr="008575AF" w:rsidRDefault="00607C2D" w:rsidP="00607C2D">
            <w:pPr>
              <w:rPr>
                <w:sz w:val="20"/>
                <w:szCs w:val="20"/>
              </w:rPr>
            </w:pPr>
            <w:r w:rsidRPr="008575AF">
              <w:rPr>
                <w:sz w:val="20"/>
                <w:szCs w:val="20"/>
              </w:rPr>
              <w:t>4.5</w:t>
            </w:r>
          </w:p>
        </w:tc>
        <w:tc>
          <w:tcPr>
            <w:tcW w:w="630" w:type="dxa"/>
          </w:tcPr>
          <w:p w14:paraId="2CE220BC" w14:textId="77777777" w:rsidR="00607C2D" w:rsidRPr="008575AF" w:rsidRDefault="00607C2D" w:rsidP="00607C2D">
            <w:pPr>
              <w:rPr>
                <w:sz w:val="20"/>
                <w:szCs w:val="20"/>
              </w:rPr>
            </w:pPr>
            <w:r w:rsidRPr="008575AF">
              <w:rPr>
                <w:sz w:val="20"/>
                <w:szCs w:val="20"/>
              </w:rPr>
              <w:t>1.5</w:t>
            </w:r>
          </w:p>
        </w:tc>
        <w:tc>
          <w:tcPr>
            <w:tcW w:w="511" w:type="dxa"/>
          </w:tcPr>
          <w:p w14:paraId="7A0E85B0" w14:textId="77777777" w:rsidR="00607C2D" w:rsidRPr="008575AF" w:rsidRDefault="00607C2D" w:rsidP="00607C2D">
            <w:pPr>
              <w:rPr>
                <w:sz w:val="20"/>
                <w:szCs w:val="20"/>
              </w:rPr>
            </w:pPr>
            <w:r w:rsidRPr="008575AF">
              <w:rPr>
                <w:sz w:val="20"/>
                <w:szCs w:val="20"/>
              </w:rPr>
              <w:t>NP</w:t>
            </w:r>
          </w:p>
        </w:tc>
        <w:tc>
          <w:tcPr>
            <w:tcW w:w="567" w:type="dxa"/>
          </w:tcPr>
          <w:p w14:paraId="1A2BB663" w14:textId="77777777" w:rsidR="00607C2D" w:rsidRPr="008575AF" w:rsidRDefault="00607C2D" w:rsidP="00607C2D">
            <w:pPr>
              <w:rPr>
                <w:sz w:val="20"/>
                <w:szCs w:val="20"/>
              </w:rPr>
            </w:pPr>
            <w:r w:rsidRPr="008575AF">
              <w:rPr>
                <w:sz w:val="20"/>
                <w:szCs w:val="20"/>
              </w:rPr>
              <w:t>Norm</w:t>
            </w:r>
          </w:p>
        </w:tc>
        <w:tc>
          <w:tcPr>
            <w:tcW w:w="3544" w:type="dxa"/>
          </w:tcPr>
          <w:p w14:paraId="1A00BAC6"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Good structural condition and form </w:t>
            </w:r>
          </w:p>
        </w:tc>
        <w:tc>
          <w:tcPr>
            <w:tcW w:w="2693" w:type="dxa"/>
          </w:tcPr>
          <w:p w14:paraId="290A0A5C"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013C2964" w14:textId="77777777" w:rsidR="00607C2D" w:rsidRPr="008575AF" w:rsidRDefault="00607C2D" w:rsidP="00607C2D">
            <w:pPr>
              <w:rPr>
                <w:sz w:val="20"/>
                <w:szCs w:val="20"/>
              </w:rPr>
            </w:pPr>
            <w:r w:rsidRPr="008575AF">
              <w:rPr>
                <w:sz w:val="20"/>
                <w:szCs w:val="20"/>
              </w:rPr>
              <w:t>N/A</w:t>
            </w:r>
          </w:p>
        </w:tc>
        <w:tc>
          <w:tcPr>
            <w:tcW w:w="592" w:type="dxa"/>
          </w:tcPr>
          <w:p w14:paraId="7C0C9D1E" w14:textId="77777777" w:rsidR="00607C2D" w:rsidRPr="008575AF" w:rsidRDefault="00607C2D" w:rsidP="00607C2D">
            <w:pPr>
              <w:rPr>
                <w:sz w:val="20"/>
                <w:szCs w:val="20"/>
              </w:rPr>
            </w:pPr>
            <w:r w:rsidRPr="008575AF">
              <w:rPr>
                <w:sz w:val="20"/>
                <w:szCs w:val="20"/>
              </w:rPr>
              <w:t>Low</w:t>
            </w:r>
          </w:p>
        </w:tc>
        <w:tc>
          <w:tcPr>
            <w:tcW w:w="967" w:type="dxa"/>
          </w:tcPr>
          <w:p w14:paraId="0AF48628" w14:textId="77777777" w:rsidR="00607C2D" w:rsidRPr="008575AF" w:rsidRDefault="00607C2D" w:rsidP="00607C2D">
            <w:pPr>
              <w:rPr>
                <w:sz w:val="20"/>
                <w:szCs w:val="20"/>
              </w:rPr>
            </w:pPr>
            <w:r w:rsidRPr="008575AF">
              <w:rPr>
                <w:sz w:val="20"/>
                <w:szCs w:val="20"/>
              </w:rPr>
              <w:t xml:space="preserve">40+ </w:t>
            </w:r>
          </w:p>
        </w:tc>
        <w:tc>
          <w:tcPr>
            <w:tcW w:w="709" w:type="dxa"/>
          </w:tcPr>
          <w:p w14:paraId="61CB6E17" w14:textId="77777777" w:rsidR="00607C2D" w:rsidRPr="008575AF" w:rsidRDefault="00607C2D" w:rsidP="00607C2D">
            <w:pPr>
              <w:rPr>
                <w:sz w:val="20"/>
                <w:szCs w:val="20"/>
              </w:rPr>
            </w:pPr>
            <w:r w:rsidRPr="008575AF">
              <w:rPr>
                <w:sz w:val="20"/>
                <w:szCs w:val="20"/>
              </w:rPr>
              <w:t>3 years</w:t>
            </w:r>
          </w:p>
        </w:tc>
      </w:tr>
      <w:tr w:rsidR="00607C2D" w:rsidRPr="00326669" w14:paraId="35948EFE" w14:textId="77777777" w:rsidTr="001731CF">
        <w:trPr>
          <w:cantSplit/>
          <w:trHeight w:val="737"/>
        </w:trPr>
        <w:tc>
          <w:tcPr>
            <w:tcW w:w="709" w:type="dxa"/>
          </w:tcPr>
          <w:p w14:paraId="6B982BE3" w14:textId="77777777" w:rsidR="00607C2D" w:rsidRPr="008575AF" w:rsidRDefault="00607C2D" w:rsidP="00607C2D">
            <w:pPr>
              <w:rPr>
                <w:sz w:val="20"/>
                <w:szCs w:val="20"/>
              </w:rPr>
            </w:pPr>
            <w:r w:rsidRPr="008575AF">
              <w:rPr>
                <w:sz w:val="20"/>
                <w:szCs w:val="20"/>
              </w:rPr>
              <w:t>T453</w:t>
            </w:r>
          </w:p>
        </w:tc>
        <w:tc>
          <w:tcPr>
            <w:tcW w:w="1276" w:type="dxa"/>
          </w:tcPr>
          <w:p w14:paraId="47D891C2" w14:textId="77777777" w:rsidR="00607C2D" w:rsidRPr="008575AF" w:rsidRDefault="00607C2D" w:rsidP="00607C2D">
            <w:pPr>
              <w:rPr>
                <w:sz w:val="20"/>
                <w:szCs w:val="20"/>
              </w:rPr>
            </w:pPr>
            <w:r w:rsidRPr="008575AF">
              <w:rPr>
                <w:sz w:val="20"/>
                <w:szCs w:val="20"/>
              </w:rPr>
              <w:t>Adjacent gardeners shed</w:t>
            </w:r>
          </w:p>
        </w:tc>
        <w:tc>
          <w:tcPr>
            <w:tcW w:w="1170" w:type="dxa"/>
          </w:tcPr>
          <w:p w14:paraId="5A5CA7B3" w14:textId="77777777" w:rsidR="00607C2D" w:rsidRPr="008575AF" w:rsidRDefault="00607C2D" w:rsidP="00607C2D">
            <w:pPr>
              <w:rPr>
                <w:sz w:val="20"/>
                <w:szCs w:val="20"/>
              </w:rPr>
            </w:pPr>
            <w:r w:rsidRPr="008575AF">
              <w:rPr>
                <w:sz w:val="20"/>
                <w:szCs w:val="20"/>
              </w:rPr>
              <w:t>Red Oak</w:t>
            </w:r>
          </w:p>
        </w:tc>
        <w:tc>
          <w:tcPr>
            <w:tcW w:w="531" w:type="dxa"/>
          </w:tcPr>
          <w:p w14:paraId="2F9A7145" w14:textId="77777777" w:rsidR="00607C2D" w:rsidRPr="008575AF" w:rsidRDefault="00607C2D" w:rsidP="00607C2D">
            <w:pPr>
              <w:rPr>
                <w:sz w:val="20"/>
                <w:szCs w:val="20"/>
              </w:rPr>
            </w:pPr>
            <w:r w:rsidRPr="008575AF">
              <w:rPr>
                <w:sz w:val="20"/>
                <w:szCs w:val="20"/>
              </w:rPr>
              <w:t>270</w:t>
            </w:r>
          </w:p>
        </w:tc>
        <w:tc>
          <w:tcPr>
            <w:tcW w:w="454" w:type="dxa"/>
          </w:tcPr>
          <w:p w14:paraId="52F8257A" w14:textId="77777777" w:rsidR="00607C2D" w:rsidRPr="008575AF" w:rsidRDefault="00607C2D" w:rsidP="00607C2D">
            <w:pPr>
              <w:rPr>
                <w:sz w:val="20"/>
                <w:szCs w:val="20"/>
              </w:rPr>
            </w:pPr>
            <w:r w:rsidRPr="008575AF">
              <w:rPr>
                <w:sz w:val="20"/>
                <w:szCs w:val="20"/>
              </w:rPr>
              <w:t>11</w:t>
            </w:r>
          </w:p>
        </w:tc>
        <w:tc>
          <w:tcPr>
            <w:tcW w:w="630" w:type="dxa"/>
          </w:tcPr>
          <w:p w14:paraId="14C2A91E" w14:textId="77777777" w:rsidR="00607C2D" w:rsidRPr="008575AF" w:rsidRDefault="00607C2D" w:rsidP="00607C2D">
            <w:pPr>
              <w:rPr>
                <w:sz w:val="20"/>
                <w:szCs w:val="20"/>
              </w:rPr>
            </w:pPr>
            <w:r w:rsidRPr="008575AF">
              <w:rPr>
                <w:sz w:val="20"/>
                <w:szCs w:val="20"/>
              </w:rPr>
              <w:t>5</w:t>
            </w:r>
          </w:p>
        </w:tc>
        <w:tc>
          <w:tcPr>
            <w:tcW w:w="511" w:type="dxa"/>
          </w:tcPr>
          <w:p w14:paraId="0ADE97AD" w14:textId="77777777" w:rsidR="00607C2D" w:rsidRPr="008575AF" w:rsidRDefault="00607C2D" w:rsidP="00607C2D">
            <w:pPr>
              <w:rPr>
                <w:sz w:val="20"/>
                <w:szCs w:val="20"/>
              </w:rPr>
            </w:pPr>
            <w:r w:rsidRPr="008575AF">
              <w:rPr>
                <w:sz w:val="20"/>
                <w:szCs w:val="20"/>
              </w:rPr>
              <w:t>SM</w:t>
            </w:r>
          </w:p>
        </w:tc>
        <w:tc>
          <w:tcPr>
            <w:tcW w:w="567" w:type="dxa"/>
          </w:tcPr>
          <w:p w14:paraId="186D8F08" w14:textId="77777777" w:rsidR="00607C2D" w:rsidRPr="008575AF" w:rsidRDefault="00607C2D" w:rsidP="00607C2D">
            <w:pPr>
              <w:rPr>
                <w:sz w:val="20"/>
                <w:szCs w:val="20"/>
              </w:rPr>
            </w:pPr>
            <w:r w:rsidRPr="008575AF">
              <w:rPr>
                <w:sz w:val="20"/>
                <w:szCs w:val="20"/>
              </w:rPr>
              <w:t>Norm</w:t>
            </w:r>
          </w:p>
        </w:tc>
        <w:tc>
          <w:tcPr>
            <w:tcW w:w="3544" w:type="dxa"/>
          </w:tcPr>
          <w:p w14:paraId="62D03EF2" w14:textId="77777777" w:rsidR="00207ED1" w:rsidRDefault="00607C2D" w:rsidP="00607C2D">
            <w:pPr>
              <w:pStyle w:val="ListParagraph"/>
              <w:numPr>
                <w:ilvl w:val="0"/>
                <w:numId w:val="14"/>
              </w:numPr>
              <w:ind w:left="254" w:hanging="254"/>
              <w:rPr>
                <w:sz w:val="20"/>
                <w:szCs w:val="20"/>
              </w:rPr>
            </w:pPr>
            <w:r w:rsidRPr="008575AF">
              <w:rPr>
                <w:sz w:val="20"/>
                <w:szCs w:val="20"/>
              </w:rPr>
              <w:t>Good structural condition and form.</w:t>
            </w:r>
          </w:p>
          <w:p w14:paraId="3E14EED0" w14:textId="6A0BBD9A" w:rsidR="00607C2D" w:rsidRPr="008575AF" w:rsidRDefault="00607C2D" w:rsidP="00607C2D">
            <w:pPr>
              <w:pStyle w:val="ListParagraph"/>
              <w:numPr>
                <w:ilvl w:val="0"/>
                <w:numId w:val="14"/>
              </w:numPr>
              <w:ind w:left="254" w:hanging="254"/>
              <w:rPr>
                <w:sz w:val="20"/>
                <w:szCs w:val="20"/>
              </w:rPr>
            </w:pPr>
            <w:r w:rsidRPr="008575AF">
              <w:rPr>
                <w:sz w:val="20"/>
                <w:szCs w:val="20"/>
              </w:rPr>
              <w:t xml:space="preserve"> Historically raised, wounds are occluding. </w:t>
            </w:r>
          </w:p>
        </w:tc>
        <w:tc>
          <w:tcPr>
            <w:tcW w:w="2693" w:type="dxa"/>
          </w:tcPr>
          <w:p w14:paraId="441A7149"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4578E18C" w14:textId="77777777" w:rsidR="00607C2D" w:rsidRPr="008575AF" w:rsidRDefault="00607C2D" w:rsidP="00607C2D">
            <w:pPr>
              <w:rPr>
                <w:sz w:val="20"/>
                <w:szCs w:val="20"/>
              </w:rPr>
            </w:pPr>
            <w:r w:rsidRPr="008575AF">
              <w:rPr>
                <w:sz w:val="20"/>
                <w:szCs w:val="20"/>
              </w:rPr>
              <w:t>N/A</w:t>
            </w:r>
          </w:p>
        </w:tc>
        <w:tc>
          <w:tcPr>
            <w:tcW w:w="592" w:type="dxa"/>
          </w:tcPr>
          <w:p w14:paraId="4971A481" w14:textId="77777777" w:rsidR="00607C2D" w:rsidRPr="008575AF" w:rsidRDefault="00607C2D" w:rsidP="00607C2D">
            <w:pPr>
              <w:rPr>
                <w:sz w:val="20"/>
                <w:szCs w:val="20"/>
              </w:rPr>
            </w:pPr>
            <w:r w:rsidRPr="008575AF">
              <w:rPr>
                <w:sz w:val="20"/>
                <w:szCs w:val="20"/>
              </w:rPr>
              <w:t>Low</w:t>
            </w:r>
          </w:p>
        </w:tc>
        <w:tc>
          <w:tcPr>
            <w:tcW w:w="967" w:type="dxa"/>
          </w:tcPr>
          <w:p w14:paraId="27C0D13D" w14:textId="77777777" w:rsidR="00607C2D" w:rsidRPr="008575AF" w:rsidRDefault="00607C2D" w:rsidP="00607C2D">
            <w:pPr>
              <w:rPr>
                <w:sz w:val="20"/>
                <w:szCs w:val="20"/>
              </w:rPr>
            </w:pPr>
            <w:r w:rsidRPr="008575AF">
              <w:rPr>
                <w:sz w:val="20"/>
                <w:szCs w:val="20"/>
              </w:rPr>
              <w:t xml:space="preserve">40+ </w:t>
            </w:r>
          </w:p>
        </w:tc>
        <w:tc>
          <w:tcPr>
            <w:tcW w:w="709" w:type="dxa"/>
          </w:tcPr>
          <w:p w14:paraId="2B27EBFA" w14:textId="77777777" w:rsidR="00607C2D" w:rsidRPr="008575AF" w:rsidRDefault="00607C2D" w:rsidP="00607C2D">
            <w:pPr>
              <w:rPr>
                <w:sz w:val="20"/>
                <w:szCs w:val="20"/>
              </w:rPr>
            </w:pPr>
            <w:r w:rsidRPr="008575AF">
              <w:rPr>
                <w:sz w:val="20"/>
                <w:szCs w:val="20"/>
              </w:rPr>
              <w:t>3 years</w:t>
            </w:r>
          </w:p>
        </w:tc>
      </w:tr>
      <w:tr w:rsidR="00607C2D" w:rsidRPr="00326669" w14:paraId="37C212BB" w14:textId="77777777" w:rsidTr="001731CF">
        <w:trPr>
          <w:cantSplit/>
          <w:trHeight w:val="737"/>
        </w:trPr>
        <w:tc>
          <w:tcPr>
            <w:tcW w:w="709" w:type="dxa"/>
          </w:tcPr>
          <w:p w14:paraId="1F3E7074" w14:textId="77777777" w:rsidR="00607C2D" w:rsidRPr="008575AF" w:rsidRDefault="00607C2D" w:rsidP="00607C2D">
            <w:pPr>
              <w:rPr>
                <w:sz w:val="20"/>
                <w:szCs w:val="20"/>
              </w:rPr>
            </w:pPr>
            <w:r w:rsidRPr="008575AF">
              <w:rPr>
                <w:sz w:val="20"/>
                <w:szCs w:val="20"/>
              </w:rPr>
              <w:t>TG454</w:t>
            </w:r>
          </w:p>
        </w:tc>
        <w:tc>
          <w:tcPr>
            <w:tcW w:w="1276" w:type="dxa"/>
          </w:tcPr>
          <w:p w14:paraId="396CE53D" w14:textId="77777777" w:rsidR="00607C2D" w:rsidRPr="008575AF" w:rsidRDefault="008575AF" w:rsidP="00607C2D">
            <w:pPr>
              <w:rPr>
                <w:sz w:val="20"/>
                <w:szCs w:val="20"/>
              </w:rPr>
            </w:pPr>
            <w:r w:rsidRPr="008575AF">
              <w:rPr>
                <w:sz w:val="20"/>
                <w:szCs w:val="20"/>
              </w:rPr>
              <w:t>Southern boundary</w:t>
            </w:r>
          </w:p>
        </w:tc>
        <w:tc>
          <w:tcPr>
            <w:tcW w:w="1170" w:type="dxa"/>
          </w:tcPr>
          <w:p w14:paraId="21A3197F" w14:textId="6E428F29" w:rsidR="00607C2D" w:rsidRPr="008575AF" w:rsidRDefault="00607C2D" w:rsidP="00607C2D">
            <w:pPr>
              <w:rPr>
                <w:sz w:val="20"/>
                <w:szCs w:val="20"/>
              </w:rPr>
            </w:pPr>
            <w:r w:rsidRPr="008575AF">
              <w:rPr>
                <w:sz w:val="20"/>
                <w:szCs w:val="20"/>
              </w:rPr>
              <w:t>3</w:t>
            </w:r>
            <w:r w:rsidR="00207ED1">
              <w:rPr>
                <w:sz w:val="20"/>
                <w:szCs w:val="20"/>
              </w:rPr>
              <w:t xml:space="preserve"> N</w:t>
            </w:r>
            <w:r w:rsidRPr="008575AF">
              <w:rPr>
                <w:sz w:val="20"/>
                <w:szCs w:val="20"/>
              </w:rPr>
              <w:t>o</w:t>
            </w:r>
            <w:r w:rsidR="00207ED1">
              <w:rPr>
                <w:sz w:val="20"/>
                <w:szCs w:val="20"/>
              </w:rPr>
              <w:t>.</w:t>
            </w:r>
            <w:r w:rsidRPr="008575AF">
              <w:rPr>
                <w:sz w:val="20"/>
                <w:szCs w:val="20"/>
              </w:rPr>
              <w:t xml:space="preserve"> Mallow trees</w:t>
            </w:r>
          </w:p>
        </w:tc>
        <w:tc>
          <w:tcPr>
            <w:tcW w:w="531" w:type="dxa"/>
          </w:tcPr>
          <w:p w14:paraId="0915E9CB" w14:textId="77777777" w:rsidR="00607C2D" w:rsidRPr="008575AF" w:rsidRDefault="00607C2D" w:rsidP="00607C2D">
            <w:pPr>
              <w:rPr>
                <w:sz w:val="20"/>
                <w:szCs w:val="20"/>
              </w:rPr>
            </w:pPr>
            <w:r w:rsidRPr="008575AF">
              <w:rPr>
                <w:sz w:val="20"/>
                <w:szCs w:val="20"/>
              </w:rPr>
              <w:t>90</w:t>
            </w:r>
          </w:p>
        </w:tc>
        <w:tc>
          <w:tcPr>
            <w:tcW w:w="454" w:type="dxa"/>
          </w:tcPr>
          <w:p w14:paraId="28B6BD41" w14:textId="77777777" w:rsidR="00607C2D" w:rsidRPr="008575AF" w:rsidRDefault="00607C2D" w:rsidP="00607C2D">
            <w:pPr>
              <w:rPr>
                <w:sz w:val="20"/>
                <w:szCs w:val="20"/>
              </w:rPr>
            </w:pPr>
            <w:r w:rsidRPr="008575AF">
              <w:rPr>
                <w:sz w:val="20"/>
                <w:szCs w:val="20"/>
              </w:rPr>
              <w:t>4</w:t>
            </w:r>
          </w:p>
        </w:tc>
        <w:tc>
          <w:tcPr>
            <w:tcW w:w="630" w:type="dxa"/>
          </w:tcPr>
          <w:p w14:paraId="05873C69" w14:textId="77777777" w:rsidR="00607C2D" w:rsidRPr="008575AF" w:rsidRDefault="00607C2D" w:rsidP="00607C2D">
            <w:pPr>
              <w:rPr>
                <w:sz w:val="20"/>
                <w:szCs w:val="20"/>
              </w:rPr>
            </w:pPr>
            <w:r w:rsidRPr="008575AF">
              <w:rPr>
                <w:sz w:val="20"/>
                <w:szCs w:val="20"/>
              </w:rPr>
              <w:t>1.5</w:t>
            </w:r>
          </w:p>
        </w:tc>
        <w:tc>
          <w:tcPr>
            <w:tcW w:w="511" w:type="dxa"/>
          </w:tcPr>
          <w:p w14:paraId="30253ACC" w14:textId="77777777" w:rsidR="00607C2D" w:rsidRPr="008575AF" w:rsidRDefault="00607C2D" w:rsidP="00607C2D">
            <w:pPr>
              <w:rPr>
                <w:sz w:val="20"/>
                <w:szCs w:val="20"/>
              </w:rPr>
            </w:pPr>
            <w:r w:rsidRPr="008575AF">
              <w:rPr>
                <w:sz w:val="20"/>
                <w:szCs w:val="20"/>
              </w:rPr>
              <w:t>Y</w:t>
            </w:r>
          </w:p>
        </w:tc>
        <w:tc>
          <w:tcPr>
            <w:tcW w:w="567" w:type="dxa"/>
          </w:tcPr>
          <w:p w14:paraId="1F4D75DC" w14:textId="77777777" w:rsidR="00607C2D" w:rsidRPr="008575AF" w:rsidRDefault="00607C2D" w:rsidP="00607C2D">
            <w:pPr>
              <w:rPr>
                <w:sz w:val="20"/>
                <w:szCs w:val="20"/>
              </w:rPr>
            </w:pPr>
            <w:r w:rsidRPr="008575AF">
              <w:rPr>
                <w:sz w:val="20"/>
                <w:szCs w:val="20"/>
              </w:rPr>
              <w:t>Norm</w:t>
            </w:r>
          </w:p>
        </w:tc>
        <w:tc>
          <w:tcPr>
            <w:tcW w:w="3544" w:type="dxa"/>
          </w:tcPr>
          <w:p w14:paraId="79AF32EA"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Tagged tree is in good structural and physiological condition. </w:t>
            </w:r>
          </w:p>
          <w:p w14:paraId="51412B79"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One tree dead, one tree is in fair condition.</w:t>
            </w:r>
          </w:p>
        </w:tc>
        <w:tc>
          <w:tcPr>
            <w:tcW w:w="2693" w:type="dxa"/>
          </w:tcPr>
          <w:p w14:paraId="4C2DB386"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Remove dead tree.</w:t>
            </w:r>
          </w:p>
        </w:tc>
        <w:tc>
          <w:tcPr>
            <w:tcW w:w="851" w:type="dxa"/>
            <w:shd w:val="clear" w:color="auto" w:fill="FFC000"/>
          </w:tcPr>
          <w:p w14:paraId="104CEB1B" w14:textId="77777777" w:rsidR="00607C2D" w:rsidRPr="008575AF" w:rsidRDefault="00607C2D" w:rsidP="00607C2D">
            <w:pPr>
              <w:rPr>
                <w:sz w:val="20"/>
                <w:szCs w:val="20"/>
              </w:rPr>
            </w:pPr>
            <w:r w:rsidRPr="008575AF">
              <w:rPr>
                <w:sz w:val="20"/>
                <w:szCs w:val="20"/>
              </w:rPr>
              <w:t>Within 1 Year</w:t>
            </w:r>
          </w:p>
        </w:tc>
        <w:tc>
          <w:tcPr>
            <w:tcW w:w="592" w:type="dxa"/>
          </w:tcPr>
          <w:p w14:paraId="71E432F6" w14:textId="77777777" w:rsidR="00607C2D" w:rsidRPr="008575AF" w:rsidRDefault="00607C2D" w:rsidP="00607C2D">
            <w:pPr>
              <w:rPr>
                <w:sz w:val="20"/>
                <w:szCs w:val="20"/>
              </w:rPr>
            </w:pPr>
            <w:r w:rsidRPr="008575AF">
              <w:rPr>
                <w:sz w:val="20"/>
                <w:szCs w:val="20"/>
              </w:rPr>
              <w:t>Low</w:t>
            </w:r>
          </w:p>
        </w:tc>
        <w:tc>
          <w:tcPr>
            <w:tcW w:w="967" w:type="dxa"/>
          </w:tcPr>
          <w:p w14:paraId="5A84047F" w14:textId="77777777" w:rsidR="00607C2D" w:rsidRPr="008575AF" w:rsidRDefault="00607C2D" w:rsidP="00607C2D">
            <w:pPr>
              <w:rPr>
                <w:sz w:val="20"/>
                <w:szCs w:val="20"/>
              </w:rPr>
            </w:pPr>
            <w:r w:rsidRPr="008575AF">
              <w:rPr>
                <w:sz w:val="20"/>
                <w:szCs w:val="20"/>
              </w:rPr>
              <w:t xml:space="preserve">20+ </w:t>
            </w:r>
          </w:p>
        </w:tc>
        <w:tc>
          <w:tcPr>
            <w:tcW w:w="709" w:type="dxa"/>
          </w:tcPr>
          <w:p w14:paraId="15AD632B" w14:textId="77777777" w:rsidR="00607C2D" w:rsidRPr="008575AF" w:rsidRDefault="00607C2D" w:rsidP="00607C2D">
            <w:pPr>
              <w:rPr>
                <w:sz w:val="20"/>
                <w:szCs w:val="20"/>
              </w:rPr>
            </w:pPr>
            <w:r w:rsidRPr="008575AF">
              <w:rPr>
                <w:sz w:val="20"/>
                <w:szCs w:val="20"/>
              </w:rPr>
              <w:t>3 years</w:t>
            </w:r>
          </w:p>
        </w:tc>
      </w:tr>
      <w:tr w:rsidR="00607C2D" w:rsidRPr="00326669" w14:paraId="249571A1" w14:textId="77777777" w:rsidTr="001731CF">
        <w:trPr>
          <w:cantSplit/>
          <w:trHeight w:val="2204"/>
        </w:trPr>
        <w:tc>
          <w:tcPr>
            <w:tcW w:w="709" w:type="dxa"/>
          </w:tcPr>
          <w:p w14:paraId="2B556CEC" w14:textId="77777777" w:rsidR="00607C2D" w:rsidRPr="008575AF" w:rsidRDefault="00607C2D" w:rsidP="00607C2D">
            <w:pPr>
              <w:rPr>
                <w:sz w:val="20"/>
                <w:szCs w:val="20"/>
              </w:rPr>
            </w:pPr>
            <w:r w:rsidRPr="008575AF">
              <w:rPr>
                <w:sz w:val="20"/>
                <w:szCs w:val="20"/>
              </w:rPr>
              <w:lastRenderedPageBreak/>
              <w:t>T455</w:t>
            </w:r>
          </w:p>
        </w:tc>
        <w:tc>
          <w:tcPr>
            <w:tcW w:w="1276" w:type="dxa"/>
          </w:tcPr>
          <w:p w14:paraId="07405D2C" w14:textId="77777777" w:rsidR="00607C2D" w:rsidRPr="008575AF" w:rsidRDefault="008575AF" w:rsidP="00607C2D">
            <w:pPr>
              <w:rPr>
                <w:sz w:val="20"/>
                <w:szCs w:val="20"/>
              </w:rPr>
            </w:pPr>
            <w:r w:rsidRPr="008575AF">
              <w:rPr>
                <w:sz w:val="20"/>
                <w:szCs w:val="20"/>
              </w:rPr>
              <w:t>South west corner of</w:t>
            </w:r>
            <w:r w:rsidR="00607C2D" w:rsidRPr="008575AF">
              <w:rPr>
                <w:sz w:val="20"/>
                <w:szCs w:val="20"/>
              </w:rPr>
              <w:t xml:space="preserve"> gardens</w:t>
            </w:r>
          </w:p>
        </w:tc>
        <w:tc>
          <w:tcPr>
            <w:tcW w:w="1170" w:type="dxa"/>
          </w:tcPr>
          <w:p w14:paraId="4B4326BE" w14:textId="77777777" w:rsidR="00607C2D" w:rsidRPr="008575AF" w:rsidRDefault="00607C2D" w:rsidP="00607C2D">
            <w:pPr>
              <w:rPr>
                <w:sz w:val="20"/>
                <w:szCs w:val="20"/>
              </w:rPr>
            </w:pPr>
            <w:r w:rsidRPr="008575AF">
              <w:rPr>
                <w:sz w:val="20"/>
                <w:szCs w:val="20"/>
              </w:rPr>
              <w:t xml:space="preserve">Ehretia dicksonii  </w:t>
            </w:r>
          </w:p>
        </w:tc>
        <w:tc>
          <w:tcPr>
            <w:tcW w:w="531" w:type="dxa"/>
          </w:tcPr>
          <w:p w14:paraId="6A3224FB" w14:textId="77777777" w:rsidR="00607C2D" w:rsidRPr="008575AF" w:rsidRDefault="00607C2D" w:rsidP="008575AF">
            <w:pPr>
              <w:jc w:val="center"/>
              <w:rPr>
                <w:sz w:val="20"/>
                <w:szCs w:val="20"/>
              </w:rPr>
            </w:pPr>
            <w:r w:rsidRPr="008575AF">
              <w:rPr>
                <w:sz w:val="20"/>
                <w:szCs w:val="20"/>
              </w:rPr>
              <w:t>210</w:t>
            </w:r>
          </w:p>
        </w:tc>
        <w:tc>
          <w:tcPr>
            <w:tcW w:w="454" w:type="dxa"/>
          </w:tcPr>
          <w:p w14:paraId="20C1A8D9" w14:textId="77777777" w:rsidR="00607C2D" w:rsidRPr="008575AF" w:rsidRDefault="00607C2D" w:rsidP="008575AF">
            <w:pPr>
              <w:jc w:val="center"/>
              <w:rPr>
                <w:sz w:val="20"/>
                <w:szCs w:val="20"/>
              </w:rPr>
            </w:pPr>
            <w:r w:rsidRPr="008575AF">
              <w:rPr>
                <w:sz w:val="20"/>
                <w:szCs w:val="20"/>
              </w:rPr>
              <w:t>10.5</w:t>
            </w:r>
          </w:p>
        </w:tc>
        <w:tc>
          <w:tcPr>
            <w:tcW w:w="630" w:type="dxa"/>
          </w:tcPr>
          <w:p w14:paraId="40774361" w14:textId="77777777" w:rsidR="00607C2D" w:rsidRPr="008575AF" w:rsidRDefault="00607C2D" w:rsidP="008575AF">
            <w:pPr>
              <w:jc w:val="center"/>
              <w:rPr>
                <w:sz w:val="20"/>
                <w:szCs w:val="20"/>
              </w:rPr>
            </w:pPr>
            <w:r w:rsidRPr="008575AF">
              <w:rPr>
                <w:sz w:val="20"/>
                <w:szCs w:val="20"/>
              </w:rPr>
              <w:t>3</w:t>
            </w:r>
          </w:p>
        </w:tc>
        <w:tc>
          <w:tcPr>
            <w:tcW w:w="511" w:type="dxa"/>
          </w:tcPr>
          <w:p w14:paraId="3A60C312" w14:textId="77777777" w:rsidR="00607C2D" w:rsidRPr="008575AF" w:rsidRDefault="00607C2D" w:rsidP="008575AF">
            <w:pPr>
              <w:jc w:val="center"/>
              <w:rPr>
                <w:sz w:val="20"/>
                <w:szCs w:val="20"/>
              </w:rPr>
            </w:pPr>
            <w:r w:rsidRPr="008575AF">
              <w:rPr>
                <w:sz w:val="20"/>
                <w:szCs w:val="20"/>
              </w:rPr>
              <w:t>SM</w:t>
            </w:r>
          </w:p>
        </w:tc>
        <w:tc>
          <w:tcPr>
            <w:tcW w:w="567" w:type="dxa"/>
          </w:tcPr>
          <w:p w14:paraId="2D28536B" w14:textId="77777777" w:rsidR="00607C2D" w:rsidRPr="008575AF" w:rsidRDefault="00607C2D" w:rsidP="008575AF">
            <w:pPr>
              <w:jc w:val="center"/>
              <w:rPr>
                <w:sz w:val="20"/>
                <w:szCs w:val="20"/>
              </w:rPr>
            </w:pPr>
            <w:r w:rsidRPr="008575AF">
              <w:rPr>
                <w:sz w:val="20"/>
                <w:szCs w:val="20"/>
              </w:rPr>
              <w:t>Low</w:t>
            </w:r>
          </w:p>
        </w:tc>
        <w:tc>
          <w:tcPr>
            <w:tcW w:w="3544" w:type="dxa"/>
          </w:tcPr>
          <w:p w14:paraId="7F150D74"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Fair structural condition. </w:t>
            </w:r>
          </w:p>
          <w:p w14:paraId="65B21652"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Minor mower damage to exposed roots. </w:t>
            </w:r>
          </w:p>
          <w:p w14:paraId="7C0F394D"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Soils compacted at base. </w:t>
            </w:r>
          </w:p>
          <w:p w14:paraId="6F16464A"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Cankers on main stem and laterals between 4 and 8 metres. </w:t>
            </w:r>
          </w:p>
          <w:p w14:paraId="449386E2"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Crown thinning and sparse. </w:t>
            </w:r>
          </w:p>
          <w:p w14:paraId="6AAA6BA2"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5% minor deadwood in crown. </w:t>
            </w:r>
          </w:p>
        </w:tc>
        <w:tc>
          <w:tcPr>
            <w:tcW w:w="2693" w:type="dxa"/>
          </w:tcPr>
          <w:p w14:paraId="26F01665" w14:textId="77777777" w:rsidR="00607C2D" w:rsidRPr="008575AF" w:rsidRDefault="000C101E" w:rsidP="00607C2D">
            <w:pPr>
              <w:pStyle w:val="ListParagraph"/>
              <w:numPr>
                <w:ilvl w:val="0"/>
                <w:numId w:val="14"/>
              </w:numPr>
              <w:ind w:left="254" w:hanging="254"/>
              <w:rPr>
                <w:sz w:val="20"/>
                <w:szCs w:val="20"/>
              </w:rPr>
            </w:pPr>
            <w:r>
              <w:rPr>
                <w:sz w:val="20"/>
                <w:szCs w:val="20"/>
              </w:rPr>
              <w:t>Root collar excavation and</w:t>
            </w:r>
            <w:r w:rsidR="00607C2D" w:rsidRPr="008575AF">
              <w:rPr>
                <w:sz w:val="20"/>
                <w:szCs w:val="20"/>
              </w:rPr>
              <w:t xml:space="preserve"> de-compaction of soils at base, minimum radius of 1.5 metres from main stem. </w:t>
            </w:r>
          </w:p>
          <w:p w14:paraId="6397F3C9"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Install woodchip mulch ring. </w:t>
            </w:r>
          </w:p>
          <w:p w14:paraId="577050B7" w14:textId="5E25EA11" w:rsidR="00607C2D" w:rsidRPr="008575AF" w:rsidRDefault="008575AF" w:rsidP="00607C2D">
            <w:pPr>
              <w:pStyle w:val="ListParagraph"/>
              <w:numPr>
                <w:ilvl w:val="0"/>
                <w:numId w:val="14"/>
              </w:numPr>
              <w:ind w:left="254" w:hanging="254"/>
              <w:rPr>
                <w:sz w:val="20"/>
                <w:szCs w:val="20"/>
              </w:rPr>
            </w:pPr>
            <w:r w:rsidRPr="008575AF">
              <w:rPr>
                <w:color w:val="000000"/>
                <w:sz w:val="20"/>
                <w:szCs w:val="20"/>
              </w:rPr>
              <w:t xml:space="preserve">Take soil samples and test for nutrient levels – Treat accordingly to </w:t>
            </w:r>
            <w:r w:rsidR="00207ED1">
              <w:rPr>
                <w:color w:val="000000"/>
                <w:sz w:val="20"/>
                <w:szCs w:val="20"/>
              </w:rPr>
              <w:t>opt</w:t>
            </w:r>
            <w:r w:rsidRPr="008575AF">
              <w:rPr>
                <w:color w:val="000000"/>
                <w:sz w:val="20"/>
                <w:szCs w:val="20"/>
              </w:rPr>
              <w:t>imize soil conditions for tree to thrive.</w:t>
            </w:r>
          </w:p>
        </w:tc>
        <w:tc>
          <w:tcPr>
            <w:tcW w:w="851" w:type="dxa"/>
            <w:shd w:val="clear" w:color="auto" w:fill="FF0000"/>
          </w:tcPr>
          <w:p w14:paraId="0AD56F80" w14:textId="77777777" w:rsidR="00607C2D" w:rsidRPr="008575AF" w:rsidRDefault="00607C2D" w:rsidP="00607C2D">
            <w:pPr>
              <w:rPr>
                <w:sz w:val="20"/>
                <w:szCs w:val="20"/>
              </w:rPr>
            </w:pPr>
            <w:r w:rsidRPr="008575AF">
              <w:rPr>
                <w:sz w:val="20"/>
                <w:szCs w:val="20"/>
              </w:rPr>
              <w:t>Within 6 Months</w:t>
            </w:r>
          </w:p>
        </w:tc>
        <w:tc>
          <w:tcPr>
            <w:tcW w:w="592" w:type="dxa"/>
          </w:tcPr>
          <w:p w14:paraId="39232E02" w14:textId="77777777" w:rsidR="00607C2D" w:rsidRPr="008575AF" w:rsidRDefault="00607C2D" w:rsidP="00607C2D">
            <w:pPr>
              <w:rPr>
                <w:sz w:val="20"/>
                <w:szCs w:val="20"/>
              </w:rPr>
            </w:pPr>
            <w:r w:rsidRPr="008575AF">
              <w:rPr>
                <w:sz w:val="20"/>
                <w:szCs w:val="20"/>
              </w:rPr>
              <w:t>Low</w:t>
            </w:r>
          </w:p>
        </w:tc>
        <w:tc>
          <w:tcPr>
            <w:tcW w:w="967" w:type="dxa"/>
          </w:tcPr>
          <w:p w14:paraId="15A8D886" w14:textId="77777777" w:rsidR="00607C2D" w:rsidRPr="008575AF" w:rsidRDefault="00607C2D" w:rsidP="00607C2D">
            <w:pPr>
              <w:rPr>
                <w:sz w:val="20"/>
                <w:szCs w:val="20"/>
              </w:rPr>
            </w:pPr>
            <w:r w:rsidRPr="008575AF">
              <w:rPr>
                <w:sz w:val="20"/>
                <w:szCs w:val="20"/>
              </w:rPr>
              <w:t xml:space="preserve">10+ </w:t>
            </w:r>
          </w:p>
        </w:tc>
        <w:tc>
          <w:tcPr>
            <w:tcW w:w="709" w:type="dxa"/>
          </w:tcPr>
          <w:p w14:paraId="09873F56" w14:textId="77777777" w:rsidR="00607C2D" w:rsidRPr="008575AF" w:rsidRDefault="00607C2D" w:rsidP="00607C2D">
            <w:pPr>
              <w:rPr>
                <w:sz w:val="20"/>
                <w:szCs w:val="20"/>
              </w:rPr>
            </w:pPr>
            <w:r w:rsidRPr="008575AF">
              <w:rPr>
                <w:sz w:val="20"/>
                <w:szCs w:val="20"/>
              </w:rPr>
              <w:t>3 years</w:t>
            </w:r>
          </w:p>
        </w:tc>
      </w:tr>
      <w:tr w:rsidR="00607C2D" w:rsidRPr="00326669" w14:paraId="4E31421B" w14:textId="77777777" w:rsidTr="001731CF">
        <w:trPr>
          <w:cantSplit/>
          <w:trHeight w:val="737"/>
        </w:trPr>
        <w:tc>
          <w:tcPr>
            <w:tcW w:w="709" w:type="dxa"/>
          </w:tcPr>
          <w:p w14:paraId="1434E77C" w14:textId="77777777" w:rsidR="00607C2D" w:rsidRPr="008575AF" w:rsidRDefault="00607C2D" w:rsidP="00607C2D">
            <w:pPr>
              <w:rPr>
                <w:sz w:val="20"/>
                <w:szCs w:val="20"/>
              </w:rPr>
            </w:pPr>
            <w:r w:rsidRPr="008575AF">
              <w:rPr>
                <w:sz w:val="20"/>
                <w:szCs w:val="20"/>
              </w:rPr>
              <w:t>T456</w:t>
            </w:r>
          </w:p>
        </w:tc>
        <w:tc>
          <w:tcPr>
            <w:tcW w:w="1276" w:type="dxa"/>
          </w:tcPr>
          <w:p w14:paraId="4CA14A27" w14:textId="77777777" w:rsidR="00607C2D" w:rsidRPr="008575AF" w:rsidRDefault="00607C2D" w:rsidP="00607C2D">
            <w:pPr>
              <w:rPr>
                <w:sz w:val="20"/>
                <w:szCs w:val="20"/>
              </w:rPr>
            </w:pPr>
            <w:r w:rsidRPr="008575AF">
              <w:rPr>
                <w:sz w:val="20"/>
                <w:szCs w:val="20"/>
              </w:rPr>
              <w:t xml:space="preserve">Western boundary </w:t>
            </w:r>
          </w:p>
        </w:tc>
        <w:tc>
          <w:tcPr>
            <w:tcW w:w="1170" w:type="dxa"/>
          </w:tcPr>
          <w:p w14:paraId="62A6864B" w14:textId="77777777" w:rsidR="00607C2D" w:rsidRPr="008575AF" w:rsidRDefault="008575AF" w:rsidP="00607C2D">
            <w:pPr>
              <w:rPr>
                <w:sz w:val="20"/>
                <w:szCs w:val="20"/>
              </w:rPr>
            </w:pPr>
            <w:r w:rsidRPr="008575AF">
              <w:rPr>
                <w:sz w:val="20"/>
                <w:szCs w:val="20"/>
              </w:rPr>
              <w:t>Staghorn sumac</w:t>
            </w:r>
          </w:p>
        </w:tc>
        <w:tc>
          <w:tcPr>
            <w:tcW w:w="531" w:type="dxa"/>
          </w:tcPr>
          <w:p w14:paraId="297ADA11" w14:textId="77777777" w:rsidR="00607C2D" w:rsidRPr="008575AF" w:rsidRDefault="00607C2D" w:rsidP="008575AF">
            <w:pPr>
              <w:jc w:val="center"/>
              <w:rPr>
                <w:sz w:val="20"/>
                <w:szCs w:val="20"/>
              </w:rPr>
            </w:pPr>
            <w:r w:rsidRPr="008575AF">
              <w:rPr>
                <w:sz w:val="20"/>
                <w:szCs w:val="20"/>
              </w:rPr>
              <w:t>80</w:t>
            </w:r>
          </w:p>
        </w:tc>
        <w:tc>
          <w:tcPr>
            <w:tcW w:w="454" w:type="dxa"/>
          </w:tcPr>
          <w:p w14:paraId="690C8A73" w14:textId="77777777" w:rsidR="00607C2D" w:rsidRPr="008575AF" w:rsidRDefault="00607C2D" w:rsidP="008575AF">
            <w:pPr>
              <w:jc w:val="center"/>
              <w:rPr>
                <w:sz w:val="20"/>
                <w:szCs w:val="20"/>
              </w:rPr>
            </w:pPr>
            <w:r w:rsidRPr="008575AF">
              <w:rPr>
                <w:sz w:val="20"/>
                <w:szCs w:val="20"/>
              </w:rPr>
              <w:t>5.5</w:t>
            </w:r>
          </w:p>
        </w:tc>
        <w:tc>
          <w:tcPr>
            <w:tcW w:w="630" w:type="dxa"/>
          </w:tcPr>
          <w:p w14:paraId="21285A89" w14:textId="77777777" w:rsidR="00607C2D" w:rsidRPr="008575AF" w:rsidRDefault="00607C2D" w:rsidP="008575AF">
            <w:pPr>
              <w:jc w:val="center"/>
              <w:rPr>
                <w:sz w:val="20"/>
                <w:szCs w:val="20"/>
              </w:rPr>
            </w:pPr>
            <w:r w:rsidRPr="008575AF">
              <w:rPr>
                <w:sz w:val="20"/>
                <w:szCs w:val="20"/>
              </w:rPr>
              <w:t>2.5</w:t>
            </w:r>
          </w:p>
        </w:tc>
        <w:tc>
          <w:tcPr>
            <w:tcW w:w="511" w:type="dxa"/>
          </w:tcPr>
          <w:p w14:paraId="2425FDCE" w14:textId="77777777" w:rsidR="00607C2D" w:rsidRPr="008575AF" w:rsidRDefault="00607C2D" w:rsidP="008575AF">
            <w:pPr>
              <w:jc w:val="center"/>
              <w:rPr>
                <w:sz w:val="20"/>
                <w:szCs w:val="20"/>
              </w:rPr>
            </w:pPr>
            <w:r w:rsidRPr="008575AF">
              <w:rPr>
                <w:sz w:val="20"/>
                <w:szCs w:val="20"/>
              </w:rPr>
              <w:t>SM</w:t>
            </w:r>
          </w:p>
        </w:tc>
        <w:tc>
          <w:tcPr>
            <w:tcW w:w="567" w:type="dxa"/>
          </w:tcPr>
          <w:p w14:paraId="60869EFA" w14:textId="77777777" w:rsidR="00607C2D" w:rsidRPr="008575AF" w:rsidRDefault="00607C2D" w:rsidP="008575AF">
            <w:pPr>
              <w:jc w:val="center"/>
              <w:rPr>
                <w:sz w:val="20"/>
                <w:szCs w:val="20"/>
              </w:rPr>
            </w:pPr>
            <w:r w:rsidRPr="008575AF">
              <w:rPr>
                <w:sz w:val="20"/>
                <w:szCs w:val="20"/>
              </w:rPr>
              <w:t>Norm</w:t>
            </w:r>
          </w:p>
        </w:tc>
        <w:tc>
          <w:tcPr>
            <w:tcW w:w="3544" w:type="dxa"/>
          </w:tcPr>
          <w:p w14:paraId="278DC02D" w14:textId="77777777" w:rsidR="00607C2D" w:rsidRPr="008575AF" w:rsidRDefault="00607C2D" w:rsidP="008575AF">
            <w:pPr>
              <w:pStyle w:val="ListParagraph"/>
              <w:numPr>
                <w:ilvl w:val="0"/>
                <w:numId w:val="14"/>
              </w:numPr>
              <w:ind w:left="254" w:hanging="254"/>
              <w:rPr>
                <w:sz w:val="20"/>
                <w:szCs w:val="20"/>
              </w:rPr>
            </w:pPr>
            <w:r w:rsidRPr="008575AF">
              <w:rPr>
                <w:sz w:val="20"/>
                <w:szCs w:val="20"/>
              </w:rPr>
              <w:t xml:space="preserve">Good structural condition and form. </w:t>
            </w:r>
          </w:p>
        </w:tc>
        <w:tc>
          <w:tcPr>
            <w:tcW w:w="2693" w:type="dxa"/>
          </w:tcPr>
          <w:p w14:paraId="041252A5"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4DF944AE" w14:textId="77777777" w:rsidR="00607C2D" w:rsidRPr="008575AF" w:rsidRDefault="00607C2D" w:rsidP="00607C2D">
            <w:pPr>
              <w:rPr>
                <w:sz w:val="20"/>
                <w:szCs w:val="20"/>
              </w:rPr>
            </w:pPr>
            <w:r w:rsidRPr="008575AF">
              <w:rPr>
                <w:sz w:val="20"/>
                <w:szCs w:val="20"/>
              </w:rPr>
              <w:t>N/A</w:t>
            </w:r>
          </w:p>
        </w:tc>
        <w:tc>
          <w:tcPr>
            <w:tcW w:w="592" w:type="dxa"/>
          </w:tcPr>
          <w:p w14:paraId="6ECC9EA6" w14:textId="77777777" w:rsidR="00607C2D" w:rsidRPr="008575AF" w:rsidRDefault="00607C2D" w:rsidP="00607C2D">
            <w:pPr>
              <w:rPr>
                <w:sz w:val="20"/>
                <w:szCs w:val="20"/>
              </w:rPr>
            </w:pPr>
            <w:r w:rsidRPr="008575AF">
              <w:rPr>
                <w:sz w:val="20"/>
                <w:szCs w:val="20"/>
              </w:rPr>
              <w:t>Low</w:t>
            </w:r>
          </w:p>
        </w:tc>
        <w:tc>
          <w:tcPr>
            <w:tcW w:w="967" w:type="dxa"/>
          </w:tcPr>
          <w:p w14:paraId="3AEF4589" w14:textId="77777777" w:rsidR="00607C2D" w:rsidRPr="008575AF" w:rsidRDefault="00607C2D" w:rsidP="00607C2D">
            <w:pPr>
              <w:rPr>
                <w:sz w:val="20"/>
                <w:szCs w:val="20"/>
              </w:rPr>
            </w:pPr>
            <w:r w:rsidRPr="008575AF">
              <w:rPr>
                <w:sz w:val="20"/>
                <w:szCs w:val="20"/>
              </w:rPr>
              <w:t xml:space="preserve">20+ </w:t>
            </w:r>
          </w:p>
        </w:tc>
        <w:tc>
          <w:tcPr>
            <w:tcW w:w="709" w:type="dxa"/>
          </w:tcPr>
          <w:p w14:paraId="084B5CBC" w14:textId="77777777" w:rsidR="00607C2D" w:rsidRPr="008575AF" w:rsidRDefault="00607C2D" w:rsidP="00607C2D">
            <w:pPr>
              <w:rPr>
                <w:sz w:val="20"/>
                <w:szCs w:val="20"/>
              </w:rPr>
            </w:pPr>
            <w:r w:rsidRPr="008575AF">
              <w:rPr>
                <w:sz w:val="20"/>
                <w:szCs w:val="20"/>
              </w:rPr>
              <w:t>3 years</w:t>
            </w:r>
          </w:p>
        </w:tc>
      </w:tr>
      <w:tr w:rsidR="00607C2D" w:rsidRPr="00326669" w14:paraId="1216031E" w14:textId="77777777" w:rsidTr="001731CF">
        <w:trPr>
          <w:cantSplit/>
          <w:trHeight w:val="737"/>
        </w:trPr>
        <w:tc>
          <w:tcPr>
            <w:tcW w:w="709" w:type="dxa"/>
          </w:tcPr>
          <w:p w14:paraId="52C1ED49" w14:textId="77777777" w:rsidR="00607C2D" w:rsidRPr="008575AF" w:rsidRDefault="00607C2D" w:rsidP="00607C2D">
            <w:pPr>
              <w:rPr>
                <w:sz w:val="20"/>
                <w:szCs w:val="20"/>
              </w:rPr>
            </w:pPr>
            <w:r w:rsidRPr="008575AF">
              <w:rPr>
                <w:sz w:val="20"/>
                <w:szCs w:val="20"/>
              </w:rPr>
              <w:t>T457</w:t>
            </w:r>
          </w:p>
        </w:tc>
        <w:tc>
          <w:tcPr>
            <w:tcW w:w="1276" w:type="dxa"/>
          </w:tcPr>
          <w:p w14:paraId="74B8DD70" w14:textId="77777777" w:rsidR="00607C2D" w:rsidRPr="008575AF" w:rsidRDefault="00607C2D" w:rsidP="00607C2D">
            <w:pPr>
              <w:rPr>
                <w:sz w:val="20"/>
                <w:szCs w:val="20"/>
              </w:rPr>
            </w:pPr>
            <w:r w:rsidRPr="008575AF">
              <w:rPr>
                <w:sz w:val="20"/>
                <w:szCs w:val="20"/>
              </w:rPr>
              <w:t xml:space="preserve">Western boundary </w:t>
            </w:r>
          </w:p>
        </w:tc>
        <w:tc>
          <w:tcPr>
            <w:tcW w:w="1170" w:type="dxa"/>
          </w:tcPr>
          <w:p w14:paraId="7313FC4F" w14:textId="77777777" w:rsidR="00607C2D" w:rsidRPr="008575AF" w:rsidRDefault="00607C2D" w:rsidP="00607C2D">
            <w:pPr>
              <w:rPr>
                <w:sz w:val="20"/>
                <w:szCs w:val="20"/>
              </w:rPr>
            </w:pPr>
            <w:r w:rsidRPr="008575AF">
              <w:rPr>
                <w:sz w:val="20"/>
                <w:szCs w:val="20"/>
              </w:rPr>
              <w:t>Common Lime</w:t>
            </w:r>
          </w:p>
        </w:tc>
        <w:tc>
          <w:tcPr>
            <w:tcW w:w="531" w:type="dxa"/>
          </w:tcPr>
          <w:p w14:paraId="60C34ED2" w14:textId="77777777" w:rsidR="00607C2D" w:rsidRPr="008575AF" w:rsidRDefault="00607C2D" w:rsidP="008575AF">
            <w:pPr>
              <w:jc w:val="center"/>
              <w:rPr>
                <w:sz w:val="20"/>
                <w:szCs w:val="20"/>
              </w:rPr>
            </w:pPr>
            <w:r w:rsidRPr="008575AF">
              <w:rPr>
                <w:sz w:val="20"/>
                <w:szCs w:val="20"/>
              </w:rPr>
              <w:t>850</w:t>
            </w:r>
          </w:p>
        </w:tc>
        <w:tc>
          <w:tcPr>
            <w:tcW w:w="454" w:type="dxa"/>
          </w:tcPr>
          <w:p w14:paraId="3FB3AC53" w14:textId="77777777" w:rsidR="00607C2D" w:rsidRPr="008575AF" w:rsidRDefault="00607C2D" w:rsidP="008575AF">
            <w:pPr>
              <w:jc w:val="center"/>
              <w:rPr>
                <w:sz w:val="20"/>
                <w:szCs w:val="20"/>
              </w:rPr>
            </w:pPr>
            <w:r w:rsidRPr="008575AF">
              <w:rPr>
                <w:sz w:val="20"/>
                <w:szCs w:val="20"/>
              </w:rPr>
              <w:t>25</w:t>
            </w:r>
          </w:p>
        </w:tc>
        <w:tc>
          <w:tcPr>
            <w:tcW w:w="630" w:type="dxa"/>
          </w:tcPr>
          <w:p w14:paraId="6AE6C46A" w14:textId="77777777" w:rsidR="00607C2D" w:rsidRPr="008575AF" w:rsidRDefault="00607C2D" w:rsidP="008575AF">
            <w:pPr>
              <w:jc w:val="center"/>
              <w:rPr>
                <w:sz w:val="20"/>
                <w:szCs w:val="20"/>
              </w:rPr>
            </w:pPr>
            <w:r w:rsidRPr="008575AF">
              <w:rPr>
                <w:sz w:val="20"/>
                <w:szCs w:val="20"/>
              </w:rPr>
              <w:t>6</w:t>
            </w:r>
          </w:p>
        </w:tc>
        <w:tc>
          <w:tcPr>
            <w:tcW w:w="511" w:type="dxa"/>
          </w:tcPr>
          <w:p w14:paraId="320A15AA" w14:textId="77777777" w:rsidR="00607C2D" w:rsidRPr="008575AF" w:rsidRDefault="00607C2D" w:rsidP="008575AF">
            <w:pPr>
              <w:jc w:val="center"/>
              <w:rPr>
                <w:sz w:val="20"/>
                <w:szCs w:val="20"/>
              </w:rPr>
            </w:pPr>
            <w:r w:rsidRPr="008575AF">
              <w:rPr>
                <w:sz w:val="20"/>
                <w:szCs w:val="20"/>
              </w:rPr>
              <w:t>M</w:t>
            </w:r>
          </w:p>
        </w:tc>
        <w:tc>
          <w:tcPr>
            <w:tcW w:w="567" w:type="dxa"/>
          </w:tcPr>
          <w:p w14:paraId="47EDD7AD" w14:textId="77777777" w:rsidR="00607C2D" w:rsidRPr="008575AF" w:rsidRDefault="00607C2D" w:rsidP="008575AF">
            <w:pPr>
              <w:jc w:val="center"/>
              <w:rPr>
                <w:sz w:val="20"/>
                <w:szCs w:val="20"/>
              </w:rPr>
            </w:pPr>
            <w:r w:rsidRPr="008575AF">
              <w:rPr>
                <w:sz w:val="20"/>
                <w:szCs w:val="20"/>
              </w:rPr>
              <w:t>Norm</w:t>
            </w:r>
          </w:p>
        </w:tc>
        <w:tc>
          <w:tcPr>
            <w:tcW w:w="3544" w:type="dxa"/>
          </w:tcPr>
          <w:p w14:paraId="0A77D52D" w14:textId="77777777" w:rsidR="008575AF" w:rsidRPr="008575AF" w:rsidRDefault="00607C2D" w:rsidP="00607C2D">
            <w:pPr>
              <w:pStyle w:val="ListParagraph"/>
              <w:numPr>
                <w:ilvl w:val="0"/>
                <w:numId w:val="14"/>
              </w:numPr>
              <w:ind w:left="254" w:hanging="254"/>
              <w:rPr>
                <w:sz w:val="20"/>
                <w:szCs w:val="20"/>
              </w:rPr>
            </w:pPr>
            <w:r w:rsidRPr="008575AF">
              <w:rPr>
                <w:sz w:val="20"/>
                <w:szCs w:val="20"/>
              </w:rPr>
              <w:t>Fair structural condition.</w:t>
            </w:r>
          </w:p>
          <w:p w14:paraId="3239E435" w14:textId="77777777" w:rsidR="008575AF" w:rsidRPr="008575AF" w:rsidRDefault="00607C2D" w:rsidP="008575AF">
            <w:pPr>
              <w:pStyle w:val="ListParagraph"/>
              <w:numPr>
                <w:ilvl w:val="0"/>
                <w:numId w:val="14"/>
              </w:numPr>
              <w:ind w:left="254" w:hanging="254"/>
              <w:rPr>
                <w:sz w:val="20"/>
                <w:szCs w:val="20"/>
              </w:rPr>
            </w:pPr>
            <w:r w:rsidRPr="008575AF">
              <w:rPr>
                <w:sz w:val="20"/>
                <w:szCs w:val="20"/>
              </w:rPr>
              <w:t>Large, 400 x 250mm wound on west si</w:t>
            </w:r>
            <w:r w:rsidR="008575AF" w:rsidRPr="008575AF">
              <w:rPr>
                <w:sz w:val="20"/>
                <w:szCs w:val="20"/>
              </w:rPr>
              <w:t>d</w:t>
            </w:r>
            <w:r w:rsidRPr="008575AF">
              <w:rPr>
                <w:sz w:val="20"/>
                <w:szCs w:val="20"/>
              </w:rPr>
              <w:t>e of main stem at 1.6 met</w:t>
            </w:r>
            <w:r w:rsidR="008575AF" w:rsidRPr="008575AF">
              <w:rPr>
                <w:sz w:val="20"/>
                <w:szCs w:val="20"/>
              </w:rPr>
              <w:t>res;</w:t>
            </w:r>
            <w:r w:rsidRPr="008575AF">
              <w:rPr>
                <w:sz w:val="20"/>
                <w:szCs w:val="20"/>
              </w:rPr>
              <w:t xml:space="preserve"> </w:t>
            </w:r>
            <w:r w:rsidR="008575AF" w:rsidRPr="008575AF">
              <w:rPr>
                <w:sz w:val="20"/>
                <w:szCs w:val="20"/>
              </w:rPr>
              <w:t>c</w:t>
            </w:r>
            <w:r w:rsidRPr="008575AF">
              <w:rPr>
                <w:sz w:val="20"/>
                <w:szCs w:val="20"/>
              </w:rPr>
              <w:t xml:space="preserve">avity </w:t>
            </w:r>
            <w:r w:rsidR="008575AF" w:rsidRPr="008575AF">
              <w:rPr>
                <w:sz w:val="20"/>
                <w:szCs w:val="20"/>
              </w:rPr>
              <w:t xml:space="preserve">is </w:t>
            </w:r>
            <w:r w:rsidRPr="008575AF">
              <w:rPr>
                <w:sz w:val="20"/>
                <w:szCs w:val="20"/>
              </w:rPr>
              <w:t xml:space="preserve">150mm deep, response growth adequate. </w:t>
            </w:r>
          </w:p>
          <w:p w14:paraId="71F49C51" w14:textId="77777777" w:rsidR="00607C2D" w:rsidRPr="008575AF" w:rsidRDefault="00607C2D" w:rsidP="008575AF">
            <w:pPr>
              <w:pStyle w:val="ListParagraph"/>
              <w:numPr>
                <w:ilvl w:val="0"/>
                <w:numId w:val="14"/>
              </w:numPr>
              <w:ind w:left="254" w:hanging="254"/>
              <w:rPr>
                <w:sz w:val="20"/>
                <w:szCs w:val="20"/>
              </w:rPr>
            </w:pPr>
            <w:r w:rsidRPr="008575AF">
              <w:rPr>
                <w:sz w:val="20"/>
                <w:szCs w:val="20"/>
              </w:rPr>
              <w:t xml:space="preserve">2% minor deadwood in crown  </w:t>
            </w:r>
          </w:p>
        </w:tc>
        <w:tc>
          <w:tcPr>
            <w:tcW w:w="2693" w:type="dxa"/>
          </w:tcPr>
          <w:p w14:paraId="501DD22D"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2314E0D7" w14:textId="77777777" w:rsidR="00607C2D" w:rsidRPr="008575AF" w:rsidRDefault="00607C2D" w:rsidP="00607C2D">
            <w:pPr>
              <w:rPr>
                <w:sz w:val="20"/>
                <w:szCs w:val="20"/>
              </w:rPr>
            </w:pPr>
            <w:r w:rsidRPr="008575AF">
              <w:rPr>
                <w:sz w:val="20"/>
                <w:szCs w:val="20"/>
              </w:rPr>
              <w:t>N/A</w:t>
            </w:r>
          </w:p>
        </w:tc>
        <w:tc>
          <w:tcPr>
            <w:tcW w:w="592" w:type="dxa"/>
          </w:tcPr>
          <w:p w14:paraId="73025F6F" w14:textId="77777777" w:rsidR="00607C2D" w:rsidRPr="008575AF" w:rsidRDefault="00607C2D" w:rsidP="00607C2D">
            <w:pPr>
              <w:rPr>
                <w:sz w:val="20"/>
                <w:szCs w:val="20"/>
              </w:rPr>
            </w:pPr>
            <w:r w:rsidRPr="008575AF">
              <w:rPr>
                <w:sz w:val="20"/>
                <w:szCs w:val="20"/>
              </w:rPr>
              <w:t>Low</w:t>
            </w:r>
          </w:p>
        </w:tc>
        <w:tc>
          <w:tcPr>
            <w:tcW w:w="967" w:type="dxa"/>
          </w:tcPr>
          <w:p w14:paraId="3D142288" w14:textId="77777777" w:rsidR="00607C2D" w:rsidRPr="008575AF" w:rsidRDefault="00607C2D" w:rsidP="00607C2D">
            <w:pPr>
              <w:rPr>
                <w:sz w:val="20"/>
                <w:szCs w:val="20"/>
              </w:rPr>
            </w:pPr>
            <w:r w:rsidRPr="008575AF">
              <w:rPr>
                <w:sz w:val="20"/>
                <w:szCs w:val="20"/>
              </w:rPr>
              <w:t xml:space="preserve">20+ </w:t>
            </w:r>
          </w:p>
        </w:tc>
        <w:tc>
          <w:tcPr>
            <w:tcW w:w="709" w:type="dxa"/>
          </w:tcPr>
          <w:p w14:paraId="487D82F6" w14:textId="77777777" w:rsidR="00607C2D" w:rsidRPr="008575AF" w:rsidRDefault="00607C2D" w:rsidP="00607C2D">
            <w:pPr>
              <w:rPr>
                <w:sz w:val="20"/>
                <w:szCs w:val="20"/>
              </w:rPr>
            </w:pPr>
            <w:r w:rsidRPr="008575AF">
              <w:rPr>
                <w:sz w:val="20"/>
                <w:szCs w:val="20"/>
              </w:rPr>
              <w:t>1 year</w:t>
            </w:r>
          </w:p>
        </w:tc>
      </w:tr>
      <w:tr w:rsidR="00607C2D" w:rsidRPr="00326669" w14:paraId="5802BAF0" w14:textId="77777777" w:rsidTr="001731CF">
        <w:trPr>
          <w:cantSplit/>
          <w:trHeight w:val="737"/>
        </w:trPr>
        <w:tc>
          <w:tcPr>
            <w:tcW w:w="709" w:type="dxa"/>
          </w:tcPr>
          <w:p w14:paraId="71825104" w14:textId="77777777" w:rsidR="00607C2D" w:rsidRPr="008575AF" w:rsidRDefault="00607C2D" w:rsidP="00607C2D">
            <w:pPr>
              <w:rPr>
                <w:sz w:val="20"/>
                <w:szCs w:val="20"/>
              </w:rPr>
            </w:pPr>
            <w:r w:rsidRPr="008575AF">
              <w:rPr>
                <w:sz w:val="20"/>
                <w:szCs w:val="20"/>
              </w:rPr>
              <w:t>T458</w:t>
            </w:r>
          </w:p>
        </w:tc>
        <w:tc>
          <w:tcPr>
            <w:tcW w:w="1276" w:type="dxa"/>
          </w:tcPr>
          <w:p w14:paraId="2F6AEC5B" w14:textId="77777777" w:rsidR="00607C2D" w:rsidRPr="008575AF" w:rsidRDefault="008575AF" w:rsidP="008575AF">
            <w:pPr>
              <w:rPr>
                <w:sz w:val="20"/>
                <w:szCs w:val="20"/>
              </w:rPr>
            </w:pPr>
            <w:r w:rsidRPr="008575AF">
              <w:rPr>
                <w:sz w:val="20"/>
                <w:szCs w:val="20"/>
              </w:rPr>
              <w:t>North west corner</w:t>
            </w:r>
            <w:r w:rsidR="00607C2D" w:rsidRPr="008575AF">
              <w:rPr>
                <w:sz w:val="20"/>
                <w:szCs w:val="20"/>
              </w:rPr>
              <w:t xml:space="preserve"> of gardens.</w:t>
            </w:r>
          </w:p>
        </w:tc>
        <w:tc>
          <w:tcPr>
            <w:tcW w:w="1170" w:type="dxa"/>
          </w:tcPr>
          <w:p w14:paraId="33FA3A19" w14:textId="77777777" w:rsidR="00607C2D" w:rsidRPr="008575AF" w:rsidRDefault="00607C2D" w:rsidP="00607C2D">
            <w:pPr>
              <w:rPr>
                <w:sz w:val="20"/>
                <w:szCs w:val="20"/>
              </w:rPr>
            </w:pPr>
            <w:r w:rsidRPr="008575AF">
              <w:rPr>
                <w:sz w:val="20"/>
                <w:szCs w:val="20"/>
              </w:rPr>
              <w:t>Tulip Tree</w:t>
            </w:r>
          </w:p>
        </w:tc>
        <w:tc>
          <w:tcPr>
            <w:tcW w:w="531" w:type="dxa"/>
          </w:tcPr>
          <w:p w14:paraId="21939F29" w14:textId="77777777" w:rsidR="00607C2D" w:rsidRPr="008575AF" w:rsidRDefault="00607C2D" w:rsidP="008575AF">
            <w:pPr>
              <w:jc w:val="center"/>
              <w:rPr>
                <w:sz w:val="20"/>
                <w:szCs w:val="20"/>
              </w:rPr>
            </w:pPr>
            <w:r w:rsidRPr="008575AF">
              <w:rPr>
                <w:sz w:val="20"/>
                <w:szCs w:val="20"/>
              </w:rPr>
              <w:t>290</w:t>
            </w:r>
          </w:p>
        </w:tc>
        <w:tc>
          <w:tcPr>
            <w:tcW w:w="454" w:type="dxa"/>
          </w:tcPr>
          <w:p w14:paraId="374DA5B6" w14:textId="77777777" w:rsidR="00607C2D" w:rsidRPr="008575AF" w:rsidRDefault="00607C2D" w:rsidP="008575AF">
            <w:pPr>
              <w:jc w:val="center"/>
              <w:rPr>
                <w:sz w:val="20"/>
                <w:szCs w:val="20"/>
              </w:rPr>
            </w:pPr>
            <w:r w:rsidRPr="008575AF">
              <w:rPr>
                <w:sz w:val="20"/>
                <w:szCs w:val="20"/>
              </w:rPr>
              <w:t>15.5</w:t>
            </w:r>
          </w:p>
        </w:tc>
        <w:tc>
          <w:tcPr>
            <w:tcW w:w="630" w:type="dxa"/>
          </w:tcPr>
          <w:p w14:paraId="38DB0B56" w14:textId="77777777" w:rsidR="00607C2D" w:rsidRPr="008575AF" w:rsidRDefault="00607C2D" w:rsidP="008575AF">
            <w:pPr>
              <w:jc w:val="center"/>
              <w:rPr>
                <w:sz w:val="20"/>
                <w:szCs w:val="20"/>
              </w:rPr>
            </w:pPr>
            <w:r w:rsidRPr="008575AF">
              <w:rPr>
                <w:sz w:val="20"/>
                <w:szCs w:val="20"/>
              </w:rPr>
              <w:t>5</w:t>
            </w:r>
          </w:p>
        </w:tc>
        <w:tc>
          <w:tcPr>
            <w:tcW w:w="511" w:type="dxa"/>
          </w:tcPr>
          <w:p w14:paraId="464EC260" w14:textId="77777777" w:rsidR="00607C2D" w:rsidRPr="008575AF" w:rsidRDefault="00607C2D" w:rsidP="008575AF">
            <w:pPr>
              <w:jc w:val="center"/>
              <w:rPr>
                <w:sz w:val="20"/>
                <w:szCs w:val="20"/>
              </w:rPr>
            </w:pPr>
            <w:r w:rsidRPr="008575AF">
              <w:rPr>
                <w:sz w:val="20"/>
                <w:szCs w:val="20"/>
              </w:rPr>
              <w:t>SM</w:t>
            </w:r>
          </w:p>
        </w:tc>
        <w:tc>
          <w:tcPr>
            <w:tcW w:w="567" w:type="dxa"/>
          </w:tcPr>
          <w:p w14:paraId="5683B870" w14:textId="77777777" w:rsidR="00607C2D" w:rsidRPr="008575AF" w:rsidRDefault="00607C2D" w:rsidP="008575AF">
            <w:pPr>
              <w:jc w:val="center"/>
              <w:rPr>
                <w:sz w:val="20"/>
                <w:szCs w:val="20"/>
              </w:rPr>
            </w:pPr>
            <w:r w:rsidRPr="008575AF">
              <w:rPr>
                <w:sz w:val="20"/>
                <w:szCs w:val="20"/>
              </w:rPr>
              <w:t>Norm</w:t>
            </w:r>
          </w:p>
        </w:tc>
        <w:tc>
          <w:tcPr>
            <w:tcW w:w="3544" w:type="dxa"/>
          </w:tcPr>
          <w:p w14:paraId="1647792E" w14:textId="77777777" w:rsidR="008575AF" w:rsidRPr="008575AF" w:rsidRDefault="00607C2D" w:rsidP="00607C2D">
            <w:pPr>
              <w:pStyle w:val="ListParagraph"/>
              <w:numPr>
                <w:ilvl w:val="0"/>
                <w:numId w:val="14"/>
              </w:numPr>
              <w:ind w:left="254" w:hanging="254"/>
              <w:rPr>
                <w:sz w:val="20"/>
                <w:szCs w:val="20"/>
              </w:rPr>
            </w:pPr>
            <w:r w:rsidRPr="008575AF">
              <w:rPr>
                <w:sz w:val="20"/>
                <w:szCs w:val="20"/>
              </w:rPr>
              <w:t>Good structural condition and</w:t>
            </w:r>
            <w:r w:rsidR="008575AF" w:rsidRPr="008575AF">
              <w:rPr>
                <w:sz w:val="20"/>
                <w:szCs w:val="20"/>
              </w:rPr>
              <w:t xml:space="preserve"> form. </w:t>
            </w:r>
          </w:p>
          <w:p w14:paraId="4F00A10B" w14:textId="77777777" w:rsidR="00607C2D" w:rsidRPr="008575AF" w:rsidRDefault="008575AF" w:rsidP="00607C2D">
            <w:pPr>
              <w:pStyle w:val="ListParagraph"/>
              <w:numPr>
                <w:ilvl w:val="0"/>
                <w:numId w:val="14"/>
              </w:numPr>
              <w:ind w:left="254" w:hanging="254"/>
              <w:rPr>
                <w:sz w:val="20"/>
                <w:szCs w:val="20"/>
              </w:rPr>
            </w:pPr>
            <w:r w:rsidRPr="008575AF">
              <w:rPr>
                <w:sz w:val="20"/>
                <w:szCs w:val="20"/>
              </w:rPr>
              <w:t>Twin-leaders from 8.0 met</w:t>
            </w:r>
            <w:r w:rsidR="00607C2D" w:rsidRPr="008575AF">
              <w:rPr>
                <w:sz w:val="20"/>
                <w:szCs w:val="20"/>
              </w:rPr>
              <w:t xml:space="preserve">res, currently adequate.  </w:t>
            </w:r>
          </w:p>
        </w:tc>
        <w:tc>
          <w:tcPr>
            <w:tcW w:w="2693" w:type="dxa"/>
          </w:tcPr>
          <w:p w14:paraId="662EF9D6"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33337497" w14:textId="77777777" w:rsidR="00607C2D" w:rsidRPr="008575AF" w:rsidRDefault="00607C2D" w:rsidP="00607C2D">
            <w:pPr>
              <w:rPr>
                <w:sz w:val="20"/>
                <w:szCs w:val="20"/>
              </w:rPr>
            </w:pPr>
            <w:r w:rsidRPr="008575AF">
              <w:rPr>
                <w:sz w:val="20"/>
                <w:szCs w:val="20"/>
              </w:rPr>
              <w:t>N/A</w:t>
            </w:r>
          </w:p>
        </w:tc>
        <w:tc>
          <w:tcPr>
            <w:tcW w:w="592" w:type="dxa"/>
          </w:tcPr>
          <w:p w14:paraId="580C8345" w14:textId="77777777" w:rsidR="00607C2D" w:rsidRPr="008575AF" w:rsidRDefault="00607C2D" w:rsidP="00607C2D">
            <w:pPr>
              <w:rPr>
                <w:sz w:val="20"/>
                <w:szCs w:val="20"/>
              </w:rPr>
            </w:pPr>
            <w:r w:rsidRPr="008575AF">
              <w:rPr>
                <w:sz w:val="20"/>
                <w:szCs w:val="20"/>
              </w:rPr>
              <w:t>Low</w:t>
            </w:r>
          </w:p>
        </w:tc>
        <w:tc>
          <w:tcPr>
            <w:tcW w:w="967" w:type="dxa"/>
          </w:tcPr>
          <w:p w14:paraId="7314D3AB" w14:textId="77777777" w:rsidR="00607C2D" w:rsidRPr="008575AF" w:rsidRDefault="00607C2D" w:rsidP="00607C2D">
            <w:pPr>
              <w:rPr>
                <w:sz w:val="20"/>
                <w:szCs w:val="20"/>
              </w:rPr>
            </w:pPr>
            <w:r w:rsidRPr="008575AF">
              <w:rPr>
                <w:sz w:val="20"/>
                <w:szCs w:val="20"/>
              </w:rPr>
              <w:t xml:space="preserve">40+ </w:t>
            </w:r>
          </w:p>
        </w:tc>
        <w:tc>
          <w:tcPr>
            <w:tcW w:w="709" w:type="dxa"/>
          </w:tcPr>
          <w:p w14:paraId="01092CA7" w14:textId="77777777" w:rsidR="00607C2D" w:rsidRPr="008575AF" w:rsidRDefault="00607C2D" w:rsidP="00607C2D">
            <w:pPr>
              <w:rPr>
                <w:sz w:val="20"/>
                <w:szCs w:val="20"/>
              </w:rPr>
            </w:pPr>
            <w:r w:rsidRPr="008575AF">
              <w:rPr>
                <w:sz w:val="20"/>
                <w:szCs w:val="20"/>
              </w:rPr>
              <w:t>3 years</w:t>
            </w:r>
          </w:p>
        </w:tc>
      </w:tr>
      <w:tr w:rsidR="00607C2D" w:rsidRPr="00326669" w14:paraId="7D60E407" w14:textId="77777777" w:rsidTr="001731CF">
        <w:trPr>
          <w:cantSplit/>
          <w:trHeight w:val="737"/>
        </w:trPr>
        <w:tc>
          <w:tcPr>
            <w:tcW w:w="709" w:type="dxa"/>
          </w:tcPr>
          <w:p w14:paraId="7BCA72D6" w14:textId="77777777" w:rsidR="00607C2D" w:rsidRPr="008575AF" w:rsidRDefault="00607C2D" w:rsidP="00607C2D">
            <w:pPr>
              <w:rPr>
                <w:sz w:val="20"/>
                <w:szCs w:val="20"/>
              </w:rPr>
            </w:pPr>
            <w:r w:rsidRPr="008575AF">
              <w:rPr>
                <w:sz w:val="20"/>
                <w:szCs w:val="20"/>
              </w:rPr>
              <w:t>T459</w:t>
            </w:r>
          </w:p>
        </w:tc>
        <w:tc>
          <w:tcPr>
            <w:tcW w:w="1276" w:type="dxa"/>
          </w:tcPr>
          <w:p w14:paraId="20A46565" w14:textId="77777777" w:rsidR="00607C2D" w:rsidRPr="008575AF" w:rsidRDefault="00607C2D" w:rsidP="00607C2D">
            <w:pPr>
              <w:rPr>
                <w:sz w:val="20"/>
                <w:szCs w:val="20"/>
              </w:rPr>
            </w:pPr>
            <w:r w:rsidRPr="008575AF">
              <w:rPr>
                <w:sz w:val="20"/>
                <w:szCs w:val="20"/>
              </w:rPr>
              <w:t>Adjacent sub-station.</w:t>
            </w:r>
          </w:p>
        </w:tc>
        <w:tc>
          <w:tcPr>
            <w:tcW w:w="1170" w:type="dxa"/>
          </w:tcPr>
          <w:p w14:paraId="5DD28BA9" w14:textId="77777777" w:rsidR="00607C2D" w:rsidRPr="008575AF" w:rsidRDefault="00607C2D" w:rsidP="00607C2D">
            <w:pPr>
              <w:rPr>
                <w:sz w:val="20"/>
                <w:szCs w:val="20"/>
              </w:rPr>
            </w:pPr>
            <w:r w:rsidRPr="008575AF">
              <w:rPr>
                <w:sz w:val="20"/>
                <w:szCs w:val="20"/>
              </w:rPr>
              <w:t>Common Holly</w:t>
            </w:r>
          </w:p>
        </w:tc>
        <w:tc>
          <w:tcPr>
            <w:tcW w:w="531" w:type="dxa"/>
          </w:tcPr>
          <w:p w14:paraId="7144C688" w14:textId="77777777" w:rsidR="00607C2D" w:rsidRPr="008575AF" w:rsidRDefault="00607C2D" w:rsidP="008575AF">
            <w:pPr>
              <w:jc w:val="center"/>
              <w:rPr>
                <w:sz w:val="20"/>
                <w:szCs w:val="20"/>
              </w:rPr>
            </w:pPr>
            <w:r w:rsidRPr="008575AF">
              <w:rPr>
                <w:sz w:val="20"/>
                <w:szCs w:val="20"/>
              </w:rPr>
              <w:t>295</w:t>
            </w:r>
          </w:p>
        </w:tc>
        <w:tc>
          <w:tcPr>
            <w:tcW w:w="454" w:type="dxa"/>
          </w:tcPr>
          <w:p w14:paraId="76813E13" w14:textId="77777777" w:rsidR="00607C2D" w:rsidRPr="008575AF" w:rsidRDefault="00607C2D" w:rsidP="008575AF">
            <w:pPr>
              <w:jc w:val="center"/>
              <w:rPr>
                <w:sz w:val="20"/>
                <w:szCs w:val="20"/>
              </w:rPr>
            </w:pPr>
            <w:r w:rsidRPr="008575AF">
              <w:rPr>
                <w:sz w:val="20"/>
                <w:szCs w:val="20"/>
              </w:rPr>
              <w:t>10</w:t>
            </w:r>
          </w:p>
        </w:tc>
        <w:tc>
          <w:tcPr>
            <w:tcW w:w="630" w:type="dxa"/>
          </w:tcPr>
          <w:p w14:paraId="573743AE" w14:textId="77777777" w:rsidR="00607C2D" w:rsidRPr="008575AF" w:rsidRDefault="00607C2D" w:rsidP="008575AF">
            <w:pPr>
              <w:jc w:val="center"/>
              <w:rPr>
                <w:sz w:val="20"/>
                <w:szCs w:val="20"/>
              </w:rPr>
            </w:pPr>
            <w:r w:rsidRPr="008575AF">
              <w:rPr>
                <w:sz w:val="20"/>
                <w:szCs w:val="20"/>
              </w:rPr>
              <w:t>2.5</w:t>
            </w:r>
          </w:p>
        </w:tc>
        <w:tc>
          <w:tcPr>
            <w:tcW w:w="511" w:type="dxa"/>
          </w:tcPr>
          <w:p w14:paraId="7E2C4FE3" w14:textId="77777777" w:rsidR="00607C2D" w:rsidRPr="008575AF" w:rsidRDefault="00607C2D" w:rsidP="008575AF">
            <w:pPr>
              <w:jc w:val="center"/>
              <w:rPr>
                <w:sz w:val="20"/>
                <w:szCs w:val="20"/>
              </w:rPr>
            </w:pPr>
            <w:r w:rsidRPr="008575AF">
              <w:rPr>
                <w:sz w:val="20"/>
                <w:szCs w:val="20"/>
              </w:rPr>
              <w:t>SM</w:t>
            </w:r>
          </w:p>
        </w:tc>
        <w:tc>
          <w:tcPr>
            <w:tcW w:w="567" w:type="dxa"/>
          </w:tcPr>
          <w:p w14:paraId="0501A3F7" w14:textId="77777777" w:rsidR="00607C2D" w:rsidRPr="008575AF" w:rsidRDefault="00607C2D" w:rsidP="008575AF">
            <w:pPr>
              <w:jc w:val="center"/>
              <w:rPr>
                <w:sz w:val="20"/>
                <w:szCs w:val="20"/>
              </w:rPr>
            </w:pPr>
            <w:r w:rsidRPr="008575AF">
              <w:rPr>
                <w:sz w:val="20"/>
                <w:szCs w:val="20"/>
              </w:rPr>
              <w:t>Norm</w:t>
            </w:r>
          </w:p>
        </w:tc>
        <w:tc>
          <w:tcPr>
            <w:tcW w:w="3544" w:type="dxa"/>
          </w:tcPr>
          <w:p w14:paraId="2AFBEECF" w14:textId="77777777" w:rsidR="008575AF" w:rsidRPr="008575AF" w:rsidRDefault="00607C2D" w:rsidP="00607C2D">
            <w:pPr>
              <w:pStyle w:val="ListParagraph"/>
              <w:numPr>
                <w:ilvl w:val="0"/>
                <w:numId w:val="14"/>
              </w:numPr>
              <w:ind w:left="254" w:hanging="254"/>
              <w:rPr>
                <w:sz w:val="20"/>
                <w:szCs w:val="20"/>
              </w:rPr>
            </w:pPr>
            <w:r w:rsidRPr="008575AF">
              <w:rPr>
                <w:sz w:val="20"/>
                <w:szCs w:val="20"/>
              </w:rPr>
              <w:t xml:space="preserve">Fair structural condition. </w:t>
            </w:r>
          </w:p>
          <w:p w14:paraId="1E0537E5"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Untidy form, but adequate.  </w:t>
            </w:r>
          </w:p>
        </w:tc>
        <w:tc>
          <w:tcPr>
            <w:tcW w:w="2693" w:type="dxa"/>
          </w:tcPr>
          <w:p w14:paraId="493E049D"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6B43CC41" w14:textId="77777777" w:rsidR="00607C2D" w:rsidRPr="008575AF" w:rsidRDefault="00607C2D" w:rsidP="00607C2D">
            <w:pPr>
              <w:rPr>
                <w:sz w:val="20"/>
                <w:szCs w:val="20"/>
              </w:rPr>
            </w:pPr>
            <w:r w:rsidRPr="008575AF">
              <w:rPr>
                <w:sz w:val="20"/>
                <w:szCs w:val="20"/>
              </w:rPr>
              <w:t>N/A</w:t>
            </w:r>
          </w:p>
        </w:tc>
        <w:tc>
          <w:tcPr>
            <w:tcW w:w="592" w:type="dxa"/>
          </w:tcPr>
          <w:p w14:paraId="22FFD5EC" w14:textId="77777777" w:rsidR="00607C2D" w:rsidRPr="008575AF" w:rsidRDefault="00607C2D" w:rsidP="00607C2D">
            <w:pPr>
              <w:rPr>
                <w:sz w:val="20"/>
                <w:szCs w:val="20"/>
              </w:rPr>
            </w:pPr>
            <w:r w:rsidRPr="008575AF">
              <w:rPr>
                <w:sz w:val="20"/>
                <w:szCs w:val="20"/>
              </w:rPr>
              <w:t>Low</w:t>
            </w:r>
          </w:p>
        </w:tc>
        <w:tc>
          <w:tcPr>
            <w:tcW w:w="967" w:type="dxa"/>
          </w:tcPr>
          <w:p w14:paraId="4BBE7F66" w14:textId="77777777" w:rsidR="00607C2D" w:rsidRPr="008575AF" w:rsidRDefault="00607C2D" w:rsidP="00607C2D">
            <w:pPr>
              <w:rPr>
                <w:sz w:val="20"/>
                <w:szCs w:val="20"/>
              </w:rPr>
            </w:pPr>
            <w:r w:rsidRPr="008575AF">
              <w:rPr>
                <w:sz w:val="20"/>
                <w:szCs w:val="20"/>
              </w:rPr>
              <w:t xml:space="preserve">20+ </w:t>
            </w:r>
          </w:p>
        </w:tc>
        <w:tc>
          <w:tcPr>
            <w:tcW w:w="709" w:type="dxa"/>
          </w:tcPr>
          <w:p w14:paraId="662A3C87" w14:textId="77777777" w:rsidR="00607C2D" w:rsidRPr="008575AF" w:rsidRDefault="00607C2D" w:rsidP="00607C2D">
            <w:pPr>
              <w:rPr>
                <w:sz w:val="20"/>
                <w:szCs w:val="20"/>
              </w:rPr>
            </w:pPr>
            <w:r w:rsidRPr="008575AF">
              <w:rPr>
                <w:sz w:val="20"/>
                <w:szCs w:val="20"/>
              </w:rPr>
              <w:t>3 years</w:t>
            </w:r>
          </w:p>
        </w:tc>
      </w:tr>
      <w:tr w:rsidR="00607C2D" w:rsidRPr="00326669" w14:paraId="6C649B4B" w14:textId="77777777" w:rsidTr="001731CF">
        <w:trPr>
          <w:cantSplit/>
          <w:trHeight w:val="737"/>
        </w:trPr>
        <w:tc>
          <w:tcPr>
            <w:tcW w:w="709" w:type="dxa"/>
          </w:tcPr>
          <w:p w14:paraId="0918CA58" w14:textId="77777777" w:rsidR="00607C2D" w:rsidRPr="008575AF" w:rsidRDefault="00607C2D" w:rsidP="00607C2D">
            <w:pPr>
              <w:rPr>
                <w:sz w:val="20"/>
                <w:szCs w:val="20"/>
              </w:rPr>
            </w:pPr>
            <w:r w:rsidRPr="008575AF">
              <w:rPr>
                <w:sz w:val="20"/>
                <w:szCs w:val="20"/>
              </w:rPr>
              <w:t>T460</w:t>
            </w:r>
          </w:p>
        </w:tc>
        <w:tc>
          <w:tcPr>
            <w:tcW w:w="1276" w:type="dxa"/>
          </w:tcPr>
          <w:p w14:paraId="171757BB" w14:textId="77777777" w:rsidR="00607C2D" w:rsidRPr="008575AF" w:rsidRDefault="008575AF" w:rsidP="00607C2D">
            <w:pPr>
              <w:rPr>
                <w:sz w:val="20"/>
                <w:szCs w:val="20"/>
              </w:rPr>
            </w:pPr>
            <w:r w:rsidRPr="008575AF">
              <w:rPr>
                <w:sz w:val="20"/>
                <w:szCs w:val="20"/>
              </w:rPr>
              <w:t>North west corner</w:t>
            </w:r>
            <w:r w:rsidR="00607C2D" w:rsidRPr="008575AF">
              <w:rPr>
                <w:sz w:val="20"/>
                <w:szCs w:val="20"/>
              </w:rPr>
              <w:t xml:space="preserve"> of gardens</w:t>
            </w:r>
          </w:p>
        </w:tc>
        <w:tc>
          <w:tcPr>
            <w:tcW w:w="1170" w:type="dxa"/>
          </w:tcPr>
          <w:p w14:paraId="758D5887" w14:textId="77777777" w:rsidR="00607C2D" w:rsidRPr="008575AF" w:rsidRDefault="008575AF" w:rsidP="00607C2D">
            <w:pPr>
              <w:rPr>
                <w:sz w:val="20"/>
                <w:szCs w:val="20"/>
              </w:rPr>
            </w:pPr>
            <w:r w:rsidRPr="008575AF">
              <w:rPr>
                <w:sz w:val="20"/>
                <w:szCs w:val="20"/>
              </w:rPr>
              <w:t>Staghorn sumac</w:t>
            </w:r>
          </w:p>
        </w:tc>
        <w:tc>
          <w:tcPr>
            <w:tcW w:w="531" w:type="dxa"/>
          </w:tcPr>
          <w:p w14:paraId="4A8A2AB4" w14:textId="77777777" w:rsidR="00607C2D" w:rsidRPr="008575AF" w:rsidRDefault="00607C2D" w:rsidP="008575AF">
            <w:pPr>
              <w:jc w:val="center"/>
              <w:rPr>
                <w:sz w:val="20"/>
                <w:szCs w:val="20"/>
              </w:rPr>
            </w:pPr>
            <w:r w:rsidRPr="008575AF">
              <w:rPr>
                <w:sz w:val="20"/>
                <w:szCs w:val="20"/>
              </w:rPr>
              <w:t>50</w:t>
            </w:r>
          </w:p>
        </w:tc>
        <w:tc>
          <w:tcPr>
            <w:tcW w:w="454" w:type="dxa"/>
          </w:tcPr>
          <w:p w14:paraId="31951861" w14:textId="77777777" w:rsidR="00607C2D" w:rsidRPr="008575AF" w:rsidRDefault="00607C2D" w:rsidP="008575AF">
            <w:pPr>
              <w:jc w:val="center"/>
              <w:rPr>
                <w:sz w:val="20"/>
                <w:szCs w:val="20"/>
              </w:rPr>
            </w:pPr>
            <w:r w:rsidRPr="008575AF">
              <w:rPr>
                <w:sz w:val="20"/>
                <w:szCs w:val="20"/>
              </w:rPr>
              <w:t>4.5</w:t>
            </w:r>
          </w:p>
        </w:tc>
        <w:tc>
          <w:tcPr>
            <w:tcW w:w="630" w:type="dxa"/>
          </w:tcPr>
          <w:p w14:paraId="3FD504AD" w14:textId="77777777" w:rsidR="00607C2D" w:rsidRPr="008575AF" w:rsidRDefault="00607C2D" w:rsidP="008575AF">
            <w:pPr>
              <w:jc w:val="center"/>
              <w:rPr>
                <w:sz w:val="20"/>
                <w:szCs w:val="20"/>
              </w:rPr>
            </w:pPr>
            <w:r w:rsidRPr="008575AF">
              <w:rPr>
                <w:sz w:val="20"/>
                <w:szCs w:val="20"/>
              </w:rPr>
              <w:t>2</w:t>
            </w:r>
          </w:p>
        </w:tc>
        <w:tc>
          <w:tcPr>
            <w:tcW w:w="511" w:type="dxa"/>
          </w:tcPr>
          <w:p w14:paraId="6A21269B" w14:textId="77777777" w:rsidR="00607C2D" w:rsidRPr="008575AF" w:rsidRDefault="00607C2D" w:rsidP="008575AF">
            <w:pPr>
              <w:jc w:val="center"/>
              <w:rPr>
                <w:sz w:val="20"/>
                <w:szCs w:val="20"/>
              </w:rPr>
            </w:pPr>
            <w:r w:rsidRPr="008575AF">
              <w:rPr>
                <w:sz w:val="20"/>
                <w:szCs w:val="20"/>
              </w:rPr>
              <w:t>Y</w:t>
            </w:r>
          </w:p>
        </w:tc>
        <w:tc>
          <w:tcPr>
            <w:tcW w:w="567" w:type="dxa"/>
          </w:tcPr>
          <w:p w14:paraId="14D2E646" w14:textId="77777777" w:rsidR="00607C2D" w:rsidRPr="008575AF" w:rsidRDefault="00607C2D" w:rsidP="008575AF">
            <w:pPr>
              <w:jc w:val="center"/>
              <w:rPr>
                <w:sz w:val="20"/>
                <w:szCs w:val="20"/>
              </w:rPr>
            </w:pPr>
            <w:r w:rsidRPr="008575AF">
              <w:rPr>
                <w:sz w:val="20"/>
                <w:szCs w:val="20"/>
              </w:rPr>
              <w:t>Norm</w:t>
            </w:r>
          </w:p>
        </w:tc>
        <w:tc>
          <w:tcPr>
            <w:tcW w:w="3544" w:type="dxa"/>
          </w:tcPr>
          <w:p w14:paraId="79D8B65C"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Good structural condition and form  </w:t>
            </w:r>
          </w:p>
        </w:tc>
        <w:tc>
          <w:tcPr>
            <w:tcW w:w="2693" w:type="dxa"/>
          </w:tcPr>
          <w:p w14:paraId="09D8EAB3"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61B0917E" w14:textId="77777777" w:rsidR="00607C2D" w:rsidRPr="008575AF" w:rsidRDefault="00607C2D" w:rsidP="00607C2D">
            <w:pPr>
              <w:rPr>
                <w:sz w:val="20"/>
                <w:szCs w:val="20"/>
              </w:rPr>
            </w:pPr>
            <w:r w:rsidRPr="008575AF">
              <w:rPr>
                <w:sz w:val="20"/>
                <w:szCs w:val="20"/>
              </w:rPr>
              <w:t>N/A</w:t>
            </w:r>
          </w:p>
        </w:tc>
        <w:tc>
          <w:tcPr>
            <w:tcW w:w="592" w:type="dxa"/>
          </w:tcPr>
          <w:p w14:paraId="4DCA7F04" w14:textId="77777777" w:rsidR="00607C2D" w:rsidRPr="008575AF" w:rsidRDefault="00607C2D" w:rsidP="00607C2D">
            <w:pPr>
              <w:rPr>
                <w:sz w:val="20"/>
                <w:szCs w:val="20"/>
              </w:rPr>
            </w:pPr>
            <w:r w:rsidRPr="008575AF">
              <w:rPr>
                <w:sz w:val="20"/>
                <w:szCs w:val="20"/>
              </w:rPr>
              <w:t>Low</w:t>
            </w:r>
          </w:p>
        </w:tc>
        <w:tc>
          <w:tcPr>
            <w:tcW w:w="967" w:type="dxa"/>
          </w:tcPr>
          <w:p w14:paraId="6C779A09" w14:textId="77777777" w:rsidR="00607C2D" w:rsidRPr="008575AF" w:rsidRDefault="00607C2D" w:rsidP="00607C2D">
            <w:pPr>
              <w:rPr>
                <w:sz w:val="20"/>
                <w:szCs w:val="20"/>
              </w:rPr>
            </w:pPr>
            <w:r w:rsidRPr="008575AF">
              <w:rPr>
                <w:sz w:val="20"/>
                <w:szCs w:val="20"/>
              </w:rPr>
              <w:t xml:space="preserve">20+ </w:t>
            </w:r>
          </w:p>
        </w:tc>
        <w:tc>
          <w:tcPr>
            <w:tcW w:w="709" w:type="dxa"/>
          </w:tcPr>
          <w:p w14:paraId="435D4674" w14:textId="77777777" w:rsidR="00607C2D" w:rsidRPr="008575AF" w:rsidRDefault="00607C2D" w:rsidP="00607C2D">
            <w:pPr>
              <w:rPr>
                <w:sz w:val="20"/>
                <w:szCs w:val="20"/>
              </w:rPr>
            </w:pPr>
            <w:r w:rsidRPr="008575AF">
              <w:rPr>
                <w:sz w:val="20"/>
                <w:szCs w:val="20"/>
              </w:rPr>
              <w:t>3 years</w:t>
            </w:r>
          </w:p>
        </w:tc>
      </w:tr>
      <w:tr w:rsidR="00607C2D" w:rsidRPr="00326669" w14:paraId="3062555C" w14:textId="77777777" w:rsidTr="001731CF">
        <w:trPr>
          <w:cantSplit/>
          <w:trHeight w:val="737"/>
        </w:trPr>
        <w:tc>
          <w:tcPr>
            <w:tcW w:w="709" w:type="dxa"/>
          </w:tcPr>
          <w:p w14:paraId="6AA66D33" w14:textId="77777777" w:rsidR="00607C2D" w:rsidRPr="008575AF" w:rsidRDefault="00607C2D" w:rsidP="00607C2D">
            <w:pPr>
              <w:rPr>
                <w:sz w:val="20"/>
                <w:szCs w:val="20"/>
              </w:rPr>
            </w:pPr>
            <w:r w:rsidRPr="008575AF">
              <w:rPr>
                <w:sz w:val="20"/>
                <w:szCs w:val="20"/>
              </w:rPr>
              <w:lastRenderedPageBreak/>
              <w:t>TG461</w:t>
            </w:r>
          </w:p>
        </w:tc>
        <w:tc>
          <w:tcPr>
            <w:tcW w:w="1276" w:type="dxa"/>
          </w:tcPr>
          <w:p w14:paraId="0DB83F88" w14:textId="77777777" w:rsidR="00607C2D" w:rsidRPr="008575AF" w:rsidRDefault="00607C2D" w:rsidP="001731CF">
            <w:pPr>
              <w:rPr>
                <w:sz w:val="20"/>
                <w:szCs w:val="20"/>
              </w:rPr>
            </w:pPr>
            <w:r w:rsidRPr="008575AF">
              <w:rPr>
                <w:sz w:val="20"/>
                <w:szCs w:val="20"/>
              </w:rPr>
              <w:t xml:space="preserve">Northern </w:t>
            </w:r>
            <w:r w:rsidR="001731CF">
              <w:rPr>
                <w:sz w:val="20"/>
                <w:szCs w:val="20"/>
              </w:rPr>
              <w:t>boundary</w:t>
            </w:r>
          </w:p>
        </w:tc>
        <w:tc>
          <w:tcPr>
            <w:tcW w:w="1170" w:type="dxa"/>
          </w:tcPr>
          <w:p w14:paraId="7069FD80" w14:textId="4E60198A" w:rsidR="00607C2D" w:rsidRPr="008575AF" w:rsidRDefault="008575AF" w:rsidP="008575AF">
            <w:pPr>
              <w:rPr>
                <w:sz w:val="20"/>
                <w:szCs w:val="20"/>
              </w:rPr>
            </w:pPr>
            <w:r w:rsidRPr="008575AF">
              <w:rPr>
                <w:sz w:val="20"/>
                <w:szCs w:val="20"/>
              </w:rPr>
              <w:t>3</w:t>
            </w:r>
            <w:r w:rsidR="00207ED1">
              <w:rPr>
                <w:sz w:val="20"/>
                <w:szCs w:val="20"/>
              </w:rPr>
              <w:t xml:space="preserve"> No.</w:t>
            </w:r>
            <w:r w:rsidRPr="008575AF">
              <w:rPr>
                <w:sz w:val="20"/>
                <w:szCs w:val="20"/>
              </w:rPr>
              <w:t xml:space="preserve"> Ribbonwood </w:t>
            </w:r>
            <w:r>
              <w:rPr>
                <w:sz w:val="20"/>
                <w:szCs w:val="20"/>
              </w:rPr>
              <w:t>(</w:t>
            </w:r>
            <w:r w:rsidRPr="008575AF">
              <w:rPr>
                <w:sz w:val="20"/>
                <w:szCs w:val="20"/>
              </w:rPr>
              <w:t>Plagianthus regius</w:t>
            </w:r>
            <w:r>
              <w:rPr>
                <w:sz w:val="20"/>
                <w:szCs w:val="20"/>
              </w:rPr>
              <w:t>)</w:t>
            </w:r>
            <w:r w:rsidRPr="008575AF">
              <w:rPr>
                <w:sz w:val="20"/>
                <w:szCs w:val="20"/>
              </w:rPr>
              <w:t xml:space="preserve"> </w:t>
            </w:r>
          </w:p>
        </w:tc>
        <w:tc>
          <w:tcPr>
            <w:tcW w:w="531" w:type="dxa"/>
          </w:tcPr>
          <w:p w14:paraId="2D2F0113" w14:textId="77777777" w:rsidR="00607C2D" w:rsidRPr="008575AF" w:rsidRDefault="00607C2D" w:rsidP="008575AF">
            <w:pPr>
              <w:jc w:val="center"/>
              <w:rPr>
                <w:sz w:val="20"/>
                <w:szCs w:val="20"/>
              </w:rPr>
            </w:pPr>
            <w:r w:rsidRPr="008575AF">
              <w:rPr>
                <w:sz w:val="20"/>
                <w:szCs w:val="20"/>
              </w:rPr>
              <w:t>100</w:t>
            </w:r>
          </w:p>
        </w:tc>
        <w:tc>
          <w:tcPr>
            <w:tcW w:w="454" w:type="dxa"/>
          </w:tcPr>
          <w:p w14:paraId="7F490D31" w14:textId="77777777" w:rsidR="00607C2D" w:rsidRPr="008575AF" w:rsidRDefault="00607C2D" w:rsidP="008575AF">
            <w:pPr>
              <w:jc w:val="center"/>
              <w:rPr>
                <w:sz w:val="20"/>
                <w:szCs w:val="20"/>
              </w:rPr>
            </w:pPr>
            <w:r w:rsidRPr="008575AF">
              <w:rPr>
                <w:sz w:val="20"/>
                <w:szCs w:val="20"/>
              </w:rPr>
              <w:t>5</w:t>
            </w:r>
          </w:p>
        </w:tc>
        <w:tc>
          <w:tcPr>
            <w:tcW w:w="630" w:type="dxa"/>
          </w:tcPr>
          <w:p w14:paraId="308C0218" w14:textId="77777777" w:rsidR="00607C2D" w:rsidRPr="008575AF" w:rsidRDefault="00607C2D" w:rsidP="008575AF">
            <w:pPr>
              <w:jc w:val="center"/>
              <w:rPr>
                <w:sz w:val="20"/>
                <w:szCs w:val="20"/>
              </w:rPr>
            </w:pPr>
            <w:r w:rsidRPr="008575AF">
              <w:rPr>
                <w:sz w:val="20"/>
                <w:szCs w:val="20"/>
              </w:rPr>
              <w:t>1.5</w:t>
            </w:r>
          </w:p>
        </w:tc>
        <w:tc>
          <w:tcPr>
            <w:tcW w:w="511" w:type="dxa"/>
          </w:tcPr>
          <w:p w14:paraId="06391EC6" w14:textId="77777777" w:rsidR="00607C2D" w:rsidRPr="008575AF" w:rsidRDefault="00607C2D" w:rsidP="008575AF">
            <w:pPr>
              <w:jc w:val="center"/>
              <w:rPr>
                <w:sz w:val="20"/>
                <w:szCs w:val="20"/>
              </w:rPr>
            </w:pPr>
            <w:r w:rsidRPr="008575AF">
              <w:rPr>
                <w:sz w:val="20"/>
                <w:szCs w:val="20"/>
              </w:rPr>
              <w:t>Y</w:t>
            </w:r>
          </w:p>
        </w:tc>
        <w:tc>
          <w:tcPr>
            <w:tcW w:w="567" w:type="dxa"/>
          </w:tcPr>
          <w:p w14:paraId="585E536A" w14:textId="77777777" w:rsidR="00607C2D" w:rsidRPr="008575AF" w:rsidRDefault="00607C2D" w:rsidP="008575AF">
            <w:pPr>
              <w:jc w:val="center"/>
              <w:rPr>
                <w:sz w:val="20"/>
                <w:szCs w:val="20"/>
              </w:rPr>
            </w:pPr>
            <w:r w:rsidRPr="008575AF">
              <w:rPr>
                <w:sz w:val="20"/>
                <w:szCs w:val="20"/>
              </w:rPr>
              <w:t>Norm</w:t>
            </w:r>
          </w:p>
        </w:tc>
        <w:tc>
          <w:tcPr>
            <w:tcW w:w="3544" w:type="dxa"/>
          </w:tcPr>
          <w:p w14:paraId="35B30045" w14:textId="38953006" w:rsidR="001731CF" w:rsidRDefault="00607C2D" w:rsidP="001731CF">
            <w:pPr>
              <w:pStyle w:val="ListParagraph"/>
              <w:numPr>
                <w:ilvl w:val="0"/>
                <w:numId w:val="14"/>
              </w:numPr>
              <w:ind w:left="254" w:hanging="254"/>
              <w:rPr>
                <w:sz w:val="20"/>
                <w:szCs w:val="20"/>
              </w:rPr>
            </w:pPr>
            <w:r w:rsidRPr="008575AF">
              <w:rPr>
                <w:sz w:val="20"/>
                <w:szCs w:val="20"/>
              </w:rPr>
              <w:t xml:space="preserve">Group of </w:t>
            </w:r>
            <w:r w:rsidR="00993EE2">
              <w:rPr>
                <w:sz w:val="20"/>
                <w:szCs w:val="20"/>
              </w:rPr>
              <w:t>three</w:t>
            </w:r>
            <w:r w:rsidRPr="008575AF">
              <w:rPr>
                <w:sz w:val="20"/>
                <w:szCs w:val="20"/>
              </w:rPr>
              <w:t xml:space="preserve"> </w:t>
            </w:r>
            <w:r w:rsidR="001731CF">
              <w:rPr>
                <w:sz w:val="20"/>
                <w:szCs w:val="20"/>
              </w:rPr>
              <w:t>even-aged planted exotics</w:t>
            </w:r>
            <w:r w:rsidRPr="008575AF">
              <w:rPr>
                <w:sz w:val="20"/>
                <w:szCs w:val="20"/>
              </w:rPr>
              <w:t xml:space="preserve">. </w:t>
            </w:r>
          </w:p>
          <w:p w14:paraId="2F1E2D16" w14:textId="77777777" w:rsidR="001731CF" w:rsidRDefault="00607C2D" w:rsidP="001731CF">
            <w:pPr>
              <w:pStyle w:val="ListParagraph"/>
              <w:numPr>
                <w:ilvl w:val="0"/>
                <w:numId w:val="14"/>
              </w:numPr>
              <w:ind w:left="254" w:hanging="254"/>
              <w:rPr>
                <w:sz w:val="20"/>
                <w:szCs w:val="20"/>
              </w:rPr>
            </w:pPr>
            <w:r w:rsidRPr="008575AF">
              <w:rPr>
                <w:sz w:val="20"/>
                <w:szCs w:val="20"/>
              </w:rPr>
              <w:t xml:space="preserve">Fair structural condition. </w:t>
            </w:r>
          </w:p>
          <w:p w14:paraId="33B46C8D" w14:textId="6E13B33F" w:rsidR="00607C2D" w:rsidRPr="008575AF" w:rsidRDefault="00607C2D" w:rsidP="001731CF">
            <w:pPr>
              <w:pStyle w:val="ListParagraph"/>
              <w:numPr>
                <w:ilvl w:val="0"/>
                <w:numId w:val="14"/>
              </w:numPr>
              <w:ind w:left="254" w:hanging="254"/>
              <w:rPr>
                <w:sz w:val="20"/>
                <w:szCs w:val="20"/>
              </w:rPr>
            </w:pPr>
            <w:r w:rsidRPr="008575AF">
              <w:rPr>
                <w:sz w:val="20"/>
                <w:szCs w:val="20"/>
              </w:rPr>
              <w:t xml:space="preserve">Form </w:t>
            </w:r>
            <w:r w:rsidR="001731CF">
              <w:rPr>
                <w:sz w:val="20"/>
                <w:szCs w:val="20"/>
              </w:rPr>
              <w:t xml:space="preserve">has been and will continue to be </w:t>
            </w:r>
            <w:r w:rsidRPr="008575AF">
              <w:rPr>
                <w:sz w:val="20"/>
                <w:szCs w:val="20"/>
              </w:rPr>
              <w:t xml:space="preserve">affected by </w:t>
            </w:r>
            <w:r w:rsidR="00207ED1">
              <w:rPr>
                <w:sz w:val="20"/>
                <w:szCs w:val="20"/>
              </w:rPr>
              <w:t xml:space="preserve">shading and </w:t>
            </w:r>
            <w:r w:rsidRPr="008575AF">
              <w:rPr>
                <w:sz w:val="20"/>
                <w:szCs w:val="20"/>
              </w:rPr>
              <w:t>sup</w:t>
            </w:r>
            <w:r w:rsidR="001731CF">
              <w:rPr>
                <w:sz w:val="20"/>
                <w:szCs w:val="20"/>
              </w:rPr>
              <w:t>p</w:t>
            </w:r>
            <w:r w:rsidRPr="008575AF">
              <w:rPr>
                <w:sz w:val="20"/>
                <w:szCs w:val="20"/>
              </w:rPr>
              <w:t>ression</w:t>
            </w:r>
            <w:r w:rsidR="001731CF">
              <w:rPr>
                <w:sz w:val="20"/>
                <w:szCs w:val="20"/>
              </w:rPr>
              <w:t xml:space="preserve"> by T595</w:t>
            </w:r>
            <w:r w:rsidRPr="008575AF">
              <w:rPr>
                <w:sz w:val="20"/>
                <w:szCs w:val="20"/>
              </w:rPr>
              <w:t xml:space="preserve">, but adequate.  </w:t>
            </w:r>
          </w:p>
        </w:tc>
        <w:tc>
          <w:tcPr>
            <w:tcW w:w="2693" w:type="dxa"/>
          </w:tcPr>
          <w:p w14:paraId="2BB5229C"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5EFD75CA" w14:textId="77777777" w:rsidR="00607C2D" w:rsidRPr="008575AF" w:rsidRDefault="00607C2D" w:rsidP="00607C2D">
            <w:pPr>
              <w:rPr>
                <w:sz w:val="20"/>
                <w:szCs w:val="20"/>
              </w:rPr>
            </w:pPr>
            <w:r w:rsidRPr="008575AF">
              <w:rPr>
                <w:sz w:val="20"/>
                <w:szCs w:val="20"/>
              </w:rPr>
              <w:t>N/A</w:t>
            </w:r>
          </w:p>
        </w:tc>
        <w:tc>
          <w:tcPr>
            <w:tcW w:w="592" w:type="dxa"/>
          </w:tcPr>
          <w:p w14:paraId="3C9CAC49" w14:textId="77777777" w:rsidR="00607C2D" w:rsidRPr="008575AF" w:rsidRDefault="00607C2D" w:rsidP="00607C2D">
            <w:pPr>
              <w:rPr>
                <w:sz w:val="20"/>
                <w:szCs w:val="20"/>
              </w:rPr>
            </w:pPr>
            <w:r w:rsidRPr="008575AF">
              <w:rPr>
                <w:sz w:val="20"/>
                <w:szCs w:val="20"/>
              </w:rPr>
              <w:t>Low</w:t>
            </w:r>
          </w:p>
        </w:tc>
        <w:tc>
          <w:tcPr>
            <w:tcW w:w="967" w:type="dxa"/>
          </w:tcPr>
          <w:p w14:paraId="618A478E" w14:textId="77777777" w:rsidR="00607C2D" w:rsidRPr="008575AF" w:rsidRDefault="00607C2D" w:rsidP="00607C2D">
            <w:pPr>
              <w:rPr>
                <w:sz w:val="20"/>
                <w:szCs w:val="20"/>
              </w:rPr>
            </w:pPr>
            <w:r w:rsidRPr="008575AF">
              <w:rPr>
                <w:sz w:val="20"/>
                <w:szCs w:val="20"/>
              </w:rPr>
              <w:t xml:space="preserve">20+ </w:t>
            </w:r>
          </w:p>
        </w:tc>
        <w:tc>
          <w:tcPr>
            <w:tcW w:w="709" w:type="dxa"/>
          </w:tcPr>
          <w:p w14:paraId="10E80707" w14:textId="77777777" w:rsidR="00607C2D" w:rsidRPr="008575AF" w:rsidRDefault="00607C2D" w:rsidP="00607C2D">
            <w:pPr>
              <w:rPr>
                <w:sz w:val="20"/>
                <w:szCs w:val="20"/>
              </w:rPr>
            </w:pPr>
            <w:r w:rsidRPr="008575AF">
              <w:rPr>
                <w:sz w:val="20"/>
                <w:szCs w:val="20"/>
              </w:rPr>
              <w:t>3 years</w:t>
            </w:r>
          </w:p>
        </w:tc>
      </w:tr>
      <w:tr w:rsidR="001731CF" w:rsidRPr="00326669" w14:paraId="0D4500D5" w14:textId="77777777" w:rsidTr="001731CF">
        <w:trPr>
          <w:cantSplit/>
          <w:trHeight w:val="737"/>
        </w:trPr>
        <w:tc>
          <w:tcPr>
            <w:tcW w:w="709" w:type="dxa"/>
          </w:tcPr>
          <w:p w14:paraId="47717EA4" w14:textId="77777777" w:rsidR="001731CF" w:rsidRPr="008575AF" w:rsidRDefault="001731CF" w:rsidP="00607C2D">
            <w:pPr>
              <w:rPr>
                <w:sz w:val="20"/>
                <w:szCs w:val="20"/>
              </w:rPr>
            </w:pPr>
            <w:r w:rsidRPr="008575AF">
              <w:rPr>
                <w:sz w:val="20"/>
                <w:szCs w:val="20"/>
              </w:rPr>
              <w:t>T462</w:t>
            </w:r>
          </w:p>
        </w:tc>
        <w:tc>
          <w:tcPr>
            <w:tcW w:w="1276" w:type="dxa"/>
          </w:tcPr>
          <w:p w14:paraId="681439B6" w14:textId="77777777" w:rsidR="001731CF" w:rsidRPr="001731CF" w:rsidRDefault="001731CF">
            <w:pPr>
              <w:rPr>
                <w:sz w:val="20"/>
                <w:szCs w:val="20"/>
              </w:rPr>
            </w:pPr>
            <w:r w:rsidRPr="001731CF">
              <w:rPr>
                <w:sz w:val="20"/>
                <w:szCs w:val="20"/>
              </w:rPr>
              <w:t>Northern boundary</w:t>
            </w:r>
          </w:p>
        </w:tc>
        <w:tc>
          <w:tcPr>
            <w:tcW w:w="1170" w:type="dxa"/>
          </w:tcPr>
          <w:p w14:paraId="6AF6D6AD" w14:textId="77777777" w:rsidR="001731CF" w:rsidRPr="008575AF" w:rsidRDefault="001731CF" w:rsidP="00607C2D">
            <w:pPr>
              <w:rPr>
                <w:sz w:val="20"/>
                <w:szCs w:val="20"/>
              </w:rPr>
            </w:pPr>
            <w:r w:rsidRPr="008575AF">
              <w:rPr>
                <w:sz w:val="20"/>
                <w:szCs w:val="20"/>
              </w:rPr>
              <w:t>London Plane</w:t>
            </w:r>
          </w:p>
        </w:tc>
        <w:tc>
          <w:tcPr>
            <w:tcW w:w="531" w:type="dxa"/>
          </w:tcPr>
          <w:p w14:paraId="1A96A9B4" w14:textId="77777777" w:rsidR="001731CF" w:rsidRPr="008575AF" w:rsidRDefault="001731CF" w:rsidP="008575AF">
            <w:pPr>
              <w:jc w:val="center"/>
              <w:rPr>
                <w:sz w:val="20"/>
                <w:szCs w:val="20"/>
              </w:rPr>
            </w:pPr>
            <w:r w:rsidRPr="008575AF">
              <w:rPr>
                <w:sz w:val="20"/>
                <w:szCs w:val="20"/>
              </w:rPr>
              <w:t>100</w:t>
            </w:r>
          </w:p>
        </w:tc>
        <w:tc>
          <w:tcPr>
            <w:tcW w:w="454" w:type="dxa"/>
          </w:tcPr>
          <w:p w14:paraId="20F925CD" w14:textId="77777777" w:rsidR="001731CF" w:rsidRPr="008575AF" w:rsidRDefault="001731CF" w:rsidP="008575AF">
            <w:pPr>
              <w:jc w:val="center"/>
              <w:rPr>
                <w:sz w:val="20"/>
                <w:szCs w:val="20"/>
              </w:rPr>
            </w:pPr>
            <w:r w:rsidRPr="008575AF">
              <w:rPr>
                <w:sz w:val="20"/>
                <w:szCs w:val="20"/>
              </w:rPr>
              <w:t>5.5</w:t>
            </w:r>
          </w:p>
        </w:tc>
        <w:tc>
          <w:tcPr>
            <w:tcW w:w="630" w:type="dxa"/>
          </w:tcPr>
          <w:p w14:paraId="112BE0EC" w14:textId="77777777" w:rsidR="001731CF" w:rsidRPr="008575AF" w:rsidRDefault="001731CF" w:rsidP="008575AF">
            <w:pPr>
              <w:jc w:val="center"/>
              <w:rPr>
                <w:sz w:val="20"/>
                <w:szCs w:val="20"/>
              </w:rPr>
            </w:pPr>
            <w:r w:rsidRPr="008575AF">
              <w:rPr>
                <w:sz w:val="20"/>
                <w:szCs w:val="20"/>
              </w:rPr>
              <w:t>2.5</w:t>
            </w:r>
          </w:p>
        </w:tc>
        <w:tc>
          <w:tcPr>
            <w:tcW w:w="511" w:type="dxa"/>
          </w:tcPr>
          <w:p w14:paraId="5B608118" w14:textId="77777777" w:rsidR="001731CF" w:rsidRPr="008575AF" w:rsidRDefault="001731CF" w:rsidP="008575AF">
            <w:pPr>
              <w:jc w:val="center"/>
              <w:rPr>
                <w:sz w:val="20"/>
                <w:szCs w:val="20"/>
              </w:rPr>
            </w:pPr>
            <w:r w:rsidRPr="008575AF">
              <w:rPr>
                <w:sz w:val="20"/>
                <w:szCs w:val="20"/>
              </w:rPr>
              <w:t>Y</w:t>
            </w:r>
          </w:p>
        </w:tc>
        <w:tc>
          <w:tcPr>
            <w:tcW w:w="567" w:type="dxa"/>
          </w:tcPr>
          <w:p w14:paraId="20455AE0" w14:textId="77777777" w:rsidR="001731CF" w:rsidRPr="008575AF" w:rsidRDefault="001731CF" w:rsidP="008575AF">
            <w:pPr>
              <w:jc w:val="center"/>
              <w:rPr>
                <w:sz w:val="20"/>
                <w:szCs w:val="20"/>
              </w:rPr>
            </w:pPr>
            <w:r w:rsidRPr="008575AF">
              <w:rPr>
                <w:sz w:val="20"/>
                <w:szCs w:val="20"/>
              </w:rPr>
              <w:t>Norm</w:t>
            </w:r>
          </w:p>
        </w:tc>
        <w:tc>
          <w:tcPr>
            <w:tcW w:w="3544" w:type="dxa"/>
          </w:tcPr>
          <w:p w14:paraId="1FBBFF18" w14:textId="77777777" w:rsidR="001731CF" w:rsidRDefault="001731CF" w:rsidP="00607C2D">
            <w:pPr>
              <w:pStyle w:val="ListParagraph"/>
              <w:numPr>
                <w:ilvl w:val="0"/>
                <w:numId w:val="14"/>
              </w:numPr>
              <w:ind w:left="254" w:hanging="254"/>
              <w:rPr>
                <w:sz w:val="20"/>
                <w:szCs w:val="20"/>
              </w:rPr>
            </w:pPr>
            <w:r w:rsidRPr="008575AF">
              <w:rPr>
                <w:sz w:val="20"/>
                <w:szCs w:val="20"/>
              </w:rPr>
              <w:t xml:space="preserve">Young tree, suspected replacement planting. </w:t>
            </w:r>
          </w:p>
          <w:p w14:paraId="0A360CA5" w14:textId="77777777" w:rsidR="001731CF" w:rsidRPr="008575AF" w:rsidRDefault="001731CF" w:rsidP="001731CF">
            <w:pPr>
              <w:pStyle w:val="ListParagraph"/>
              <w:numPr>
                <w:ilvl w:val="0"/>
                <w:numId w:val="14"/>
              </w:numPr>
              <w:ind w:left="254" w:hanging="254"/>
              <w:rPr>
                <w:sz w:val="20"/>
                <w:szCs w:val="20"/>
              </w:rPr>
            </w:pPr>
            <w:r w:rsidRPr="008575AF">
              <w:rPr>
                <w:sz w:val="20"/>
                <w:szCs w:val="20"/>
              </w:rPr>
              <w:t>Poor structural condition</w:t>
            </w:r>
            <w:r>
              <w:rPr>
                <w:sz w:val="20"/>
                <w:szCs w:val="20"/>
              </w:rPr>
              <w:t>;</w:t>
            </w:r>
            <w:r w:rsidRPr="008575AF">
              <w:rPr>
                <w:sz w:val="20"/>
                <w:szCs w:val="20"/>
              </w:rPr>
              <w:t xml:space="preserve"> main stem leans</w:t>
            </w:r>
            <w:r>
              <w:rPr>
                <w:sz w:val="20"/>
                <w:szCs w:val="20"/>
              </w:rPr>
              <w:t xml:space="preserve"> 25 degrees toward north over pu</w:t>
            </w:r>
            <w:r w:rsidRPr="008575AF">
              <w:rPr>
                <w:sz w:val="20"/>
                <w:szCs w:val="20"/>
              </w:rPr>
              <w:t xml:space="preserve">blic footpath, remedial works not </w:t>
            </w:r>
            <w:r>
              <w:rPr>
                <w:sz w:val="20"/>
                <w:szCs w:val="20"/>
              </w:rPr>
              <w:t xml:space="preserve">considered </w:t>
            </w:r>
            <w:r w:rsidRPr="008575AF">
              <w:rPr>
                <w:sz w:val="20"/>
                <w:szCs w:val="20"/>
              </w:rPr>
              <w:t>viable.</w:t>
            </w:r>
          </w:p>
        </w:tc>
        <w:tc>
          <w:tcPr>
            <w:tcW w:w="2693" w:type="dxa"/>
          </w:tcPr>
          <w:p w14:paraId="568FD003" w14:textId="77777777" w:rsidR="001731CF" w:rsidRPr="008575AF" w:rsidRDefault="001731CF" w:rsidP="00607C2D">
            <w:pPr>
              <w:pStyle w:val="ListParagraph"/>
              <w:numPr>
                <w:ilvl w:val="0"/>
                <w:numId w:val="14"/>
              </w:numPr>
              <w:ind w:left="254" w:hanging="254"/>
              <w:rPr>
                <w:sz w:val="20"/>
                <w:szCs w:val="20"/>
              </w:rPr>
            </w:pPr>
            <w:r w:rsidRPr="008575AF">
              <w:rPr>
                <w:sz w:val="20"/>
                <w:szCs w:val="20"/>
              </w:rPr>
              <w:t xml:space="preserve">Fell and </w:t>
            </w:r>
            <w:r>
              <w:rPr>
                <w:sz w:val="20"/>
                <w:szCs w:val="20"/>
              </w:rPr>
              <w:t>re</w:t>
            </w:r>
            <w:r w:rsidRPr="008575AF">
              <w:rPr>
                <w:sz w:val="20"/>
                <w:szCs w:val="20"/>
              </w:rPr>
              <w:t>place</w:t>
            </w:r>
          </w:p>
        </w:tc>
        <w:tc>
          <w:tcPr>
            <w:tcW w:w="851" w:type="dxa"/>
            <w:shd w:val="clear" w:color="auto" w:fill="FFFF00"/>
          </w:tcPr>
          <w:p w14:paraId="662BD429" w14:textId="77777777" w:rsidR="001731CF" w:rsidRPr="008575AF" w:rsidRDefault="001731CF" w:rsidP="00607C2D">
            <w:pPr>
              <w:rPr>
                <w:sz w:val="20"/>
                <w:szCs w:val="20"/>
              </w:rPr>
            </w:pPr>
            <w:r w:rsidRPr="008575AF">
              <w:rPr>
                <w:sz w:val="20"/>
                <w:szCs w:val="20"/>
              </w:rPr>
              <w:t>Within 2 Years</w:t>
            </w:r>
          </w:p>
        </w:tc>
        <w:tc>
          <w:tcPr>
            <w:tcW w:w="592" w:type="dxa"/>
          </w:tcPr>
          <w:p w14:paraId="3A771744" w14:textId="77777777" w:rsidR="001731CF" w:rsidRPr="008575AF" w:rsidRDefault="001731CF" w:rsidP="00607C2D">
            <w:pPr>
              <w:rPr>
                <w:sz w:val="20"/>
                <w:szCs w:val="20"/>
              </w:rPr>
            </w:pPr>
            <w:r w:rsidRPr="008575AF">
              <w:rPr>
                <w:sz w:val="20"/>
                <w:szCs w:val="20"/>
              </w:rPr>
              <w:t>Low</w:t>
            </w:r>
          </w:p>
        </w:tc>
        <w:tc>
          <w:tcPr>
            <w:tcW w:w="967" w:type="dxa"/>
          </w:tcPr>
          <w:p w14:paraId="05C4548A" w14:textId="77777777" w:rsidR="001731CF" w:rsidRPr="008575AF" w:rsidRDefault="001731CF" w:rsidP="00607C2D">
            <w:pPr>
              <w:rPr>
                <w:sz w:val="20"/>
                <w:szCs w:val="20"/>
              </w:rPr>
            </w:pPr>
            <w:r w:rsidRPr="008575AF">
              <w:rPr>
                <w:sz w:val="20"/>
                <w:szCs w:val="20"/>
              </w:rPr>
              <w:t xml:space="preserve">&lt;10 </w:t>
            </w:r>
          </w:p>
        </w:tc>
        <w:tc>
          <w:tcPr>
            <w:tcW w:w="709" w:type="dxa"/>
          </w:tcPr>
          <w:p w14:paraId="57EBD486" w14:textId="77777777" w:rsidR="001731CF" w:rsidRPr="008575AF" w:rsidRDefault="001731CF" w:rsidP="00607C2D">
            <w:pPr>
              <w:rPr>
                <w:sz w:val="20"/>
                <w:szCs w:val="20"/>
              </w:rPr>
            </w:pPr>
            <w:r w:rsidRPr="008575AF">
              <w:rPr>
                <w:sz w:val="20"/>
                <w:szCs w:val="20"/>
              </w:rPr>
              <w:t>3 years</w:t>
            </w:r>
          </w:p>
        </w:tc>
      </w:tr>
      <w:tr w:rsidR="001731CF" w:rsidRPr="00326669" w14:paraId="0B027B6E" w14:textId="77777777" w:rsidTr="001731CF">
        <w:trPr>
          <w:cantSplit/>
          <w:trHeight w:val="737"/>
        </w:trPr>
        <w:tc>
          <w:tcPr>
            <w:tcW w:w="709" w:type="dxa"/>
          </w:tcPr>
          <w:p w14:paraId="2B3DB14A" w14:textId="77777777" w:rsidR="001731CF" w:rsidRPr="008575AF" w:rsidRDefault="001731CF" w:rsidP="00607C2D">
            <w:pPr>
              <w:rPr>
                <w:sz w:val="20"/>
                <w:szCs w:val="20"/>
              </w:rPr>
            </w:pPr>
            <w:r w:rsidRPr="008575AF">
              <w:rPr>
                <w:sz w:val="20"/>
                <w:szCs w:val="20"/>
              </w:rPr>
              <w:t>T463</w:t>
            </w:r>
          </w:p>
        </w:tc>
        <w:tc>
          <w:tcPr>
            <w:tcW w:w="1276" w:type="dxa"/>
          </w:tcPr>
          <w:p w14:paraId="78C7296A" w14:textId="77777777" w:rsidR="001731CF" w:rsidRPr="001731CF" w:rsidRDefault="001731CF">
            <w:pPr>
              <w:rPr>
                <w:sz w:val="20"/>
                <w:szCs w:val="20"/>
              </w:rPr>
            </w:pPr>
            <w:r w:rsidRPr="001731CF">
              <w:rPr>
                <w:sz w:val="20"/>
                <w:szCs w:val="20"/>
              </w:rPr>
              <w:t>Northern boundary</w:t>
            </w:r>
          </w:p>
        </w:tc>
        <w:tc>
          <w:tcPr>
            <w:tcW w:w="1170" w:type="dxa"/>
          </w:tcPr>
          <w:p w14:paraId="0B8CB6EE" w14:textId="57C0A849" w:rsidR="001731CF" w:rsidRPr="008575AF" w:rsidRDefault="001731CF" w:rsidP="00607C2D">
            <w:pPr>
              <w:rPr>
                <w:sz w:val="20"/>
                <w:szCs w:val="20"/>
              </w:rPr>
            </w:pPr>
            <w:r w:rsidRPr="008575AF">
              <w:rPr>
                <w:sz w:val="20"/>
                <w:szCs w:val="20"/>
              </w:rPr>
              <w:t>Golden Robinia</w:t>
            </w:r>
            <w:r w:rsidR="008E52EE">
              <w:rPr>
                <w:sz w:val="20"/>
                <w:szCs w:val="20"/>
              </w:rPr>
              <w:t xml:space="preserve"> (False Acacia)</w:t>
            </w:r>
          </w:p>
        </w:tc>
        <w:tc>
          <w:tcPr>
            <w:tcW w:w="531" w:type="dxa"/>
          </w:tcPr>
          <w:p w14:paraId="30527FD6" w14:textId="77777777" w:rsidR="001731CF" w:rsidRPr="008575AF" w:rsidRDefault="001731CF" w:rsidP="008575AF">
            <w:pPr>
              <w:jc w:val="center"/>
              <w:rPr>
                <w:sz w:val="20"/>
                <w:szCs w:val="20"/>
              </w:rPr>
            </w:pPr>
            <w:r w:rsidRPr="008575AF">
              <w:rPr>
                <w:sz w:val="20"/>
                <w:szCs w:val="20"/>
              </w:rPr>
              <w:t>90</w:t>
            </w:r>
          </w:p>
        </w:tc>
        <w:tc>
          <w:tcPr>
            <w:tcW w:w="454" w:type="dxa"/>
          </w:tcPr>
          <w:p w14:paraId="67FEF122" w14:textId="77777777" w:rsidR="001731CF" w:rsidRPr="008575AF" w:rsidRDefault="001731CF" w:rsidP="008575AF">
            <w:pPr>
              <w:jc w:val="center"/>
              <w:rPr>
                <w:sz w:val="20"/>
                <w:szCs w:val="20"/>
              </w:rPr>
            </w:pPr>
            <w:r w:rsidRPr="008575AF">
              <w:rPr>
                <w:sz w:val="20"/>
                <w:szCs w:val="20"/>
              </w:rPr>
              <w:t>8</w:t>
            </w:r>
          </w:p>
        </w:tc>
        <w:tc>
          <w:tcPr>
            <w:tcW w:w="630" w:type="dxa"/>
          </w:tcPr>
          <w:p w14:paraId="3A758EA0" w14:textId="77777777" w:rsidR="001731CF" w:rsidRPr="008575AF" w:rsidRDefault="001731CF" w:rsidP="008575AF">
            <w:pPr>
              <w:jc w:val="center"/>
              <w:rPr>
                <w:sz w:val="20"/>
                <w:szCs w:val="20"/>
              </w:rPr>
            </w:pPr>
            <w:r w:rsidRPr="008575AF">
              <w:rPr>
                <w:sz w:val="20"/>
                <w:szCs w:val="20"/>
              </w:rPr>
              <w:t>2</w:t>
            </w:r>
          </w:p>
        </w:tc>
        <w:tc>
          <w:tcPr>
            <w:tcW w:w="511" w:type="dxa"/>
          </w:tcPr>
          <w:p w14:paraId="4AED71D5" w14:textId="77777777" w:rsidR="001731CF" w:rsidRPr="008575AF" w:rsidRDefault="001731CF" w:rsidP="008575AF">
            <w:pPr>
              <w:jc w:val="center"/>
              <w:rPr>
                <w:sz w:val="20"/>
                <w:szCs w:val="20"/>
              </w:rPr>
            </w:pPr>
            <w:r w:rsidRPr="008575AF">
              <w:rPr>
                <w:sz w:val="20"/>
                <w:szCs w:val="20"/>
              </w:rPr>
              <w:t>SM</w:t>
            </w:r>
          </w:p>
        </w:tc>
        <w:tc>
          <w:tcPr>
            <w:tcW w:w="567" w:type="dxa"/>
          </w:tcPr>
          <w:p w14:paraId="1234CCD4" w14:textId="77777777" w:rsidR="001731CF" w:rsidRPr="008575AF" w:rsidRDefault="001731CF" w:rsidP="008575AF">
            <w:pPr>
              <w:jc w:val="center"/>
              <w:rPr>
                <w:sz w:val="20"/>
                <w:szCs w:val="20"/>
              </w:rPr>
            </w:pPr>
            <w:r w:rsidRPr="008575AF">
              <w:rPr>
                <w:sz w:val="20"/>
                <w:szCs w:val="20"/>
              </w:rPr>
              <w:t>Norm</w:t>
            </w:r>
          </w:p>
        </w:tc>
        <w:tc>
          <w:tcPr>
            <w:tcW w:w="3544" w:type="dxa"/>
          </w:tcPr>
          <w:p w14:paraId="0EA28955" w14:textId="77777777" w:rsidR="001731CF" w:rsidRPr="008575AF" w:rsidRDefault="001731CF" w:rsidP="00607C2D">
            <w:pPr>
              <w:pStyle w:val="ListParagraph"/>
              <w:numPr>
                <w:ilvl w:val="0"/>
                <w:numId w:val="14"/>
              </w:numPr>
              <w:ind w:left="254" w:hanging="254"/>
              <w:rPr>
                <w:sz w:val="20"/>
                <w:szCs w:val="20"/>
              </w:rPr>
            </w:pPr>
            <w:r w:rsidRPr="008575AF">
              <w:rPr>
                <w:sz w:val="20"/>
                <w:szCs w:val="20"/>
              </w:rPr>
              <w:t xml:space="preserve">Good structural condition and form </w:t>
            </w:r>
          </w:p>
        </w:tc>
        <w:tc>
          <w:tcPr>
            <w:tcW w:w="2693" w:type="dxa"/>
          </w:tcPr>
          <w:p w14:paraId="0C7B2AB8" w14:textId="77777777" w:rsidR="001731CF" w:rsidRPr="008575AF" w:rsidRDefault="001731CF"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6C228818" w14:textId="77777777" w:rsidR="001731CF" w:rsidRPr="008575AF" w:rsidRDefault="001731CF" w:rsidP="00607C2D">
            <w:pPr>
              <w:rPr>
                <w:sz w:val="20"/>
                <w:szCs w:val="20"/>
              </w:rPr>
            </w:pPr>
            <w:r w:rsidRPr="008575AF">
              <w:rPr>
                <w:sz w:val="20"/>
                <w:szCs w:val="20"/>
              </w:rPr>
              <w:t>N/A</w:t>
            </w:r>
          </w:p>
        </w:tc>
        <w:tc>
          <w:tcPr>
            <w:tcW w:w="592" w:type="dxa"/>
          </w:tcPr>
          <w:p w14:paraId="03CBE3DA" w14:textId="77777777" w:rsidR="001731CF" w:rsidRPr="008575AF" w:rsidRDefault="001731CF" w:rsidP="00607C2D">
            <w:pPr>
              <w:rPr>
                <w:sz w:val="20"/>
                <w:szCs w:val="20"/>
              </w:rPr>
            </w:pPr>
            <w:r w:rsidRPr="008575AF">
              <w:rPr>
                <w:sz w:val="20"/>
                <w:szCs w:val="20"/>
              </w:rPr>
              <w:t>Low</w:t>
            </w:r>
          </w:p>
        </w:tc>
        <w:tc>
          <w:tcPr>
            <w:tcW w:w="967" w:type="dxa"/>
          </w:tcPr>
          <w:p w14:paraId="3FF0E1A9" w14:textId="77777777" w:rsidR="001731CF" w:rsidRPr="008575AF" w:rsidRDefault="001731CF" w:rsidP="00607C2D">
            <w:pPr>
              <w:rPr>
                <w:sz w:val="20"/>
                <w:szCs w:val="20"/>
              </w:rPr>
            </w:pPr>
            <w:r w:rsidRPr="008575AF">
              <w:rPr>
                <w:sz w:val="20"/>
                <w:szCs w:val="20"/>
              </w:rPr>
              <w:t xml:space="preserve">20+ </w:t>
            </w:r>
          </w:p>
        </w:tc>
        <w:tc>
          <w:tcPr>
            <w:tcW w:w="709" w:type="dxa"/>
          </w:tcPr>
          <w:p w14:paraId="170DE478" w14:textId="77777777" w:rsidR="001731CF" w:rsidRPr="008575AF" w:rsidRDefault="001731CF" w:rsidP="00607C2D">
            <w:pPr>
              <w:rPr>
                <w:sz w:val="20"/>
                <w:szCs w:val="20"/>
              </w:rPr>
            </w:pPr>
            <w:r w:rsidRPr="008575AF">
              <w:rPr>
                <w:sz w:val="20"/>
                <w:szCs w:val="20"/>
              </w:rPr>
              <w:t>3 years</w:t>
            </w:r>
          </w:p>
        </w:tc>
      </w:tr>
      <w:tr w:rsidR="00607C2D" w:rsidRPr="00326669" w14:paraId="47BAD924" w14:textId="77777777" w:rsidTr="001731CF">
        <w:trPr>
          <w:cantSplit/>
          <w:trHeight w:val="737"/>
        </w:trPr>
        <w:tc>
          <w:tcPr>
            <w:tcW w:w="709" w:type="dxa"/>
          </w:tcPr>
          <w:p w14:paraId="7945E866" w14:textId="77777777" w:rsidR="00607C2D" w:rsidRPr="008575AF" w:rsidRDefault="00607C2D" w:rsidP="00607C2D">
            <w:pPr>
              <w:rPr>
                <w:sz w:val="20"/>
                <w:szCs w:val="20"/>
              </w:rPr>
            </w:pPr>
            <w:r w:rsidRPr="008575AF">
              <w:rPr>
                <w:sz w:val="20"/>
                <w:szCs w:val="20"/>
              </w:rPr>
              <w:t>T</w:t>
            </w:r>
            <w:r w:rsidRPr="00993EE2">
              <w:rPr>
                <w:sz w:val="20"/>
                <w:szCs w:val="20"/>
              </w:rPr>
              <w:t>464</w:t>
            </w:r>
          </w:p>
        </w:tc>
        <w:tc>
          <w:tcPr>
            <w:tcW w:w="1276" w:type="dxa"/>
          </w:tcPr>
          <w:p w14:paraId="09F18F2A" w14:textId="77777777" w:rsidR="00607C2D" w:rsidRPr="008575AF" w:rsidRDefault="00607C2D" w:rsidP="00607C2D">
            <w:pPr>
              <w:rPr>
                <w:sz w:val="20"/>
                <w:szCs w:val="20"/>
              </w:rPr>
            </w:pPr>
            <w:r w:rsidRPr="008575AF">
              <w:rPr>
                <w:sz w:val="20"/>
                <w:szCs w:val="20"/>
              </w:rPr>
              <w:t xml:space="preserve">Northern end of gardens </w:t>
            </w:r>
          </w:p>
        </w:tc>
        <w:tc>
          <w:tcPr>
            <w:tcW w:w="1170" w:type="dxa"/>
          </w:tcPr>
          <w:p w14:paraId="130DE659" w14:textId="77777777" w:rsidR="00607C2D" w:rsidRPr="008575AF" w:rsidRDefault="00607C2D" w:rsidP="00607C2D">
            <w:pPr>
              <w:rPr>
                <w:sz w:val="20"/>
                <w:szCs w:val="20"/>
              </w:rPr>
            </w:pPr>
            <w:r w:rsidRPr="008575AF">
              <w:rPr>
                <w:sz w:val="20"/>
                <w:szCs w:val="20"/>
              </w:rPr>
              <w:t>Pride of India</w:t>
            </w:r>
          </w:p>
        </w:tc>
        <w:tc>
          <w:tcPr>
            <w:tcW w:w="531" w:type="dxa"/>
          </w:tcPr>
          <w:p w14:paraId="174A9EA1" w14:textId="77777777" w:rsidR="00607C2D" w:rsidRPr="008575AF" w:rsidRDefault="00607C2D" w:rsidP="008575AF">
            <w:pPr>
              <w:jc w:val="center"/>
              <w:rPr>
                <w:sz w:val="20"/>
                <w:szCs w:val="20"/>
              </w:rPr>
            </w:pPr>
            <w:r w:rsidRPr="008575AF">
              <w:rPr>
                <w:sz w:val="20"/>
                <w:szCs w:val="20"/>
              </w:rPr>
              <w:t>80</w:t>
            </w:r>
          </w:p>
        </w:tc>
        <w:tc>
          <w:tcPr>
            <w:tcW w:w="454" w:type="dxa"/>
          </w:tcPr>
          <w:p w14:paraId="24B4461B" w14:textId="77777777" w:rsidR="00607C2D" w:rsidRPr="008575AF" w:rsidRDefault="00607C2D" w:rsidP="008575AF">
            <w:pPr>
              <w:jc w:val="center"/>
              <w:rPr>
                <w:sz w:val="20"/>
                <w:szCs w:val="20"/>
              </w:rPr>
            </w:pPr>
            <w:r w:rsidRPr="008575AF">
              <w:rPr>
                <w:sz w:val="20"/>
                <w:szCs w:val="20"/>
              </w:rPr>
              <w:t>5</w:t>
            </w:r>
          </w:p>
        </w:tc>
        <w:tc>
          <w:tcPr>
            <w:tcW w:w="630" w:type="dxa"/>
          </w:tcPr>
          <w:p w14:paraId="32F23574" w14:textId="77777777" w:rsidR="00607C2D" w:rsidRPr="008575AF" w:rsidRDefault="00607C2D" w:rsidP="008575AF">
            <w:pPr>
              <w:jc w:val="center"/>
              <w:rPr>
                <w:sz w:val="20"/>
                <w:szCs w:val="20"/>
              </w:rPr>
            </w:pPr>
            <w:r w:rsidRPr="008575AF">
              <w:rPr>
                <w:sz w:val="20"/>
                <w:szCs w:val="20"/>
              </w:rPr>
              <w:t>2</w:t>
            </w:r>
          </w:p>
        </w:tc>
        <w:tc>
          <w:tcPr>
            <w:tcW w:w="511" w:type="dxa"/>
          </w:tcPr>
          <w:p w14:paraId="10F96D19" w14:textId="77777777" w:rsidR="00607C2D" w:rsidRPr="008575AF" w:rsidRDefault="00607C2D" w:rsidP="008575AF">
            <w:pPr>
              <w:jc w:val="center"/>
              <w:rPr>
                <w:sz w:val="20"/>
                <w:szCs w:val="20"/>
              </w:rPr>
            </w:pPr>
            <w:r w:rsidRPr="008575AF">
              <w:rPr>
                <w:sz w:val="20"/>
                <w:szCs w:val="20"/>
              </w:rPr>
              <w:t>SM</w:t>
            </w:r>
          </w:p>
        </w:tc>
        <w:tc>
          <w:tcPr>
            <w:tcW w:w="567" w:type="dxa"/>
          </w:tcPr>
          <w:p w14:paraId="4BDB1646" w14:textId="77777777" w:rsidR="00607C2D" w:rsidRPr="008575AF" w:rsidRDefault="00607C2D" w:rsidP="008575AF">
            <w:pPr>
              <w:jc w:val="center"/>
              <w:rPr>
                <w:sz w:val="20"/>
                <w:szCs w:val="20"/>
              </w:rPr>
            </w:pPr>
            <w:r w:rsidRPr="008575AF">
              <w:rPr>
                <w:sz w:val="20"/>
                <w:szCs w:val="20"/>
              </w:rPr>
              <w:t>Norm</w:t>
            </w:r>
          </w:p>
        </w:tc>
        <w:tc>
          <w:tcPr>
            <w:tcW w:w="3544" w:type="dxa"/>
          </w:tcPr>
          <w:p w14:paraId="2EF24C21"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Good structural condition and form </w:t>
            </w:r>
          </w:p>
        </w:tc>
        <w:tc>
          <w:tcPr>
            <w:tcW w:w="2693" w:type="dxa"/>
          </w:tcPr>
          <w:p w14:paraId="205F5985"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04F9FA65" w14:textId="77777777" w:rsidR="00607C2D" w:rsidRPr="008575AF" w:rsidRDefault="00607C2D" w:rsidP="00607C2D">
            <w:pPr>
              <w:rPr>
                <w:sz w:val="20"/>
                <w:szCs w:val="20"/>
              </w:rPr>
            </w:pPr>
            <w:r w:rsidRPr="008575AF">
              <w:rPr>
                <w:sz w:val="20"/>
                <w:szCs w:val="20"/>
              </w:rPr>
              <w:t>N/A</w:t>
            </w:r>
          </w:p>
        </w:tc>
        <w:tc>
          <w:tcPr>
            <w:tcW w:w="592" w:type="dxa"/>
          </w:tcPr>
          <w:p w14:paraId="05079537" w14:textId="77777777" w:rsidR="00607C2D" w:rsidRPr="008575AF" w:rsidRDefault="00607C2D" w:rsidP="00607C2D">
            <w:pPr>
              <w:rPr>
                <w:sz w:val="20"/>
                <w:szCs w:val="20"/>
              </w:rPr>
            </w:pPr>
            <w:r w:rsidRPr="008575AF">
              <w:rPr>
                <w:sz w:val="20"/>
                <w:szCs w:val="20"/>
              </w:rPr>
              <w:t>Low</w:t>
            </w:r>
          </w:p>
        </w:tc>
        <w:tc>
          <w:tcPr>
            <w:tcW w:w="967" w:type="dxa"/>
          </w:tcPr>
          <w:p w14:paraId="0EF40C04" w14:textId="77777777" w:rsidR="00607C2D" w:rsidRPr="008575AF" w:rsidRDefault="00607C2D" w:rsidP="00607C2D">
            <w:pPr>
              <w:rPr>
                <w:sz w:val="20"/>
                <w:szCs w:val="20"/>
              </w:rPr>
            </w:pPr>
            <w:r w:rsidRPr="008575AF">
              <w:rPr>
                <w:sz w:val="20"/>
                <w:szCs w:val="20"/>
              </w:rPr>
              <w:t xml:space="preserve">20+ </w:t>
            </w:r>
          </w:p>
        </w:tc>
        <w:tc>
          <w:tcPr>
            <w:tcW w:w="709" w:type="dxa"/>
          </w:tcPr>
          <w:p w14:paraId="437DAF4C" w14:textId="77777777" w:rsidR="00607C2D" w:rsidRPr="008575AF" w:rsidRDefault="00607C2D" w:rsidP="00607C2D">
            <w:pPr>
              <w:rPr>
                <w:sz w:val="20"/>
                <w:szCs w:val="20"/>
              </w:rPr>
            </w:pPr>
            <w:r w:rsidRPr="008575AF">
              <w:rPr>
                <w:sz w:val="20"/>
                <w:szCs w:val="20"/>
              </w:rPr>
              <w:t>3 years</w:t>
            </w:r>
          </w:p>
        </w:tc>
      </w:tr>
      <w:tr w:rsidR="00607C2D" w:rsidRPr="00326669" w14:paraId="1DAA436C" w14:textId="77777777" w:rsidTr="001731CF">
        <w:trPr>
          <w:cantSplit/>
          <w:trHeight w:val="1860"/>
        </w:trPr>
        <w:tc>
          <w:tcPr>
            <w:tcW w:w="709" w:type="dxa"/>
          </w:tcPr>
          <w:p w14:paraId="66290E72" w14:textId="77777777" w:rsidR="00607C2D" w:rsidRPr="008575AF" w:rsidRDefault="00607C2D" w:rsidP="00607C2D">
            <w:pPr>
              <w:rPr>
                <w:sz w:val="20"/>
                <w:szCs w:val="20"/>
              </w:rPr>
            </w:pPr>
            <w:r w:rsidRPr="008575AF">
              <w:rPr>
                <w:sz w:val="20"/>
                <w:szCs w:val="20"/>
              </w:rPr>
              <w:t>T465</w:t>
            </w:r>
          </w:p>
        </w:tc>
        <w:tc>
          <w:tcPr>
            <w:tcW w:w="1276" w:type="dxa"/>
          </w:tcPr>
          <w:p w14:paraId="501C197C" w14:textId="77777777" w:rsidR="00607C2D" w:rsidRPr="008575AF" w:rsidRDefault="001731CF" w:rsidP="001731CF">
            <w:pPr>
              <w:rPr>
                <w:sz w:val="20"/>
                <w:szCs w:val="20"/>
              </w:rPr>
            </w:pPr>
            <w:r>
              <w:rPr>
                <w:sz w:val="20"/>
                <w:szCs w:val="20"/>
              </w:rPr>
              <w:t>To north e</w:t>
            </w:r>
            <w:r w:rsidR="00607C2D" w:rsidRPr="008575AF">
              <w:rPr>
                <w:sz w:val="20"/>
                <w:szCs w:val="20"/>
              </w:rPr>
              <w:t>ast of tennis court.</w:t>
            </w:r>
          </w:p>
        </w:tc>
        <w:tc>
          <w:tcPr>
            <w:tcW w:w="1170" w:type="dxa"/>
          </w:tcPr>
          <w:p w14:paraId="610A7D5E" w14:textId="77777777" w:rsidR="00607C2D" w:rsidRPr="008575AF" w:rsidRDefault="00607C2D" w:rsidP="00607C2D">
            <w:pPr>
              <w:rPr>
                <w:sz w:val="20"/>
                <w:szCs w:val="20"/>
              </w:rPr>
            </w:pPr>
            <w:r w:rsidRPr="008575AF">
              <w:rPr>
                <w:sz w:val="20"/>
                <w:szCs w:val="20"/>
              </w:rPr>
              <w:t>Common Lime</w:t>
            </w:r>
          </w:p>
        </w:tc>
        <w:tc>
          <w:tcPr>
            <w:tcW w:w="531" w:type="dxa"/>
          </w:tcPr>
          <w:p w14:paraId="6A785863" w14:textId="77777777" w:rsidR="00607C2D" w:rsidRPr="008575AF" w:rsidRDefault="00607C2D" w:rsidP="008575AF">
            <w:pPr>
              <w:jc w:val="center"/>
              <w:rPr>
                <w:sz w:val="20"/>
                <w:szCs w:val="20"/>
              </w:rPr>
            </w:pPr>
            <w:r w:rsidRPr="008575AF">
              <w:rPr>
                <w:sz w:val="20"/>
                <w:szCs w:val="20"/>
              </w:rPr>
              <w:t>690</w:t>
            </w:r>
          </w:p>
        </w:tc>
        <w:tc>
          <w:tcPr>
            <w:tcW w:w="454" w:type="dxa"/>
          </w:tcPr>
          <w:p w14:paraId="25E3B49E" w14:textId="77777777" w:rsidR="00607C2D" w:rsidRPr="008575AF" w:rsidRDefault="00607C2D" w:rsidP="008575AF">
            <w:pPr>
              <w:jc w:val="center"/>
              <w:rPr>
                <w:sz w:val="20"/>
                <w:szCs w:val="20"/>
              </w:rPr>
            </w:pPr>
            <w:r w:rsidRPr="008575AF">
              <w:rPr>
                <w:sz w:val="20"/>
                <w:szCs w:val="20"/>
              </w:rPr>
              <w:t>19</w:t>
            </w:r>
          </w:p>
        </w:tc>
        <w:tc>
          <w:tcPr>
            <w:tcW w:w="630" w:type="dxa"/>
          </w:tcPr>
          <w:p w14:paraId="2B94E565" w14:textId="77777777" w:rsidR="00607C2D" w:rsidRPr="008575AF" w:rsidRDefault="00607C2D" w:rsidP="008575AF">
            <w:pPr>
              <w:jc w:val="center"/>
              <w:rPr>
                <w:sz w:val="20"/>
                <w:szCs w:val="20"/>
              </w:rPr>
            </w:pPr>
            <w:r w:rsidRPr="008575AF">
              <w:rPr>
                <w:sz w:val="20"/>
                <w:szCs w:val="20"/>
              </w:rPr>
              <w:t>5</w:t>
            </w:r>
          </w:p>
        </w:tc>
        <w:tc>
          <w:tcPr>
            <w:tcW w:w="511" w:type="dxa"/>
          </w:tcPr>
          <w:p w14:paraId="0A311EEC" w14:textId="77777777" w:rsidR="00607C2D" w:rsidRPr="008575AF" w:rsidRDefault="00607C2D" w:rsidP="008575AF">
            <w:pPr>
              <w:jc w:val="center"/>
              <w:rPr>
                <w:sz w:val="20"/>
                <w:szCs w:val="20"/>
              </w:rPr>
            </w:pPr>
            <w:r w:rsidRPr="008575AF">
              <w:rPr>
                <w:sz w:val="20"/>
                <w:szCs w:val="20"/>
              </w:rPr>
              <w:t>M</w:t>
            </w:r>
          </w:p>
        </w:tc>
        <w:tc>
          <w:tcPr>
            <w:tcW w:w="567" w:type="dxa"/>
          </w:tcPr>
          <w:p w14:paraId="197C054D" w14:textId="77777777" w:rsidR="00607C2D" w:rsidRPr="008575AF" w:rsidRDefault="00607C2D" w:rsidP="008575AF">
            <w:pPr>
              <w:jc w:val="center"/>
              <w:rPr>
                <w:sz w:val="20"/>
                <w:szCs w:val="20"/>
              </w:rPr>
            </w:pPr>
            <w:r w:rsidRPr="008575AF">
              <w:rPr>
                <w:sz w:val="20"/>
                <w:szCs w:val="20"/>
              </w:rPr>
              <w:t>Norm</w:t>
            </w:r>
          </w:p>
        </w:tc>
        <w:tc>
          <w:tcPr>
            <w:tcW w:w="3544" w:type="dxa"/>
          </w:tcPr>
          <w:p w14:paraId="45E40BFA" w14:textId="77777777" w:rsidR="001731CF" w:rsidRDefault="00607C2D" w:rsidP="00607C2D">
            <w:pPr>
              <w:pStyle w:val="ListParagraph"/>
              <w:numPr>
                <w:ilvl w:val="0"/>
                <w:numId w:val="14"/>
              </w:numPr>
              <w:ind w:left="254" w:hanging="254"/>
              <w:rPr>
                <w:sz w:val="20"/>
                <w:szCs w:val="20"/>
              </w:rPr>
            </w:pPr>
            <w:r w:rsidRPr="008575AF">
              <w:rPr>
                <w:sz w:val="20"/>
                <w:szCs w:val="20"/>
              </w:rPr>
              <w:t xml:space="preserve">Dense basal growth prevents inspection of base. </w:t>
            </w:r>
          </w:p>
          <w:p w14:paraId="58AC47B7" w14:textId="77777777" w:rsidR="001731CF" w:rsidRDefault="00607C2D" w:rsidP="00607C2D">
            <w:pPr>
              <w:pStyle w:val="ListParagraph"/>
              <w:numPr>
                <w:ilvl w:val="0"/>
                <w:numId w:val="14"/>
              </w:numPr>
              <w:ind w:left="254" w:hanging="254"/>
              <w:rPr>
                <w:sz w:val="20"/>
                <w:szCs w:val="20"/>
              </w:rPr>
            </w:pPr>
            <w:r w:rsidRPr="008575AF">
              <w:rPr>
                <w:sz w:val="20"/>
                <w:szCs w:val="20"/>
              </w:rPr>
              <w:t xml:space="preserve">Minor decay at old wounds throughout crown. </w:t>
            </w:r>
          </w:p>
          <w:p w14:paraId="644825C6"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Co-dominant to west heavily weighted with two vertical poles re</w:t>
            </w:r>
            <w:r w:rsidR="001731CF">
              <w:rPr>
                <w:sz w:val="20"/>
                <w:szCs w:val="20"/>
              </w:rPr>
              <w:t>-</w:t>
            </w:r>
            <w:r w:rsidRPr="008575AF">
              <w:rPr>
                <w:sz w:val="20"/>
                <w:szCs w:val="20"/>
              </w:rPr>
              <w:t xml:space="preserve">growing from suspected storm damage.  </w:t>
            </w:r>
          </w:p>
        </w:tc>
        <w:tc>
          <w:tcPr>
            <w:tcW w:w="2693" w:type="dxa"/>
          </w:tcPr>
          <w:p w14:paraId="3EDE0528" w14:textId="77777777" w:rsidR="00607C2D" w:rsidRPr="008575AF" w:rsidRDefault="00607C2D" w:rsidP="00607C2D">
            <w:pPr>
              <w:pStyle w:val="ListParagraph"/>
              <w:numPr>
                <w:ilvl w:val="0"/>
                <w:numId w:val="14"/>
              </w:numPr>
              <w:ind w:left="254" w:hanging="254"/>
              <w:rPr>
                <w:sz w:val="20"/>
                <w:szCs w:val="20"/>
              </w:rPr>
            </w:pPr>
            <w:r w:rsidRPr="00BD0679">
              <w:rPr>
                <w:sz w:val="20"/>
                <w:szCs w:val="20"/>
              </w:rPr>
              <w:t>Reduce cr</w:t>
            </w:r>
            <w:r w:rsidR="001731CF" w:rsidRPr="00BD0679">
              <w:rPr>
                <w:sz w:val="20"/>
                <w:szCs w:val="20"/>
              </w:rPr>
              <w:t>own in height and lateral spread</w:t>
            </w:r>
            <w:r w:rsidRPr="00BD0679">
              <w:rPr>
                <w:sz w:val="20"/>
                <w:szCs w:val="20"/>
              </w:rPr>
              <w:t xml:space="preserve"> by approximately 1.0 metre</w:t>
            </w:r>
            <w:r w:rsidRPr="008575AF">
              <w:rPr>
                <w:sz w:val="20"/>
                <w:szCs w:val="20"/>
              </w:rPr>
              <w:t>.</w:t>
            </w:r>
          </w:p>
        </w:tc>
        <w:tc>
          <w:tcPr>
            <w:tcW w:w="851" w:type="dxa"/>
            <w:shd w:val="clear" w:color="auto" w:fill="FFC000"/>
          </w:tcPr>
          <w:p w14:paraId="66789C68" w14:textId="77777777" w:rsidR="00607C2D" w:rsidRPr="008575AF" w:rsidRDefault="00607C2D" w:rsidP="00607C2D">
            <w:pPr>
              <w:rPr>
                <w:sz w:val="20"/>
                <w:szCs w:val="20"/>
              </w:rPr>
            </w:pPr>
            <w:r w:rsidRPr="008575AF">
              <w:rPr>
                <w:sz w:val="20"/>
                <w:szCs w:val="20"/>
              </w:rPr>
              <w:t>Within 1 Year</w:t>
            </w:r>
          </w:p>
        </w:tc>
        <w:tc>
          <w:tcPr>
            <w:tcW w:w="592" w:type="dxa"/>
          </w:tcPr>
          <w:p w14:paraId="3C15298F" w14:textId="77777777" w:rsidR="00607C2D" w:rsidRPr="008575AF" w:rsidRDefault="00607C2D" w:rsidP="00607C2D">
            <w:pPr>
              <w:rPr>
                <w:sz w:val="20"/>
                <w:szCs w:val="20"/>
              </w:rPr>
            </w:pPr>
            <w:r w:rsidRPr="008575AF">
              <w:rPr>
                <w:sz w:val="20"/>
                <w:szCs w:val="20"/>
              </w:rPr>
              <w:t>Low</w:t>
            </w:r>
          </w:p>
        </w:tc>
        <w:tc>
          <w:tcPr>
            <w:tcW w:w="967" w:type="dxa"/>
          </w:tcPr>
          <w:p w14:paraId="12E81C62" w14:textId="77777777" w:rsidR="00607C2D" w:rsidRPr="008575AF" w:rsidRDefault="00607C2D" w:rsidP="00607C2D">
            <w:pPr>
              <w:rPr>
                <w:sz w:val="20"/>
                <w:szCs w:val="20"/>
              </w:rPr>
            </w:pPr>
            <w:r w:rsidRPr="008575AF">
              <w:rPr>
                <w:sz w:val="20"/>
                <w:szCs w:val="20"/>
              </w:rPr>
              <w:t xml:space="preserve">20+ </w:t>
            </w:r>
          </w:p>
        </w:tc>
        <w:tc>
          <w:tcPr>
            <w:tcW w:w="709" w:type="dxa"/>
          </w:tcPr>
          <w:p w14:paraId="6D958F60" w14:textId="77777777" w:rsidR="00607C2D" w:rsidRPr="008575AF" w:rsidRDefault="00607C2D" w:rsidP="00607C2D">
            <w:pPr>
              <w:rPr>
                <w:sz w:val="20"/>
                <w:szCs w:val="20"/>
              </w:rPr>
            </w:pPr>
            <w:r w:rsidRPr="008575AF">
              <w:rPr>
                <w:sz w:val="20"/>
                <w:szCs w:val="20"/>
              </w:rPr>
              <w:t>3 years</w:t>
            </w:r>
          </w:p>
        </w:tc>
      </w:tr>
      <w:tr w:rsidR="00607C2D" w:rsidRPr="00326669" w14:paraId="1350EA85" w14:textId="77777777" w:rsidTr="001731CF">
        <w:trPr>
          <w:cantSplit/>
          <w:trHeight w:val="737"/>
        </w:trPr>
        <w:tc>
          <w:tcPr>
            <w:tcW w:w="709" w:type="dxa"/>
          </w:tcPr>
          <w:p w14:paraId="27E94F4B" w14:textId="77777777" w:rsidR="00607C2D" w:rsidRPr="008575AF" w:rsidRDefault="00607C2D" w:rsidP="00607C2D">
            <w:pPr>
              <w:rPr>
                <w:sz w:val="20"/>
                <w:szCs w:val="20"/>
              </w:rPr>
            </w:pPr>
            <w:r w:rsidRPr="008575AF">
              <w:rPr>
                <w:sz w:val="20"/>
                <w:szCs w:val="20"/>
              </w:rPr>
              <w:lastRenderedPageBreak/>
              <w:t>T466</w:t>
            </w:r>
          </w:p>
        </w:tc>
        <w:tc>
          <w:tcPr>
            <w:tcW w:w="1276" w:type="dxa"/>
          </w:tcPr>
          <w:p w14:paraId="3C93A78B" w14:textId="77777777" w:rsidR="00607C2D" w:rsidRPr="008575AF" w:rsidRDefault="00607C2D" w:rsidP="00607C2D">
            <w:pPr>
              <w:rPr>
                <w:sz w:val="20"/>
                <w:szCs w:val="20"/>
              </w:rPr>
            </w:pPr>
            <w:r w:rsidRPr="008575AF">
              <w:rPr>
                <w:sz w:val="20"/>
                <w:szCs w:val="20"/>
              </w:rPr>
              <w:t>To east of tennis court</w:t>
            </w:r>
          </w:p>
        </w:tc>
        <w:tc>
          <w:tcPr>
            <w:tcW w:w="1170" w:type="dxa"/>
          </w:tcPr>
          <w:p w14:paraId="078F5B49" w14:textId="77777777" w:rsidR="00607C2D" w:rsidRPr="008575AF" w:rsidRDefault="00674754" w:rsidP="00607C2D">
            <w:pPr>
              <w:rPr>
                <w:sz w:val="20"/>
                <w:szCs w:val="20"/>
              </w:rPr>
            </w:pPr>
            <w:r>
              <w:rPr>
                <w:sz w:val="20"/>
                <w:szCs w:val="20"/>
              </w:rPr>
              <w:t>Ornamental Cherry</w:t>
            </w:r>
          </w:p>
        </w:tc>
        <w:tc>
          <w:tcPr>
            <w:tcW w:w="531" w:type="dxa"/>
          </w:tcPr>
          <w:p w14:paraId="21ADC68E" w14:textId="77777777" w:rsidR="00607C2D" w:rsidRPr="008575AF" w:rsidRDefault="00607C2D" w:rsidP="008575AF">
            <w:pPr>
              <w:jc w:val="center"/>
              <w:rPr>
                <w:sz w:val="20"/>
                <w:szCs w:val="20"/>
              </w:rPr>
            </w:pPr>
            <w:r w:rsidRPr="008575AF">
              <w:rPr>
                <w:sz w:val="20"/>
                <w:szCs w:val="20"/>
              </w:rPr>
              <w:t>180</w:t>
            </w:r>
          </w:p>
        </w:tc>
        <w:tc>
          <w:tcPr>
            <w:tcW w:w="454" w:type="dxa"/>
          </w:tcPr>
          <w:p w14:paraId="22A6F08E" w14:textId="77777777" w:rsidR="00607C2D" w:rsidRPr="008575AF" w:rsidRDefault="00607C2D" w:rsidP="008575AF">
            <w:pPr>
              <w:jc w:val="center"/>
              <w:rPr>
                <w:sz w:val="20"/>
                <w:szCs w:val="20"/>
              </w:rPr>
            </w:pPr>
            <w:r w:rsidRPr="008575AF">
              <w:rPr>
                <w:sz w:val="20"/>
                <w:szCs w:val="20"/>
              </w:rPr>
              <w:t>7</w:t>
            </w:r>
          </w:p>
        </w:tc>
        <w:tc>
          <w:tcPr>
            <w:tcW w:w="630" w:type="dxa"/>
          </w:tcPr>
          <w:p w14:paraId="79674F8C" w14:textId="77777777" w:rsidR="00607C2D" w:rsidRPr="008575AF" w:rsidRDefault="00607C2D" w:rsidP="008575AF">
            <w:pPr>
              <w:jc w:val="center"/>
              <w:rPr>
                <w:sz w:val="20"/>
                <w:szCs w:val="20"/>
              </w:rPr>
            </w:pPr>
            <w:r w:rsidRPr="008575AF">
              <w:rPr>
                <w:sz w:val="20"/>
                <w:szCs w:val="20"/>
              </w:rPr>
              <w:t>3</w:t>
            </w:r>
          </w:p>
        </w:tc>
        <w:tc>
          <w:tcPr>
            <w:tcW w:w="511" w:type="dxa"/>
          </w:tcPr>
          <w:p w14:paraId="0B63B782" w14:textId="77777777" w:rsidR="00607C2D" w:rsidRPr="008575AF" w:rsidRDefault="00607C2D" w:rsidP="008575AF">
            <w:pPr>
              <w:jc w:val="center"/>
              <w:rPr>
                <w:sz w:val="20"/>
                <w:szCs w:val="20"/>
              </w:rPr>
            </w:pPr>
            <w:r w:rsidRPr="008575AF">
              <w:rPr>
                <w:sz w:val="20"/>
                <w:szCs w:val="20"/>
              </w:rPr>
              <w:t>EM</w:t>
            </w:r>
          </w:p>
        </w:tc>
        <w:tc>
          <w:tcPr>
            <w:tcW w:w="567" w:type="dxa"/>
          </w:tcPr>
          <w:p w14:paraId="0B839D45" w14:textId="77777777" w:rsidR="00607C2D" w:rsidRPr="008575AF" w:rsidRDefault="00607C2D" w:rsidP="008575AF">
            <w:pPr>
              <w:jc w:val="center"/>
              <w:rPr>
                <w:sz w:val="20"/>
                <w:szCs w:val="20"/>
              </w:rPr>
            </w:pPr>
            <w:r w:rsidRPr="008575AF">
              <w:rPr>
                <w:sz w:val="20"/>
                <w:szCs w:val="20"/>
              </w:rPr>
              <w:t>Norm</w:t>
            </w:r>
          </w:p>
        </w:tc>
        <w:tc>
          <w:tcPr>
            <w:tcW w:w="3544" w:type="dxa"/>
          </w:tcPr>
          <w:p w14:paraId="53350588" w14:textId="77777777" w:rsidR="00674754" w:rsidRDefault="00674754" w:rsidP="00607C2D">
            <w:pPr>
              <w:pStyle w:val="ListParagraph"/>
              <w:numPr>
                <w:ilvl w:val="0"/>
                <w:numId w:val="14"/>
              </w:numPr>
              <w:ind w:left="254" w:hanging="254"/>
              <w:rPr>
                <w:sz w:val="20"/>
                <w:szCs w:val="20"/>
              </w:rPr>
            </w:pPr>
            <w:r>
              <w:rPr>
                <w:sz w:val="20"/>
                <w:szCs w:val="20"/>
              </w:rPr>
              <w:t>One of a group of three even-aged planted trees</w:t>
            </w:r>
            <w:r w:rsidR="00607C2D" w:rsidRPr="008575AF">
              <w:rPr>
                <w:sz w:val="20"/>
                <w:szCs w:val="20"/>
              </w:rPr>
              <w:t xml:space="preserve">. </w:t>
            </w:r>
          </w:p>
          <w:p w14:paraId="3422055A" w14:textId="77777777" w:rsidR="00674754" w:rsidRDefault="00607C2D" w:rsidP="00607C2D">
            <w:pPr>
              <w:pStyle w:val="ListParagraph"/>
              <w:numPr>
                <w:ilvl w:val="0"/>
                <w:numId w:val="14"/>
              </w:numPr>
              <w:ind w:left="254" w:hanging="254"/>
              <w:rPr>
                <w:sz w:val="20"/>
                <w:szCs w:val="20"/>
              </w:rPr>
            </w:pPr>
            <w:r w:rsidRPr="008575AF">
              <w:rPr>
                <w:sz w:val="20"/>
                <w:szCs w:val="20"/>
              </w:rPr>
              <w:t xml:space="preserve">Fair structural condition. </w:t>
            </w:r>
          </w:p>
          <w:p w14:paraId="18342A76" w14:textId="77777777" w:rsidR="00674754" w:rsidRDefault="00674754" w:rsidP="00674754">
            <w:pPr>
              <w:pStyle w:val="ListParagraph"/>
              <w:numPr>
                <w:ilvl w:val="0"/>
                <w:numId w:val="14"/>
              </w:numPr>
              <w:ind w:left="254" w:hanging="254"/>
              <w:rPr>
                <w:sz w:val="20"/>
                <w:szCs w:val="20"/>
              </w:rPr>
            </w:pPr>
            <w:r>
              <w:rPr>
                <w:sz w:val="20"/>
                <w:szCs w:val="20"/>
              </w:rPr>
              <w:t>Trees are t</w:t>
            </w:r>
            <w:r w:rsidR="00607C2D" w:rsidRPr="008575AF">
              <w:rPr>
                <w:sz w:val="20"/>
                <w:szCs w:val="20"/>
              </w:rPr>
              <w:t>ight</w:t>
            </w:r>
            <w:r>
              <w:rPr>
                <w:sz w:val="20"/>
                <w:szCs w:val="20"/>
              </w:rPr>
              <w:t>l</w:t>
            </w:r>
            <w:r w:rsidR="00607C2D" w:rsidRPr="008575AF">
              <w:rPr>
                <w:sz w:val="20"/>
                <w:szCs w:val="20"/>
              </w:rPr>
              <w:t xml:space="preserve">y spaced </w:t>
            </w:r>
            <w:r>
              <w:rPr>
                <w:sz w:val="20"/>
                <w:szCs w:val="20"/>
              </w:rPr>
              <w:t>which has affected</w:t>
            </w:r>
            <w:r w:rsidR="00607C2D" w:rsidRPr="008575AF">
              <w:rPr>
                <w:sz w:val="20"/>
                <w:szCs w:val="20"/>
              </w:rPr>
              <w:t xml:space="preserve"> form but adequate. </w:t>
            </w:r>
          </w:p>
          <w:p w14:paraId="244D9F66" w14:textId="77777777" w:rsidR="00607C2D" w:rsidRPr="008575AF" w:rsidRDefault="00607C2D" w:rsidP="00674754">
            <w:pPr>
              <w:pStyle w:val="ListParagraph"/>
              <w:numPr>
                <w:ilvl w:val="0"/>
                <w:numId w:val="14"/>
              </w:numPr>
              <w:ind w:left="254" w:hanging="254"/>
              <w:rPr>
                <w:sz w:val="20"/>
                <w:szCs w:val="20"/>
              </w:rPr>
            </w:pPr>
            <w:r w:rsidRPr="008575AF">
              <w:rPr>
                <w:sz w:val="20"/>
                <w:szCs w:val="20"/>
              </w:rPr>
              <w:t xml:space="preserve">Minor decay at old wounds throughout crown.  </w:t>
            </w:r>
          </w:p>
        </w:tc>
        <w:tc>
          <w:tcPr>
            <w:tcW w:w="2693" w:type="dxa"/>
          </w:tcPr>
          <w:p w14:paraId="50E8DE2D"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10A04130" w14:textId="77777777" w:rsidR="00607C2D" w:rsidRPr="008575AF" w:rsidRDefault="00607C2D" w:rsidP="00607C2D">
            <w:pPr>
              <w:rPr>
                <w:sz w:val="20"/>
                <w:szCs w:val="20"/>
              </w:rPr>
            </w:pPr>
            <w:r w:rsidRPr="008575AF">
              <w:rPr>
                <w:sz w:val="20"/>
                <w:szCs w:val="20"/>
              </w:rPr>
              <w:t>N/A</w:t>
            </w:r>
          </w:p>
        </w:tc>
        <w:tc>
          <w:tcPr>
            <w:tcW w:w="592" w:type="dxa"/>
          </w:tcPr>
          <w:p w14:paraId="6EF183EF" w14:textId="77777777" w:rsidR="00607C2D" w:rsidRPr="008575AF" w:rsidRDefault="00607C2D" w:rsidP="00607C2D">
            <w:pPr>
              <w:rPr>
                <w:sz w:val="20"/>
                <w:szCs w:val="20"/>
              </w:rPr>
            </w:pPr>
            <w:r w:rsidRPr="008575AF">
              <w:rPr>
                <w:sz w:val="20"/>
                <w:szCs w:val="20"/>
              </w:rPr>
              <w:t>Low</w:t>
            </w:r>
          </w:p>
        </w:tc>
        <w:tc>
          <w:tcPr>
            <w:tcW w:w="967" w:type="dxa"/>
          </w:tcPr>
          <w:p w14:paraId="425F5C30" w14:textId="77777777" w:rsidR="00607C2D" w:rsidRPr="008575AF" w:rsidRDefault="00607C2D" w:rsidP="00607C2D">
            <w:pPr>
              <w:rPr>
                <w:sz w:val="20"/>
                <w:szCs w:val="20"/>
              </w:rPr>
            </w:pPr>
            <w:r w:rsidRPr="008575AF">
              <w:rPr>
                <w:sz w:val="20"/>
                <w:szCs w:val="20"/>
              </w:rPr>
              <w:t xml:space="preserve">20+ </w:t>
            </w:r>
          </w:p>
        </w:tc>
        <w:tc>
          <w:tcPr>
            <w:tcW w:w="709" w:type="dxa"/>
          </w:tcPr>
          <w:p w14:paraId="5F607AB9" w14:textId="77777777" w:rsidR="00607C2D" w:rsidRPr="008575AF" w:rsidRDefault="00607C2D" w:rsidP="00607C2D">
            <w:pPr>
              <w:rPr>
                <w:sz w:val="20"/>
                <w:szCs w:val="20"/>
              </w:rPr>
            </w:pPr>
            <w:r w:rsidRPr="008575AF">
              <w:rPr>
                <w:sz w:val="20"/>
                <w:szCs w:val="20"/>
              </w:rPr>
              <w:t>3 years</w:t>
            </w:r>
          </w:p>
        </w:tc>
      </w:tr>
      <w:tr w:rsidR="00674754" w:rsidRPr="00326669" w14:paraId="62172D84" w14:textId="77777777" w:rsidTr="001731CF">
        <w:trPr>
          <w:cantSplit/>
          <w:trHeight w:val="737"/>
        </w:trPr>
        <w:tc>
          <w:tcPr>
            <w:tcW w:w="709" w:type="dxa"/>
          </w:tcPr>
          <w:p w14:paraId="2241A598" w14:textId="77777777" w:rsidR="00674754" w:rsidRPr="008575AF" w:rsidRDefault="00674754" w:rsidP="00607C2D">
            <w:pPr>
              <w:rPr>
                <w:sz w:val="20"/>
                <w:szCs w:val="20"/>
              </w:rPr>
            </w:pPr>
            <w:r w:rsidRPr="008575AF">
              <w:rPr>
                <w:sz w:val="20"/>
                <w:szCs w:val="20"/>
              </w:rPr>
              <w:t>T467</w:t>
            </w:r>
          </w:p>
        </w:tc>
        <w:tc>
          <w:tcPr>
            <w:tcW w:w="1276" w:type="dxa"/>
          </w:tcPr>
          <w:p w14:paraId="4B7A7150" w14:textId="77777777" w:rsidR="00674754" w:rsidRPr="008575AF" w:rsidRDefault="00674754" w:rsidP="00607C2D">
            <w:pPr>
              <w:rPr>
                <w:sz w:val="20"/>
                <w:szCs w:val="20"/>
              </w:rPr>
            </w:pPr>
            <w:r w:rsidRPr="008575AF">
              <w:rPr>
                <w:sz w:val="20"/>
                <w:szCs w:val="20"/>
              </w:rPr>
              <w:t xml:space="preserve">To east of tennis court </w:t>
            </w:r>
          </w:p>
        </w:tc>
        <w:tc>
          <w:tcPr>
            <w:tcW w:w="1170" w:type="dxa"/>
          </w:tcPr>
          <w:p w14:paraId="3359F3A3" w14:textId="77777777" w:rsidR="00674754" w:rsidRDefault="00674754">
            <w:r w:rsidRPr="00C6201F">
              <w:rPr>
                <w:sz w:val="20"/>
                <w:szCs w:val="20"/>
              </w:rPr>
              <w:t>Ornamental Cherry</w:t>
            </w:r>
          </w:p>
        </w:tc>
        <w:tc>
          <w:tcPr>
            <w:tcW w:w="531" w:type="dxa"/>
          </w:tcPr>
          <w:p w14:paraId="1CE48B6F" w14:textId="77777777" w:rsidR="00674754" w:rsidRPr="008575AF" w:rsidRDefault="00674754" w:rsidP="008575AF">
            <w:pPr>
              <w:jc w:val="center"/>
              <w:rPr>
                <w:sz w:val="20"/>
                <w:szCs w:val="20"/>
              </w:rPr>
            </w:pPr>
            <w:r w:rsidRPr="008575AF">
              <w:rPr>
                <w:sz w:val="20"/>
                <w:szCs w:val="20"/>
              </w:rPr>
              <w:t>210</w:t>
            </w:r>
          </w:p>
        </w:tc>
        <w:tc>
          <w:tcPr>
            <w:tcW w:w="454" w:type="dxa"/>
          </w:tcPr>
          <w:p w14:paraId="06C5E54A" w14:textId="77777777" w:rsidR="00674754" w:rsidRPr="008575AF" w:rsidRDefault="00674754" w:rsidP="008575AF">
            <w:pPr>
              <w:jc w:val="center"/>
              <w:rPr>
                <w:sz w:val="20"/>
                <w:szCs w:val="20"/>
              </w:rPr>
            </w:pPr>
            <w:r w:rsidRPr="008575AF">
              <w:rPr>
                <w:sz w:val="20"/>
                <w:szCs w:val="20"/>
              </w:rPr>
              <w:t>7</w:t>
            </w:r>
          </w:p>
        </w:tc>
        <w:tc>
          <w:tcPr>
            <w:tcW w:w="630" w:type="dxa"/>
          </w:tcPr>
          <w:p w14:paraId="70F9F1B1" w14:textId="77777777" w:rsidR="00674754" w:rsidRPr="008575AF" w:rsidRDefault="00674754" w:rsidP="008575AF">
            <w:pPr>
              <w:jc w:val="center"/>
              <w:rPr>
                <w:sz w:val="20"/>
                <w:szCs w:val="20"/>
              </w:rPr>
            </w:pPr>
            <w:r w:rsidRPr="008575AF">
              <w:rPr>
                <w:sz w:val="20"/>
                <w:szCs w:val="20"/>
              </w:rPr>
              <w:t>3</w:t>
            </w:r>
          </w:p>
        </w:tc>
        <w:tc>
          <w:tcPr>
            <w:tcW w:w="511" w:type="dxa"/>
          </w:tcPr>
          <w:p w14:paraId="3FB9FAC7" w14:textId="77777777" w:rsidR="00674754" w:rsidRPr="008575AF" w:rsidRDefault="00674754" w:rsidP="008575AF">
            <w:pPr>
              <w:jc w:val="center"/>
              <w:rPr>
                <w:sz w:val="20"/>
                <w:szCs w:val="20"/>
              </w:rPr>
            </w:pPr>
            <w:r w:rsidRPr="008575AF">
              <w:rPr>
                <w:sz w:val="20"/>
                <w:szCs w:val="20"/>
              </w:rPr>
              <w:t>EM</w:t>
            </w:r>
          </w:p>
        </w:tc>
        <w:tc>
          <w:tcPr>
            <w:tcW w:w="567" w:type="dxa"/>
          </w:tcPr>
          <w:p w14:paraId="5CD67849" w14:textId="77777777" w:rsidR="00674754" w:rsidRPr="008575AF" w:rsidRDefault="00674754" w:rsidP="008575AF">
            <w:pPr>
              <w:jc w:val="center"/>
              <w:rPr>
                <w:sz w:val="20"/>
                <w:szCs w:val="20"/>
              </w:rPr>
            </w:pPr>
            <w:r w:rsidRPr="008575AF">
              <w:rPr>
                <w:sz w:val="20"/>
                <w:szCs w:val="20"/>
              </w:rPr>
              <w:t>Norm</w:t>
            </w:r>
          </w:p>
        </w:tc>
        <w:tc>
          <w:tcPr>
            <w:tcW w:w="3544" w:type="dxa"/>
          </w:tcPr>
          <w:p w14:paraId="2AD17A1D" w14:textId="77777777" w:rsidR="00674754" w:rsidRPr="00674754" w:rsidRDefault="00674754" w:rsidP="00674754">
            <w:pPr>
              <w:numPr>
                <w:ilvl w:val="0"/>
                <w:numId w:val="14"/>
              </w:numPr>
              <w:spacing w:after="0"/>
              <w:ind w:left="254" w:hanging="254"/>
              <w:contextualSpacing/>
              <w:rPr>
                <w:sz w:val="20"/>
                <w:szCs w:val="20"/>
              </w:rPr>
            </w:pPr>
            <w:r w:rsidRPr="00674754">
              <w:rPr>
                <w:sz w:val="20"/>
                <w:szCs w:val="20"/>
              </w:rPr>
              <w:t xml:space="preserve">One of a group of three even-aged planted trees. </w:t>
            </w:r>
          </w:p>
          <w:p w14:paraId="41466C19" w14:textId="77777777" w:rsidR="00674754" w:rsidRPr="00674754" w:rsidRDefault="00674754" w:rsidP="00674754">
            <w:pPr>
              <w:numPr>
                <w:ilvl w:val="0"/>
                <w:numId w:val="14"/>
              </w:numPr>
              <w:spacing w:after="0"/>
              <w:ind w:left="254" w:hanging="254"/>
              <w:contextualSpacing/>
              <w:rPr>
                <w:sz w:val="20"/>
                <w:szCs w:val="20"/>
              </w:rPr>
            </w:pPr>
            <w:r w:rsidRPr="00674754">
              <w:rPr>
                <w:sz w:val="20"/>
                <w:szCs w:val="20"/>
              </w:rPr>
              <w:t xml:space="preserve">Fair structural condition. </w:t>
            </w:r>
          </w:p>
          <w:p w14:paraId="45ADD273" w14:textId="77777777" w:rsidR="00674754" w:rsidRDefault="00674754" w:rsidP="00674754">
            <w:pPr>
              <w:numPr>
                <w:ilvl w:val="0"/>
                <w:numId w:val="14"/>
              </w:numPr>
              <w:spacing w:after="0"/>
              <w:ind w:left="254" w:hanging="254"/>
              <w:contextualSpacing/>
              <w:rPr>
                <w:sz w:val="20"/>
                <w:szCs w:val="20"/>
              </w:rPr>
            </w:pPr>
            <w:r w:rsidRPr="008575AF">
              <w:rPr>
                <w:sz w:val="20"/>
                <w:szCs w:val="20"/>
              </w:rPr>
              <w:t>Minor wound and swelling at base, not currently significant.</w:t>
            </w:r>
          </w:p>
          <w:p w14:paraId="386F57AD" w14:textId="77777777" w:rsidR="00674754" w:rsidRPr="00674754" w:rsidRDefault="00674754" w:rsidP="00674754">
            <w:pPr>
              <w:numPr>
                <w:ilvl w:val="0"/>
                <w:numId w:val="14"/>
              </w:numPr>
              <w:spacing w:after="0"/>
              <w:ind w:left="254" w:hanging="254"/>
              <w:contextualSpacing/>
              <w:rPr>
                <w:sz w:val="20"/>
                <w:szCs w:val="20"/>
              </w:rPr>
            </w:pPr>
            <w:r w:rsidRPr="00674754">
              <w:rPr>
                <w:sz w:val="20"/>
                <w:szCs w:val="20"/>
              </w:rPr>
              <w:t xml:space="preserve">Trees are tightly spaced which has affected form but adequate. </w:t>
            </w:r>
          </w:p>
          <w:p w14:paraId="22834FC8" w14:textId="77777777" w:rsidR="00674754" w:rsidRPr="008575AF" w:rsidRDefault="00674754" w:rsidP="00674754">
            <w:pPr>
              <w:pStyle w:val="ListParagraph"/>
              <w:numPr>
                <w:ilvl w:val="0"/>
                <w:numId w:val="14"/>
              </w:numPr>
              <w:spacing w:after="0"/>
              <w:ind w:left="254" w:hanging="254"/>
              <w:rPr>
                <w:sz w:val="20"/>
                <w:szCs w:val="20"/>
              </w:rPr>
            </w:pPr>
            <w:r w:rsidRPr="00674754">
              <w:rPr>
                <w:sz w:val="20"/>
                <w:szCs w:val="20"/>
              </w:rPr>
              <w:t xml:space="preserve">Minor decay at old wounds throughout crown.  </w:t>
            </w:r>
          </w:p>
        </w:tc>
        <w:tc>
          <w:tcPr>
            <w:tcW w:w="2693" w:type="dxa"/>
          </w:tcPr>
          <w:p w14:paraId="22986D85" w14:textId="77777777" w:rsidR="00674754" w:rsidRPr="008575AF" w:rsidRDefault="00674754"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4CAE5431" w14:textId="77777777" w:rsidR="00674754" w:rsidRPr="008575AF" w:rsidRDefault="00674754" w:rsidP="00607C2D">
            <w:pPr>
              <w:rPr>
                <w:sz w:val="20"/>
                <w:szCs w:val="20"/>
              </w:rPr>
            </w:pPr>
            <w:r w:rsidRPr="008575AF">
              <w:rPr>
                <w:sz w:val="20"/>
                <w:szCs w:val="20"/>
              </w:rPr>
              <w:t>N/A</w:t>
            </w:r>
          </w:p>
        </w:tc>
        <w:tc>
          <w:tcPr>
            <w:tcW w:w="592" w:type="dxa"/>
          </w:tcPr>
          <w:p w14:paraId="56E0C393" w14:textId="77777777" w:rsidR="00674754" w:rsidRPr="008575AF" w:rsidRDefault="00674754" w:rsidP="00607C2D">
            <w:pPr>
              <w:rPr>
                <w:sz w:val="20"/>
                <w:szCs w:val="20"/>
              </w:rPr>
            </w:pPr>
            <w:r w:rsidRPr="008575AF">
              <w:rPr>
                <w:sz w:val="20"/>
                <w:szCs w:val="20"/>
              </w:rPr>
              <w:t>Low</w:t>
            </w:r>
          </w:p>
        </w:tc>
        <w:tc>
          <w:tcPr>
            <w:tcW w:w="967" w:type="dxa"/>
          </w:tcPr>
          <w:p w14:paraId="07BBCE33" w14:textId="77777777" w:rsidR="00674754" w:rsidRPr="008575AF" w:rsidRDefault="00674754" w:rsidP="00607C2D">
            <w:pPr>
              <w:rPr>
                <w:sz w:val="20"/>
                <w:szCs w:val="20"/>
              </w:rPr>
            </w:pPr>
            <w:r w:rsidRPr="008575AF">
              <w:rPr>
                <w:sz w:val="20"/>
                <w:szCs w:val="20"/>
              </w:rPr>
              <w:t xml:space="preserve">20+ </w:t>
            </w:r>
          </w:p>
        </w:tc>
        <w:tc>
          <w:tcPr>
            <w:tcW w:w="709" w:type="dxa"/>
          </w:tcPr>
          <w:p w14:paraId="4AE22E4D" w14:textId="77777777" w:rsidR="00674754" w:rsidRPr="008575AF" w:rsidRDefault="00674754" w:rsidP="00607C2D">
            <w:pPr>
              <w:rPr>
                <w:sz w:val="20"/>
                <w:szCs w:val="20"/>
              </w:rPr>
            </w:pPr>
            <w:r w:rsidRPr="008575AF">
              <w:rPr>
                <w:sz w:val="20"/>
                <w:szCs w:val="20"/>
              </w:rPr>
              <w:t>3 years</w:t>
            </w:r>
          </w:p>
        </w:tc>
      </w:tr>
      <w:tr w:rsidR="00674754" w:rsidRPr="00326669" w14:paraId="706EAE8C" w14:textId="77777777" w:rsidTr="001731CF">
        <w:trPr>
          <w:cantSplit/>
          <w:trHeight w:val="737"/>
        </w:trPr>
        <w:tc>
          <w:tcPr>
            <w:tcW w:w="709" w:type="dxa"/>
          </w:tcPr>
          <w:p w14:paraId="2E3A1039" w14:textId="77777777" w:rsidR="00674754" w:rsidRPr="008575AF" w:rsidRDefault="00674754" w:rsidP="00607C2D">
            <w:pPr>
              <w:rPr>
                <w:sz w:val="20"/>
                <w:szCs w:val="20"/>
              </w:rPr>
            </w:pPr>
            <w:r w:rsidRPr="008575AF">
              <w:rPr>
                <w:sz w:val="20"/>
                <w:szCs w:val="20"/>
              </w:rPr>
              <w:t>T468</w:t>
            </w:r>
          </w:p>
        </w:tc>
        <w:tc>
          <w:tcPr>
            <w:tcW w:w="1276" w:type="dxa"/>
          </w:tcPr>
          <w:p w14:paraId="048D2A6F" w14:textId="77777777" w:rsidR="00674754" w:rsidRPr="008575AF" w:rsidRDefault="00674754" w:rsidP="00607C2D">
            <w:pPr>
              <w:rPr>
                <w:sz w:val="20"/>
                <w:szCs w:val="20"/>
              </w:rPr>
            </w:pPr>
            <w:r w:rsidRPr="008575AF">
              <w:rPr>
                <w:sz w:val="20"/>
                <w:szCs w:val="20"/>
              </w:rPr>
              <w:t xml:space="preserve">To east of tennis court </w:t>
            </w:r>
          </w:p>
        </w:tc>
        <w:tc>
          <w:tcPr>
            <w:tcW w:w="1170" w:type="dxa"/>
          </w:tcPr>
          <w:p w14:paraId="36A1A1FE" w14:textId="77777777" w:rsidR="00674754" w:rsidRDefault="00674754">
            <w:r w:rsidRPr="00C6201F">
              <w:rPr>
                <w:sz w:val="20"/>
                <w:szCs w:val="20"/>
              </w:rPr>
              <w:t>Ornamental Cherry</w:t>
            </w:r>
          </w:p>
        </w:tc>
        <w:tc>
          <w:tcPr>
            <w:tcW w:w="531" w:type="dxa"/>
          </w:tcPr>
          <w:p w14:paraId="71D0538E" w14:textId="77777777" w:rsidR="00674754" w:rsidRPr="008575AF" w:rsidRDefault="00674754" w:rsidP="008575AF">
            <w:pPr>
              <w:jc w:val="center"/>
              <w:rPr>
                <w:sz w:val="20"/>
                <w:szCs w:val="20"/>
              </w:rPr>
            </w:pPr>
            <w:r w:rsidRPr="008575AF">
              <w:rPr>
                <w:sz w:val="20"/>
                <w:szCs w:val="20"/>
              </w:rPr>
              <w:t>210</w:t>
            </w:r>
          </w:p>
        </w:tc>
        <w:tc>
          <w:tcPr>
            <w:tcW w:w="454" w:type="dxa"/>
          </w:tcPr>
          <w:p w14:paraId="602256F6" w14:textId="77777777" w:rsidR="00674754" w:rsidRPr="008575AF" w:rsidRDefault="00674754" w:rsidP="008575AF">
            <w:pPr>
              <w:jc w:val="center"/>
              <w:rPr>
                <w:sz w:val="20"/>
                <w:szCs w:val="20"/>
              </w:rPr>
            </w:pPr>
            <w:r w:rsidRPr="008575AF">
              <w:rPr>
                <w:sz w:val="20"/>
                <w:szCs w:val="20"/>
              </w:rPr>
              <w:t>8.5</w:t>
            </w:r>
          </w:p>
        </w:tc>
        <w:tc>
          <w:tcPr>
            <w:tcW w:w="630" w:type="dxa"/>
          </w:tcPr>
          <w:p w14:paraId="206EF642" w14:textId="77777777" w:rsidR="00674754" w:rsidRPr="008575AF" w:rsidRDefault="00674754" w:rsidP="008575AF">
            <w:pPr>
              <w:jc w:val="center"/>
              <w:rPr>
                <w:sz w:val="20"/>
                <w:szCs w:val="20"/>
              </w:rPr>
            </w:pPr>
            <w:r w:rsidRPr="008575AF">
              <w:rPr>
                <w:sz w:val="20"/>
                <w:szCs w:val="20"/>
              </w:rPr>
              <w:t>3</w:t>
            </w:r>
          </w:p>
        </w:tc>
        <w:tc>
          <w:tcPr>
            <w:tcW w:w="511" w:type="dxa"/>
          </w:tcPr>
          <w:p w14:paraId="5BEA021D" w14:textId="77777777" w:rsidR="00674754" w:rsidRPr="008575AF" w:rsidRDefault="00674754" w:rsidP="008575AF">
            <w:pPr>
              <w:jc w:val="center"/>
              <w:rPr>
                <w:sz w:val="20"/>
                <w:szCs w:val="20"/>
              </w:rPr>
            </w:pPr>
            <w:r w:rsidRPr="008575AF">
              <w:rPr>
                <w:sz w:val="20"/>
                <w:szCs w:val="20"/>
              </w:rPr>
              <w:t>SM</w:t>
            </w:r>
          </w:p>
        </w:tc>
        <w:tc>
          <w:tcPr>
            <w:tcW w:w="567" w:type="dxa"/>
          </w:tcPr>
          <w:p w14:paraId="3B5FFEF5" w14:textId="77777777" w:rsidR="00674754" w:rsidRPr="008575AF" w:rsidRDefault="00674754" w:rsidP="008575AF">
            <w:pPr>
              <w:jc w:val="center"/>
              <w:rPr>
                <w:sz w:val="20"/>
                <w:szCs w:val="20"/>
              </w:rPr>
            </w:pPr>
            <w:r w:rsidRPr="008575AF">
              <w:rPr>
                <w:sz w:val="20"/>
                <w:szCs w:val="20"/>
              </w:rPr>
              <w:t>Norm</w:t>
            </w:r>
          </w:p>
        </w:tc>
        <w:tc>
          <w:tcPr>
            <w:tcW w:w="3544" w:type="dxa"/>
          </w:tcPr>
          <w:p w14:paraId="6CC4D079" w14:textId="77777777" w:rsidR="00674754" w:rsidRPr="00674754" w:rsidRDefault="00674754" w:rsidP="00674754">
            <w:pPr>
              <w:numPr>
                <w:ilvl w:val="0"/>
                <w:numId w:val="14"/>
              </w:numPr>
              <w:ind w:left="254" w:hanging="254"/>
              <w:contextualSpacing/>
              <w:rPr>
                <w:sz w:val="20"/>
                <w:szCs w:val="20"/>
              </w:rPr>
            </w:pPr>
            <w:r w:rsidRPr="00674754">
              <w:rPr>
                <w:sz w:val="20"/>
                <w:szCs w:val="20"/>
              </w:rPr>
              <w:t xml:space="preserve">One of a group of three even-aged planted trees. </w:t>
            </w:r>
          </w:p>
          <w:p w14:paraId="557E9922" w14:textId="77777777" w:rsidR="00674754" w:rsidRPr="00674754" w:rsidRDefault="00674754" w:rsidP="00674754">
            <w:pPr>
              <w:numPr>
                <w:ilvl w:val="0"/>
                <w:numId w:val="14"/>
              </w:numPr>
              <w:ind w:left="254" w:hanging="254"/>
              <w:contextualSpacing/>
              <w:rPr>
                <w:sz w:val="20"/>
                <w:szCs w:val="20"/>
              </w:rPr>
            </w:pPr>
            <w:r w:rsidRPr="00674754">
              <w:rPr>
                <w:sz w:val="20"/>
                <w:szCs w:val="20"/>
              </w:rPr>
              <w:t xml:space="preserve">Fair structural condition. </w:t>
            </w:r>
          </w:p>
          <w:p w14:paraId="74C58BD5" w14:textId="77777777" w:rsidR="00674754" w:rsidRPr="00674754" w:rsidRDefault="00674754" w:rsidP="00674754">
            <w:pPr>
              <w:numPr>
                <w:ilvl w:val="0"/>
                <w:numId w:val="14"/>
              </w:numPr>
              <w:spacing w:after="0"/>
              <w:ind w:left="254" w:hanging="254"/>
              <w:contextualSpacing/>
              <w:rPr>
                <w:sz w:val="20"/>
                <w:szCs w:val="20"/>
              </w:rPr>
            </w:pPr>
            <w:r w:rsidRPr="00674754">
              <w:rPr>
                <w:sz w:val="20"/>
                <w:szCs w:val="20"/>
              </w:rPr>
              <w:t xml:space="preserve">Trees are tightly spaced which has affected form but adequate. </w:t>
            </w:r>
          </w:p>
          <w:p w14:paraId="59926C74" w14:textId="77777777" w:rsidR="00674754" w:rsidRPr="008575AF" w:rsidRDefault="00674754" w:rsidP="00674754">
            <w:pPr>
              <w:pStyle w:val="ListParagraph"/>
              <w:numPr>
                <w:ilvl w:val="0"/>
                <w:numId w:val="14"/>
              </w:numPr>
              <w:spacing w:after="0"/>
              <w:ind w:left="254" w:hanging="254"/>
              <w:rPr>
                <w:sz w:val="20"/>
                <w:szCs w:val="20"/>
              </w:rPr>
            </w:pPr>
            <w:r w:rsidRPr="00674754">
              <w:rPr>
                <w:sz w:val="20"/>
                <w:szCs w:val="20"/>
              </w:rPr>
              <w:t xml:space="preserve">Minor decay at old wounds throughout crown.  </w:t>
            </w:r>
          </w:p>
        </w:tc>
        <w:tc>
          <w:tcPr>
            <w:tcW w:w="2693" w:type="dxa"/>
          </w:tcPr>
          <w:p w14:paraId="61578491" w14:textId="77777777" w:rsidR="00674754" w:rsidRPr="008575AF" w:rsidRDefault="00674754"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75859420" w14:textId="77777777" w:rsidR="00674754" w:rsidRPr="008575AF" w:rsidRDefault="00674754" w:rsidP="00607C2D">
            <w:pPr>
              <w:rPr>
                <w:sz w:val="20"/>
                <w:szCs w:val="20"/>
              </w:rPr>
            </w:pPr>
            <w:r w:rsidRPr="008575AF">
              <w:rPr>
                <w:sz w:val="20"/>
                <w:szCs w:val="20"/>
              </w:rPr>
              <w:t>N/A</w:t>
            </w:r>
          </w:p>
        </w:tc>
        <w:tc>
          <w:tcPr>
            <w:tcW w:w="592" w:type="dxa"/>
          </w:tcPr>
          <w:p w14:paraId="20908D95" w14:textId="77777777" w:rsidR="00674754" w:rsidRPr="008575AF" w:rsidRDefault="00674754" w:rsidP="00607C2D">
            <w:pPr>
              <w:rPr>
                <w:sz w:val="20"/>
                <w:szCs w:val="20"/>
              </w:rPr>
            </w:pPr>
            <w:r w:rsidRPr="008575AF">
              <w:rPr>
                <w:sz w:val="20"/>
                <w:szCs w:val="20"/>
              </w:rPr>
              <w:t>Low</w:t>
            </w:r>
          </w:p>
        </w:tc>
        <w:tc>
          <w:tcPr>
            <w:tcW w:w="967" w:type="dxa"/>
          </w:tcPr>
          <w:p w14:paraId="64944DA4" w14:textId="77777777" w:rsidR="00674754" w:rsidRPr="008575AF" w:rsidRDefault="00674754" w:rsidP="00607C2D">
            <w:pPr>
              <w:rPr>
                <w:sz w:val="20"/>
                <w:szCs w:val="20"/>
              </w:rPr>
            </w:pPr>
            <w:r w:rsidRPr="008575AF">
              <w:rPr>
                <w:sz w:val="20"/>
                <w:szCs w:val="20"/>
              </w:rPr>
              <w:t xml:space="preserve">20+ </w:t>
            </w:r>
          </w:p>
        </w:tc>
        <w:tc>
          <w:tcPr>
            <w:tcW w:w="709" w:type="dxa"/>
          </w:tcPr>
          <w:p w14:paraId="2873757B" w14:textId="77777777" w:rsidR="00674754" w:rsidRPr="008575AF" w:rsidRDefault="00674754" w:rsidP="00607C2D">
            <w:pPr>
              <w:rPr>
                <w:sz w:val="20"/>
                <w:szCs w:val="20"/>
              </w:rPr>
            </w:pPr>
            <w:r w:rsidRPr="008575AF">
              <w:rPr>
                <w:sz w:val="20"/>
                <w:szCs w:val="20"/>
              </w:rPr>
              <w:t>3 years</w:t>
            </w:r>
          </w:p>
        </w:tc>
      </w:tr>
      <w:tr w:rsidR="00607C2D" w:rsidRPr="00326669" w14:paraId="6C7F1EEA" w14:textId="77777777" w:rsidTr="00674754">
        <w:trPr>
          <w:cantSplit/>
          <w:trHeight w:val="737"/>
        </w:trPr>
        <w:tc>
          <w:tcPr>
            <w:tcW w:w="709" w:type="dxa"/>
          </w:tcPr>
          <w:p w14:paraId="612B19E8" w14:textId="77777777" w:rsidR="00607C2D" w:rsidRPr="008575AF" w:rsidRDefault="00607C2D" w:rsidP="00607C2D">
            <w:pPr>
              <w:rPr>
                <w:sz w:val="20"/>
                <w:szCs w:val="20"/>
              </w:rPr>
            </w:pPr>
            <w:r w:rsidRPr="008575AF">
              <w:rPr>
                <w:sz w:val="20"/>
                <w:szCs w:val="20"/>
              </w:rPr>
              <w:t>T469</w:t>
            </w:r>
          </w:p>
        </w:tc>
        <w:tc>
          <w:tcPr>
            <w:tcW w:w="1276" w:type="dxa"/>
          </w:tcPr>
          <w:p w14:paraId="4D8DCC98" w14:textId="77777777" w:rsidR="00607C2D" w:rsidRPr="008575AF" w:rsidRDefault="00674754" w:rsidP="00607C2D">
            <w:pPr>
              <w:rPr>
                <w:sz w:val="20"/>
                <w:szCs w:val="20"/>
              </w:rPr>
            </w:pPr>
            <w:r>
              <w:rPr>
                <w:sz w:val="20"/>
                <w:szCs w:val="20"/>
              </w:rPr>
              <w:t>North east corner</w:t>
            </w:r>
            <w:r w:rsidR="00607C2D" w:rsidRPr="008575AF">
              <w:rPr>
                <w:sz w:val="20"/>
                <w:szCs w:val="20"/>
              </w:rPr>
              <w:t xml:space="preserve"> of gardens </w:t>
            </w:r>
          </w:p>
        </w:tc>
        <w:tc>
          <w:tcPr>
            <w:tcW w:w="1170" w:type="dxa"/>
          </w:tcPr>
          <w:p w14:paraId="53EED1F6" w14:textId="77777777" w:rsidR="00607C2D" w:rsidRPr="008575AF" w:rsidRDefault="00607C2D" w:rsidP="00607C2D">
            <w:pPr>
              <w:rPr>
                <w:sz w:val="20"/>
                <w:szCs w:val="20"/>
              </w:rPr>
            </w:pPr>
            <w:r w:rsidRPr="008575AF">
              <w:rPr>
                <w:sz w:val="20"/>
                <w:szCs w:val="20"/>
              </w:rPr>
              <w:t>Fig</w:t>
            </w:r>
          </w:p>
        </w:tc>
        <w:tc>
          <w:tcPr>
            <w:tcW w:w="531" w:type="dxa"/>
          </w:tcPr>
          <w:p w14:paraId="0BF9B60B" w14:textId="77777777" w:rsidR="00607C2D" w:rsidRPr="008575AF" w:rsidRDefault="00607C2D" w:rsidP="008575AF">
            <w:pPr>
              <w:jc w:val="center"/>
              <w:rPr>
                <w:sz w:val="20"/>
                <w:szCs w:val="20"/>
              </w:rPr>
            </w:pPr>
            <w:r w:rsidRPr="008575AF">
              <w:rPr>
                <w:sz w:val="20"/>
                <w:szCs w:val="20"/>
              </w:rPr>
              <w:t>7</w:t>
            </w:r>
          </w:p>
        </w:tc>
        <w:tc>
          <w:tcPr>
            <w:tcW w:w="454" w:type="dxa"/>
          </w:tcPr>
          <w:p w14:paraId="05C97826" w14:textId="77777777" w:rsidR="00607C2D" w:rsidRPr="008575AF" w:rsidRDefault="00607C2D" w:rsidP="008575AF">
            <w:pPr>
              <w:jc w:val="center"/>
              <w:rPr>
                <w:sz w:val="20"/>
                <w:szCs w:val="20"/>
              </w:rPr>
            </w:pPr>
            <w:r w:rsidRPr="008575AF">
              <w:rPr>
                <w:sz w:val="20"/>
                <w:szCs w:val="20"/>
              </w:rPr>
              <w:t>6.5</w:t>
            </w:r>
          </w:p>
        </w:tc>
        <w:tc>
          <w:tcPr>
            <w:tcW w:w="630" w:type="dxa"/>
          </w:tcPr>
          <w:p w14:paraId="1D130D78" w14:textId="77777777" w:rsidR="00607C2D" w:rsidRPr="008575AF" w:rsidRDefault="00607C2D" w:rsidP="008575AF">
            <w:pPr>
              <w:jc w:val="center"/>
              <w:rPr>
                <w:sz w:val="20"/>
                <w:szCs w:val="20"/>
              </w:rPr>
            </w:pPr>
            <w:r w:rsidRPr="008575AF">
              <w:rPr>
                <w:sz w:val="20"/>
                <w:szCs w:val="20"/>
              </w:rPr>
              <w:t>4.5</w:t>
            </w:r>
          </w:p>
        </w:tc>
        <w:tc>
          <w:tcPr>
            <w:tcW w:w="511" w:type="dxa"/>
          </w:tcPr>
          <w:p w14:paraId="7EF868E4" w14:textId="77777777" w:rsidR="00607C2D" w:rsidRPr="008575AF" w:rsidRDefault="00607C2D" w:rsidP="008575AF">
            <w:pPr>
              <w:jc w:val="center"/>
              <w:rPr>
                <w:sz w:val="20"/>
                <w:szCs w:val="20"/>
              </w:rPr>
            </w:pPr>
            <w:r w:rsidRPr="008575AF">
              <w:rPr>
                <w:sz w:val="20"/>
                <w:szCs w:val="20"/>
              </w:rPr>
              <w:t>M</w:t>
            </w:r>
          </w:p>
        </w:tc>
        <w:tc>
          <w:tcPr>
            <w:tcW w:w="567" w:type="dxa"/>
          </w:tcPr>
          <w:p w14:paraId="1ADCEACA" w14:textId="77777777" w:rsidR="00607C2D" w:rsidRPr="008575AF" w:rsidRDefault="00607C2D" w:rsidP="008575AF">
            <w:pPr>
              <w:jc w:val="center"/>
              <w:rPr>
                <w:sz w:val="20"/>
                <w:szCs w:val="20"/>
              </w:rPr>
            </w:pPr>
            <w:r w:rsidRPr="008575AF">
              <w:rPr>
                <w:sz w:val="20"/>
                <w:szCs w:val="20"/>
              </w:rPr>
              <w:t>Norm</w:t>
            </w:r>
          </w:p>
        </w:tc>
        <w:tc>
          <w:tcPr>
            <w:tcW w:w="3544" w:type="dxa"/>
          </w:tcPr>
          <w:p w14:paraId="282819E1" w14:textId="77777777" w:rsidR="00674754" w:rsidRDefault="00607C2D" w:rsidP="00607C2D">
            <w:pPr>
              <w:pStyle w:val="ListParagraph"/>
              <w:numPr>
                <w:ilvl w:val="0"/>
                <w:numId w:val="14"/>
              </w:numPr>
              <w:ind w:left="254" w:hanging="254"/>
              <w:rPr>
                <w:sz w:val="20"/>
                <w:szCs w:val="20"/>
              </w:rPr>
            </w:pPr>
            <w:r w:rsidRPr="008575AF">
              <w:rPr>
                <w:sz w:val="20"/>
                <w:szCs w:val="20"/>
              </w:rPr>
              <w:t xml:space="preserve">Fair structural condition. </w:t>
            </w:r>
          </w:p>
          <w:p w14:paraId="2575A60E" w14:textId="77777777" w:rsidR="00674754" w:rsidRDefault="00607C2D" w:rsidP="00607C2D">
            <w:pPr>
              <w:pStyle w:val="ListParagraph"/>
              <w:numPr>
                <w:ilvl w:val="0"/>
                <w:numId w:val="14"/>
              </w:numPr>
              <w:ind w:left="254" w:hanging="254"/>
              <w:rPr>
                <w:sz w:val="20"/>
                <w:szCs w:val="20"/>
              </w:rPr>
            </w:pPr>
            <w:r w:rsidRPr="008575AF">
              <w:rPr>
                <w:sz w:val="20"/>
                <w:szCs w:val="20"/>
              </w:rPr>
              <w:t>Multi</w:t>
            </w:r>
            <w:r w:rsidR="00674754">
              <w:rPr>
                <w:sz w:val="20"/>
                <w:szCs w:val="20"/>
              </w:rPr>
              <w:t>-</w:t>
            </w:r>
            <w:r w:rsidRPr="008575AF">
              <w:rPr>
                <w:sz w:val="20"/>
                <w:szCs w:val="20"/>
              </w:rPr>
              <w:t xml:space="preserve">stemmed from ground level. </w:t>
            </w:r>
          </w:p>
          <w:p w14:paraId="2D702E58" w14:textId="77777777" w:rsidR="00674754" w:rsidRDefault="00607C2D" w:rsidP="00607C2D">
            <w:pPr>
              <w:pStyle w:val="ListParagraph"/>
              <w:numPr>
                <w:ilvl w:val="0"/>
                <w:numId w:val="14"/>
              </w:numPr>
              <w:ind w:left="254" w:hanging="254"/>
              <w:rPr>
                <w:sz w:val="20"/>
                <w:szCs w:val="20"/>
              </w:rPr>
            </w:pPr>
            <w:r w:rsidRPr="008575AF">
              <w:rPr>
                <w:sz w:val="20"/>
                <w:szCs w:val="20"/>
              </w:rPr>
              <w:t xml:space="preserve">Previously reduced. </w:t>
            </w:r>
          </w:p>
          <w:p w14:paraId="43AEB5D8"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Good shape and Form.  </w:t>
            </w:r>
          </w:p>
        </w:tc>
        <w:tc>
          <w:tcPr>
            <w:tcW w:w="2693" w:type="dxa"/>
          </w:tcPr>
          <w:p w14:paraId="2082EB13" w14:textId="77777777" w:rsidR="00607C2D" w:rsidRPr="008575AF" w:rsidRDefault="00674754" w:rsidP="00607C2D">
            <w:pPr>
              <w:pStyle w:val="ListParagraph"/>
              <w:numPr>
                <w:ilvl w:val="0"/>
                <w:numId w:val="14"/>
              </w:numPr>
              <w:ind w:left="254" w:hanging="254"/>
              <w:rPr>
                <w:sz w:val="20"/>
                <w:szCs w:val="20"/>
              </w:rPr>
            </w:pPr>
            <w:r>
              <w:rPr>
                <w:sz w:val="20"/>
                <w:szCs w:val="20"/>
              </w:rPr>
              <w:t>Re-reduce back to previou</w:t>
            </w:r>
            <w:r w:rsidR="00607C2D" w:rsidRPr="008575AF">
              <w:rPr>
                <w:sz w:val="20"/>
                <w:szCs w:val="20"/>
              </w:rPr>
              <w:t>s pruning points.</w:t>
            </w:r>
          </w:p>
        </w:tc>
        <w:tc>
          <w:tcPr>
            <w:tcW w:w="851" w:type="dxa"/>
            <w:shd w:val="clear" w:color="auto" w:fill="FFFF00"/>
          </w:tcPr>
          <w:p w14:paraId="5980F5F1" w14:textId="77777777" w:rsidR="00607C2D" w:rsidRPr="008575AF" w:rsidRDefault="00BB0E74" w:rsidP="00607C2D">
            <w:pPr>
              <w:rPr>
                <w:sz w:val="20"/>
                <w:szCs w:val="20"/>
              </w:rPr>
            </w:pPr>
            <w:r>
              <w:rPr>
                <w:sz w:val="20"/>
                <w:szCs w:val="20"/>
              </w:rPr>
              <w:t xml:space="preserve">Within </w:t>
            </w:r>
            <w:r w:rsidR="00607C2D" w:rsidRPr="008575AF">
              <w:rPr>
                <w:sz w:val="20"/>
                <w:szCs w:val="20"/>
              </w:rPr>
              <w:t>2 Years</w:t>
            </w:r>
          </w:p>
        </w:tc>
        <w:tc>
          <w:tcPr>
            <w:tcW w:w="592" w:type="dxa"/>
          </w:tcPr>
          <w:p w14:paraId="436807AD" w14:textId="77777777" w:rsidR="00607C2D" w:rsidRPr="008575AF" w:rsidRDefault="00607C2D" w:rsidP="00607C2D">
            <w:pPr>
              <w:rPr>
                <w:sz w:val="20"/>
                <w:szCs w:val="20"/>
              </w:rPr>
            </w:pPr>
            <w:r w:rsidRPr="008575AF">
              <w:rPr>
                <w:sz w:val="20"/>
                <w:szCs w:val="20"/>
              </w:rPr>
              <w:t>Low</w:t>
            </w:r>
          </w:p>
        </w:tc>
        <w:tc>
          <w:tcPr>
            <w:tcW w:w="967" w:type="dxa"/>
          </w:tcPr>
          <w:p w14:paraId="08FB4B9F" w14:textId="77777777" w:rsidR="00607C2D" w:rsidRPr="008575AF" w:rsidRDefault="00607C2D" w:rsidP="00607C2D">
            <w:pPr>
              <w:rPr>
                <w:sz w:val="20"/>
                <w:szCs w:val="20"/>
              </w:rPr>
            </w:pPr>
            <w:r w:rsidRPr="008575AF">
              <w:rPr>
                <w:sz w:val="20"/>
                <w:szCs w:val="20"/>
              </w:rPr>
              <w:t xml:space="preserve">20+ </w:t>
            </w:r>
          </w:p>
        </w:tc>
        <w:tc>
          <w:tcPr>
            <w:tcW w:w="709" w:type="dxa"/>
          </w:tcPr>
          <w:p w14:paraId="2B90C916" w14:textId="77777777" w:rsidR="00607C2D" w:rsidRPr="008575AF" w:rsidRDefault="00607C2D" w:rsidP="00607C2D">
            <w:pPr>
              <w:rPr>
                <w:sz w:val="20"/>
                <w:szCs w:val="20"/>
              </w:rPr>
            </w:pPr>
            <w:r w:rsidRPr="008575AF">
              <w:rPr>
                <w:sz w:val="20"/>
                <w:szCs w:val="20"/>
              </w:rPr>
              <w:t>3 years</w:t>
            </w:r>
          </w:p>
        </w:tc>
      </w:tr>
      <w:tr w:rsidR="00607C2D" w:rsidRPr="00326669" w14:paraId="6A6A8C8B" w14:textId="77777777" w:rsidTr="00674754">
        <w:trPr>
          <w:cantSplit/>
          <w:trHeight w:val="737"/>
        </w:trPr>
        <w:tc>
          <w:tcPr>
            <w:tcW w:w="709" w:type="dxa"/>
          </w:tcPr>
          <w:p w14:paraId="63D1F39D" w14:textId="77777777" w:rsidR="00607C2D" w:rsidRPr="008575AF" w:rsidRDefault="00607C2D" w:rsidP="00607C2D">
            <w:pPr>
              <w:rPr>
                <w:sz w:val="20"/>
                <w:szCs w:val="20"/>
              </w:rPr>
            </w:pPr>
            <w:r w:rsidRPr="008575AF">
              <w:rPr>
                <w:sz w:val="20"/>
                <w:szCs w:val="20"/>
              </w:rPr>
              <w:lastRenderedPageBreak/>
              <w:t>T470</w:t>
            </w:r>
          </w:p>
        </w:tc>
        <w:tc>
          <w:tcPr>
            <w:tcW w:w="1276" w:type="dxa"/>
          </w:tcPr>
          <w:p w14:paraId="087BAA93" w14:textId="77777777" w:rsidR="00607C2D" w:rsidRPr="008575AF" w:rsidRDefault="00674754" w:rsidP="00607C2D">
            <w:pPr>
              <w:rPr>
                <w:sz w:val="20"/>
                <w:szCs w:val="20"/>
              </w:rPr>
            </w:pPr>
            <w:r>
              <w:rPr>
                <w:sz w:val="20"/>
                <w:szCs w:val="20"/>
              </w:rPr>
              <w:t>North east corner</w:t>
            </w:r>
            <w:r w:rsidRPr="008575AF">
              <w:rPr>
                <w:sz w:val="20"/>
                <w:szCs w:val="20"/>
              </w:rPr>
              <w:t xml:space="preserve"> of gardens</w:t>
            </w:r>
          </w:p>
        </w:tc>
        <w:tc>
          <w:tcPr>
            <w:tcW w:w="1170" w:type="dxa"/>
          </w:tcPr>
          <w:p w14:paraId="0B4B8965" w14:textId="77777777" w:rsidR="00607C2D" w:rsidRPr="008575AF" w:rsidRDefault="00674754" w:rsidP="00674754">
            <w:pPr>
              <w:rPr>
                <w:sz w:val="20"/>
                <w:szCs w:val="20"/>
              </w:rPr>
            </w:pPr>
            <w:r>
              <w:rPr>
                <w:sz w:val="20"/>
                <w:szCs w:val="20"/>
              </w:rPr>
              <w:t>Ornamental Cherry</w:t>
            </w:r>
          </w:p>
        </w:tc>
        <w:tc>
          <w:tcPr>
            <w:tcW w:w="531" w:type="dxa"/>
          </w:tcPr>
          <w:p w14:paraId="6BE29FCF" w14:textId="77777777" w:rsidR="00607C2D" w:rsidRPr="008575AF" w:rsidRDefault="00607C2D" w:rsidP="008575AF">
            <w:pPr>
              <w:jc w:val="center"/>
              <w:rPr>
                <w:sz w:val="20"/>
                <w:szCs w:val="20"/>
              </w:rPr>
            </w:pPr>
            <w:r w:rsidRPr="008575AF">
              <w:rPr>
                <w:sz w:val="20"/>
                <w:szCs w:val="20"/>
              </w:rPr>
              <w:t>385</w:t>
            </w:r>
          </w:p>
        </w:tc>
        <w:tc>
          <w:tcPr>
            <w:tcW w:w="454" w:type="dxa"/>
          </w:tcPr>
          <w:p w14:paraId="7019CA46" w14:textId="77777777" w:rsidR="00607C2D" w:rsidRPr="008575AF" w:rsidRDefault="00607C2D" w:rsidP="008575AF">
            <w:pPr>
              <w:jc w:val="center"/>
              <w:rPr>
                <w:sz w:val="20"/>
                <w:szCs w:val="20"/>
              </w:rPr>
            </w:pPr>
            <w:r w:rsidRPr="008575AF">
              <w:rPr>
                <w:sz w:val="20"/>
                <w:szCs w:val="20"/>
              </w:rPr>
              <w:t>9.5</w:t>
            </w:r>
          </w:p>
        </w:tc>
        <w:tc>
          <w:tcPr>
            <w:tcW w:w="630" w:type="dxa"/>
          </w:tcPr>
          <w:p w14:paraId="2871C5DC" w14:textId="77777777" w:rsidR="00607C2D" w:rsidRPr="008575AF" w:rsidRDefault="00607C2D" w:rsidP="008575AF">
            <w:pPr>
              <w:jc w:val="center"/>
              <w:rPr>
                <w:sz w:val="20"/>
                <w:szCs w:val="20"/>
              </w:rPr>
            </w:pPr>
            <w:r w:rsidRPr="008575AF">
              <w:rPr>
                <w:sz w:val="20"/>
                <w:szCs w:val="20"/>
              </w:rPr>
              <w:t>6.5</w:t>
            </w:r>
          </w:p>
        </w:tc>
        <w:tc>
          <w:tcPr>
            <w:tcW w:w="511" w:type="dxa"/>
          </w:tcPr>
          <w:p w14:paraId="2FC04816" w14:textId="77777777" w:rsidR="00607C2D" w:rsidRPr="008575AF" w:rsidRDefault="00607C2D" w:rsidP="008575AF">
            <w:pPr>
              <w:jc w:val="center"/>
              <w:rPr>
                <w:sz w:val="20"/>
                <w:szCs w:val="20"/>
              </w:rPr>
            </w:pPr>
            <w:r w:rsidRPr="008575AF">
              <w:rPr>
                <w:sz w:val="20"/>
                <w:szCs w:val="20"/>
              </w:rPr>
              <w:t>EM</w:t>
            </w:r>
          </w:p>
        </w:tc>
        <w:tc>
          <w:tcPr>
            <w:tcW w:w="567" w:type="dxa"/>
          </w:tcPr>
          <w:p w14:paraId="7E9A528C" w14:textId="77777777" w:rsidR="00607C2D" w:rsidRPr="008575AF" w:rsidRDefault="00607C2D" w:rsidP="008575AF">
            <w:pPr>
              <w:jc w:val="center"/>
              <w:rPr>
                <w:sz w:val="20"/>
                <w:szCs w:val="20"/>
              </w:rPr>
            </w:pPr>
            <w:r w:rsidRPr="008575AF">
              <w:rPr>
                <w:sz w:val="20"/>
                <w:szCs w:val="20"/>
              </w:rPr>
              <w:t>Norm</w:t>
            </w:r>
          </w:p>
        </w:tc>
        <w:tc>
          <w:tcPr>
            <w:tcW w:w="3544" w:type="dxa"/>
          </w:tcPr>
          <w:p w14:paraId="015DCDE8" w14:textId="77777777" w:rsidR="00674754" w:rsidRDefault="00674754" w:rsidP="00674754">
            <w:pPr>
              <w:pStyle w:val="ListParagraph"/>
              <w:numPr>
                <w:ilvl w:val="0"/>
                <w:numId w:val="14"/>
              </w:numPr>
              <w:ind w:left="254" w:hanging="254"/>
              <w:rPr>
                <w:sz w:val="20"/>
                <w:szCs w:val="20"/>
              </w:rPr>
            </w:pPr>
            <w:r>
              <w:rPr>
                <w:sz w:val="20"/>
                <w:szCs w:val="20"/>
              </w:rPr>
              <w:t>Fair structural condition</w:t>
            </w:r>
          </w:p>
          <w:p w14:paraId="06B0F94D" w14:textId="77777777" w:rsidR="00674754" w:rsidRDefault="00607C2D" w:rsidP="00674754">
            <w:pPr>
              <w:pStyle w:val="ListParagraph"/>
              <w:numPr>
                <w:ilvl w:val="0"/>
                <w:numId w:val="14"/>
              </w:numPr>
              <w:ind w:left="254" w:hanging="254"/>
              <w:rPr>
                <w:sz w:val="20"/>
                <w:szCs w:val="20"/>
              </w:rPr>
            </w:pPr>
            <w:r w:rsidRPr="008575AF">
              <w:rPr>
                <w:sz w:val="20"/>
                <w:szCs w:val="20"/>
              </w:rPr>
              <w:t>Poor stem tape</w:t>
            </w:r>
            <w:r w:rsidR="00674754">
              <w:rPr>
                <w:sz w:val="20"/>
                <w:szCs w:val="20"/>
              </w:rPr>
              <w:t>r, and swelling</w:t>
            </w:r>
            <w:r w:rsidRPr="008575AF">
              <w:rPr>
                <w:sz w:val="20"/>
                <w:szCs w:val="20"/>
              </w:rPr>
              <w:t xml:space="preserve"> at 1.5 metres, but no evidence of </w:t>
            </w:r>
            <w:r w:rsidR="00674754">
              <w:rPr>
                <w:sz w:val="20"/>
                <w:szCs w:val="20"/>
              </w:rPr>
              <w:t xml:space="preserve">underlying </w:t>
            </w:r>
            <w:r w:rsidRPr="008575AF">
              <w:rPr>
                <w:sz w:val="20"/>
                <w:szCs w:val="20"/>
              </w:rPr>
              <w:t xml:space="preserve">decay. </w:t>
            </w:r>
          </w:p>
          <w:p w14:paraId="4E58C568" w14:textId="77777777" w:rsidR="00674754" w:rsidRDefault="00607C2D" w:rsidP="00674754">
            <w:pPr>
              <w:pStyle w:val="ListParagraph"/>
              <w:numPr>
                <w:ilvl w:val="0"/>
                <w:numId w:val="14"/>
              </w:numPr>
              <w:ind w:left="254" w:hanging="254"/>
              <w:rPr>
                <w:sz w:val="20"/>
                <w:szCs w:val="20"/>
              </w:rPr>
            </w:pPr>
            <w:r w:rsidRPr="008575AF">
              <w:rPr>
                <w:sz w:val="20"/>
                <w:szCs w:val="20"/>
              </w:rPr>
              <w:t xml:space="preserve">Crown </w:t>
            </w:r>
            <w:r w:rsidR="00674754">
              <w:rPr>
                <w:sz w:val="20"/>
                <w:szCs w:val="20"/>
              </w:rPr>
              <w:t>has been previously reduced and thinned, currently untidy.</w:t>
            </w:r>
          </w:p>
          <w:p w14:paraId="3E9A023B" w14:textId="77777777" w:rsidR="00607C2D" w:rsidRPr="008575AF" w:rsidRDefault="00607C2D" w:rsidP="00674754">
            <w:pPr>
              <w:pStyle w:val="ListParagraph"/>
              <w:numPr>
                <w:ilvl w:val="0"/>
                <w:numId w:val="14"/>
              </w:numPr>
              <w:ind w:left="254" w:hanging="254"/>
              <w:rPr>
                <w:sz w:val="20"/>
                <w:szCs w:val="20"/>
              </w:rPr>
            </w:pPr>
            <w:r w:rsidRPr="008575AF">
              <w:rPr>
                <w:sz w:val="20"/>
                <w:szCs w:val="20"/>
              </w:rPr>
              <w:t>Vigorous ver</w:t>
            </w:r>
            <w:r w:rsidR="00674754">
              <w:rPr>
                <w:sz w:val="20"/>
                <w:szCs w:val="20"/>
              </w:rPr>
              <w:t>t</w:t>
            </w:r>
            <w:r w:rsidRPr="008575AF">
              <w:rPr>
                <w:sz w:val="20"/>
                <w:szCs w:val="20"/>
              </w:rPr>
              <w:t>ical sh</w:t>
            </w:r>
            <w:r w:rsidR="00674754">
              <w:rPr>
                <w:sz w:val="20"/>
                <w:szCs w:val="20"/>
              </w:rPr>
              <w:t>o</w:t>
            </w:r>
            <w:r w:rsidRPr="008575AF">
              <w:rPr>
                <w:sz w:val="20"/>
                <w:szCs w:val="20"/>
              </w:rPr>
              <w:t xml:space="preserve">ots.  </w:t>
            </w:r>
          </w:p>
        </w:tc>
        <w:tc>
          <w:tcPr>
            <w:tcW w:w="2693" w:type="dxa"/>
          </w:tcPr>
          <w:p w14:paraId="355472B1"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Reduce in height and lateral spread by approximately</w:t>
            </w:r>
            <w:r w:rsidR="00674754">
              <w:rPr>
                <w:sz w:val="20"/>
                <w:szCs w:val="20"/>
              </w:rPr>
              <w:t xml:space="preserve"> 1.5 met</w:t>
            </w:r>
            <w:r w:rsidRPr="008575AF">
              <w:rPr>
                <w:sz w:val="20"/>
                <w:szCs w:val="20"/>
              </w:rPr>
              <w:t>res to improve shape.</w:t>
            </w:r>
          </w:p>
        </w:tc>
        <w:tc>
          <w:tcPr>
            <w:tcW w:w="851" w:type="dxa"/>
            <w:shd w:val="clear" w:color="auto" w:fill="FFFF00"/>
          </w:tcPr>
          <w:p w14:paraId="03C0C14D" w14:textId="77777777" w:rsidR="00607C2D" w:rsidRPr="008575AF" w:rsidRDefault="00BB0E74" w:rsidP="00607C2D">
            <w:pPr>
              <w:rPr>
                <w:sz w:val="20"/>
                <w:szCs w:val="20"/>
              </w:rPr>
            </w:pPr>
            <w:r>
              <w:rPr>
                <w:sz w:val="20"/>
                <w:szCs w:val="20"/>
              </w:rPr>
              <w:t xml:space="preserve">Within </w:t>
            </w:r>
            <w:r w:rsidR="00607C2D" w:rsidRPr="008575AF">
              <w:rPr>
                <w:sz w:val="20"/>
                <w:szCs w:val="20"/>
              </w:rPr>
              <w:t>2 Years</w:t>
            </w:r>
          </w:p>
        </w:tc>
        <w:tc>
          <w:tcPr>
            <w:tcW w:w="592" w:type="dxa"/>
          </w:tcPr>
          <w:p w14:paraId="14C46803" w14:textId="77777777" w:rsidR="00607C2D" w:rsidRPr="008575AF" w:rsidRDefault="00607C2D" w:rsidP="00607C2D">
            <w:pPr>
              <w:rPr>
                <w:sz w:val="20"/>
                <w:szCs w:val="20"/>
              </w:rPr>
            </w:pPr>
            <w:r w:rsidRPr="008575AF">
              <w:rPr>
                <w:sz w:val="20"/>
                <w:szCs w:val="20"/>
              </w:rPr>
              <w:t>Low</w:t>
            </w:r>
          </w:p>
        </w:tc>
        <w:tc>
          <w:tcPr>
            <w:tcW w:w="967" w:type="dxa"/>
          </w:tcPr>
          <w:p w14:paraId="4DD7080A" w14:textId="77777777" w:rsidR="00607C2D" w:rsidRPr="008575AF" w:rsidRDefault="00607C2D" w:rsidP="00607C2D">
            <w:pPr>
              <w:rPr>
                <w:sz w:val="20"/>
                <w:szCs w:val="20"/>
              </w:rPr>
            </w:pPr>
            <w:r w:rsidRPr="008575AF">
              <w:rPr>
                <w:sz w:val="20"/>
                <w:szCs w:val="20"/>
              </w:rPr>
              <w:t xml:space="preserve">10+ </w:t>
            </w:r>
          </w:p>
        </w:tc>
        <w:tc>
          <w:tcPr>
            <w:tcW w:w="709" w:type="dxa"/>
          </w:tcPr>
          <w:p w14:paraId="4D5C5660" w14:textId="77777777" w:rsidR="00607C2D" w:rsidRPr="008575AF" w:rsidRDefault="00607C2D" w:rsidP="00607C2D">
            <w:pPr>
              <w:rPr>
                <w:sz w:val="20"/>
                <w:szCs w:val="20"/>
              </w:rPr>
            </w:pPr>
            <w:r w:rsidRPr="008575AF">
              <w:rPr>
                <w:sz w:val="20"/>
                <w:szCs w:val="20"/>
              </w:rPr>
              <w:t>3 years</w:t>
            </w:r>
          </w:p>
        </w:tc>
      </w:tr>
      <w:tr w:rsidR="00607C2D" w:rsidRPr="00326669" w14:paraId="30021A5B" w14:textId="77777777" w:rsidTr="00674754">
        <w:trPr>
          <w:cantSplit/>
          <w:trHeight w:val="737"/>
        </w:trPr>
        <w:tc>
          <w:tcPr>
            <w:tcW w:w="709" w:type="dxa"/>
          </w:tcPr>
          <w:p w14:paraId="149EB160" w14:textId="77777777" w:rsidR="00607C2D" w:rsidRPr="008575AF" w:rsidRDefault="00607C2D" w:rsidP="00607C2D">
            <w:pPr>
              <w:rPr>
                <w:sz w:val="20"/>
                <w:szCs w:val="20"/>
              </w:rPr>
            </w:pPr>
            <w:r w:rsidRPr="008575AF">
              <w:rPr>
                <w:sz w:val="20"/>
                <w:szCs w:val="20"/>
              </w:rPr>
              <w:t>T471</w:t>
            </w:r>
          </w:p>
        </w:tc>
        <w:tc>
          <w:tcPr>
            <w:tcW w:w="1276" w:type="dxa"/>
          </w:tcPr>
          <w:p w14:paraId="27077389" w14:textId="77777777" w:rsidR="00607C2D" w:rsidRPr="008575AF" w:rsidRDefault="00607C2D" w:rsidP="00607C2D">
            <w:pPr>
              <w:rPr>
                <w:sz w:val="20"/>
                <w:szCs w:val="20"/>
              </w:rPr>
            </w:pPr>
            <w:r w:rsidRPr="008575AF">
              <w:rPr>
                <w:sz w:val="20"/>
                <w:szCs w:val="20"/>
              </w:rPr>
              <w:t xml:space="preserve">Northern end of gardens </w:t>
            </w:r>
          </w:p>
        </w:tc>
        <w:tc>
          <w:tcPr>
            <w:tcW w:w="1170" w:type="dxa"/>
          </w:tcPr>
          <w:p w14:paraId="63E8296E" w14:textId="77777777" w:rsidR="00607C2D" w:rsidRPr="008575AF" w:rsidRDefault="00607C2D" w:rsidP="00607C2D">
            <w:pPr>
              <w:rPr>
                <w:sz w:val="20"/>
                <w:szCs w:val="20"/>
              </w:rPr>
            </w:pPr>
            <w:r w:rsidRPr="008575AF">
              <w:rPr>
                <w:sz w:val="20"/>
                <w:szCs w:val="20"/>
              </w:rPr>
              <w:t>Silver Birch</w:t>
            </w:r>
          </w:p>
        </w:tc>
        <w:tc>
          <w:tcPr>
            <w:tcW w:w="531" w:type="dxa"/>
          </w:tcPr>
          <w:p w14:paraId="5C8A58EB" w14:textId="77777777" w:rsidR="00607C2D" w:rsidRPr="008575AF" w:rsidRDefault="00607C2D" w:rsidP="008575AF">
            <w:pPr>
              <w:jc w:val="center"/>
              <w:rPr>
                <w:sz w:val="20"/>
                <w:szCs w:val="20"/>
              </w:rPr>
            </w:pPr>
            <w:r w:rsidRPr="008575AF">
              <w:rPr>
                <w:sz w:val="20"/>
                <w:szCs w:val="20"/>
              </w:rPr>
              <w:t>110</w:t>
            </w:r>
          </w:p>
        </w:tc>
        <w:tc>
          <w:tcPr>
            <w:tcW w:w="454" w:type="dxa"/>
          </w:tcPr>
          <w:p w14:paraId="42822828" w14:textId="77777777" w:rsidR="00607C2D" w:rsidRPr="008575AF" w:rsidRDefault="00607C2D" w:rsidP="008575AF">
            <w:pPr>
              <w:jc w:val="center"/>
              <w:rPr>
                <w:sz w:val="20"/>
                <w:szCs w:val="20"/>
              </w:rPr>
            </w:pPr>
            <w:r w:rsidRPr="008575AF">
              <w:rPr>
                <w:sz w:val="20"/>
                <w:szCs w:val="20"/>
              </w:rPr>
              <w:t>6</w:t>
            </w:r>
          </w:p>
        </w:tc>
        <w:tc>
          <w:tcPr>
            <w:tcW w:w="630" w:type="dxa"/>
          </w:tcPr>
          <w:p w14:paraId="164B58E1" w14:textId="77777777" w:rsidR="00607C2D" w:rsidRPr="008575AF" w:rsidRDefault="00607C2D" w:rsidP="008575AF">
            <w:pPr>
              <w:jc w:val="center"/>
              <w:rPr>
                <w:sz w:val="20"/>
                <w:szCs w:val="20"/>
              </w:rPr>
            </w:pPr>
            <w:r w:rsidRPr="008575AF">
              <w:rPr>
                <w:sz w:val="20"/>
                <w:szCs w:val="20"/>
              </w:rPr>
              <w:t>3</w:t>
            </w:r>
          </w:p>
        </w:tc>
        <w:tc>
          <w:tcPr>
            <w:tcW w:w="511" w:type="dxa"/>
          </w:tcPr>
          <w:p w14:paraId="639D7B1D" w14:textId="77777777" w:rsidR="00607C2D" w:rsidRPr="008575AF" w:rsidRDefault="00607C2D" w:rsidP="008575AF">
            <w:pPr>
              <w:jc w:val="center"/>
              <w:rPr>
                <w:sz w:val="20"/>
                <w:szCs w:val="20"/>
              </w:rPr>
            </w:pPr>
            <w:r w:rsidRPr="008575AF">
              <w:rPr>
                <w:sz w:val="20"/>
                <w:szCs w:val="20"/>
              </w:rPr>
              <w:t>SM</w:t>
            </w:r>
          </w:p>
        </w:tc>
        <w:tc>
          <w:tcPr>
            <w:tcW w:w="567" w:type="dxa"/>
          </w:tcPr>
          <w:p w14:paraId="2B88FD66" w14:textId="77777777" w:rsidR="00607C2D" w:rsidRPr="008575AF" w:rsidRDefault="00607C2D" w:rsidP="008575AF">
            <w:pPr>
              <w:jc w:val="center"/>
              <w:rPr>
                <w:sz w:val="20"/>
                <w:szCs w:val="20"/>
              </w:rPr>
            </w:pPr>
            <w:r w:rsidRPr="008575AF">
              <w:rPr>
                <w:sz w:val="20"/>
                <w:szCs w:val="20"/>
              </w:rPr>
              <w:t>Norm</w:t>
            </w:r>
          </w:p>
        </w:tc>
        <w:tc>
          <w:tcPr>
            <w:tcW w:w="3544" w:type="dxa"/>
          </w:tcPr>
          <w:p w14:paraId="416E012E" w14:textId="77777777" w:rsidR="00674754" w:rsidRDefault="00607C2D" w:rsidP="00607C2D">
            <w:pPr>
              <w:pStyle w:val="ListParagraph"/>
              <w:numPr>
                <w:ilvl w:val="0"/>
                <w:numId w:val="14"/>
              </w:numPr>
              <w:ind w:left="254" w:hanging="254"/>
              <w:rPr>
                <w:sz w:val="20"/>
                <w:szCs w:val="20"/>
              </w:rPr>
            </w:pPr>
            <w:r w:rsidRPr="008575AF">
              <w:rPr>
                <w:sz w:val="20"/>
                <w:szCs w:val="20"/>
              </w:rPr>
              <w:t xml:space="preserve">Fair structural condition. </w:t>
            </w:r>
          </w:p>
          <w:p w14:paraId="3430145C" w14:textId="77777777" w:rsidR="00674754" w:rsidRDefault="00674754" w:rsidP="00607C2D">
            <w:pPr>
              <w:pStyle w:val="ListParagraph"/>
              <w:numPr>
                <w:ilvl w:val="0"/>
                <w:numId w:val="14"/>
              </w:numPr>
              <w:ind w:left="254" w:hanging="254"/>
              <w:rPr>
                <w:sz w:val="20"/>
                <w:szCs w:val="20"/>
              </w:rPr>
            </w:pPr>
            <w:r>
              <w:rPr>
                <w:sz w:val="20"/>
                <w:szCs w:val="20"/>
              </w:rPr>
              <w:t xml:space="preserve">Minor basal wound. </w:t>
            </w:r>
          </w:p>
          <w:p w14:paraId="3389CE50" w14:textId="77777777" w:rsidR="00607C2D" w:rsidRPr="008575AF" w:rsidRDefault="00674754" w:rsidP="00607C2D">
            <w:pPr>
              <w:pStyle w:val="ListParagraph"/>
              <w:numPr>
                <w:ilvl w:val="0"/>
                <w:numId w:val="14"/>
              </w:numPr>
              <w:ind w:left="254" w:hanging="254"/>
              <w:rPr>
                <w:sz w:val="20"/>
                <w:szCs w:val="20"/>
              </w:rPr>
            </w:pPr>
            <w:r>
              <w:rPr>
                <w:sz w:val="20"/>
                <w:szCs w:val="20"/>
              </w:rPr>
              <w:t>V</w:t>
            </w:r>
            <w:r w:rsidR="00607C2D" w:rsidRPr="008575AF">
              <w:rPr>
                <w:sz w:val="20"/>
                <w:szCs w:val="20"/>
              </w:rPr>
              <w:t>igorous growth, with rubbing and crossing branches</w:t>
            </w:r>
            <w:r>
              <w:rPr>
                <w:sz w:val="20"/>
                <w:szCs w:val="20"/>
              </w:rPr>
              <w:t xml:space="preserve"> throughout crown</w:t>
            </w:r>
            <w:r w:rsidR="00607C2D" w:rsidRPr="008575AF">
              <w:rPr>
                <w:sz w:val="20"/>
                <w:szCs w:val="20"/>
              </w:rPr>
              <w:t xml:space="preserve">. </w:t>
            </w:r>
          </w:p>
        </w:tc>
        <w:tc>
          <w:tcPr>
            <w:tcW w:w="2693" w:type="dxa"/>
          </w:tcPr>
          <w:p w14:paraId="48BC9214"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Forma</w:t>
            </w:r>
            <w:r w:rsidR="00674754">
              <w:rPr>
                <w:sz w:val="20"/>
                <w:szCs w:val="20"/>
              </w:rPr>
              <w:t>tive prune, removing any rubbing,</w:t>
            </w:r>
            <w:r w:rsidRPr="008575AF">
              <w:rPr>
                <w:sz w:val="20"/>
                <w:szCs w:val="20"/>
              </w:rPr>
              <w:t xml:space="preserve"> cro</w:t>
            </w:r>
            <w:r w:rsidR="00674754">
              <w:rPr>
                <w:sz w:val="20"/>
                <w:szCs w:val="20"/>
              </w:rPr>
              <w:t>ssing and confli</w:t>
            </w:r>
            <w:r w:rsidRPr="008575AF">
              <w:rPr>
                <w:sz w:val="20"/>
                <w:szCs w:val="20"/>
              </w:rPr>
              <w:t>cting branches.</w:t>
            </w:r>
          </w:p>
        </w:tc>
        <w:tc>
          <w:tcPr>
            <w:tcW w:w="851" w:type="dxa"/>
            <w:shd w:val="clear" w:color="auto" w:fill="FFC000"/>
          </w:tcPr>
          <w:p w14:paraId="053CD9E4" w14:textId="77777777" w:rsidR="00607C2D" w:rsidRPr="008575AF" w:rsidRDefault="00607C2D" w:rsidP="00607C2D">
            <w:pPr>
              <w:rPr>
                <w:sz w:val="20"/>
                <w:szCs w:val="20"/>
              </w:rPr>
            </w:pPr>
            <w:r w:rsidRPr="008575AF">
              <w:rPr>
                <w:sz w:val="20"/>
                <w:szCs w:val="20"/>
              </w:rPr>
              <w:t>Within 1 Year</w:t>
            </w:r>
          </w:p>
        </w:tc>
        <w:tc>
          <w:tcPr>
            <w:tcW w:w="592" w:type="dxa"/>
          </w:tcPr>
          <w:p w14:paraId="0A7FC464" w14:textId="77777777" w:rsidR="00607C2D" w:rsidRPr="008575AF" w:rsidRDefault="00607C2D" w:rsidP="00607C2D">
            <w:pPr>
              <w:rPr>
                <w:sz w:val="20"/>
                <w:szCs w:val="20"/>
              </w:rPr>
            </w:pPr>
            <w:r w:rsidRPr="008575AF">
              <w:rPr>
                <w:sz w:val="20"/>
                <w:szCs w:val="20"/>
              </w:rPr>
              <w:t>Low</w:t>
            </w:r>
          </w:p>
        </w:tc>
        <w:tc>
          <w:tcPr>
            <w:tcW w:w="967" w:type="dxa"/>
          </w:tcPr>
          <w:p w14:paraId="629DEB85" w14:textId="77777777" w:rsidR="00607C2D" w:rsidRPr="008575AF" w:rsidRDefault="00607C2D" w:rsidP="00607C2D">
            <w:pPr>
              <w:rPr>
                <w:sz w:val="20"/>
                <w:szCs w:val="20"/>
              </w:rPr>
            </w:pPr>
            <w:r w:rsidRPr="008575AF">
              <w:rPr>
                <w:sz w:val="20"/>
                <w:szCs w:val="20"/>
              </w:rPr>
              <w:t xml:space="preserve">20+ </w:t>
            </w:r>
          </w:p>
        </w:tc>
        <w:tc>
          <w:tcPr>
            <w:tcW w:w="709" w:type="dxa"/>
          </w:tcPr>
          <w:p w14:paraId="5F613A30" w14:textId="77777777" w:rsidR="00607C2D" w:rsidRPr="008575AF" w:rsidRDefault="00607C2D" w:rsidP="00607C2D">
            <w:pPr>
              <w:rPr>
                <w:sz w:val="20"/>
                <w:szCs w:val="20"/>
              </w:rPr>
            </w:pPr>
            <w:r w:rsidRPr="008575AF">
              <w:rPr>
                <w:sz w:val="20"/>
                <w:szCs w:val="20"/>
              </w:rPr>
              <w:t>3 years</w:t>
            </w:r>
          </w:p>
        </w:tc>
      </w:tr>
      <w:tr w:rsidR="00607C2D" w:rsidRPr="00326669" w14:paraId="3833A37B" w14:textId="77777777" w:rsidTr="00674754">
        <w:trPr>
          <w:cantSplit/>
          <w:trHeight w:val="737"/>
        </w:trPr>
        <w:tc>
          <w:tcPr>
            <w:tcW w:w="709" w:type="dxa"/>
          </w:tcPr>
          <w:p w14:paraId="5BB9E382" w14:textId="77777777" w:rsidR="00607C2D" w:rsidRPr="008575AF" w:rsidRDefault="00607C2D" w:rsidP="00607C2D">
            <w:pPr>
              <w:rPr>
                <w:sz w:val="20"/>
                <w:szCs w:val="20"/>
              </w:rPr>
            </w:pPr>
            <w:r w:rsidRPr="008575AF">
              <w:rPr>
                <w:sz w:val="20"/>
                <w:szCs w:val="20"/>
              </w:rPr>
              <w:t>T472</w:t>
            </w:r>
          </w:p>
        </w:tc>
        <w:tc>
          <w:tcPr>
            <w:tcW w:w="1276" w:type="dxa"/>
          </w:tcPr>
          <w:p w14:paraId="0559D2E3" w14:textId="77777777" w:rsidR="00607C2D" w:rsidRPr="008575AF" w:rsidRDefault="00607C2D" w:rsidP="00607C2D">
            <w:pPr>
              <w:rPr>
                <w:sz w:val="20"/>
                <w:szCs w:val="20"/>
              </w:rPr>
            </w:pPr>
            <w:r w:rsidRPr="008575AF">
              <w:rPr>
                <w:sz w:val="20"/>
                <w:szCs w:val="20"/>
              </w:rPr>
              <w:t>Adjacent eastern boundary</w:t>
            </w:r>
          </w:p>
        </w:tc>
        <w:tc>
          <w:tcPr>
            <w:tcW w:w="1170" w:type="dxa"/>
          </w:tcPr>
          <w:p w14:paraId="61FC0E14" w14:textId="77777777" w:rsidR="00607C2D" w:rsidRPr="008575AF" w:rsidRDefault="00607C2D" w:rsidP="00607C2D">
            <w:pPr>
              <w:rPr>
                <w:sz w:val="20"/>
                <w:szCs w:val="20"/>
              </w:rPr>
            </w:pPr>
            <w:r w:rsidRPr="008575AF">
              <w:rPr>
                <w:sz w:val="20"/>
                <w:szCs w:val="20"/>
              </w:rPr>
              <w:t>Common Hawthorn</w:t>
            </w:r>
          </w:p>
        </w:tc>
        <w:tc>
          <w:tcPr>
            <w:tcW w:w="531" w:type="dxa"/>
          </w:tcPr>
          <w:p w14:paraId="1DB4F746" w14:textId="77777777" w:rsidR="00607C2D" w:rsidRPr="008575AF" w:rsidRDefault="00607C2D" w:rsidP="008575AF">
            <w:pPr>
              <w:jc w:val="center"/>
              <w:rPr>
                <w:sz w:val="20"/>
                <w:szCs w:val="20"/>
              </w:rPr>
            </w:pPr>
            <w:r w:rsidRPr="008575AF">
              <w:rPr>
                <w:sz w:val="20"/>
                <w:szCs w:val="20"/>
              </w:rPr>
              <w:t>185</w:t>
            </w:r>
          </w:p>
        </w:tc>
        <w:tc>
          <w:tcPr>
            <w:tcW w:w="454" w:type="dxa"/>
          </w:tcPr>
          <w:p w14:paraId="427F0262" w14:textId="77777777" w:rsidR="00607C2D" w:rsidRPr="008575AF" w:rsidRDefault="00607C2D" w:rsidP="008575AF">
            <w:pPr>
              <w:jc w:val="center"/>
              <w:rPr>
                <w:sz w:val="20"/>
                <w:szCs w:val="20"/>
              </w:rPr>
            </w:pPr>
            <w:r w:rsidRPr="008575AF">
              <w:rPr>
                <w:sz w:val="20"/>
                <w:szCs w:val="20"/>
              </w:rPr>
              <w:t>5.5</w:t>
            </w:r>
          </w:p>
        </w:tc>
        <w:tc>
          <w:tcPr>
            <w:tcW w:w="630" w:type="dxa"/>
          </w:tcPr>
          <w:p w14:paraId="1D8B4E28" w14:textId="77777777" w:rsidR="00607C2D" w:rsidRPr="008575AF" w:rsidRDefault="00607C2D" w:rsidP="008575AF">
            <w:pPr>
              <w:jc w:val="center"/>
              <w:rPr>
                <w:sz w:val="20"/>
                <w:szCs w:val="20"/>
              </w:rPr>
            </w:pPr>
            <w:r w:rsidRPr="008575AF">
              <w:rPr>
                <w:sz w:val="20"/>
                <w:szCs w:val="20"/>
              </w:rPr>
              <w:t>3.5</w:t>
            </w:r>
          </w:p>
        </w:tc>
        <w:tc>
          <w:tcPr>
            <w:tcW w:w="511" w:type="dxa"/>
          </w:tcPr>
          <w:p w14:paraId="0442253C" w14:textId="77777777" w:rsidR="00607C2D" w:rsidRPr="008575AF" w:rsidRDefault="00607C2D" w:rsidP="008575AF">
            <w:pPr>
              <w:jc w:val="center"/>
              <w:rPr>
                <w:sz w:val="20"/>
                <w:szCs w:val="20"/>
              </w:rPr>
            </w:pPr>
            <w:r w:rsidRPr="008575AF">
              <w:rPr>
                <w:sz w:val="20"/>
                <w:szCs w:val="20"/>
              </w:rPr>
              <w:t>EM</w:t>
            </w:r>
          </w:p>
        </w:tc>
        <w:tc>
          <w:tcPr>
            <w:tcW w:w="567" w:type="dxa"/>
          </w:tcPr>
          <w:p w14:paraId="789B13F5" w14:textId="77777777" w:rsidR="00607C2D" w:rsidRPr="008575AF" w:rsidRDefault="00607C2D" w:rsidP="008575AF">
            <w:pPr>
              <w:jc w:val="center"/>
              <w:rPr>
                <w:sz w:val="20"/>
                <w:szCs w:val="20"/>
              </w:rPr>
            </w:pPr>
            <w:r w:rsidRPr="008575AF">
              <w:rPr>
                <w:sz w:val="20"/>
                <w:szCs w:val="20"/>
              </w:rPr>
              <w:t>Norm</w:t>
            </w:r>
          </w:p>
        </w:tc>
        <w:tc>
          <w:tcPr>
            <w:tcW w:w="3544" w:type="dxa"/>
          </w:tcPr>
          <w:p w14:paraId="7059A1CD" w14:textId="77777777" w:rsidR="00674754" w:rsidRDefault="00674754" w:rsidP="00607C2D">
            <w:pPr>
              <w:pStyle w:val="ListParagraph"/>
              <w:numPr>
                <w:ilvl w:val="0"/>
                <w:numId w:val="14"/>
              </w:numPr>
              <w:ind w:left="254" w:hanging="254"/>
              <w:rPr>
                <w:sz w:val="20"/>
                <w:szCs w:val="20"/>
              </w:rPr>
            </w:pPr>
            <w:r>
              <w:rPr>
                <w:sz w:val="20"/>
                <w:szCs w:val="20"/>
              </w:rPr>
              <w:t>Fair structural condition.</w:t>
            </w:r>
          </w:p>
          <w:p w14:paraId="39A122CB" w14:textId="77777777" w:rsidR="00674754" w:rsidRDefault="00607C2D" w:rsidP="00607C2D">
            <w:pPr>
              <w:pStyle w:val="ListParagraph"/>
              <w:numPr>
                <w:ilvl w:val="0"/>
                <w:numId w:val="14"/>
              </w:numPr>
              <w:ind w:left="254" w:hanging="254"/>
              <w:rPr>
                <w:sz w:val="20"/>
                <w:szCs w:val="20"/>
              </w:rPr>
            </w:pPr>
            <w:r w:rsidRPr="008575AF">
              <w:rPr>
                <w:sz w:val="20"/>
                <w:szCs w:val="20"/>
              </w:rPr>
              <w:t xml:space="preserve">Multiple wounds on main stem from 0.5 to 2.0 metres, cavities and decay present, </w:t>
            </w:r>
            <w:r w:rsidR="00674754">
              <w:rPr>
                <w:sz w:val="20"/>
                <w:szCs w:val="20"/>
              </w:rPr>
              <w:t>surrounding</w:t>
            </w:r>
            <w:r w:rsidRPr="008575AF">
              <w:rPr>
                <w:sz w:val="20"/>
                <w:szCs w:val="20"/>
              </w:rPr>
              <w:t xml:space="preserve"> response growth</w:t>
            </w:r>
            <w:r w:rsidR="00674754">
              <w:rPr>
                <w:sz w:val="20"/>
                <w:szCs w:val="20"/>
              </w:rPr>
              <w:t xml:space="preserve"> is adequate</w:t>
            </w:r>
            <w:r w:rsidRPr="008575AF">
              <w:rPr>
                <w:sz w:val="20"/>
                <w:szCs w:val="20"/>
              </w:rPr>
              <w:t xml:space="preserve">. </w:t>
            </w:r>
          </w:p>
          <w:p w14:paraId="75C0A02E" w14:textId="77777777" w:rsidR="00607C2D" w:rsidRPr="008575AF" w:rsidRDefault="00674754" w:rsidP="00607C2D">
            <w:pPr>
              <w:pStyle w:val="ListParagraph"/>
              <w:numPr>
                <w:ilvl w:val="0"/>
                <w:numId w:val="14"/>
              </w:numPr>
              <w:ind w:left="254" w:hanging="254"/>
              <w:rPr>
                <w:sz w:val="20"/>
                <w:szCs w:val="20"/>
              </w:rPr>
            </w:pPr>
            <w:r>
              <w:rPr>
                <w:sz w:val="20"/>
                <w:szCs w:val="20"/>
              </w:rPr>
              <w:t>Poor form</w:t>
            </w:r>
            <w:r w:rsidR="00607C2D" w:rsidRPr="008575AF">
              <w:rPr>
                <w:sz w:val="20"/>
                <w:szCs w:val="20"/>
              </w:rPr>
              <w:t>.</w:t>
            </w:r>
          </w:p>
        </w:tc>
        <w:tc>
          <w:tcPr>
            <w:tcW w:w="2693" w:type="dxa"/>
          </w:tcPr>
          <w:p w14:paraId="79CE0E20" w14:textId="77777777" w:rsidR="00674754" w:rsidRDefault="00607C2D" w:rsidP="00607C2D">
            <w:pPr>
              <w:pStyle w:val="ListParagraph"/>
              <w:numPr>
                <w:ilvl w:val="0"/>
                <w:numId w:val="14"/>
              </w:numPr>
              <w:ind w:left="254" w:hanging="254"/>
              <w:rPr>
                <w:sz w:val="20"/>
                <w:szCs w:val="20"/>
              </w:rPr>
            </w:pPr>
            <w:r w:rsidRPr="008575AF">
              <w:rPr>
                <w:sz w:val="20"/>
                <w:szCs w:val="20"/>
              </w:rPr>
              <w:t xml:space="preserve">Reduce crown in height and lateral spread by approximately 1 </w:t>
            </w:r>
            <w:r w:rsidR="00674754">
              <w:rPr>
                <w:sz w:val="20"/>
                <w:szCs w:val="20"/>
              </w:rPr>
              <w:t>metre to</w:t>
            </w:r>
            <w:r w:rsidRPr="008575AF">
              <w:rPr>
                <w:sz w:val="20"/>
                <w:szCs w:val="20"/>
              </w:rPr>
              <w:t xml:space="preserve">o improve shape and reduce weight. </w:t>
            </w:r>
          </w:p>
          <w:p w14:paraId="7100E6EB"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Remove any rubbing and conflicting branches.</w:t>
            </w:r>
          </w:p>
        </w:tc>
        <w:tc>
          <w:tcPr>
            <w:tcW w:w="851" w:type="dxa"/>
            <w:shd w:val="clear" w:color="auto" w:fill="FFFF00"/>
          </w:tcPr>
          <w:p w14:paraId="4AA7CAF8" w14:textId="77777777" w:rsidR="00607C2D" w:rsidRPr="008575AF" w:rsidRDefault="00BB0E74" w:rsidP="00607C2D">
            <w:pPr>
              <w:rPr>
                <w:sz w:val="20"/>
                <w:szCs w:val="20"/>
              </w:rPr>
            </w:pPr>
            <w:r>
              <w:rPr>
                <w:sz w:val="20"/>
                <w:szCs w:val="20"/>
              </w:rPr>
              <w:t xml:space="preserve">Within </w:t>
            </w:r>
            <w:r w:rsidR="00607C2D" w:rsidRPr="008575AF">
              <w:rPr>
                <w:sz w:val="20"/>
                <w:szCs w:val="20"/>
              </w:rPr>
              <w:t>2 Years</w:t>
            </w:r>
          </w:p>
        </w:tc>
        <w:tc>
          <w:tcPr>
            <w:tcW w:w="592" w:type="dxa"/>
          </w:tcPr>
          <w:p w14:paraId="222260D7" w14:textId="77777777" w:rsidR="00607C2D" w:rsidRPr="008575AF" w:rsidRDefault="00607C2D" w:rsidP="00607C2D">
            <w:pPr>
              <w:rPr>
                <w:sz w:val="20"/>
                <w:szCs w:val="20"/>
              </w:rPr>
            </w:pPr>
            <w:r w:rsidRPr="008575AF">
              <w:rPr>
                <w:sz w:val="20"/>
                <w:szCs w:val="20"/>
              </w:rPr>
              <w:t>Low</w:t>
            </w:r>
          </w:p>
        </w:tc>
        <w:tc>
          <w:tcPr>
            <w:tcW w:w="967" w:type="dxa"/>
          </w:tcPr>
          <w:p w14:paraId="1BE9DC4B" w14:textId="77777777" w:rsidR="00607C2D" w:rsidRPr="008575AF" w:rsidRDefault="00607C2D" w:rsidP="00607C2D">
            <w:pPr>
              <w:rPr>
                <w:sz w:val="20"/>
                <w:szCs w:val="20"/>
              </w:rPr>
            </w:pPr>
            <w:r w:rsidRPr="008575AF">
              <w:rPr>
                <w:sz w:val="20"/>
                <w:szCs w:val="20"/>
              </w:rPr>
              <w:t xml:space="preserve">20+ </w:t>
            </w:r>
          </w:p>
        </w:tc>
        <w:tc>
          <w:tcPr>
            <w:tcW w:w="709" w:type="dxa"/>
          </w:tcPr>
          <w:p w14:paraId="75B4E7F5" w14:textId="77777777" w:rsidR="00607C2D" w:rsidRPr="008575AF" w:rsidRDefault="00607C2D" w:rsidP="00607C2D">
            <w:pPr>
              <w:rPr>
                <w:sz w:val="20"/>
                <w:szCs w:val="20"/>
              </w:rPr>
            </w:pPr>
            <w:r w:rsidRPr="008575AF">
              <w:rPr>
                <w:sz w:val="20"/>
                <w:szCs w:val="20"/>
              </w:rPr>
              <w:t>3 years</w:t>
            </w:r>
          </w:p>
        </w:tc>
      </w:tr>
      <w:tr w:rsidR="00734CAF" w:rsidRPr="00326669" w14:paraId="744EA3B8" w14:textId="77777777" w:rsidTr="001731CF">
        <w:trPr>
          <w:cantSplit/>
          <w:trHeight w:val="737"/>
        </w:trPr>
        <w:tc>
          <w:tcPr>
            <w:tcW w:w="709" w:type="dxa"/>
          </w:tcPr>
          <w:p w14:paraId="30137ABA" w14:textId="77777777" w:rsidR="00734CAF" w:rsidRPr="008575AF" w:rsidRDefault="00734CAF" w:rsidP="00607C2D">
            <w:pPr>
              <w:rPr>
                <w:sz w:val="20"/>
                <w:szCs w:val="20"/>
              </w:rPr>
            </w:pPr>
            <w:r w:rsidRPr="008575AF">
              <w:rPr>
                <w:sz w:val="20"/>
                <w:szCs w:val="20"/>
              </w:rPr>
              <w:t>TG473</w:t>
            </w:r>
          </w:p>
        </w:tc>
        <w:tc>
          <w:tcPr>
            <w:tcW w:w="1276" w:type="dxa"/>
          </w:tcPr>
          <w:p w14:paraId="765811A0" w14:textId="77777777" w:rsidR="00734CAF" w:rsidRPr="008575AF" w:rsidRDefault="00734CAF" w:rsidP="00607C2D">
            <w:pPr>
              <w:rPr>
                <w:sz w:val="20"/>
                <w:szCs w:val="20"/>
              </w:rPr>
            </w:pPr>
            <w:r w:rsidRPr="008575AF">
              <w:rPr>
                <w:sz w:val="20"/>
                <w:szCs w:val="20"/>
              </w:rPr>
              <w:t>North-east corner of gardens</w:t>
            </w:r>
          </w:p>
        </w:tc>
        <w:tc>
          <w:tcPr>
            <w:tcW w:w="1170" w:type="dxa"/>
          </w:tcPr>
          <w:p w14:paraId="2BA92215" w14:textId="77777777" w:rsidR="00734CAF" w:rsidRPr="008575AF" w:rsidRDefault="00734CAF" w:rsidP="00674754">
            <w:pPr>
              <w:rPr>
                <w:sz w:val="20"/>
                <w:szCs w:val="20"/>
              </w:rPr>
            </w:pPr>
            <w:r>
              <w:rPr>
                <w:sz w:val="20"/>
                <w:szCs w:val="20"/>
              </w:rPr>
              <w:t>Mixed group of trees</w:t>
            </w:r>
          </w:p>
        </w:tc>
        <w:tc>
          <w:tcPr>
            <w:tcW w:w="531" w:type="dxa"/>
          </w:tcPr>
          <w:p w14:paraId="128D5C51" w14:textId="77777777" w:rsidR="00734CAF" w:rsidRPr="008575AF" w:rsidRDefault="00734CAF" w:rsidP="008575AF">
            <w:pPr>
              <w:jc w:val="center"/>
              <w:rPr>
                <w:sz w:val="20"/>
                <w:szCs w:val="20"/>
              </w:rPr>
            </w:pPr>
            <w:r w:rsidRPr="008575AF">
              <w:rPr>
                <w:sz w:val="20"/>
                <w:szCs w:val="20"/>
              </w:rPr>
              <w:t>120</w:t>
            </w:r>
          </w:p>
        </w:tc>
        <w:tc>
          <w:tcPr>
            <w:tcW w:w="454" w:type="dxa"/>
          </w:tcPr>
          <w:p w14:paraId="541B5D5A" w14:textId="77777777" w:rsidR="00734CAF" w:rsidRPr="008575AF" w:rsidRDefault="00734CAF" w:rsidP="008575AF">
            <w:pPr>
              <w:jc w:val="center"/>
              <w:rPr>
                <w:sz w:val="20"/>
                <w:szCs w:val="20"/>
              </w:rPr>
            </w:pPr>
            <w:r w:rsidRPr="008575AF">
              <w:rPr>
                <w:sz w:val="20"/>
                <w:szCs w:val="20"/>
              </w:rPr>
              <w:t>4</w:t>
            </w:r>
          </w:p>
        </w:tc>
        <w:tc>
          <w:tcPr>
            <w:tcW w:w="630" w:type="dxa"/>
          </w:tcPr>
          <w:p w14:paraId="38D91BF0" w14:textId="77777777" w:rsidR="00734CAF" w:rsidRPr="008575AF" w:rsidRDefault="00734CAF" w:rsidP="008575AF">
            <w:pPr>
              <w:jc w:val="center"/>
              <w:rPr>
                <w:sz w:val="20"/>
                <w:szCs w:val="20"/>
              </w:rPr>
            </w:pPr>
            <w:r w:rsidRPr="008575AF">
              <w:rPr>
                <w:sz w:val="20"/>
                <w:szCs w:val="20"/>
              </w:rPr>
              <w:t>1.5</w:t>
            </w:r>
          </w:p>
        </w:tc>
        <w:tc>
          <w:tcPr>
            <w:tcW w:w="511" w:type="dxa"/>
          </w:tcPr>
          <w:p w14:paraId="7C11A2A5" w14:textId="77777777" w:rsidR="00734CAF" w:rsidRPr="008575AF" w:rsidRDefault="00734CAF" w:rsidP="008575AF">
            <w:pPr>
              <w:jc w:val="center"/>
              <w:rPr>
                <w:sz w:val="20"/>
                <w:szCs w:val="20"/>
              </w:rPr>
            </w:pPr>
            <w:r w:rsidRPr="008575AF">
              <w:rPr>
                <w:sz w:val="20"/>
                <w:szCs w:val="20"/>
              </w:rPr>
              <w:t>SM</w:t>
            </w:r>
          </w:p>
        </w:tc>
        <w:tc>
          <w:tcPr>
            <w:tcW w:w="567" w:type="dxa"/>
          </w:tcPr>
          <w:p w14:paraId="4B9999B0" w14:textId="77777777" w:rsidR="00734CAF" w:rsidRPr="008575AF" w:rsidRDefault="00734CAF" w:rsidP="008575AF">
            <w:pPr>
              <w:jc w:val="center"/>
              <w:rPr>
                <w:sz w:val="20"/>
                <w:szCs w:val="20"/>
              </w:rPr>
            </w:pPr>
            <w:r w:rsidRPr="008575AF">
              <w:rPr>
                <w:sz w:val="20"/>
                <w:szCs w:val="20"/>
              </w:rPr>
              <w:t>Norm</w:t>
            </w:r>
          </w:p>
        </w:tc>
        <w:tc>
          <w:tcPr>
            <w:tcW w:w="3544" w:type="dxa"/>
          </w:tcPr>
          <w:p w14:paraId="5EA9D79E" w14:textId="203BADC7" w:rsidR="00734CAF" w:rsidRDefault="00734CAF" w:rsidP="00607C2D">
            <w:pPr>
              <w:pStyle w:val="ListParagraph"/>
              <w:numPr>
                <w:ilvl w:val="0"/>
                <w:numId w:val="14"/>
              </w:numPr>
              <w:ind w:left="254" w:hanging="254"/>
              <w:rPr>
                <w:sz w:val="20"/>
                <w:szCs w:val="20"/>
              </w:rPr>
            </w:pPr>
            <w:r w:rsidRPr="008575AF">
              <w:rPr>
                <w:sz w:val="20"/>
                <w:szCs w:val="20"/>
              </w:rPr>
              <w:t>Mixed group of 5</w:t>
            </w:r>
            <w:r w:rsidR="00993EE2">
              <w:rPr>
                <w:sz w:val="20"/>
                <w:szCs w:val="20"/>
              </w:rPr>
              <w:t xml:space="preserve"> No.</w:t>
            </w:r>
            <w:r w:rsidRPr="008575AF">
              <w:rPr>
                <w:sz w:val="20"/>
                <w:szCs w:val="20"/>
              </w:rPr>
              <w:t xml:space="preserve"> Lilac, 1</w:t>
            </w:r>
            <w:r w:rsidR="00993EE2">
              <w:rPr>
                <w:sz w:val="20"/>
                <w:szCs w:val="20"/>
              </w:rPr>
              <w:t xml:space="preserve"> No.</w:t>
            </w:r>
            <w:r w:rsidRPr="008575AF">
              <w:rPr>
                <w:sz w:val="20"/>
                <w:szCs w:val="20"/>
              </w:rPr>
              <w:t xml:space="preserve"> holly</w:t>
            </w:r>
            <w:r w:rsidR="00993EE2">
              <w:rPr>
                <w:sz w:val="20"/>
                <w:szCs w:val="20"/>
              </w:rPr>
              <w:t xml:space="preserve"> and 1 No.</w:t>
            </w:r>
            <w:r w:rsidRPr="008575AF">
              <w:rPr>
                <w:sz w:val="20"/>
                <w:szCs w:val="20"/>
              </w:rPr>
              <w:t xml:space="preserve"> </w:t>
            </w:r>
            <w:r>
              <w:rPr>
                <w:sz w:val="20"/>
                <w:szCs w:val="20"/>
              </w:rPr>
              <w:t>Mallow</w:t>
            </w:r>
            <w:r w:rsidRPr="008575AF">
              <w:rPr>
                <w:sz w:val="20"/>
                <w:szCs w:val="20"/>
              </w:rPr>
              <w:t xml:space="preserve">. </w:t>
            </w:r>
          </w:p>
          <w:p w14:paraId="34C1AAB5" w14:textId="77777777" w:rsidR="00734CAF" w:rsidRDefault="00734CAF" w:rsidP="00607C2D">
            <w:pPr>
              <w:pStyle w:val="ListParagraph"/>
              <w:numPr>
                <w:ilvl w:val="0"/>
                <w:numId w:val="14"/>
              </w:numPr>
              <w:ind w:left="254" w:hanging="254"/>
              <w:rPr>
                <w:sz w:val="20"/>
                <w:szCs w:val="20"/>
              </w:rPr>
            </w:pPr>
            <w:r w:rsidRPr="008575AF">
              <w:rPr>
                <w:sz w:val="20"/>
                <w:szCs w:val="20"/>
              </w:rPr>
              <w:t xml:space="preserve">Fair structural condition. </w:t>
            </w:r>
          </w:p>
          <w:p w14:paraId="04BEA139" w14:textId="77777777" w:rsidR="00734CAF" w:rsidRPr="008575AF" w:rsidRDefault="00734CAF" w:rsidP="00734CAF">
            <w:pPr>
              <w:pStyle w:val="ListParagraph"/>
              <w:numPr>
                <w:ilvl w:val="0"/>
                <w:numId w:val="14"/>
              </w:numPr>
              <w:ind w:left="254" w:hanging="254"/>
              <w:rPr>
                <w:sz w:val="20"/>
                <w:szCs w:val="20"/>
              </w:rPr>
            </w:pPr>
            <w:r>
              <w:rPr>
                <w:sz w:val="20"/>
                <w:szCs w:val="20"/>
              </w:rPr>
              <w:t>Minor c</w:t>
            </w:r>
            <w:r w:rsidRPr="008575AF">
              <w:rPr>
                <w:sz w:val="20"/>
                <w:szCs w:val="20"/>
              </w:rPr>
              <w:t xml:space="preserve">rown </w:t>
            </w:r>
            <w:r>
              <w:rPr>
                <w:sz w:val="20"/>
                <w:szCs w:val="20"/>
              </w:rPr>
              <w:t>encroachment of</w:t>
            </w:r>
            <w:r w:rsidRPr="008575AF">
              <w:rPr>
                <w:sz w:val="20"/>
                <w:szCs w:val="20"/>
              </w:rPr>
              <w:t xml:space="preserve"> internal footpath </w:t>
            </w:r>
          </w:p>
        </w:tc>
        <w:tc>
          <w:tcPr>
            <w:tcW w:w="2693" w:type="dxa"/>
          </w:tcPr>
          <w:p w14:paraId="203BB56A" w14:textId="77777777" w:rsidR="00734CAF" w:rsidRPr="008575AF" w:rsidRDefault="00734CAF" w:rsidP="00734CAF">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2DAB75B5" w14:textId="77777777" w:rsidR="00734CAF" w:rsidRPr="008575AF" w:rsidRDefault="00734CAF" w:rsidP="00BB0E74">
            <w:pPr>
              <w:rPr>
                <w:sz w:val="20"/>
                <w:szCs w:val="20"/>
              </w:rPr>
            </w:pPr>
            <w:r w:rsidRPr="008575AF">
              <w:rPr>
                <w:sz w:val="20"/>
                <w:szCs w:val="20"/>
              </w:rPr>
              <w:t>N/A</w:t>
            </w:r>
          </w:p>
        </w:tc>
        <w:tc>
          <w:tcPr>
            <w:tcW w:w="592" w:type="dxa"/>
          </w:tcPr>
          <w:p w14:paraId="25CF5E32" w14:textId="77777777" w:rsidR="00734CAF" w:rsidRPr="008575AF" w:rsidRDefault="00734CAF" w:rsidP="00607C2D">
            <w:pPr>
              <w:rPr>
                <w:sz w:val="20"/>
                <w:szCs w:val="20"/>
              </w:rPr>
            </w:pPr>
            <w:r w:rsidRPr="008575AF">
              <w:rPr>
                <w:sz w:val="20"/>
                <w:szCs w:val="20"/>
              </w:rPr>
              <w:t>Low</w:t>
            </w:r>
          </w:p>
        </w:tc>
        <w:tc>
          <w:tcPr>
            <w:tcW w:w="967" w:type="dxa"/>
          </w:tcPr>
          <w:p w14:paraId="1F5D7BE8" w14:textId="77777777" w:rsidR="00734CAF" w:rsidRPr="008575AF" w:rsidRDefault="00734CAF" w:rsidP="00607C2D">
            <w:pPr>
              <w:rPr>
                <w:sz w:val="20"/>
                <w:szCs w:val="20"/>
              </w:rPr>
            </w:pPr>
            <w:r w:rsidRPr="008575AF">
              <w:rPr>
                <w:sz w:val="20"/>
                <w:szCs w:val="20"/>
              </w:rPr>
              <w:t xml:space="preserve">20+ </w:t>
            </w:r>
          </w:p>
        </w:tc>
        <w:tc>
          <w:tcPr>
            <w:tcW w:w="709" w:type="dxa"/>
          </w:tcPr>
          <w:p w14:paraId="606741A8" w14:textId="77777777" w:rsidR="00734CAF" w:rsidRPr="008575AF" w:rsidRDefault="00734CAF" w:rsidP="00607C2D">
            <w:pPr>
              <w:rPr>
                <w:sz w:val="20"/>
                <w:szCs w:val="20"/>
              </w:rPr>
            </w:pPr>
            <w:r w:rsidRPr="008575AF">
              <w:rPr>
                <w:sz w:val="20"/>
                <w:szCs w:val="20"/>
              </w:rPr>
              <w:t>3 years</w:t>
            </w:r>
          </w:p>
        </w:tc>
      </w:tr>
      <w:tr w:rsidR="00607C2D" w:rsidRPr="00326669" w14:paraId="686AB37F" w14:textId="77777777" w:rsidTr="00734CAF">
        <w:trPr>
          <w:cantSplit/>
          <w:trHeight w:val="2204"/>
        </w:trPr>
        <w:tc>
          <w:tcPr>
            <w:tcW w:w="709" w:type="dxa"/>
          </w:tcPr>
          <w:p w14:paraId="07EBB3F2" w14:textId="77777777" w:rsidR="00607C2D" w:rsidRPr="00462ACA" w:rsidRDefault="00607C2D" w:rsidP="00607C2D">
            <w:pPr>
              <w:rPr>
                <w:sz w:val="20"/>
                <w:szCs w:val="20"/>
              </w:rPr>
            </w:pPr>
            <w:r w:rsidRPr="00462ACA">
              <w:rPr>
                <w:sz w:val="20"/>
                <w:szCs w:val="20"/>
              </w:rPr>
              <w:lastRenderedPageBreak/>
              <w:t>T474</w:t>
            </w:r>
          </w:p>
        </w:tc>
        <w:tc>
          <w:tcPr>
            <w:tcW w:w="1276" w:type="dxa"/>
          </w:tcPr>
          <w:p w14:paraId="7863062E" w14:textId="77777777" w:rsidR="00607C2D" w:rsidRPr="00462ACA" w:rsidRDefault="00734CAF" w:rsidP="00607C2D">
            <w:pPr>
              <w:rPr>
                <w:sz w:val="20"/>
                <w:szCs w:val="20"/>
              </w:rPr>
            </w:pPr>
            <w:r w:rsidRPr="001973A2">
              <w:rPr>
                <w:sz w:val="20"/>
                <w:szCs w:val="20"/>
              </w:rPr>
              <w:t>Between t</w:t>
            </w:r>
            <w:r w:rsidR="00607C2D" w:rsidRPr="001973A2">
              <w:rPr>
                <w:sz w:val="20"/>
                <w:szCs w:val="20"/>
              </w:rPr>
              <w:t>ennis court and easter</w:t>
            </w:r>
            <w:r w:rsidRPr="00372D33">
              <w:rPr>
                <w:sz w:val="20"/>
                <w:szCs w:val="20"/>
              </w:rPr>
              <w:t>n boundary</w:t>
            </w:r>
          </w:p>
        </w:tc>
        <w:tc>
          <w:tcPr>
            <w:tcW w:w="1170" w:type="dxa"/>
          </w:tcPr>
          <w:p w14:paraId="09F1068E" w14:textId="77777777" w:rsidR="00607C2D" w:rsidRPr="008575AF" w:rsidRDefault="00607C2D" w:rsidP="00607C2D">
            <w:pPr>
              <w:rPr>
                <w:sz w:val="20"/>
                <w:szCs w:val="20"/>
              </w:rPr>
            </w:pPr>
            <w:r w:rsidRPr="008575AF">
              <w:rPr>
                <w:sz w:val="20"/>
                <w:szCs w:val="20"/>
              </w:rPr>
              <w:t>Plum</w:t>
            </w:r>
          </w:p>
        </w:tc>
        <w:tc>
          <w:tcPr>
            <w:tcW w:w="531" w:type="dxa"/>
          </w:tcPr>
          <w:p w14:paraId="7E95222A" w14:textId="77777777" w:rsidR="00607C2D" w:rsidRPr="008575AF" w:rsidRDefault="00607C2D" w:rsidP="008575AF">
            <w:pPr>
              <w:jc w:val="center"/>
              <w:rPr>
                <w:sz w:val="20"/>
                <w:szCs w:val="20"/>
              </w:rPr>
            </w:pPr>
            <w:r w:rsidRPr="008575AF">
              <w:rPr>
                <w:sz w:val="20"/>
                <w:szCs w:val="20"/>
              </w:rPr>
              <w:t>3</w:t>
            </w:r>
          </w:p>
        </w:tc>
        <w:tc>
          <w:tcPr>
            <w:tcW w:w="454" w:type="dxa"/>
          </w:tcPr>
          <w:p w14:paraId="3A4CA862" w14:textId="77777777" w:rsidR="00607C2D" w:rsidRPr="008575AF" w:rsidRDefault="00607C2D" w:rsidP="008575AF">
            <w:pPr>
              <w:jc w:val="center"/>
              <w:rPr>
                <w:sz w:val="20"/>
                <w:szCs w:val="20"/>
              </w:rPr>
            </w:pPr>
            <w:r w:rsidRPr="008575AF">
              <w:rPr>
                <w:sz w:val="20"/>
                <w:szCs w:val="20"/>
              </w:rPr>
              <w:t>7</w:t>
            </w:r>
          </w:p>
        </w:tc>
        <w:tc>
          <w:tcPr>
            <w:tcW w:w="630" w:type="dxa"/>
          </w:tcPr>
          <w:p w14:paraId="29E48CA6" w14:textId="77777777" w:rsidR="00607C2D" w:rsidRPr="008575AF" w:rsidRDefault="00607C2D" w:rsidP="008575AF">
            <w:pPr>
              <w:jc w:val="center"/>
              <w:rPr>
                <w:sz w:val="20"/>
                <w:szCs w:val="20"/>
              </w:rPr>
            </w:pPr>
            <w:r w:rsidRPr="008575AF">
              <w:rPr>
                <w:sz w:val="20"/>
                <w:szCs w:val="20"/>
              </w:rPr>
              <w:t>3</w:t>
            </w:r>
          </w:p>
        </w:tc>
        <w:tc>
          <w:tcPr>
            <w:tcW w:w="511" w:type="dxa"/>
          </w:tcPr>
          <w:p w14:paraId="3FF47600" w14:textId="77777777" w:rsidR="00607C2D" w:rsidRPr="008575AF" w:rsidRDefault="00607C2D" w:rsidP="008575AF">
            <w:pPr>
              <w:jc w:val="center"/>
              <w:rPr>
                <w:sz w:val="20"/>
                <w:szCs w:val="20"/>
              </w:rPr>
            </w:pPr>
            <w:r w:rsidRPr="008575AF">
              <w:rPr>
                <w:sz w:val="20"/>
                <w:szCs w:val="20"/>
              </w:rPr>
              <w:t>EM</w:t>
            </w:r>
          </w:p>
        </w:tc>
        <w:tc>
          <w:tcPr>
            <w:tcW w:w="567" w:type="dxa"/>
          </w:tcPr>
          <w:p w14:paraId="205FB299" w14:textId="77777777" w:rsidR="00607C2D" w:rsidRPr="008575AF" w:rsidRDefault="00607C2D" w:rsidP="008575AF">
            <w:pPr>
              <w:jc w:val="center"/>
              <w:rPr>
                <w:sz w:val="20"/>
                <w:szCs w:val="20"/>
              </w:rPr>
            </w:pPr>
            <w:r w:rsidRPr="008575AF">
              <w:rPr>
                <w:sz w:val="20"/>
                <w:szCs w:val="20"/>
              </w:rPr>
              <w:t>Norm</w:t>
            </w:r>
          </w:p>
        </w:tc>
        <w:tc>
          <w:tcPr>
            <w:tcW w:w="3544" w:type="dxa"/>
          </w:tcPr>
          <w:p w14:paraId="12534DD5" w14:textId="77777777" w:rsidR="00734CAF" w:rsidRDefault="00607C2D" w:rsidP="00607C2D">
            <w:pPr>
              <w:pStyle w:val="ListParagraph"/>
              <w:numPr>
                <w:ilvl w:val="0"/>
                <w:numId w:val="14"/>
              </w:numPr>
              <w:ind w:left="254" w:hanging="254"/>
              <w:rPr>
                <w:sz w:val="20"/>
                <w:szCs w:val="20"/>
              </w:rPr>
            </w:pPr>
            <w:r w:rsidRPr="008575AF">
              <w:rPr>
                <w:sz w:val="20"/>
                <w:szCs w:val="20"/>
              </w:rPr>
              <w:t xml:space="preserve">Fair to poor structural condition. </w:t>
            </w:r>
          </w:p>
          <w:p w14:paraId="20DDAB57" w14:textId="77777777" w:rsidR="00734CAF" w:rsidRDefault="00607C2D" w:rsidP="00607C2D">
            <w:pPr>
              <w:pStyle w:val="ListParagraph"/>
              <w:numPr>
                <w:ilvl w:val="0"/>
                <w:numId w:val="14"/>
              </w:numPr>
              <w:ind w:left="254" w:hanging="254"/>
              <w:rPr>
                <w:sz w:val="20"/>
                <w:szCs w:val="20"/>
              </w:rPr>
            </w:pPr>
            <w:r w:rsidRPr="008575AF">
              <w:rPr>
                <w:sz w:val="20"/>
                <w:szCs w:val="20"/>
              </w:rPr>
              <w:t xml:space="preserve">Splits in bark at base, minor cankers throughout. </w:t>
            </w:r>
          </w:p>
          <w:p w14:paraId="7302DC9A"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Rudimentary support </w:t>
            </w:r>
            <w:r w:rsidR="00734CAF">
              <w:rPr>
                <w:sz w:val="20"/>
                <w:szCs w:val="20"/>
              </w:rPr>
              <w:t xml:space="preserve">has been </w:t>
            </w:r>
            <w:r w:rsidRPr="008575AF">
              <w:rPr>
                <w:sz w:val="20"/>
                <w:szCs w:val="20"/>
              </w:rPr>
              <w:t xml:space="preserve">provided by </w:t>
            </w:r>
            <w:r w:rsidR="00734CAF">
              <w:rPr>
                <w:sz w:val="20"/>
                <w:szCs w:val="20"/>
              </w:rPr>
              <w:t xml:space="preserve">installation of </w:t>
            </w:r>
            <w:r w:rsidRPr="008575AF">
              <w:rPr>
                <w:sz w:val="20"/>
                <w:szCs w:val="20"/>
              </w:rPr>
              <w:t>3 met</w:t>
            </w:r>
            <w:r w:rsidR="00734CAF">
              <w:rPr>
                <w:sz w:val="20"/>
                <w:szCs w:val="20"/>
              </w:rPr>
              <w:t>r</w:t>
            </w:r>
            <w:r w:rsidRPr="008575AF">
              <w:rPr>
                <w:sz w:val="20"/>
                <w:szCs w:val="20"/>
              </w:rPr>
              <w:t>e length of rope attached around main stem and horizontally aligned central ste</w:t>
            </w:r>
            <w:r w:rsidR="00734CAF">
              <w:rPr>
                <w:sz w:val="20"/>
                <w:szCs w:val="20"/>
              </w:rPr>
              <w:t xml:space="preserve">m, </w:t>
            </w:r>
            <w:r w:rsidRPr="008575AF">
              <w:rPr>
                <w:sz w:val="20"/>
                <w:szCs w:val="20"/>
              </w:rPr>
              <w:t xml:space="preserve">which is heavily weighted. </w:t>
            </w:r>
            <w:r w:rsidR="00734CAF">
              <w:rPr>
                <w:sz w:val="20"/>
                <w:szCs w:val="20"/>
              </w:rPr>
              <w:t>Risk of rope girdling and damaging cambium.</w:t>
            </w:r>
          </w:p>
        </w:tc>
        <w:tc>
          <w:tcPr>
            <w:tcW w:w="2693" w:type="dxa"/>
          </w:tcPr>
          <w:p w14:paraId="4FD60265" w14:textId="77777777" w:rsidR="00734CAF" w:rsidRDefault="00607C2D" w:rsidP="00607C2D">
            <w:pPr>
              <w:pStyle w:val="ListParagraph"/>
              <w:numPr>
                <w:ilvl w:val="0"/>
                <w:numId w:val="14"/>
              </w:numPr>
              <w:ind w:left="254" w:hanging="254"/>
              <w:rPr>
                <w:sz w:val="20"/>
                <w:szCs w:val="20"/>
              </w:rPr>
            </w:pPr>
            <w:r w:rsidRPr="008575AF">
              <w:rPr>
                <w:sz w:val="20"/>
                <w:szCs w:val="20"/>
              </w:rPr>
              <w:t xml:space="preserve">Reduce horizontally aligned central stem growing toward south by 2.5 metres and lateral spread to north by 1.0 metre. </w:t>
            </w:r>
          </w:p>
          <w:p w14:paraId="6026BFAC"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Remove rope</w:t>
            </w:r>
            <w:r w:rsidR="00734CAF">
              <w:rPr>
                <w:sz w:val="20"/>
                <w:szCs w:val="20"/>
              </w:rPr>
              <w:t xml:space="preserve"> support following reduction works.</w:t>
            </w:r>
          </w:p>
        </w:tc>
        <w:tc>
          <w:tcPr>
            <w:tcW w:w="851" w:type="dxa"/>
            <w:shd w:val="clear" w:color="auto" w:fill="FFC000"/>
          </w:tcPr>
          <w:p w14:paraId="4994014D" w14:textId="77777777" w:rsidR="00607C2D" w:rsidRPr="008575AF" w:rsidRDefault="00BB0E74" w:rsidP="00607C2D">
            <w:pPr>
              <w:rPr>
                <w:sz w:val="20"/>
                <w:szCs w:val="20"/>
              </w:rPr>
            </w:pPr>
            <w:r>
              <w:rPr>
                <w:sz w:val="20"/>
                <w:szCs w:val="20"/>
              </w:rPr>
              <w:t xml:space="preserve">Within </w:t>
            </w:r>
            <w:r w:rsidR="00734CAF">
              <w:rPr>
                <w:sz w:val="20"/>
                <w:szCs w:val="20"/>
              </w:rPr>
              <w:t>1 year</w:t>
            </w:r>
          </w:p>
        </w:tc>
        <w:tc>
          <w:tcPr>
            <w:tcW w:w="592" w:type="dxa"/>
          </w:tcPr>
          <w:p w14:paraId="4E02BC51" w14:textId="77777777" w:rsidR="00607C2D" w:rsidRPr="008575AF" w:rsidRDefault="00607C2D" w:rsidP="00607C2D">
            <w:pPr>
              <w:rPr>
                <w:sz w:val="20"/>
                <w:szCs w:val="20"/>
              </w:rPr>
            </w:pPr>
            <w:r w:rsidRPr="008575AF">
              <w:rPr>
                <w:sz w:val="20"/>
                <w:szCs w:val="20"/>
              </w:rPr>
              <w:t>Low</w:t>
            </w:r>
          </w:p>
        </w:tc>
        <w:tc>
          <w:tcPr>
            <w:tcW w:w="967" w:type="dxa"/>
          </w:tcPr>
          <w:p w14:paraId="59FF44FE" w14:textId="77777777" w:rsidR="00607C2D" w:rsidRPr="008575AF" w:rsidRDefault="00607C2D" w:rsidP="00607C2D">
            <w:pPr>
              <w:rPr>
                <w:sz w:val="20"/>
                <w:szCs w:val="20"/>
              </w:rPr>
            </w:pPr>
            <w:r w:rsidRPr="008575AF">
              <w:rPr>
                <w:sz w:val="20"/>
                <w:szCs w:val="20"/>
              </w:rPr>
              <w:t xml:space="preserve">10+ </w:t>
            </w:r>
          </w:p>
        </w:tc>
        <w:tc>
          <w:tcPr>
            <w:tcW w:w="709" w:type="dxa"/>
          </w:tcPr>
          <w:p w14:paraId="3106AEBF" w14:textId="77777777" w:rsidR="00607C2D" w:rsidRPr="008575AF" w:rsidRDefault="00607C2D" w:rsidP="00607C2D">
            <w:pPr>
              <w:rPr>
                <w:sz w:val="20"/>
                <w:szCs w:val="20"/>
              </w:rPr>
            </w:pPr>
            <w:r w:rsidRPr="008575AF">
              <w:rPr>
                <w:sz w:val="20"/>
                <w:szCs w:val="20"/>
              </w:rPr>
              <w:t>3 years</w:t>
            </w:r>
          </w:p>
        </w:tc>
      </w:tr>
      <w:tr w:rsidR="00607C2D" w:rsidRPr="00326669" w14:paraId="13966E17" w14:textId="77777777" w:rsidTr="00467CD9">
        <w:trPr>
          <w:cantSplit/>
          <w:trHeight w:val="737"/>
        </w:trPr>
        <w:tc>
          <w:tcPr>
            <w:tcW w:w="709" w:type="dxa"/>
          </w:tcPr>
          <w:p w14:paraId="6074EE5E" w14:textId="77777777" w:rsidR="00607C2D" w:rsidRPr="008575AF" w:rsidRDefault="00607C2D" w:rsidP="00607C2D">
            <w:pPr>
              <w:rPr>
                <w:sz w:val="20"/>
                <w:szCs w:val="20"/>
              </w:rPr>
            </w:pPr>
            <w:r w:rsidRPr="008575AF">
              <w:rPr>
                <w:sz w:val="20"/>
                <w:szCs w:val="20"/>
              </w:rPr>
              <w:t>T475</w:t>
            </w:r>
          </w:p>
        </w:tc>
        <w:tc>
          <w:tcPr>
            <w:tcW w:w="1276" w:type="dxa"/>
          </w:tcPr>
          <w:p w14:paraId="00E9872F" w14:textId="77777777" w:rsidR="00607C2D" w:rsidRPr="008575AF" w:rsidRDefault="00734CAF" w:rsidP="00607C2D">
            <w:pPr>
              <w:rPr>
                <w:sz w:val="20"/>
                <w:szCs w:val="20"/>
              </w:rPr>
            </w:pPr>
            <w:r>
              <w:rPr>
                <w:sz w:val="20"/>
                <w:szCs w:val="20"/>
              </w:rPr>
              <w:t>Between t</w:t>
            </w:r>
            <w:r w:rsidRPr="008575AF">
              <w:rPr>
                <w:sz w:val="20"/>
                <w:szCs w:val="20"/>
              </w:rPr>
              <w:t>ennis court and easter</w:t>
            </w:r>
            <w:r>
              <w:rPr>
                <w:sz w:val="20"/>
                <w:szCs w:val="20"/>
              </w:rPr>
              <w:t>n boundary</w:t>
            </w:r>
          </w:p>
        </w:tc>
        <w:tc>
          <w:tcPr>
            <w:tcW w:w="1170" w:type="dxa"/>
          </w:tcPr>
          <w:p w14:paraId="19F3D34B" w14:textId="77777777" w:rsidR="00607C2D" w:rsidRPr="008575AF" w:rsidRDefault="00734CAF" w:rsidP="00607C2D">
            <w:pPr>
              <w:rPr>
                <w:sz w:val="20"/>
                <w:szCs w:val="20"/>
              </w:rPr>
            </w:pPr>
            <w:r>
              <w:rPr>
                <w:sz w:val="20"/>
                <w:szCs w:val="20"/>
              </w:rPr>
              <w:t>Ornamental Cherry</w:t>
            </w:r>
          </w:p>
        </w:tc>
        <w:tc>
          <w:tcPr>
            <w:tcW w:w="531" w:type="dxa"/>
          </w:tcPr>
          <w:p w14:paraId="39FDA716" w14:textId="77777777" w:rsidR="00607C2D" w:rsidRPr="008575AF" w:rsidRDefault="00607C2D" w:rsidP="008575AF">
            <w:pPr>
              <w:jc w:val="center"/>
              <w:rPr>
                <w:sz w:val="20"/>
                <w:szCs w:val="20"/>
              </w:rPr>
            </w:pPr>
            <w:r w:rsidRPr="008575AF">
              <w:rPr>
                <w:sz w:val="20"/>
                <w:szCs w:val="20"/>
              </w:rPr>
              <w:t>185</w:t>
            </w:r>
          </w:p>
        </w:tc>
        <w:tc>
          <w:tcPr>
            <w:tcW w:w="454" w:type="dxa"/>
          </w:tcPr>
          <w:p w14:paraId="52FFB6DE" w14:textId="77777777" w:rsidR="00607C2D" w:rsidRPr="008575AF" w:rsidRDefault="00607C2D" w:rsidP="008575AF">
            <w:pPr>
              <w:jc w:val="center"/>
              <w:rPr>
                <w:sz w:val="20"/>
                <w:szCs w:val="20"/>
              </w:rPr>
            </w:pPr>
            <w:r w:rsidRPr="008575AF">
              <w:rPr>
                <w:sz w:val="20"/>
                <w:szCs w:val="20"/>
              </w:rPr>
              <w:t>7.5</w:t>
            </w:r>
          </w:p>
        </w:tc>
        <w:tc>
          <w:tcPr>
            <w:tcW w:w="630" w:type="dxa"/>
          </w:tcPr>
          <w:p w14:paraId="371749E7" w14:textId="77777777" w:rsidR="00607C2D" w:rsidRPr="008575AF" w:rsidRDefault="00607C2D" w:rsidP="008575AF">
            <w:pPr>
              <w:jc w:val="center"/>
              <w:rPr>
                <w:sz w:val="20"/>
                <w:szCs w:val="20"/>
              </w:rPr>
            </w:pPr>
            <w:r w:rsidRPr="008575AF">
              <w:rPr>
                <w:sz w:val="20"/>
                <w:szCs w:val="20"/>
              </w:rPr>
              <w:t>3.5</w:t>
            </w:r>
          </w:p>
        </w:tc>
        <w:tc>
          <w:tcPr>
            <w:tcW w:w="511" w:type="dxa"/>
          </w:tcPr>
          <w:p w14:paraId="137AE1F0" w14:textId="77777777" w:rsidR="00607C2D" w:rsidRPr="008575AF" w:rsidRDefault="00607C2D" w:rsidP="008575AF">
            <w:pPr>
              <w:jc w:val="center"/>
              <w:rPr>
                <w:sz w:val="20"/>
                <w:szCs w:val="20"/>
              </w:rPr>
            </w:pPr>
            <w:r w:rsidRPr="008575AF">
              <w:rPr>
                <w:sz w:val="20"/>
                <w:szCs w:val="20"/>
              </w:rPr>
              <w:t>SM</w:t>
            </w:r>
          </w:p>
        </w:tc>
        <w:tc>
          <w:tcPr>
            <w:tcW w:w="567" w:type="dxa"/>
          </w:tcPr>
          <w:p w14:paraId="6C3A5E72" w14:textId="77777777" w:rsidR="00607C2D" w:rsidRPr="008575AF" w:rsidRDefault="00D67C42" w:rsidP="008575AF">
            <w:pPr>
              <w:jc w:val="center"/>
              <w:rPr>
                <w:sz w:val="20"/>
                <w:szCs w:val="20"/>
              </w:rPr>
            </w:pPr>
            <w:r>
              <w:rPr>
                <w:sz w:val="20"/>
                <w:szCs w:val="20"/>
              </w:rPr>
              <w:t>Low</w:t>
            </w:r>
          </w:p>
        </w:tc>
        <w:tc>
          <w:tcPr>
            <w:tcW w:w="3544" w:type="dxa"/>
          </w:tcPr>
          <w:p w14:paraId="16462657" w14:textId="77777777" w:rsidR="00734CAF" w:rsidRDefault="00607C2D" w:rsidP="00607C2D">
            <w:pPr>
              <w:pStyle w:val="ListParagraph"/>
              <w:numPr>
                <w:ilvl w:val="0"/>
                <w:numId w:val="14"/>
              </w:numPr>
              <w:ind w:left="254" w:hanging="254"/>
              <w:rPr>
                <w:sz w:val="20"/>
                <w:szCs w:val="20"/>
              </w:rPr>
            </w:pPr>
            <w:r w:rsidRPr="008575AF">
              <w:rPr>
                <w:sz w:val="20"/>
                <w:szCs w:val="20"/>
              </w:rPr>
              <w:t xml:space="preserve">Fair structural condition and form. </w:t>
            </w:r>
          </w:p>
          <w:p w14:paraId="1C3992E0" w14:textId="77777777" w:rsidR="00734CAF" w:rsidRDefault="00607C2D" w:rsidP="00607C2D">
            <w:pPr>
              <w:pStyle w:val="ListParagraph"/>
              <w:numPr>
                <w:ilvl w:val="0"/>
                <w:numId w:val="14"/>
              </w:numPr>
              <w:ind w:left="254" w:hanging="254"/>
              <w:rPr>
                <w:sz w:val="20"/>
                <w:szCs w:val="20"/>
              </w:rPr>
            </w:pPr>
            <w:r w:rsidRPr="008575AF">
              <w:rPr>
                <w:sz w:val="20"/>
                <w:szCs w:val="20"/>
              </w:rPr>
              <w:t xml:space="preserve">Die-back of 50% of last </w:t>
            </w:r>
            <w:r w:rsidR="00D67C42" w:rsidRPr="008575AF">
              <w:rPr>
                <w:sz w:val="20"/>
                <w:szCs w:val="20"/>
              </w:rPr>
              <w:t>year’s</w:t>
            </w:r>
            <w:r w:rsidRPr="008575AF">
              <w:rPr>
                <w:sz w:val="20"/>
                <w:szCs w:val="20"/>
              </w:rPr>
              <w:t xml:space="preserve"> shoots. </w:t>
            </w:r>
          </w:p>
          <w:p w14:paraId="67C468D9" w14:textId="77777777" w:rsidR="00D67C42" w:rsidRDefault="00607C2D" w:rsidP="00607C2D">
            <w:pPr>
              <w:pStyle w:val="ListParagraph"/>
              <w:numPr>
                <w:ilvl w:val="0"/>
                <w:numId w:val="14"/>
              </w:numPr>
              <w:ind w:left="254" w:hanging="254"/>
              <w:rPr>
                <w:sz w:val="20"/>
                <w:szCs w:val="20"/>
              </w:rPr>
            </w:pPr>
            <w:r w:rsidRPr="008575AF">
              <w:rPr>
                <w:sz w:val="20"/>
                <w:szCs w:val="20"/>
              </w:rPr>
              <w:t>Latent buds have sprouted this season.</w:t>
            </w:r>
          </w:p>
          <w:p w14:paraId="74F745FD" w14:textId="77777777" w:rsidR="00607C2D" w:rsidRPr="008575AF" w:rsidRDefault="00D67C42" w:rsidP="00607C2D">
            <w:pPr>
              <w:pStyle w:val="ListParagraph"/>
              <w:numPr>
                <w:ilvl w:val="0"/>
                <w:numId w:val="14"/>
              </w:numPr>
              <w:ind w:left="254" w:hanging="254"/>
              <w:rPr>
                <w:sz w:val="20"/>
                <w:szCs w:val="20"/>
              </w:rPr>
            </w:pPr>
            <w:r>
              <w:rPr>
                <w:sz w:val="20"/>
                <w:szCs w:val="20"/>
              </w:rPr>
              <w:t>Condition liable to be the result of several factors including succession of wet winters.</w:t>
            </w:r>
            <w:r w:rsidR="00607C2D" w:rsidRPr="008575AF">
              <w:rPr>
                <w:sz w:val="20"/>
                <w:szCs w:val="20"/>
              </w:rPr>
              <w:t xml:space="preserve">  </w:t>
            </w:r>
          </w:p>
        </w:tc>
        <w:tc>
          <w:tcPr>
            <w:tcW w:w="2693" w:type="dxa"/>
          </w:tcPr>
          <w:p w14:paraId="4D44F019" w14:textId="77777777" w:rsidR="00D67C42" w:rsidRPr="00D67C42" w:rsidRDefault="00D67C42" w:rsidP="00D67C42">
            <w:pPr>
              <w:numPr>
                <w:ilvl w:val="0"/>
                <w:numId w:val="14"/>
              </w:numPr>
              <w:spacing w:after="0"/>
              <w:ind w:left="254" w:hanging="254"/>
              <w:contextualSpacing/>
              <w:rPr>
                <w:sz w:val="20"/>
                <w:szCs w:val="20"/>
              </w:rPr>
            </w:pPr>
            <w:r w:rsidRPr="00D67C42">
              <w:rPr>
                <w:sz w:val="20"/>
                <w:szCs w:val="20"/>
              </w:rPr>
              <w:t xml:space="preserve">Root collar excavation and de-compaction of soils at base, minimum radius of 1.5 metres from main stem. </w:t>
            </w:r>
          </w:p>
          <w:p w14:paraId="68BBCC37" w14:textId="77777777" w:rsidR="00D67C42" w:rsidRPr="00D67C42" w:rsidRDefault="00D67C42" w:rsidP="00D67C42">
            <w:pPr>
              <w:numPr>
                <w:ilvl w:val="0"/>
                <w:numId w:val="14"/>
              </w:numPr>
              <w:spacing w:after="0"/>
              <w:ind w:left="254" w:hanging="254"/>
              <w:contextualSpacing/>
              <w:rPr>
                <w:sz w:val="20"/>
                <w:szCs w:val="20"/>
              </w:rPr>
            </w:pPr>
            <w:r w:rsidRPr="00D67C42">
              <w:rPr>
                <w:sz w:val="20"/>
                <w:szCs w:val="20"/>
              </w:rPr>
              <w:t xml:space="preserve">Install woodchip mulch ring. </w:t>
            </w:r>
          </w:p>
          <w:p w14:paraId="079651B8" w14:textId="77777777" w:rsidR="00607C2D" w:rsidRPr="008575AF" w:rsidRDefault="00D67C42" w:rsidP="00D67C42">
            <w:pPr>
              <w:pStyle w:val="ListParagraph"/>
              <w:numPr>
                <w:ilvl w:val="0"/>
                <w:numId w:val="14"/>
              </w:numPr>
              <w:spacing w:after="0"/>
              <w:ind w:left="254" w:hanging="254"/>
              <w:rPr>
                <w:sz w:val="20"/>
                <w:szCs w:val="20"/>
              </w:rPr>
            </w:pPr>
            <w:r w:rsidRPr="00D67C42">
              <w:rPr>
                <w:color w:val="000000"/>
                <w:sz w:val="20"/>
                <w:szCs w:val="20"/>
              </w:rPr>
              <w:t>Take soil samples and test for nutrient levels – Treat accordingly to maximize soil conditions for tree to thrive.</w:t>
            </w:r>
          </w:p>
        </w:tc>
        <w:tc>
          <w:tcPr>
            <w:tcW w:w="851" w:type="dxa"/>
            <w:shd w:val="clear" w:color="auto" w:fill="FFC000"/>
          </w:tcPr>
          <w:p w14:paraId="2CC9BD5D" w14:textId="77777777" w:rsidR="00607C2D" w:rsidRPr="008575AF" w:rsidRDefault="00BB0E74" w:rsidP="00607C2D">
            <w:pPr>
              <w:rPr>
                <w:sz w:val="20"/>
                <w:szCs w:val="20"/>
              </w:rPr>
            </w:pPr>
            <w:r>
              <w:rPr>
                <w:sz w:val="20"/>
                <w:szCs w:val="20"/>
              </w:rPr>
              <w:t xml:space="preserve">Within </w:t>
            </w:r>
            <w:r w:rsidR="00607C2D" w:rsidRPr="008575AF">
              <w:rPr>
                <w:sz w:val="20"/>
                <w:szCs w:val="20"/>
              </w:rPr>
              <w:t>1 Year</w:t>
            </w:r>
          </w:p>
        </w:tc>
        <w:tc>
          <w:tcPr>
            <w:tcW w:w="592" w:type="dxa"/>
          </w:tcPr>
          <w:p w14:paraId="52725121" w14:textId="77777777" w:rsidR="00607C2D" w:rsidRPr="008575AF" w:rsidRDefault="00607C2D" w:rsidP="00607C2D">
            <w:pPr>
              <w:rPr>
                <w:sz w:val="20"/>
                <w:szCs w:val="20"/>
              </w:rPr>
            </w:pPr>
            <w:r w:rsidRPr="008575AF">
              <w:rPr>
                <w:sz w:val="20"/>
                <w:szCs w:val="20"/>
              </w:rPr>
              <w:t>Low</w:t>
            </w:r>
          </w:p>
        </w:tc>
        <w:tc>
          <w:tcPr>
            <w:tcW w:w="967" w:type="dxa"/>
          </w:tcPr>
          <w:p w14:paraId="069F4F9C" w14:textId="77777777" w:rsidR="00607C2D" w:rsidRPr="008575AF" w:rsidRDefault="00607C2D" w:rsidP="00607C2D">
            <w:pPr>
              <w:rPr>
                <w:sz w:val="20"/>
                <w:szCs w:val="20"/>
              </w:rPr>
            </w:pPr>
            <w:r w:rsidRPr="008575AF">
              <w:rPr>
                <w:sz w:val="20"/>
                <w:szCs w:val="20"/>
              </w:rPr>
              <w:t xml:space="preserve">20+ </w:t>
            </w:r>
          </w:p>
        </w:tc>
        <w:tc>
          <w:tcPr>
            <w:tcW w:w="709" w:type="dxa"/>
          </w:tcPr>
          <w:p w14:paraId="28BDC760" w14:textId="77777777" w:rsidR="00607C2D" w:rsidRPr="008575AF" w:rsidRDefault="00607C2D" w:rsidP="00607C2D">
            <w:pPr>
              <w:rPr>
                <w:sz w:val="20"/>
                <w:szCs w:val="20"/>
              </w:rPr>
            </w:pPr>
            <w:r w:rsidRPr="008575AF">
              <w:rPr>
                <w:sz w:val="20"/>
                <w:szCs w:val="20"/>
              </w:rPr>
              <w:t>3 years</w:t>
            </w:r>
          </w:p>
        </w:tc>
      </w:tr>
      <w:tr w:rsidR="00607C2D" w:rsidRPr="00326669" w14:paraId="67712F8F" w14:textId="77777777" w:rsidTr="001731CF">
        <w:trPr>
          <w:cantSplit/>
          <w:trHeight w:val="737"/>
        </w:trPr>
        <w:tc>
          <w:tcPr>
            <w:tcW w:w="709" w:type="dxa"/>
          </w:tcPr>
          <w:p w14:paraId="0D0A3563" w14:textId="77777777" w:rsidR="00607C2D" w:rsidRPr="008575AF" w:rsidRDefault="00607C2D" w:rsidP="00607C2D">
            <w:pPr>
              <w:rPr>
                <w:sz w:val="20"/>
                <w:szCs w:val="20"/>
              </w:rPr>
            </w:pPr>
            <w:r w:rsidRPr="008575AF">
              <w:rPr>
                <w:sz w:val="20"/>
                <w:szCs w:val="20"/>
              </w:rPr>
              <w:t>T476</w:t>
            </w:r>
          </w:p>
        </w:tc>
        <w:tc>
          <w:tcPr>
            <w:tcW w:w="1276" w:type="dxa"/>
          </w:tcPr>
          <w:p w14:paraId="5BAEBFF3" w14:textId="77777777" w:rsidR="00607C2D" w:rsidRPr="008575AF" w:rsidRDefault="00607C2D" w:rsidP="00607C2D">
            <w:pPr>
              <w:rPr>
                <w:sz w:val="20"/>
                <w:szCs w:val="20"/>
              </w:rPr>
            </w:pPr>
            <w:r w:rsidRPr="008575AF">
              <w:rPr>
                <w:sz w:val="20"/>
                <w:szCs w:val="20"/>
              </w:rPr>
              <w:t>Central garden</w:t>
            </w:r>
          </w:p>
        </w:tc>
        <w:tc>
          <w:tcPr>
            <w:tcW w:w="1170" w:type="dxa"/>
          </w:tcPr>
          <w:p w14:paraId="5A06B4D4" w14:textId="77777777" w:rsidR="00607C2D" w:rsidRPr="008575AF" w:rsidRDefault="00D67C42" w:rsidP="00607C2D">
            <w:pPr>
              <w:rPr>
                <w:sz w:val="20"/>
                <w:szCs w:val="20"/>
              </w:rPr>
            </w:pPr>
            <w:r>
              <w:rPr>
                <w:sz w:val="20"/>
                <w:szCs w:val="20"/>
              </w:rPr>
              <w:t>Ornamental Cherry</w:t>
            </w:r>
          </w:p>
        </w:tc>
        <w:tc>
          <w:tcPr>
            <w:tcW w:w="531" w:type="dxa"/>
          </w:tcPr>
          <w:p w14:paraId="4E5403E7" w14:textId="77777777" w:rsidR="00607C2D" w:rsidRPr="008575AF" w:rsidRDefault="00607C2D" w:rsidP="008575AF">
            <w:pPr>
              <w:jc w:val="center"/>
              <w:rPr>
                <w:sz w:val="20"/>
                <w:szCs w:val="20"/>
              </w:rPr>
            </w:pPr>
            <w:r w:rsidRPr="008575AF">
              <w:rPr>
                <w:sz w:val="20"/>
                <w:szCs w:val="20"/>
              </w:rPr>
              <w:t>330</w:t>
            </w:r>
          </w:p>
        </w:tc>
        <w:tc>
          <w:tcPr>
            <w:tcW w:w="454" w:type="dxa"/>
          </w:tcPr>
          <w:p w14:paraId="08269B6C" w14:textId="77777777" w:rsidR="00607C2D" w:rsidRPr="008575AF" w:rsidRDefault="00607C2D" w:rsidP="008575AF">
            <w:pPr>
              <w:jc w:val="center"/>
              <w:rPr>
                <w:sz w:val="20"/>
                <w:szCs w:val="20"/>
              </w:rPr>
            </w:pPr>
            <w:r w:rsidRPr="008575AF">
              <w:rPr>
                <w:sz w:val="20"/>
                <w:szCs w:val="20"/>
              </w:rPr>
              <w:t>10</w:t>
            </w:r>
          </w:p>
        </w:tc>
        <w:tc>
          <w:tcPr>
            <w:tcW w:w="630" w:type="dxa"/>
          </w:tcPr>
          <w:p w14:paraId="4C25444B" w14:textId="77777777" w:rsidR="00607C2D" w:rsidRPr="008575AF" w:rsidRDefault="00607C2D" w:rsidP="008575AF">
            <w:pPr>
              <w:jc w:val="center"/>
              <w:rPr>
                <w:sz w:val="20"/>
                <w:szCs w:val="20"/>
              </w:rPr>
            </w:pPr>
            <w:r w:rsidRPr="008575AF">
              <w:rPr>
                <w:sz w:val="20"/>
                <w:szCs w:val="20"/>
              </w:rPr>
              <w:t>6.5</w:t>
            </w:r>
          </w:p>
        </w:tc>
        <w:tc>
          <w:tcPr>
            <w:tcW w:w="511" w:type="dxa"/>
          </w:tcPr>
          <w:p w14:paraId="4CB9C4B7" w14:textId="77777777" w:rsidR="00607C2D" w:rsidRPr="008575AF" w:rsidRDefault="00467CD9" w:rsidP="008575AF">
            <w:pPr>
              <w:jc w:val="center"/>
              <w:rPr>
                <w:sz w:val="20"/>
                <w:szCs w:val="20"/>
              </w:rPr>
            </w:pPr>
            <w:r>
              <w:rPr>
                <w:sz w:val="20"/>
                <w:szCs w:val="20"/>
              </w:rPr>
              <w:t>M</w:t>
            </w:r>
          </w:p>
        </w:tc>
        <w:tc>
          <w:tcPr>
            <w:tcW w:w="567" w:type="dxa"/>
          </w:tcPr>
          <w:p w14:paraId="0DBC87A9" w14:textId="77777777" w:rsidR="00607C2D" w:rsidRPr="008575AF" w:rsidRDefault="00607C2D" w:rsidP="008575AF">
            <w:pPr>
              <w:jc w:val="center"/>
              <w:rPr>
                <w:sz w:val="20"/>
                <w:szCs w:val="20"/>
              </w:rPr>
            </w:pPr>
            <w:r w:rsidRPr="008575AF">
              <w:rPr>
                <w:sz w:val="20"/>
                <w:szCs w:val="20"/>
              </w:rPr>
              <w:t>Norm</w:t>
            </w:r>
          </w:p>
        </w:tc>
        <w:tc>
          <w:tcPr>
            <w:tcW w:w="3544" w:type="dxa"/>
          </w:tcPr>
          <w:p w14:paraId="14AD1672" w14:textId="77777777" w:rsidR="00467CD9" w:rsidRDefault="00D67C42" w:rsidP="00D67C42">
            <w:pPr>
              <w:pStyle w:val="ListParagraph"/>
              <w:numPr>
                <w:ilvl w:val="0"/>
                <w:numId w:val="14"/>
              </w:numPr>
              <w:ind w:left="254" w:hanging="254"/>
              <w:rPr>
                <w:sz w:val="20"/>
                <w:szCs w:val="20"/>
              </w:rPr>
            </w:pPr>
            <w:r>
              <w:rPr>
                <w:sz w:val="20"/>
                <w:szCs w:val="20"/>
              </w:rPr>
              <w:t>One of a group of three even-aged specimens.</w:t>
            </w:r>
          </w:p>
          <w:p w14:paraId="4F42C1CB" w14:textId="77777777" w:rsidR="00467CD9" w:rsidRDefault="00467CD9" w:rsidP="00D67C42">
            <w:pPr>
              <w:pStyle w:val="ListParagraph"/>
              <w:numPr>
                <w:ilvl w:val="0"/>
                <w:numId w:val="14"/>
              </w:numPr>
              <w:ind w:left="254" w:hanging="254"/>
              <w:rPr>
                <w:sz w:val="20"/>
                <w:szCs w:val="20"/>
              </w:rPr>
            </w:pPr>
            <w:r>
              <w:rPr>
                <w:sz w:val="20"/>
                <w:szCs w:val="20"/>
              </w:rPr>
              <w:t>Fair structural condition.</w:t>
            </w:r>
          </w:p>
          <w:p w14:paraId="4F11734B" w14:textId="77777777" w:rsidR="00467CD9" w:rsidRDefault="00607C2D" w:rsidP="00467CD9">
            <w:pPr>
              <w:pStyle w:val="ListParagraph"/>
              <w:numPr>
                <w:ilvl w:val="0"/>
                <w:numId w:val="14"/>
              </w:numPr>
              <w:ind w:left="254" w:hanging="254"/>
              <w:rPr>
                <w:sz w:val="20"/>
                <w:szCs w:val="20"/>
              </w:rPr>
            </w:pPr>
            <w:r w:rsidRPr="008575AF">
              <w:rPr>
                <w:sz w:val="20"/>
                <w:szCs w:val="20"/>
              </w:rPr>
              <w:t>Deca</w:t>
            </w:r>
            <w:r w:rsidR="00467CD9">
              <w:rPr>
                <w:sz w:val="20"/>
                <w:szCs w:val="20"/>
              </w:rPr>
              <w:t>y at old pru</w:t>
            </w:r>
            <w:r w:rsidRPr="008575AF">
              <w:rPr>
                <w:sz w:val="20"/>
                <w:szCs w:val="20"/>
              </w:rPr>
              <w:t xml:space="preserve">ning wound at 2.3metres, not currently </w:t>
            </w:r>
            <w:r w:rsidR="00467CD9">
              <w:rPr>
                <w:sz w:val="20"/>
                <w:szCs w:val="20"/>
              </w:rPr>
              <w:t xml:space="preserve">significant. </w:t>
            </w:r>
          </w:p>
          <w:p w14:paraId="6B80E952" w14:textId="77777777" w:rsidR="00607C2D" w:rsidRPr="008575AF" w:rsidRDefault="00467CD9" w:rsidP="00467CD9">
            <w:pPr>
              <w:pStyle w:val="ListParagraph"/>
              <w:numPr>
                <w:ilvl w:val="0"/>
                <w:numId w:val="14"/>
              </w:numPr>
              <w:ind w:left="254" w:hanging="254"/>
              <w:rPr>
                <w:sz w:val="20"/>
                <w:szCs w:val="20"/>
              </w:rPr>
            </w:pPr>
            <w:r>
              <w:rPr>
                <w:sz w:val="20"/>
                <w:szCs w:val="20"/>
              </w:rPr>
              <w:t xml:space="preserve">Crown previously </w:t>
            </w:r>
            <w:r w:rsidR="00607C2D" w:rsidRPr="008575AF">
              <w:rPr>
                <w:sz w:val="20"/>
                <w:szCs w:val="20"/>
              </w:rPr>
              <w:t xml:space="preserve">reduced. </w:t>
            </w:r>
          </w:p>
        </w:tc>
        <w:tc>
          <w:tcPr>
            <w:tcW w:w="2693" w:type="dxa"/>
          </w:tcPr>
          <w:p w14:paraId="4B83F044"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1FA535C0" w14:textId="77777777" w:rsidR="00607C2D" w:rsidRPr="008575AF" w:rsidRDefault="00607C2D" w:rsidP="00607C2D">
            <w:pPr>
              <w:rPr>
                <w:sz w:val="20"/>
                <w:szCs w:val="20"/>
              </w:rPr>
            </w:pPr>
            <w:r w:rsidRPr="008575AF">
              <w:rPr>
                <w:sz w:val="20"/>
                <w:szCs w:val="20"/>
              </w:rPr>
              <w:t>N/A</w:t>
            </w:r>
          </w:p>
        </w:tc>
        <w:tc>
          <w:tcPr>
            <w:tcW w:w="592" w:type="dxa"/>
          </w:tcPr>
          <w:p w14:paraId="200BC072" w14:textId="77777777" w:rsidR="00607C2D" w:rsidRPr="008575AF" w:rsidRDefault="00607C2D" w:rsidP="00607C2D">
            <w:pPr>
              <w:rPr>
                <w:sz w:val="20"/>
                <w:szCs w:val="20"/>
              </w:rPr>
            </w:pPr>
            <w:r w:rsidRPr="008575AF">
              <w:rPr>
                <w:sz w:val="20"/>
                <w:szCs w:val="20"/>
              </w:rPr>
              <w:t>Low</w:t>
            </w:r>
          </w:p>
        </w:tc>
        <w:tc>
          <w:tcPr>
            <w:tcW w:w="967" w:type="dxa"/>
          </w:tcPr>
          <w:p w14:paraId="7DE2AA01" w14:textId="77777777" w:rsidR="00607C2D" w:rsidRPr="008575AF" w:rsidRDefault="00607C2D" w:rsidP="00607C2D">
            <w:pPr>
              <w:rPr>
                <w:sz w:val="20"/>
                <w:szCs w:val="20"/>
              </w:rPr>
            </w:pPr>
            <w:r w:rsidRPr="008575AF">
              <w:rPr>
                <w:sz w:val="20"/>
                <w:szCs w:val="20"/>
              </w:rPr>
              <w:t xml:space="preserve">10+ </w:t>
            </w:r>
          </w:p>
        </w:tc>
        <w:tc>
          <w:tcPr>
            <w:tcW w:w="709" w:type="dxa"/>
          </w:tcPr>
          <w:p w14:paraId="7BA0EB56" w14:textId="77777777" w:rsidR="00607C2D" w:rsidRPr="008575AF" w:rsidRDefault="00607C2D" w:rsidP="00607C2D">
            <w:pPr>
              <w:rPr>
                <w:sz w:val="20"/>
                <w:szCs w:val="20"/>
              </w:rPr>
            </w:pPr>
            <w:r w:rsidRPr="008575AF">
              <w:rPr>
                <w:sz w:val="20"/>
                <w:szCs w:val="20"/>
              </w:rPr>
              <w:t>3 years</w:t>
            </w:r>
          </w:p>
        </w:tc>
      </w:tr>
      <w:tr w:rsidR="00607C2D" w:rsidRPr="00326669" w14:paraId="6992B56A" w14:textId="77777777" w:rsidTr="00467CD9">
        <w:trPr>
          <w:cantSplit/>
          <w:trHeight w:val="737"/>
        </w:trPr>
        <w:tc>
          <w:tcPr>
            <w:tcW w:w="709" w:type="dxa"/>
          </w:tcPr>
          <w:p w14:paraId="7C3A81BF" w14:textId="77777777" w:rsidR="00607C2D" w:rsidRPr="008575AF" w:rsidRDefault="00607C2D" w:rsidP="00607C2D">
            <w:pPr>
              <w:rPr>
                <w:sz w:val="20"/>
                <w:szCs w:val="20"/>
              </w:rPr>
            </w:pPr>
            <w:r w:rsidRPr="008575AF">
              <w:rPr>
                <w:sz w:val="20"/>
                <w:szCs w:val="20"/>
              </w:rPr>
              <w:lastRenderedPageBreak/>
              <w:t>T477</w:t>
            </w:r>
          </w:p>
        </w:tc>
        <w:tc>
          <w:tcPr>
            <w:tcW w:w="1276" w:type="dxa"/>
          </w:tcPr>
          <w:p w14:paraId="6B9085CE" w14:textId="77777777" w:rsidR="00607C2D" w:rsidRPr="008575AF" w:rsidRDefault="00607C2D" w:rsidP="00607C2D">
            <w:pPr>
              <w:rPr>
                <w:sz w:val="20"/>
                <w:szCs w:val="20"/>
              </w:rPr>
            </w:pPr>
            <w:r w:rsidRPr="008575AF">
              <w:rPr>
                <w:sz w:val="20"/>
                <w:szCs w:val="20"/>
              </w:rPr>
              <w:t>Central garden</w:t>
            </w:r>
          </w:p>
        </w:tc>
        <w:tc>
          <w:tcPr>
            <w:tcW w:w="1170" w:type="dxa"/>
          </w:tcPr>
          <w:p w14:paraId="226A0EC6" w14:textId="77777777" w:rsidR="00607C2D" w:rsidRPr="008575AF" w:rsidRDefault="00467CD9" w:rsidP="00607C2D">
            <w:pPr>
              <w:rPr>
                <w:sz w:val="20"/>
                <w:szCs w:val="20"/>
              </w:rPr>
            </w:pPr>
            <w:r>
              <w:rPr>
                <w:sz w:val="20"/>
                <w:szCs w:val="20"/>
              </w:rPr>
              <w:t>Ornamental Cherry</w:t>
            </w:r>
          </w:p>
        </w:tc>
        <w:tc>
          <w:tcPr>
            <w:tcW w:w="531" w:type="dxa"/>
          </w:tcPr>
          <w:p w14:paraId="59C57ACD" w14:textId="77777777" w:rsidR="00607C2D" w:rsidRPr="008575AF" w:rsidRDefault="00607C2D" w:rsidP="008575AF">
            <w:pPr>
              <w:jc w:val="center"/>
              <w:rPr>
                <w:sz w:val="20"/>
                <w:szCs w:val="20"/>
              </w:rPr>
            </w:pPr>
            <w:r w:rsidRPr="008575AF">
              <w:rPr>
                <w:sz w:val="20"/>
                <w:szCs w:val="20"/>
              </w:rPr>
              <w:t>605</w:t>
            </w:r>
          </w:p>
        </w:tc>
        <w:tc>
          <w:tcPr>
            <w:tcW w:w="454" w:type="dxa"/>
          </w:tcPr>
          <w:p w14:paraId="0804DF25" w14:textId="77777777" w:rsidR="00607C2D" w:rsidRPr="008575AF" w:rsidRDefault="00607C2D" w:rsidP="008575AF">
            <w:pPr>
              <w:jc w:val="center"/>
              <w:rPr>
                <w:sz w:val="20"/>
                <w:szCs w:val="20"/>
              </w:rPr>
            </w:pPr>
            <w:r w:rsidRPr="008575AF">
              <w:rPr>
                <w:sz w:val="20"/>
                <w:szCs w:val="20"/>
              </w:rPr>
              <w:t>10</w:t>
            </w:r>
          </w:p>
        </w:tc>
        <w:tc>
          <w:tcPr>
            <w:tcW w:w="630" w:type="dxa"/>
          </w:tcPr>
          <w:p w14:paraId="3DF14BA9" w14:textId="77777777" w:rsidR="00607C2D" w:rsidRPr="008575AF" w:rsidRDefault="00607C2D" w:rsidP="008575AF">
            <w:pPr>
              <w:jc w:val="center"/>
              <w:rPr>
                <w:sz w:val="20"/>
                <w:szCs w:val="20"/>
              </w:rPr>
            </w:pPr>
            <w:r w:rsidRPr="008575AF">
              <w:rPr>
                <w:sz w:val="20"/>
                <w:szCs w:val="20"/>
              </w:rPr>
              <w:t>7</w:t>
            </w:r>
          </w:p>
        </w:tc>
        <w:tc>
          <w:tcPr>
            <w:tcW w:w="511" w:type="dxa"/>
          </w:tcPr>
          <w:p w14:paraId="6CF0553A" w14:textId="77777777" w:rsidR="00607C2D" w:rsidRPr="008575AF" w:rsidRDefault="00607C2D" w:rsidP="008575AF">
            <w:pPr>
              <w:jc w:val="center"/>
              <w:rPr>
                <w:sz w:val="20"/>
                <w:szCs w:val="20"/>
              </w:rPr>
            </w:pPr>
            <w:r w:rsidRPr="008575AF">
              <w:rPr>
                <w:sz w:val="20"/>
                <w:szCs w:val="20"/>
              </w:rPr>
              <w:t>M</w:t>
            </w:r>
          </w:p>
        </w:tc>
        <w:tc>
          <w:tcPr>
            <w:tcW w:w="567" w:type="dxa"/>
          </w:tcPr>
          <w:p w14:paraId="5B02932C" w14:textId="77777777" w:rsidR="00607C2D" w:rsidRPr="008575AF" w:rsidRDefault="00607C2D" w:rsidP="008575AF">
            <w:pPr>
              <w:jc w:val="center"/>
              <w:rPr>
                <w:sz w:val="20"/>
                <w:szCs w:val="20"/>
              </w:rPr>
            </w:pPr>
            <w:r w:rsidRPr="008575AF">
              <w:rPr>
                <w:sz w:val="20"/>
                <w:szCs w:val="20"/>
              </w:rPr>
              <w:t>Norm</w:t>
            </w:r>
          </w:p>
        </w:tc>
        <w:tc>
          <w:tcPr>
            <w:tcW w:w="3544" w:type="dxa"/>
          </w:tcPr>
          <w:p w14:paraId="0CD4D7A1" w14:textId="77777777" w:rsidR="00467CD9" w:rsidRPr="00467CD9" w:rsidRDefault="00467CD9" w:rsidP="00467CD9">
            <w:pPr>
              <w:numPr>
                <w:ilvl w:val="0"/>
                <w:numId w:val="14"/>
              </w:numPr>
              <w:spacing w:after="0"/>
              <w:ind w:left="254" w:hanging="254"/>
              <w:contextualSpacing/>
              <w:rPr>
                <w:sz w:val="20"/>
                <w:szCs w:val="20"/>
              </w:rPr>
            </w:pPr>
            <w:r w:rsidRPr="00467CD9">
              <w:rPr>
                <w:sz w:val="20"/>
                <w:szCs w:val="20"/>
              </w:rPr>
              <w:t>One of a group of three even-aged specimens.</w:t>
            </w:r>
          </w:p>
          <w:p w14:paraId="5C60EA64" w14:textId="77777777" w:rsidR="00467CD9" w:rsidRPr="00467CD9" w:rsidRDefault="00467CD9" w:rsidP="00467CD9">
            <w:pPr>
              <w:numPr>
                <w:ilvl w:val="0"/>
                <w:numId w:val="14"/>
              </w:numPr>
              <w:spacing w:after="0"/>
              <w:ind w:left="254" w:hanging="254"/>
              <w:contextualSpacing/>
              <w:rPr>
                <w:sz w:val="20"/>
                <w:szCs w:val="20"/>
              </w:rPr>
            </w:pPr>
            <w:r w:rsidRPr="00467CD9">
              <w:rPr>
                <w:sz w:val="20"/>
                <w:szCs w:val="20"/>
              </w:rPr>
              <w:t xml:space="preserve">Fair </w:t>
            </w:r>
            <w:r>
              <w:rPr>
                <w:sz w:val="20"/>
                <w:szCs w:val="20"/>
              </w:rPr>
              <w:t xml:space="preserve">to poor </w:t>
            </w:r>
            <w:r w:rsidRPr="00467CD9">
              <w:rPr>
                <w:sz w:val="20"/>
                <w:szCs w:val="20"/>
              </w:rPr>
              <w:t>structural condition.</w:t>
            </w:r>
          </w:p>
          <w:p w14:paraId="0D0CF34B" w14:textId="77777777" w:rsidR="00467CD9" w:rsidRDefault="00607C2D" w:rsidP="00467CD9">
            <w:pPr>
              <w:pStyle w:val="ListParagraph"/>
              <w:numPr>
                <w:ilvl w:val="0"/>
                <w:numId w:val="14"/>
              </w:numPr>
              <w:spacing w:after="0"/>
              <w:ind w:left="254" w:hanging="254"/>
              <w:rPr>
                <w:sz w:val="20"/>
                <w:szCs w:val="20"/>
              </w:rPr>
            </w:pPr>
            <w:r w:rsidRPr="008575AF">
              <w:rPr>
                <w:sz w:val="20"/>
                <w:szCs w:val="20"/>
              </w:rPr>
              <w:t xml:space="preserve">Numerous exposed rots. Poor stem taper. </w:t>
            </w:r>
          </w:p>
          <w:p w14:paraId="44DE4C7A" w14:textId="77777777" w:rsidR="00467CD9" w:rsidRDefault="00607C2D" w:rsidP="00467CD9">
            <w:pPr>
              <w:pStyle w:val="ListParagraph"/>
              <w:numPr>
                <w:ilvl w:val="0"/>
                <w:numId w:val="14"/>
              </w:numPr>
              <w:spacing w:after="0"/>
              <w:ind w:left="254" w:hanging="254"/>
              <w:rPr>
                <w:sz w:val="20"/>
                <w:szCs w:val="20"/>
              </w:rPr>
            </w:pPr>
            <w:r w:rsidRPr="008575AF">
              <w:rPr>
                <w:sz w:val="20"/>
                <w:szCs w:val="20"/>
              </w:rPr>
              <w:t>Extensive canker on main stem at 1.5 metres, which is decaying, probing with me</w:t>
            </w:r>
            <w:r w:rsidR="00467CD9">
              <w:rPr>
                <w:sz w:val="20"/>
                <w:szCs w:val="20"/>
              </w:rPr>
              <w:t>t</w:t>
            </w:r>
            <w:r w:rsidRPr="008575AF">
              <w:rPr>
                <w:sz w:val="20"/>
                <w:szCs w:val="20"/>
              </w:rPr>
              <w:t xml:space="preserve">al spike does not indicate that decay ends into stem. </w:t>
            </w:r>
          </w:p>
          <w:p w14:paraId="1F28C20F" w14:textId="77777777" w:rsidR="00467CD9" w:rsidRDefault="00607C2D" w:rsidP="00467CD9">
            <w:pPr>
              <w:pStyle w:val="ListParagraph"/>
              <w:numPr>
                <w:ilvl w:val="0"/>
                <w:numId w:val="14"/>
              </w:numPr>
              <w:spacing w:after="0"/>
              <w:ind w:left="254" w:hanging="254"/>
              <w:rPr>
                <w:sz w:val="20"/>
                <w:szCs w:val="20"/>
              </w:rPr>
            </w:pPr>
            <w:r w:rsidRPr="008575AF">
              <w:rPr>
                <w:sz w:val="20"/>
                <w:szCs w:val="20"/>
              </w:rPr>
              <w:t>Tig</w:t>
            </w:r>
            <w:r w:rsidR="00467CD9">
              <w:rPr>
                <w:sz w:val="20"/>
                <w:szCs w:val="20"/>
              </w:rPr>
              <w:t>h</w:t>
            </w:r>
            <w:r w:rsidRPr="008575AF">
              <w:rPr>
                <w:sz w:val="20"/>
                <w:szCs w:val="20"/>
              </w:rPr>
              <w:t xml:space="preserve">t </w:t>
            </w:r>
            <w:r w:rsidR="00467CD9">
              <w:rPr>
                <w:sz w:val="20"/>
                <w:szCs w:val="20"/>
              </w:rPr>
              <w:t xml:space="preserve">fork </w:t>
            </w:r>
            <w:r w:rsidRPr="008575AF">
              <w:rPr>
                <w:sz w:val="20"/>
                <w:szCs w:val="20"/>
              </w:rPr>
              <w:t xml:space="preserve">unions at 3 metres. </w:t>
            </w:r>
          </w:p>
          <w:p w14:paraId="79A975D7" w14:textId="77777777" w:rsidR="00607C2D" w:rsidRPr="008575AF" w:rsidRDefault="00607C2D" w:rsidP="00467CD9">
            <w:pPr>
              <w:pStyle w:val="ListParagraph"/>
              <w:numPr>
                <w:ilvl w:val="0"/>
                <w:numId w:val="14"/>
              </w:numPr>
              <w:spacing w:after="0"/>
              <w:ind w:left="254" w:hanging="254"/>
              <w:rPr>
                <w:sz w:val="20"/>
                <w:szCs w:val="20"/>
              </w:rPr>
            </w:pPr>
            <w:r w:rsidRPr="008575AF">
              <w:rPr>
                <w:sz w:val="20"/>
                <w:szCs w:val="20"/>
              </w:rPr>
              <w:t>Wide</w:t>
            </w:r>
            <w:r w:rsidR="00467CD9">
              <w:rPr>
                <w:sz w:val="20"/>
                <w:szCs w:val="20"/>
              </w:rPr>
              <w:t>-</w:t>
            </w:r>
            <w:r w:rsidRPr="008575AF">
              <w:rPr>
                <w:sz w:val="20"/>
                <w:szCs w:val="20"/>
              </w:rPr>
              <w:t xml:space="preserve">spreading crown. </w:t>
            </w:r>
          </w:p>
        </w:tc>
        <w:tc>
          <w:tcPr>
            <w:tcW w:w="2693" w:type="dxa"/>
          </w:tcPr>
          <w:p w14:paraId="751AA260"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Reduce lateral spread to east an</w:t>
            </w:r>
            <w:r w:rsidR="00467CD9">
              <w:rPr>
                <w:sz w:val="20"/>
                <w:szCs w:val="20"/>
              </w:rPr>
              <w:t>d south by approximately 2.0 met</w:t>
            </w:r>
            <w:r w:rsidRPr="008575AF">
              <w:rPr>
                <w:sz w:val="20"/>
                <w:szCs w:val="20"/>
              </w:rPr>
              <w:t>res to reduce weight</w:t>
            </w:r>
          </w:p>
        </w:tc>
        <w:tc>
          <w:tcPr>
            <w:tcW w:w="851" w:type="dxa"/>
            <w:shd w:val="clear" w:color="auto" w:fill="FFC000"/>
          </w:tcPr>
          <w:p w14:paraId="19D44506" w14:textId="77777777" w:rsidR="00607C2D" w:rsidRPr="008575AF" w:rsidRDefault="00BB0E74" w:rsidP="00607C2D">
            <w:pPr>
              <w:rPr>
                <w:sz w:val="20"/>
                <w:szCs w:val="20"/>
              </w:rPr>
            </w:pPr>
            <w:r>
              <w:rPr>
                <w:sz w:val="20"/>
                <w:szCs w:val="20"/>
              </w:rPr>
              <w:t xml:space="preserve">Within </w:t>
            </w:r>
            <w:r w:rsidR="00607C2D" w:rsidRPr="008575AF">
              <w:rPr>
                <w:sz w:val="20"/>
                <w:szCs w:val="20"/>
              </w:rPr>
              <w:t>1 Year</w:t>
            </w:r>
          </w:p>
        </w:tc>
        <w:tc>
          <w:tcPr>
            <w:tcW w:w="592" w:type="dxa"/>
          </w:tcPr>
          <w:p w14:paraId="7F68AC4D" w14:textId="77777777" w:rsidR="00607C2D" w:rsidRPr="008575AF" w:rsidRDefault="00607C2D" w:rsidP="00607C2D">
            <w:pPr>
              <w:rPr>
                <w:sz w:val="20"/>
                <w:szCs w:val="20"/>
              </w:rPr>
            </w:pPr>
            <w:r w:rsidRPr="008575AF">
              <w:rPr>
                <w:sz w:val="20"/>
                <w:szCs w:val="20"/>
              </w:rPr>
              <w:t>Low</w:t>
            </w:r>
          </w:p>
        </w:tc>
        <w:tc>
          <w:tcPr>
            <w:tcW w:w="967" w:type="dxa"/>
          </w:tcPr>
          <w:p w14:paraId="6DA6FDDB" w14:textId="77777777" w:rsidR="00607C2D" w:rsidRPr="008575AF" w:rsidRDefault="00607C2D" w:rsidP="00607C2D">
            <w:pPr>
              <w:rPr>
                <w:sz w:val="20"/>
                <w:szCs w:val="20"/>
              </w:rPr>
            </w:pPr>
            <w:r w:rsidRPr="008575AF">
              <w:rPr>
                <w:sz w:val="20"/>
                <w:szCs w:val="20"/>
              </w:rPr>
              <w:t xml:space="preserve">10+ </w:t>
            </w:r>
          </w:p>
        </w:tc>
        <w:tc>
          <w:tcPr>
            <w:tcW w:w="709" w:type="dxa"/>
          </w:tcPr>
          <w:p w14:paraId="3A65AC60" w14:textId="77777777" w:rsidR="00607C2D" w:rsidRPr="008575AF" w:rsidRDefault="00607C2D" w:rsidP="00607C2D">
            <w:pPr>
              <w:rPr>
                <w:sz w:val="20"/>
                <w:szCs w:val="20"/>
              </w:rPr>
            </w:pPr>
            <w:r w:rsidRPr="008575AF">
              <w:rPr>
                <w:sz w:val="20"/>
                <w:szCs w:val="20"/>
              </w:rPr>
              <w:t>3 years</w:t>
            </w:r>
          </w:p>
        </w:tc>
      </w:tr>
      <w:tr w:rsidR="00607C2D" w:rsidRPr="00326669" w14:paraId="581F0F8B" w14:textId="77777777" w:rsidTr="00467CD9">
        <w:trPr>
          <w:cantSplit/>
          <w:trHeight w:val="1353"/>
        </w:trPr>
        <w:tc>
          <w:tcPr>
            <w:tcW w:w="709" w:type="dxa"/>
          </w:tcPr>
          <w:p w14:paraId="3C469BD8" w14:textId="77777777" w:rsidR="00607C2D" w:rsidRPr="008575AF" w:rsidRDefault="00607C2D" w:rsidP="00607C2D">
            <w:pPr>
              <w:rPr>
                <w:sz w:val="20"/>
                <w:szCs w:val="20"/>
              </w:rPr>
            </w:pPr>
            <w:r w:rsidRPr="008575AF">
              <w:rPr>
                <w:sz w:val="20"/>
                <w:szCs w:val="20"/>
              </w:rPr>
              <w:t>T478</w:t>
            </w:r>
          </w:p>
        </w:tc>
        <w:tc>
          <w:tcPr>
            <w:tcW w:w="1276" w:type="dxa"/>
          </w:tcPr>
          <w:p w14:paraId="7BD57C5D" w14:textId="77777777" w:rsidR="00607C2D" w:rsidRPr="008575AF" w:rsidRDefault="00607C2D" w:rsidP="00607C2D">
            <w:pPr>
              <w:rPr>
                <w:sz w:val="20"/>
                <w:szCs w:val="20"/>
              </w:rPr>
            </w:pPr>
            <w:r w:rsidRPr="008575AF">
              <w:rPr>
                <w:sz w:val="20"/>
                <w:szCs w:val="20"/>
              </w:rPr>
              <w:t>Central garden</w:t>
            </w:r>
          </w:p>
        </w:tc>
        <w:tc>
          <w:tcPr>
            <w:tcW w:w="1170" w:type="dxa"/>
          </w:tcPr>
          <w:p w14:paraId="48110641" w14:textId="77777777" w:rsidR="00607C2D" w:rsidRPr="008575AF" w:rsidRDefault="00467CD9" w:rsidP="00607C2D">
            <w:pPr>
              <w:rPr>
                <w:sz w:val="20"/>
                <w:szCs w:val="20"/>
              </w:rPr>
            </w:pPr>
            <w:r>
              <w:rPr>
                <w:sz w:val="20"/>
                <w:szCs w:val="20"/>
              </w:rPr>
              <w:t>Ornamental Cherry</w:t>
            </w:r>
          </w:p>
        </w:tc>
        <w:tc>
          <w:tcPr>
            <w:tcW w:w="531" w:type="dxa"/>
          </w:tcPr>
          <w:p w14:paraId="5029B8DD" w14:textId="77777777" w:rsidR="00607C2D" w:rsidRPr="008575AF" w:rsidRDefault="00607C2D" w:rsidP="008575AF">
            <w:pPr>
              <w:jc w:val="center"/>
              <w:rPr>
                <w:sz w:val="20"/>
                <w:szCs w:val="20"/>
              </w:rPr>
            </w:pPr>
            <w:r w:rsidRPr="008575AF">
              <w:rPr>
                <w:sz w:val="20"/>
                <w:szCs w:val="20"/>
              </w:rPr>
              <w:t>450</w:t>
            </w:r>
          </w:p>
        </w:tc>
        <w:tc>
          <w:tcPr>
            <w:tcW w:w="454" w:type="dxa"/>
          </w:tcPr>
          <w:p w14:paraId="6BA5DA89" w14:textId="77777777" w:rsidR="00607C2D" w:rsidRPr="008575AF" w:rsidRDefault="00607C2D" w:rsidP="008575AF">
            <w:pPr>
              <w:jc w:val="center"/>
              <w:rPr>
                <w:sz w:val="20"/>
                <w:szCs w:val="20"/>
              </w:rPr>
            </w:pPr>
            <w:r w:rsidRPr="008575AF">
              <w:rPr>
                <w:sz w:val="20"/>
                <w:szCs w:val="20"/>
              </w:rPr>
              <w:t>10</w:t>
            </w:r>
          </w:p>
        </w:tc>
        <w:tc>
          <w:tcPr>
            <w:tcW w:w="630" w:type="dxa"/>
          </w:tcPr>
          <w:p w14:paraId="54BDBB52" w14:textId="77777777" w:rsidR="00607C2D" w:rsidRPr="008575AF" w:rsidRDefault="00607C2D" w:rsidP="008575AF">
            <w:pPr>
              <w:jc w:val="center"/>
              <w:rPr>
                <w:sz w:val="20"/>
                <w:szCs w:val="20"/>
              </w:rPr>
            </w:pPr>
            <w:r w:rsidRPr="008575AF">
              <w:rPr>
                <w:sz w:val="20"/>
                <w:szCs w:val="20"/>
              </w:rPr>
              <w:t>6.5</w:t>
            </w:r>
          </w:p>
        </w:tc>
        <w:tc>
          <w:tcPr>
            <w:tcW w:w="511" w:type="dxa"/>
          </w:tcPr>
          <w:p w14:paraId="0DC814E1" w14:textId="77777777" w:rsidR="00607C2D" w:rsidRPr="008575AF" w:rsidRDefault="00607C2D" w:rsidP="008575AF">
            <w:pPr>
              <w:jc w:val="center"/>
              <w:rPr>
                <w:sz w:val="20"/>
                <w:szCs w:val="20"/>
              </w:rPr>
            </w:pPr>
            <w:r w:rsidRPr="008575AF">
              <w:rPr>
                <w:sz w:val="20"/>
                <w:szCs w:val="20"/>
              </w:rPr>
              <w:t>M</w:t>
            </w:r>
          </w:p>
        </w:tc>
        <w:tc>
          <w:tcPr>
            <w:tcW w:w="567" w:type="dxa"/>
          </w:tcPr>
          <w:p w14:paraId="4FD5B848" w14:textId="77777777" w:rsidR="00607C2D" w:rsidRPr="008575AF" w:rsidRDefault="00607C2D" w:rsidP="008575AF">
            <w:pPr>
              <w:jc w:val="center"/>
              <w:rPr>
                <w:sz w:val="20"/>
                <w:szCs w:val="20"/>
              </w:rPr>
            </w:pPr>
            <w:r w:rsidRPr="008575AF">
              <w:rPr>
                <w:sz w:val="20"/>
                <w:szCs w:val="20"/>
              </w:rPr>
              <w:t>Norm</w:t>
            </w:r>
          </w:p>
        </w:tc>
        <w:tc>
          <w:tcPr>
            <w:tcW w:w="3544" w:type="dxa"/>
          </w:tcPr>
          <w:p w14:paraId="550B7301" w14:textId="77777777" w:rsidR="00467CD9" w:rsidRPr="00467CD9" w:rsidRDefault="00467CD9" w:rsidP="00467CD9">
            <w:pPr>
              <w:numPr>
                <w:ilvl w:val="0"/>
                <w:numId w:val="14"/>
              </w:numPr>
              <w:spacing w:after="0"/>
              <w:ind w:left="254" w:hanging="254"/>
              <w:contextualSpacing/>
              <w:rPr>
                <w:sz w:val="20"/>
                <w:szCs w:val="20"/>
              </w:rPr>
            </w:pPr>
            <w:r w:rsidRPr="00467CD9">
              <w:rPr>
                <w:sz w:val="20"/>
                <w:szCs w:val="20"/>
              </w:rPr>
              <w:t>One of a group of three even-aged specimens.</w:t>
            </w:r>
          </w:p>
          <w:p w14:paraId="3347C6D4" w14:textId="77777777" w:rsidR="00467CD9" w:rsidRDefault="00607C2D" w:rsidP="00607C2D">
            <w:pPr>
              <w:pStyle w:val="ListParagraph"/>
              <w:numPr>
                <w:ilvl w:val="0"/>
                <w:numId w:val="14"/>
              </w:numPr>
              <w:ind w:left="254" w:hanging="254"/>
              <w:rPr>
                <w:sz w:val="20"/>
                <w:szCs w:val="20"/>
              </w:rPr>
            </w:pPr>
            <w:r w:rsidRPr="008575AF">
              <w:rPr>
                <w:sz w:val="20"/>
                <w:szCs w:val="20"/>
              </w:rPr>
              <w:t xml:space="preserve">Fair structural condition. </w:t>
            </w:r>
          </w:p>
          <w:p w14:paraId="63A38835" w14:textId="2C867A45" w:rsidR="00467CD9" w:rsidRDefault="00607C2D" w:rsidP="00607C2D">
            <w:pPr>
              <w:pStyle w:val="ListParagraph"/>
              <w:numPr>
                <w:ilvl w:val="0"/>
                <w:numId w:val="14"/>
              </w:numPr>
              <w:ind w:left="254" w:hanging="254"/>
              <w:rPr>
                <w:sz w:val="20"/>
                <w:szCs w:val="20"/>
              </w:rPr>
            </w:pPr>
            <w:r w:rsidRPr="008575AF">
              <w:rPr>
                <w:sz w:val="20"/>
                <w:szCs w:val="20"/>
              </w:rPr>
              <w:t>Poo</w:t>
            </w:r>
            <w:r w:rsidR="00462ACA">
              <w:rPr>
                <w:sz w:val="20"/>
                <w:szCs w:val="20"/>
              </w:rPr>
              <w:t>r</w:t>
            </w:r>
            <w:r w:rsidRPr="008575AF">
              <w:rPr>
                <w:sz w:val="20"/>
                <w:szCs w:val="20"/>
              </w:rPr>
              <w:t xml:space="preserve"> stem taper. </w:t>
            </w:r>
          </w:p>
          <w:p w14:paraId="13AD4740" w14:textId="77777777" w:rsidR="00607C2D" w:rsidRPr="008575AF" w:rsidRDefault="00467CD9" w:rsidP="00467CD9">
            <w:pPr>
              <w:pStyle w:val="ListParagraph"/>
              <w:numPr>
                <w:ilvl w:val="0"/>
                <w:numId w:val="14"/>
              </w:numPr>
              <w:ind w:left="254" w:hanging="254"/>
              <w:rPr>
                <w:sz w:val="20"/>
                <w:szCs w:val="20"/>
              </w:rPr>
            </w:pPr>
            <w:r>
              <w:rPr>
                <w:sz w:val="20"/>
                <w:szCs w:val="20"/>
              </w:rPr>
              <w:t>Crown o</w:t>
            </w:r>
            <w:r w:rsidR="00607C2D" w:rsidRPr="008575AF">
              <w:rPr>
                <w:sz w:val="20"/>
                <w:szCs w:val="20"/>
              </w:rPr>
              <w:t>ver</w:t>
            </w:r>
            <w:r>
              <w:rPr>
                <w:sz w:val="20"/>
                <w:szCs w:val="20"/>
              </w:rPr>
              <w:t>-</w:t>
            </w:r>
            <w:r w:rsidR="00607C2D" w:rsidRPr="008575AF">
              <w:rPr>
                <w:sz w:val="20"/>
                <w:szCs w:val="20"/>
              </w:rPr>
              <w:t xml:space="preserve">extended to </w:t>
            </w:r>
            <w:r>
              <w:rPr>
                <w:sz w:val="20"/>
                <w:szCs w:val="20"/>
              </w:rPr>
              <w:t xml:space="preserve">the </w:t>
            </w:r>
            <w:r w:rsidR="00607C2D" w:rsidRPr="008575AF">
              <w:rPr>
                <w:sz w:val="20"/>
                <w:szCs w:val="20"/>
              </w:rPr>
              <w:t xml:space="preserve">south </w:t>
            </w:r>
          </w:p>
        </w:tc>
        <w:tc>
          <w:tcPr>
            <w:tcW w:w="2693" w:type="dxa"/>
          </w:tcPr>
          <w:p w14:paraId="79932E99" w14:textId="77777777" w:rsidR="00607C2D" w:rsidRPr="008575AF" w:rsidRDefault="00607C2D" w:rsidP="00467CD9">
            <w:pPr>
              <w:pStyle w:val="ListParagraph"/>
              <w:numPr>
                <w:ilvl w:val="0"/>
                <w:numId w:val="14"/>
              </w:numPr>
              <w:ind w:left="254" w:hanging="254"/>
              <w:rPr>
                <w:sz w:val="20"/>
                <w:szCs w:val="20"/>
              </w:rPr>
            </w:pPr>
            <w:r w:rsidRPr="008575AF">
              <w:rPr>
                <w:sz w:val="20"/>
                <w:szCs w:val="20"/>
              </w:rPr>
              <w:t>Reduce lateral spread to south by 2 metre</w:t>
            </w:r>
            <w:r w:rsidR="00467CD9">
              <w:rPr>
                <w:sz w:val="20"/>
                <w:szCs w:val="20"/>
              </w:rPr>
              <w:t>s to reduce weight</w:t>
            </w:r>
          </w:p>
        </w:tc>
        <w:tc>
          <w:tcPr>
            <w:tcW w:w="851" w:type="dxa"/>
            <w:shd w:val="clear" w:color="auto" w:fill="FFC000"/>
          </w:tcPr>
          <w:p w14:paraId="1E6FA74F" w14:textId="77777777" w:rsidR="00607C2D" w:rsidRPr="008575AF" w:rsidRDefault="00BB0E74" w:rsidP="00607C2D">
            <w:pPr>
              <w:rPr>
                <w:sz w:val="20"/>
                <w:szCs w:val="20"/>
              </w:rPr>
            </w:pPr>
            <w:r>
              <w:rPr>
                <w:sz w:val="20"/>
                <w:szCs w:val="20"/>
              </w:rPr>
              <w:t xml:space="preserve">Within </w:t>
            </w:r>
            <w:r w:rsidR="00467CD9" w:rsidRPr="008575AF">
              <w:rPr>
                <w:sz w:val="20"/>
                <w:szCs w:val="20"/>
              </w:rPr>
              <w:t>1 Year</w:t>
            </w:r>
          </w:p>
        </w:tc>
        <w:tc>
          <w:tcPr>
            <w:tcW w:w="592" w:type="dxa"/>
          </w:tcPr>
          <w:p w14:paraId="3C7241C3" w14:textId="77777777" w:rsidR="00607C2D" w:rsidRPr="008575AF" w:rsidRDefault="00607C2D" w:rsidP="00607C2D">
            <w:pPr>
              <w:rPr>
                <w:sz w:val="20"/>
                <w:szCs w:val="20"/>
              </w:rPr>
            </w:pPr>
            <w:r w:rsidRPr="008575AF">
              <w:rPr>
                <w:sz w:val="20"/>
                <w:szCs w:val="20"/>
              </w:rPr>
              <w:t>Low</w:t>
            </w:r>
          </w:p>
        </w:tc>
        <w:tc>
          <w:tcPr>
            <w:tcW w:w="967" w:type="dxa"/>
          </w:tcPr>
          <w:p w14:paraId="0651BB4C" w14:textId="77777777" w:rsidR="00607C2D" w:rsidRPr="008575AF" w:rsidRDefault="00607C2D" w:rsidP="00607C2D">
            <w:pPr>
              <w:rPr>
                <w:sz w:val="20"/>
                <w:szCs w:val="20"/>
              </w:rPr>
            </w:pPr>
            <w:r w:rsidRPr="008575AF">
              <w:rPr>
                <w:sz w:val="20"/>
                <w:szCs w:val="20"/>
              </w:rPr>
              <w:t xml:space="preserve">10+ </w:t>
            </w:r>
          </w:p>
        </w:tc>
        <w:tc>
          <w:tcPr>
            <w:tcW w:w="709" w:type="dxa"/>
          </w:tcPr>
          <w:p w14:paraId="088B03D7" w14:textId="77777777" w:rsidR="00607C2D" w:rsidRPr="008575AF" w:rsidRDefault="00607C2D" w:rsidP="00607C2D">
            <w:pPr>
              <w:rPr>
                <w:sz w:val="20"/>
                <w:szCs w:val="20"/>
              </w:rPr>
            </w:pPr>
            <w:r w:rsidRPr="008575AF">
              <w:rPr>
                <w:sz w:val="20"/>
                <w:szCs w:val="20"/>
              </w:rPr>
              <w:t>3 years</w:t>
            </w:r>
          </w:p>
        </w:tc>
      </w:tr>
      <w:tr w:rsidR="00607C2D" w:rsidRPr="00326669" w14:paraId="7F92F1B7" w14:textId="77777777" w:rsidTr="00467CD9">
        <w:trPr>
          <w:cantSplit/>
          <w:trHeight w:val="737"/>
        </w:trPr>
        <w:tc>
          <w:tcPr>
            <w:tcW w:w="709" w:type="dxa"/>
          </w:tcPr>
          <w:p w14:paraId="3AA4296E" w14:textId="77777777" w:rsidR="00607C2D" w:rsidRPr="008575AF" w:rsidRDefault="00607C2D" w:rsidP="00607C2D">
            <w:pPr>
              <w:rPr>
                <w:sz w:val="20"/>
                <w:szCs w:val="20"/>
              </w:rPr>
            </w:pPr>
            <w:r w:rsidRPr="008575AF">
              <w:rPr>
                <w:sz w:val="20"/>
                <w:szCs w:val="20"/>
              </w:rPr>
              <w:t>T479</w:t>
            </w:r>
          </w:p>
        </w:tc>
        <w:tc>
          <w:tcPr>
            <w:tcW w:w="1276" w:type="dxa"/>
          </w:tcPr>
          <w:p w14:paraId="46D623F2" w14:textId="77777777" w:rsidR="00607C2D" w:rsidRPr="008575AF" w:rsidRDefault="00607C2D" w:rsidP="00607C2D">
            <w:pPr>
              <w:rPr>
                <w:sz w:val="20"/>
                <w:szCs w:val="20"/>
              </w:rPr>
            </w:pPr>
            <w:r w:rsidRPr="008575AF">
              <w:rPr>
                <w:sz w:val="20"/>
                <w:szCs w:val="20"/>
              </w:rPr>
              <w:t>Adjacent to tennis court</w:t>
            </w:r>
          </w:p>
        </w:tc>
        <w:tc>
          <w:tcPr>
            <w:tcW w:w="1170" w:type="dxa"/>
          </w:tcPr>
          <w:p w14:paraId="202DE397" w14:textId="77777777" w:rsidR="00607C2D" w:rsidRPr="008575AF" w:rsidRDefault="00607C2D" w:rsidP="00607C2D">
            <w:pPr>
              <w:rPr>
                <w:sz w:val="20"/>
                <w:szCs w:val="20"/>
              </w:rPr>
            </w:pPr>
            <w:r w:rsidRPr="008575AF">
              <w:rPr>
                <w:sz w:val="20"/>
                <w:szCs w:val="20"/>
              </w:rPr>
              <w:t>Almond</w:t>
            </w:r>
          </w:p>
        </w:tc>
        <w:tc>
          <w:tcPr>
            <w:tcW w:w="531" w:type="dxa"/>
          </w:tcPr>
          <w:p w14:paraId="1B80E82E" w14:textId="77777777" w:rsidR="00607C2D" w:rsidRPr="008575AF" w:rsidRDefault="00607C2D" w:rsidP="008575AF">
            <w:pPr>
              <w:jc w:val="center"/>
              <w:rPr>
                <w:sz w:val="20"/>
                <w:szCs w:val="20"/>
              </w:rPr>
            </w:pPr>
            <w:r w:rsidRPr="008575AF">
              <w:rPr>
                <w:sz w:val="20"/>
                <w:szCs w:val="20"/>
              </w:rPr>
              <w:t>50</w:t>
            </w:r>
          </w:p>
        </w:tc>
        <w:tc>
          <w:tcPr>
            <w:tcW w:w="454" w:type="dxa"/>
          </w:tcPr>
          <w:p w14:paraId="3B57FBC3" w14:textId="77777777" w:rsidR="00607C2D" w:rsidRPr="008575AF" w:rsidRDefault="00607C2D" w:rsidP="008575AF">
            <w:pPr>
              <w:jc w:val="center"/>
              <w:rPr>
                <w:sz w:val="20"/>
                <w:szCs w:val="20"/>
              </w:rPr>
            </w:pPr>
            <w:r w:rsidRPr="008575AF">
              <w:rPr>
                <w:sz w:val="20"/>
                <w:szCs w:val="20"/>
              </w:rPr>
              <w:t>4</w:t>
            </w:r>
          </w:p>
        </w:tc>
        <w:tc>
          <w:tcPr>
            <w:tcW w:w="630" w:type="dxa"/>
          </w:tcPr>
          <w:p w14:paraId="39623385" w14:textId="77777777" w:rsidR="00607C2D" w:rsidRPr="008575AF" w:rsidRDefault="00607C2D" w:rsidP="008575AF">
            <w:pPr>
              <w:jc w:val="center"/>
              <w:rPr>
                <w:sz w:val="20"/>
                <w:szCs w:val="20"/>
              </w:rPr>
            </w:pPr>
            <w:r w:rsidRPr="008575AF">
              <w:rPr>
                <w:sz w:val="20"/>
                <w:szCs w:val="20"/>
              </w:rPr>
              <w:t>1</w:t>
            </w:r>
          </w:p>
        </w:tc>
        <w:tc>
          <w:tcPr>
            <w:tcW w:w="511" w:type="dxa"/>
          </w:tcPr>
          <w:p w14:paraId="075F3A54" w14:textId="77777777" w:rsidR="00607C2D" w:rsidRPr="008575AF" w:rsidRDefault="00467CD9" w:rsidP="008575AF">
            <w:pPr>
              <w:jc w:val="center"/>
              <w:rPr>
                <w:sz w:val="20"/>
                <w:szCs w:val="20"/>
              </w:rPr>
            </w:pPr>
            <w:r>
              <w:rPr>
                <w:sz w:val="20"/>
                <w:szCs w:val="20"/>
              </w:rPr>
              <w:t>NP</w:t>
            </w:r>
          </w:p>
        </w:tc>
        <w:tc>
          <w:tcPr>
            <w:tcW w:w="567" w:type="dxa"/>
          </w:tcPr>
          <w:p w14:paraId="6B4D6727" w14:textId="77777777" w:rsidR="00607C2D" w:rsidRPr="008575AF" w:rsidRDefault="00607C2D" w:rsidP="008575AF">
            <w:pPr>
              <w:jc w:val="center"/>
              <w:rPr>
                <w:sz w:val="20"/>
                <w:szCs w:val="20"/>
              </w:rPr>
            </w:pPr>
            <w:r w:rsidRPr="008575AF">
              <w:rPr>
                <w:sz w:val="20"/>
                <w:szCs w:val="20"/>
              </w:rPr>
              <w:t>Norm</w:t>
            </w:r>
          </w:p>
        </w:tc>
        <w:tc>
          <w:tcPr>
            <w:tcW w:w="3544" w:type="dxa"/>
          </w:tcPr>
          <w:p w14:paraId="137B3DAE" w14:textId="77777777" w:rsidR="00467CD9" w:rsidRDefault="00607C2D" w:rsidP="00607C2D">
            <w:pPr>
              <w:pStyle w:val="ListParagraph"/>
              <w:numPr>
                <w:ilvl w:val="0"/>
                <w:numId w:val="14"/>
              </w:numPr>
              <w:ind w:left="254" w:hanging="254"/>
              <w:rPr>
                <w:sz w:val="20"/>
                <w:szCs w:val="20"/>
              </w:rPr>
            </w:pPr>
            <w:r w:rsidRPr="008575AF">
              <w:rPr>
                <w:sz w:val="20"/>
                <w:szCs w:val="20"/>
              </w:rPr>
              <w:t xml:space="preserve">Good structural condition. </w:t>
            </w:r>
          </w:p>
          <w:p w14:paraId="79F9EF16"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Planting ties are loose. </w:t>
            </w:r>
          </w:p>
        </w:tc>
        <w:tc>
          <w:tcPr>
            <w:tcW w:w="2693" w:type="dxa"/>
          </w:tcPr>
          <w:p w14:paraId="045605A6"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Tighten planting ties.</w:t>
            </w:r>
          </w:p>
        </w:tc>
        <w:tc>
          <w:tcPr>
            <w:tcW w:w="851" w:type="dxa"/>
            <w:shd w:val="clear" w:color="auto" w:fill="FF0000"/>
          </w:tcPr>
          <w:p w14:paraId="73235F15" w14:textId="77777777" w:rsidR="00607C2D" w:rsidRPr="008575AF" w:rsidRDefault="00BB0E74" w:rsidP="00607C2D">
            <w:pPr>
              <w:rPr>
                <w:sz w:val="20"/>
                <w:szCs w:val="20"/>
              </w:rPr>
            </w:pPr>
            <w:r>
              <w:rPr>
                <w:sz w:val="20"/>
                <w:szCs w:val="20"/>
              </w:rPr>
              <w:t xml:space="preserve">Within </w:t>
            </w:r>
            <w:r w:rsidR="00607C2D" w:rsidRPr="008575AF">
              <w:rPr>
                <w:sz w:val="20"/>
                <w:szCs w:val="20"/>
              </w:rPr>
              <w:t>3 Months</w:t>
            </w:r>
          </w:p>
        </w:tc>
        <w:tc>
          <w:tcPr>
            <w:tcW w:w="592" w:type="dxa"/>
          </w:tcPr>
          <w:p w14:paraId="2F03A829" w14:textId="77777777" w:rsidR="00607C2D" w:rsidRPr="008575AF" w:rsidRDefault="00607C2D" w:rsidP="00607C2D">
            <w:pPr>
              <w:rPr>
                <w:sz w:val="20"/>
                <w:szCs w:val="20"/>
              </w:rPr>
            </w:pPr>
            <w:r w:rsidRPr="008575AF">
              <w:rPr>
                <w:sz w:val="20"/>
                <w:szCs w:val="20"/>
              </w:rPr>
              <w:t>Low</w:t>
            </w:r>
          </w:p>
        </w:tc>
        <w:tc>
          <w:tcPr>
            <w:tcW w:w="967" w:type="dxa"/>
          </w:tcPr>
          <w:p w14:paraId="3A56E65D" w14:textId="77777777" w:rsidR="00607C2D" w:rsidRPr="008575AF" w:rsidRDefault="00607C2D" w:rsidP="00607C2D">
            <w:pPr>
              <w:rPr>
                <w:sz w:val="20"/>
                <w:szCs w:val="20"/>
              </w:rPr>
            </w:pPr>
            <w:r w:rsidRPr="008575AF">
              <w:rPr>
                <w:sz w:val="20"/>
                <w:szCs w:val="20"/>
              </w:rPr>
              <w:t xml:space="preserve">20+ </w:t>
            </w:r>
          </w:p>
        </w:tc>
        <w:tc>
          <w:tcPr>
            <w:tcW w:w="709" w:type="dxa"/>
          </w:tcPr>
          <w:p w14:paraId="32D063D7" w14:textId="77777777" w:rsidR="00607C2D" w:rsidRPr="008575AF" w:rsidRDefault="00607C2D" w:rsidP="00607C2D">
            <w:pPr>
              <w:rPr>
                <w:sz w:val="20"/>
                <w:szCs w:val="20"/>
              </w:rPr>
            </w:pPr>
            <w:r w:rsidRPr="008575AF">
              <w:rPr>
                <w:sz w:val="20"/>
                <w:szCs w:val="20"/>
              </w:rPr>
              <w:t>3 years</w:t>
            </w:r>
          </w:p>
        </w:tc>
      </w:tr>
      <w:tr w:rsidR="00607C2D" w:rsidRPr="00326669" w14:paraId="121BAFD2" w14:textId="77777777" w:rsidTr="001731CF">
        <w:trPr>
          <w:cantSplit/>
          <w:trHeight w:val="737"/>
        </w:trPr>
        <w:tc>
          <w:tcPr>
            <w:tcW w:w="709" w:type="dxa"/>
          </w:tcPr>
          <w:p w14:paraId="434FE5AD" w14:textId="77777777" w:rsidR="00607C2D" w:rsidRPr="008575AF" w:rsidRDefault="00607C2D" w:rsidP="00607C2D">
            <w:pPr>
              <w:rPr>
                <w:sz w:val="20"/>
                <w:szCs w:val="20"/>
              </w:rPr>
            </w:pPr>
            <w:r w:rsidRPr="008575AF">
              <w:rPr>
                <w:sz w:val="20"/>
                <w:szCs w:val="20"/>
              </w:rPr>
              <w:t>TG480</w:t>
            </w:r>
          </w:p>
        </w:tc>
        <w:tc>
          <w:tcPr>
            <w:tcW w:w="1276" w:type="dxa"/>
          </w:tcPr>
          <w:p w14:paraId="6B2B02C6" w14:textId="77777777" w:rsidR="00607C2D" w:rsidRPr="008575AF" w:rsidRDefault="00467CD9" w:rsidP="00607C2D">
            <w:pPr>
              <w:rPr>
                <w:sz w:val="20"/>
                <w:szCs w:val="20"/>
              </w:rPr>
            </w:pPr>
            <w:r>
              <w:rPr>
                <w:sz w:val="20"/>
                <w:szCs w:val="20"/>
              </w:rPr>
              <w:t>Eastern boundary adjacent entrance</w:t>
            </w:r>
          </w:p>
        </w:tc>
        <w:tc>
          <w:tcPr>
            <w:tcW w:w="1170" w:type="dxa"/>
          </w:tcPr>
          <w:p w14:paraId="6C165977" w14:textId="77777777" w:rsidR="00607C2D" w:rsidRPr="008575AF" w:rsidRDefault="00467CD9" w:rsidP="00607C2D">
            <w:pPr>
              <w:rPr>
                <w:sz w:val="20"/>
                <w:szCs w:val="20"/>
              </w:rPr>
            </w:pPr>
            <w:r>
              <w:rPr>
                <w:sz w:val="20"/>
                <w:szCs w:val="20"/>
              </w:rPr>
              <w:t>Mixed Group</w:t>
            </w:r>
          </w:p>
        </w:tc>
        <w:tc>
          <w:tcPr>
            <w:tcW w:w="531" w:type="dxa"/>
          </w:tcPr>
          <w:p w14:paraId="30732E08" w14:textId="77777777" w:rsidR="00607C2D" w:rsidRPr="008575AF" w:rsidRDefault="00607C2D" w:rsidP="008575AF">
            <w:pPr>
              <w:jc w:val="center"/>
              <w:rPr>
                <w:sz w:val="20"/>
                <w:szCs w:val="20"/>
              </w:rPr>
            </w:pPr>
            <w:r w:rsidRPr="008575AF">
              <w:rPr>
                <w:sz w:val="20"/>
                <w:szCs w:val="20"/>
              </w:rPr>
              <w:t>80</w:t>
            </w:r>
          </w:p>
        </w:tc>
        <w:tc>
          <w:tcPr>
            <w:tcW w:w="454" w:type="dxa"/>
          </w:tcPr>
          <w:p w14:paraId="4DB9AFDD" w14:textId="77777777" w:rsidR="00607C2D" w:rsidRPr="008575AF" w:rsidRDefault="00607C2D" w:rsidP="008575AF">
            <w:pPr>
              <w:jc w:val="center"/>
              <w:rPr>
                <w:sz w:val="20"/>
                <w:szCs w:val="20"/>
              </w:rPr>
            </w:pPr>
            <w:r w:rsidRPr="008575AF">
              <w:rPr>
                <w:sz w:val="20"/>
                <w:szCs w:val="20"/>
              </w:rPr>
              <w:t>4</w:t>
            </w:r>
          </w:p>
        </w:tc>
        <w:tc>
          <w:tcPr>
            <w:tcW w:w="630" w:type="dxa"/>
          </w:tcPr>
          <w:p w14:paraId="679C8BA6" w14:textId="77777777" w:rsidR="00607C2D" w:rsidRPr="008575AF" w:rsidRDefault="00607C2D" w:rsidP="008575AF">
            <w:pPr>
              <w:jc w:val="center"/>
              <w:rPr>
                <w:sz w:val="20"/>
                <w:szCs w:val="20"/>
              </w:rPr>
            </w:pPr>
            <w:r w:rsidRPr="008575AF">
              <w:rPr>
                <w:sz w:val="20"/>
                <w:szCs w:val="20"/>
              </w:rPr>
              <w:t>1</w:t>
            </w:r>
          </w:p>
        </w:tc>
        <w:tc>
          <w:tcPr>
            <w:tcW w:w="511" w:type="dxa"/>
          </w:tcPr>
          <w:p w14:paraId="7BA63B63" w14:textId="77777777" w:rsidR="00607C2D" w:rsidRPr="008575AF" w:rsidRDefault="00607C2D" w:rsidP="008575AF">
            <w:pPr>
              <w:jc w:val="center"/>
              <w:rPr>
                <w:sz w:val="20"/>
                <w:szCs w:val="20"/>
              </w:rPr>
            </w:pPr>
            <w:r w:rsidRPr="008575AF">
              <w:rPr>
                <w:sz w:val="20"/>
                <w:szCs w:val="20"/>
              </w:rPr>
              <w:t>Y</w:t>
            </w:r>
          </w:p>
        </w:tc>
        <w:tc>
          <w:tcPr>
            <w:tcW w:w="567" w:type="dxa"/>
          </w:tcPr>
          <w:p w14:paraId="33414E3C" w14:textId="77777777" w:rsidR="00607C2D" w:rsidRPr="008575AF" w:rsidRDefault="00607C2D" w:rsidP="008575AF">
            <w:pPr>
              <w:jc w:val="center"/>
              <w:rPr>
                <w:sz w:val="20"/>
                <w:szCs w:val="20"/>
              </w:rPr>
            </w:pPr>
            <w:r w:rsidRPr="008575AF">
              <w:rPr>
                <w:sz w:val="20"/>
                <w:szCs w:val="20"/>
              </w:rPr>
              <w:t>Norm</w:t>
            </w:r>
          </w:p>
        </w:tc>
        <w:tc>
          <w:tcPr>
            <w:tcW w:w="3544" w:type="dxa"/>
          </w:tcPr>
          <w:p w14:paraId="6B6324A4" w14:textId="3702DB7E" w:rsidR="00467CD9" w:rsidRPr="00467CD9" w:rsidRDefault="00467CD9" w:rsidP="00467CD9">
            <w:pPr>
              <w:pStyle w:val="ListParagraph"/>
              <w:numPr>
                <w:ilvl w:val="0"/>
                <w:numId w:val="14"/>
              </w:numPr>
              <w:ind w:left="254" w:hanging="254"/>
              <w:rPr>
                <w:i/>
                <w:sz w:val="20"/>
                <w:szCs w:val="20"/>
              </w:rPr>
            </w:pPr>
            <w:r w:rsidRPr="008575AF">
              <w:rPr>
                <w:sz w:val="20"/>
                <w:szCs w:val="20"/>
              </w:rPr>
              <w:t xml:space="preserve">Group of </w:t>
            </w:r>
            <w:r>
              <w:rPr>
                <w:sz w:val="20"/>
                <w:szCs w:val="20"/>
              </w:rPr>
              <w:t>10</w:t>
            </w:r>
            <w:r w:rsidR="00462ACA">
              <w:rPr>
                <w:sz w:val="20"/>
                <w:szCs w:val="20"/>
              </w:rPr>
              <w:t xml:space="preserve"> No.</w:t>
            </w:r>
            <w:r>
              <w:rPr>
                <w:sz w:val="20"/>
                <w:szCs w:val="20"/>
              </w:rPr>
              <w:t xml:space="preserve"> </w:t>
            </w:r>
            <w:r w:rsidRPr="008575AF">
              <w:rPr>
                <w:sz w:val="20"/>
                <w:szCs w:val="20"/>
              </w:rPr>
              <w:t>exotics</w:t>
            </w:r>
            <w:r w:rsidR="001973A2">
              <w:rPr>
                <w:sz w:val="20"/>
                <w:szCs w:val="20"/>
              </w:rPr>
              <w:t>. S</w:t>
            </w:r>
            <w:r>
              <w:rPr>
                <w:sz w:val="20"/>
                <w:szCs w:val="20"/>
              </w:rPr>
              <w:t>pecies include</w:t>
            </w:r>
            <w:r w:rsidRPr="003663B3">
              <w:rPr>
                <w:sz w:val="20"/>
                <w:szCs w:val="20"/>
                <w:lang w:val="en-GB"/>
              </w:rPr>
              <w:t xml:space="preserve"> </w:t>
            </w:r>
            <w:r w:rsidRPr="003663B3">
              <w:rPr>
                <w:i/>
                <w:sz w:val="20"/>
                <w:szCs w:val="20"/>
                <w:lang w:val="en-GB"/>
              </w:rPr>
              <w:t>Afectryon</w:t>
            </w:r>
            <w:r w:rsidRPr="00467CD9">
              <w:rPr>
                <w:i/>
                <w:sz w:val="20"/>
                <w:szCs w:val="20"/>
              </w:rPr>
              <w:t xml:space="preserve"> excelsius, Nothofagus fusca, </w:t>
            </w:r>
            <w:r w:rsidR="003663B3" w:rsidRPr="00467CD9">
              <w:rPr>
                <w:i/>
                <w:sz w:val="20"/>
                <w:szCs w:val="20"/>
              </w:rPr>
              <w:t>and Hoberia</w:t>
            </w:r>
            <w:r w:rsidRPr="00467CD9">
              <w:rPr>
                <w:i/>
                <w:sz w:val="20"/>
                <w:szCs w:val="20"/>
              </w:rPr>
              <w:t xml:space="preserve"> populnea</w:t>
            </w:r>
            <w:r>
              <w:rPr>
                <w:i/>
                <w:sz w:val="20"/>
                <w:szCs w:val="20"/>
              </w:rPr>
              <w:t>.</w:t>
            </w:r>
          </w:p>
          <w:p w14:paraId="5581A768" w14:textId="77777777" w:rsidR="00607C2D" w:rsidRPr="008575AF" w:rsidRDefault="00607C2D" w:rsidP="00467CD9">
            <w:pPr>
              <w:pStyle w:val="ListParagraph"/>
              <w:numPr>
                <w:ilvl w:val="0"/>
                <w:numId w:val="14"/>
              </w:numPr>
              <w:ind w:left="254" w:hanging="254"/>
              <w:rPr>
                <w:sz w:val="20"/>
                <w:szCs w:val="20"/>
              </w:rPr>
            </w:pPr>
            <w:r w:rsidRPr="008575AF">
              <w:rPr>
                <w:sz w:val="20"/>
                <w:szCs w:val="20"/>
              </w:rPr>
              <w:t>Fair to Good structural condition.</w:t>
            </w:r>
          </w:p>
        </w:tc>
        <w:tc>
          <w:tcPr>
            <w:tcW w:w="2693" w:type="dxa"/>
          </w:tcPr>
          <w:p w14:paraId="6A00161F"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205D9F32" w14:textId="77777777" w:rsidR="00607C2D" w:rsidRPr="008575AF" w:rsidRDefault="00607C2D" w:rsidP="00607C2D">
            <w:pPr>
              <w:rPr>
                <w:sz w:val="20"/>
                <w:szCs w:val="20"/>
              </w:rPr>
            </w:pPr>
            <w:r w:rsidRPr="008575AF">
              <w:rPr>
                <w:sz w:val="20"/>
                <w:szCs w:val="20"/>
              </w:rPr>
              <w:t>N/A</w:t>
            </w:r>
          </w:p>
        </w:tc>
        <w:tc>
          <w:tcPr>
            <w:tcW w:w="592" w:type="dxa"/>
          </w:tcPr>
          <w:p w14:paraId="42B10546" w14:textId="77777777" w:rsidR="00607C2D" w:rsidRPr="008575AF" w:rsidRDefault="00607C2D" w:rsidP="00607C2D">
            <w:pPr>
              <w:rPr>
                <w:sz w:val="20"/>
                <w:szCs w:val="20"/>
              </w:rPr>
            </w:pPr>
            <w:r w:rsidRPr="008575AF">
              <w:rPr>
                <w:sz w:val="20"/>
                <w:szCs w:val="20"/>
              </w:rPr>
              <w:t>Low</w:t>
            </w:r>
          </w:p>
        </w:tc>
        <w:tc>
          <w:tcPr>
            <w:tcW w:w="967" w:type="dxa"/>
          </w:tcPr>
          <w:p w14:paraId="1C242C8B" w14:textId="77777777" w:rsidR="00607C2D" w:rsidRPr="008575AF" w:rsidRDefault="00607C2D" w:rsidP="00607C2D">
            <w:pPr>
              <w:rPr>
                <w:sz w:val="20"/>
                <w:szCs w:val="20"/>
              </w:rPr>
            </w:pPr>
            <w:r w:rsidRPr="008575AF">
              <w:rPr>
                <w:sz w:val="20"/>
                <w:szCs w:val="20"/>
              </w:rPr>
              <w:t xml:space="preserve">20+ </w:t>
            </w:r>
          </w:p>
        </w:tc>
        <w:tc>
          <w:tcPr>
            <w:tcW w:w="709" w:type="dxa"/>
          </w:tcPr>
          <w:p w14:paraId="32CD895E" w14:textId="77777777" w:rsidR="00607C2D" w:rsidRPr="008575AF" w:rsidRDefault="00607C2D" w:rsidP="00607C2D">
            <w:pPr>
              <w:rPr>
                <w:sz w:val="20"/>
                <w:szCs w:val="20"/>
              </w:rPr>
            </w:pPr>
            <w:r w:rsidRPr="008575AF">
              <w:rPr>
                <w:sz w:val="20"/>
                <w:szCs w:val="20"/>
              </w:rPr>
              <w:t>3 years</w:t>
            </w:r>
          </w:p>
        </w:tc>
      </w:tr>
      <w:tr w:rsidR="00607C2D" w:rsidRPr="00326669" w14:paraId="21B18242" w14:textId="77777777" w:rsidTr="001731CF">
        <w:trPr>
          <w:cantSplit/>
          <w:trHeight w:val="737"/>
        </w:trPr>
        <w:tc>
          <w:tcPr>
            <w:tcW w:w="709" w:type="dxa"/>
          </w:tcPr>
          <w:p w14:paraId="4B34C881" w14:textId="77777777" w:rsidR="00607C2D" w:rsidRPr="008575AF" w:rsidRDefault="00607C2D" w:rsidP="00607C2D">
            <w:pPr>
              <w:rPr>
                <w:sz w:val="20"/>
                <w:szCs w:val="20"/>
              </w:rPr>
            </w:pPr>
            <w:r w:rsidRPr="008575AF">
              <w:rPr>
                <w:sz w:val="20"/>
                <w:szCs w:val="20"/>
              </w:rPr>
              <w:t>TG481</w:t>
            </w:r>
          </w:p>
        </w:tc>
        <w:tc>
          <w:tcPr>
            <w:tcW w:w="1276" w:type="dxa"/>
          </w:tcPr>
          <w:p w14:paraId="42FCE610" w14:textId="77777777" w:rsidR="00607C2D" w:rsidRPr="008575AF" w:rsidRDefault="00467CD9" w:rsidP="00607C2D">
            <w:pPr>
              <w:rPr>
                <w:sz w:val="20"/>
                <w:szCs w:val="20"/>
              </w:rPr>
            </w:pPr>
            <w:r>
              <w:rPr>
                <w:sz w:val="20"/>
                <w:szCs w:val="20"/>
              </w:rPr>
              <w:t>Eastern boundary adjacent entrance</w:t>
            </w:r>
          </w:p>
        </w:tc>
        <w:tc>
          <w:tcPr>
            <w:tcW w:w="1170" w:type="dxa"/>
          </w:tcPr>
          <w:p w14:paraId="7B12CE8C" w14:textId="77777777" w:rsidR="00607C2D" w:rsidRPr="008575AF" w:rsidRDefault="00467CD9" w:rsidP="00607C2D">
            <w:pPr>
              <w:rPr>
                <w:sz w:val="20"/>
                <w:szCs w:val="20"/>
              </w:rPr>
            </w:pPr>
            <w:r>
              <w:rPr>
                <w:sz w:val="20"/>
                <w:szCs w:val="20"/>
              </w:rPr>
              <w:t>Mixed Group</w:t>
            </w:r>
          </w:p>
        </w:tc>
        <w:tc>
          <w:tcPr>
            <w:tcW w:w="531" w:type="dxa"/>
          </w:tcPr>
          <w:p w14:paraId="1B8ACFCA" w14:textId="77777777" w:rsidR="00607C2D" w:rsidRPr="008575AF" w:rsidRDefault="00607C2D" w:rsidP="008575AF">
            <w:pPr>
              <w:jc w:val="center"/>
              <w:rPr>
                <w:sz w:val="20"/>
                <w:szCs w:val="20"/>
              </w:rPr>
            </w:pPr>
            <w:r w:rsidRPr="008575AF">
              <w:rPr>
                <w:sz w:val="20"/>
                <w:szCs w:val="20"/>
              </w:rPr>
              <w:t>100</w:t>
            </w:r>
          </w:p>
        </w:tc>
        <w:tc>
          <w:tcPr>
            <w:tcW w:w="454" w:type="dxa"/>
          </w:tcPr>
          <w:p w14:paraId="375246D5" w14:textId="77777777" w:rsidR="00607C2D" w:rsidRPr="008575AF" w:rsidRDefault="00607C2D" w:rsidP="008575AF">
            <w:pPr>
              <w:jc w:val="center"/>
              <w:rPr>
                <w:sz w:val="20"/>
                <w:szCs w:val="20"/>
              </w:rPr>
            </w:pPr>
            <w:r w:rsidRPr="008575AF">
              <w:rPr>
                <w:sz w:val="20"/>
                <w:szCs w:val="20"/>
              </w:rPr>
              <w:t>6</w:t>
            </w:r>
          </w:p>
        </w:tc>
        <w:tc>
          <w:tcPr>
            <w:tcW w:w="630" w:type="dxa"/>
          </w:tcPr>
          <w:p w14:paraId="6A743A09" w14:textId="77777777" w:rsidR="00607C2D" w:rsidRPr="008575AF" w:rsidRDefault="00607C2D" w:rsidP="008575AF">
            <w:pPr>
              <w:jc w:val="center"/>
              <w:rPr>
                <w:sz w:val="20"/>
                <w:szCs w:val="20"/>
              </w:rPr>
            </w:pPr>
            <w:r w:rsidRPr="008575AF">
              <w:rPr>
                <w:sz w:val="20"/>
                <w:szCs w:val="20"/>
              </w:rPr>
              <w:t>1.2</w:t>
            </w:r>
          </w:p>
        </w:tc>
        <w:tc>
          <w:tcPr>
            <w:tcW w:w="511" w:type="dxa"/>
          </w:tcPr>
          <w:p w14:paraId="07E35140" w14:textId="77777777" w:rsidR="00607C2D" w:rsidRPr="008575AF" w:rsidRDefault="00607C2D" w:rsidP="008575AF">
            <w:pPr>
              <w:jc w:val="center"/>
              <w:rPr>
                <w:sz w:val="20"/>
                <w:szCs w:val="20"/>
              </w:rPr>
            </w:pPr>
            <w:r w:rsidRPr="008575AF">
              <w:rPr>
                <w:sz w:val="20"/>
                <w:szCs w:val="20"/>
              </w:rPr>
              <w:t>Y</w:t>
            </w:r>
          </w:p>
        </w:tc>
        <w:tc>
          <w:tcPr>
            <w:tcW w:w="567" w:type="dxa"/>
          </w:tcPr>
          <w:p w14:paraId="36B0BFE5" w14:textId="77777777" w:rsidR="00607C2D" w:rsidRPr="008575AF" w:rsidRDefault="00607C2D" w:rsidP="008575AF">
            <w:pPr>
              <w:jc w:val="center"/>
              <w:rPr>
                <w:sz w:val="20"/>
                <w:szCs w:val="20"/>
              </w:rPr>
            </w:pPr>
            <w:r w:rsidRPr="008575AF">
              <w:rPr>
                <w:sz w:val="20"/>
                <w:szCs w:val="20"/>
              </w:rPr>
              <w:t>Norm</w:t>
            </w:r>
          </w:p>
        </w:tc>
        <w:tc>
          <w:tcPr>
            <w:tcW w:w="3544" w:type="dxa"/>
          </w:tcPr>
          <w:p w14:paraId="35BE7E26" w14:textId="3079161C" w:rsidR="00467CD9" w:rsidRDefault="00607C2D" w:rsidP="00467CD9">
            <w:pPr>
              <w:pStyle w:val="ListParagraph"/>
              <w:numPr>
                <w:ilvl w:val="0"/>
                <w:numId w:val="14"/>
              </w:numPr>
              <w:ind w:left="254" w:hanging="254"/>
              <w:rPr>
                <w:sz w:val="20"/>
                <w:szCs w:val="20"/>
              </w:rPr>
            </w:pPr>
            <w:r w:rsidRPr="008575AF">
              <w:rPr>
                <w:sz w:val="20"/>
                <w:szCs w:val="20"/>
              </w:rPr>
              <w:t xml:space="preserve">Group of </w:t>
            </w:r>
            <w:r w:rsidR="00467CD9">
              <w:rPr>
                <w:sz w:val="20"/>
                <w:szCs w:val="20"/>
              </w:rPr>
              <w:t>14</w:t>
            </w:r>
            <w:r w:rsidR="00462ACA">
              <w:rPr>
                <w:sz w:val="20"/>
                <w:szCs w:val="20"/>
              </w:rPr>
              <w:t xml:space="preserve"> No. </w:t>
            </w:r>
            <w:r w:rsidR="00467CD9">
              <w:rPr>
                <w:sz w:val="20"/>
                <w:szCs w:val="20"/>
              </w:rPr>
              <w:t xml:space="preserve"> </w:t>
            </w:r>
            <w:r w:rsidR="003663B3" w:rsidRPr="008575AF">
              <w:rPr>
                <w:sz w:val="20"/>
                <w:szCs w:val="20"/>
              </w:rPr>
              <w:t>Exotics</w:t>
            </w:r>
            <w:r w:rsidR="001973A2">
              <w:rPr>
                <w:sz w:val="20"/>
                <w:szCs w:val="20"/>
              </w:rPr>
              <w:t>. S</w:t>
            </w:r>
            <w:r w:rsidR="00467CD9">
              <w:rPr>
                <w:sz w:val="20"/>
                <w:szCs w:val="20"/>
              </w:rPr>
              <w:t>pecies include</w:t>
            </w:r>
            <w:r w:rsidRPr="008575AF">
              <w:rPr>
                <w:sz w:val="20"/>
                <w:szCs w:val="20"/>
              </w:rPr>
              <w:t xml:space="preserve"> </w:t>
            </w:r>
            <w:proofErr w:type="spellStart"/>
            <w:r w:rsidRPr="00467CD9">
              <w:rPr>
                <w:i/>
                <w:sz w:val="20"/>
                <w:szCs w:val="20"/>
              </w:rPr>
              <w:t>Aristotelia</w:t>
            </w:r>
            <w:proofErr w:type="spellEnd"/>
            <w:r w:rsidRPr="00467CD9">
              <w:rPr>
                <w:i/>
                <w:sz w:val="20"/>
                <w:szCs w:val="20"/>
              </w:rPr>
              <w:t xml:space="preserve"> </w:t>
            </w:r>
            <w:proofErr w:type="spellStart"/>
            <w:r w:rsidRPr="00467CD9">
              <w:rPr>
                <w:i/>
                <w:sz w:val="20"/>
                <w:szCs w:val="20"/>
              </w:rPr>
              <w:t>serrata</w:t>
            </w:r>
            <w:proofErr w:type="spellEnd"/>
            <w:r w:rsidRPr="00467CD9">
              <w:rPr>
                <w:i/>
                <w:sz w:val="20"/>
                <w:szCs w:val="20"/>
              </w:rPr>
              <w:t xml:space="preserve">, </w:t>
            </w:r>
            <w:proofErr w:type="spellStart"/>
            <w:r w:rsidRPr="00467CD9">
              <w:rPr>
                <w:i/>
                <w:sz w:val="20"/>
                <w:szCs w:val="20"/>
              </w:rPr>
              <w:t>Sophora</w:t>
            </w:r>
            <w:proofErr w:type="spellEnd"/>
            <w:r w:rsidRPr="00467CD9">
              <w:rPr>
                <w:i/>
                <w:sz w:val="20"/>
                <w:szCs w:val="20"/>
              </w:rPr>
              <w:t xml:space="preserve"> </w:t>
            </w:r>
            <w:proofErr w:type="spellStart"/>
            <w:r w:rsidRPr="00467CD9">
              <w:rPr>
                <w:i/>
                <w:sz w:val="20"/>
                <w:szCs w:val="20"/>
              </w:rPr>
              <w:t>micr</w:t>
            </w:r>
            <w:r w:rsidR="00462ACA">
              <w:rPr>
                <w:i/>
                <w:sz w:val="20"/>
                <w:szCs w:val="20"/>
              </w:rPr>
              <w:t>o</w:t>
            </w:r>
            <w:r w:rsidRPr="00467CD9">
              <w:rPr>
                <w:i/>
                <w:sz w:val="20"/>
                <w:szCs w:val="20"/>
              </w:rPr>
              <w:t>phylla</w:t>
            </w:r>
            <w:proofErr w:type="spellEnd"/>
            <w:r w:rsidR="003663B3" w:rsidRPr="00467CD9">
              <w:rPr>
                <w:i/>
                <w:sz w:val="20"/>
                <w:szCs w:val="20"/>
              </w:rPr>
              <w:t xml:space="preserve">, </w:t>
            </w:r>
            <w:proofErr w:type="spellStart"/>
            <w:r w:rsidR="003663B3" w:rsidRPr="00467CD9">
              <w:rPr>
                <w:i/>
                <w:sz w:val="20"/>
                <w:szCs w:val="20"/>
              </w:rPr>
              <w:t>Nothofagus</w:t>
            </w:r>
            <w:proofErr w:type="spellEnd"/>
            <w:r w:rsidRPr="00467CD9">
              <w:rPr>
                <w:i/>
                <w:sz w:val="20"/>
                <w:szCs w:val="20"/>
              </w:rPr>
              <w:t xml:space="preserve"> </w:t>
            </w:r>
            <w:proofErr w:type="spellStart"/>
            <w:r w:rsidRPr="00467CD9">
              <w:rPr>
                <w:i/>
                <w:sz w:val="20"/>
                <w:szCs w:val="20"/>
              </w:rPr>
              <w:t>soulandi</w:t>
            </w:r>
            <w:proofErr w:type="spellEnd"/>
            <w:r w:rsidRPr="00467CD9">
              <w:rPr>
                <w:i/>
                <w:sz w:val="20"/>
                <w:szCs w:val="20"/>
              </w:rPr>
              <w:t xml:space="preserve">, </w:t>
            </w:r>
            <w:proofErr w:type="spellStart"/>
            <w:r w:rsidRPr="00467CD9">
              <w:rPr>
                <w:i/>
                <w:sz w:val="20"/>
                <w:szCs w:val="20"/>
              </w:rPr>
              <w:t>Pseudopanax</w:t>
            </w:r>
            <w:proofErr w:type="spellEnd"/>
            <w:r w:rsidRPr="00467CD9">
              <w:rPr>
                <w:i/>
                <w:sz w:val="20"/>
                <w:szCs w:val="20"/>
              </w:rPr>
              <w:t xml:space="preserve">, </w:t>
            </w:r>
            <w:proofErr w:type="spellStart"/>
            <w:r w:rsidRPr="00467CD9">
              <w:rPr>
                <w:i/>
                <w:sz w:val="20"/>
                <w:szCs w:val="20"/>
              </w:rPr>
              <w:t>Plagianthus</w:t>
            </w:r>
            <w:proofErr w:type="spellEnd"/>
            <w:r w:rsidRPr="00467CD9">
              <w:rPr>
                <w:i/>
                <w:sz w:val="20"/>
                <w:szCs w:val="20"/>
              </w:rPr>
              <w:t xml:space="preserve"> regius</w:t>
            </w:r>
            <w:r w:rsidRPr="008575AF">
              <w:rPr>
                <w:sz w:val="20"/>
                <w:szCs w:val="20"/>
              </w:rPr>
              <w:t xml:space="preserve">. </w:t>
            </w:r>
          </w:p>
          <w:p w14:paraId="67FA35FE" w14:textId="77777777" w:rsidR="00607C2D" w:rsidRPr="008575AF" w:rsidRDefault="00607C2D" w:rsidP="00467CD9">
            <w:pPr>
              <w:pStyle w:val="ListParagraph"/>
              <w:numPr>
                <w:ilvl w:val="0"/>
                <w:numId w:val="14"/>
              </w:numPr>
              <w:ind w:left="254" w:hanging="254"/>
              <w:rPr>
                <w:sz w:val="20"/>
                <w:szCs w:val="20"/>
              </w:rPr>
            </w:pPr>
            <w:r w:rsidRPr="008575AF">
              <w:rPr>
                <w:sz w:val="20"/>
                <w:szCs w:val="20"/>
              </w:rPr>
              <w:t xml:space="preserve">Fair To Good structural condition </w:t>
            </w:r>
          </w:p>
        </w:tc>
        <w:tc>
          <w:tcPr>
            <w:tcW w:w="2693" w:type="dxa"/>
          </w:tcPr>
          <w:p w14:paraId="04F64857"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7741D6C4" w14:textId="77777777" w:rsidR="00607C2D" w:rsidRPr="008575AF" w:rsidRDefault="00607C2D" w:rsidP="00607C2D">
            <w:pPr>
              <w:rPr>
                <w:sz w:val="20"/>
                <w:szCs w:val="20"/>
              </w:rPr>
            </w:pPr>
            <w:r w:rsidRPr="008575AF">
              <w:rPr>
                <w:sz w:val="20"/>
                <w:szCs w:val="20"/>
              </w:rPr>
              <w:t>N/A</w:t>
            </w:r>
          </w:p>
        </w:tc>
        <w:tc>
          <w:tcPr>
            <w:tcW w:w="592" w:type="dxa"/>
          </w:tcPr>
          <w:p w14:paraId="33D92101" w14:textId="77777777" w:rsidR="00607C2D" w:rsidRPr="008575AF" w:rsidRDefault="00607C2D" w:rsidP="00607C2D">
            <w:pPr>
              <w:rPr>
                <w:sz w:val="20"/>
                <w:szCs w:val="20"/>
              </w:rPr>
            </w:pPr>
            <w:r w:rsidRPr="008575AF">
              <w:rPr>
                <w:sz w:val="20"/>
                <w:szCs w:val="20"/>
              </w:rPr>
              <w:t>Low</w:t>
            </w:r>
          </w:p>
        </w:tc>
        <w:tc>
          <w:tcPr>
            <w:tcW w:w="967" w:type="dxa"/>
          </w:tcPr>
          <w:p w14:paraId="2BD3EA52" w14:textId="77777777" w:rsidR="00607C2D" w:rsidRPr="008575AF" w:rsidRDefault="00607C2D" w:rsidP="00607C2D">
            <w:pPr>
              <w:rPr>
                <w:sz w:val="20"/>
                <w:szCs w:val="20"/>
              </w:rPr>
            </w:pPr>
            <w:r w:rsidRPr="008575AF">
              <w:rPr>
                <w:sz w:val="20"/>
                <w:szCs w:val="20"/>
              </w:rPr>
              <w:t xml:space="preserve">20+ </w:t>
            </w:r>
          </w:p>
        </w:tc>
        <w:tc>
          <w:tcPr>
            <w:tcW w:w="709" w:type="dxa"/>
          </w:tcPr>
          <w:p w14:paraId="7BD12626" w14:textId="77777777" w:rsidR="00607C2D" w:rsidRPr="008575AF" w:rsidRDefault="00607C2D" w:rsidP="00607C2D">
            <w:pPr>
              <w:rPr>
                <w:sz w:val="20"/>
                <w:szCs w:val="20"/>
              </w:rPr>
            </w:pPr>
            <w:r w:rsidRPr="008575AF">
              <w:rPr>
                <w:sz w:val="20"/>
                <w:szCs w:val="20"/>
              </w:rPr>
              <w:t>3 years</w:t>
            </w:r>
          </w:p>
        </w:tc>
      </w:tr>
      <w:tr w:rsidR="00607C2D" w:rsidRPr="00326669" w14:paraId="27769AFF" w14:textId="77777777" w:rsidTr="00582E07">
        <w:trPr>
          <w:cantSplit/>
          <w:trHeight w:val="737"/>
        </w:trPr>
        <w:tc>
          <w:tcPr>
            <w:tcW w:w="709" w:type="dxa"/>
          </w:tcPr>
          <w:p w14:paraId="31DEDA98" w14:textId="77777777" w:rsidR="00607C2D" w:rsidRPr="008575AF" w:rsidRDefault="00607C2D" w:rsidP="00607C2D">
            <w:pPr>
              <w:rPr>
                <w:sz w:val="20"/>
                <w:szCs w:val="20"/>
              </w:rPr>
            </w:pPr>
            <w:r w:rsidRPr="008575AF">
              <w:rPr>
                <w:sz w:val="20"/>
                <w:szCs w:val="20"/>
              </w:rPr>
              <w:lastRenderedPageBreak/>
              <w:t>T482</w:t>
            </w:r>
          </w:p>
        </w:tc>
        <w:tc>
          <w:tcPr>
            <w:tcW w:w="1276" w:type="dxa"/>
          </w:tcPr>
          <w:p w14:paraId="4D74D109" w14:textId="77777777" w:rsidR="00607C2D" w:rsidRPr="008575AF" w:rsidRDefault="00467CD9" w:rsidP="00607C2D">
            <w:pPr>
              <w:rPr>
                <w:sz w:val="20"/>
                <w:szCs w:val="20"/>
              </w:rPr>
            </w:pPr>
            <w:r>
              <w:rPr>
                <w:sz w:val="20"/>
                <w:szCs w:val="20"/>
              </w:rPr>
              <w:t>Central gard</w:t>
            </w:r>
            <w:r w:rsidR="00607C2D" w:rsidRPr="008575AF">
              <w:rPr>
                <w:sz w:val="20"/>
                <w:szCs w:val="20"/>
              </w:rPr>
              <w:t>en</w:t>
            </w:r>
          </w:p>
        </w:tc>
        <w:tc>
          <w:tcPr>
            <w:tcW w:w="1170" w:type="dxa"/>
          </w:tcPr>
          <w:p w14:paraId="15841B9E" w14:textId="77777777" w:rsidR="00607C2D" w:rsidRPr="008575AF" w:rsidRDefault="00467CD9" w:rsidP="00607C2D">
            <w:pPr>
              <w:rPr>
                <w:sz w:val="20"/>
                <w:szCs w:val="20"/>
              </w:rPr>
            </w:pPr>
            <w:r>
              <w:rPr>
                <w:sz w:val="20"/>
                <w:szCs w:val="20"/>
              </w:rPr>
              <w:t>Ornamental Cherry</w:t>
            </w:r>
          </w:p>
        </w:tc>
        <w:tc>
          <w:tcPr>
            <w:tcW w:w="531" w:type="dxa"/>
          </w:tcPr>
          <w:p w14:paraId="08242B9B" w14:textId="77777777" w:rsidR="00607C2D" w:rsidRPr="008575AF" w:rsidRDefault="00607C2D" w:rsidP="008575AF">
            <w:pPr>
              <w:jc w:val="center"/>
              <w:rPr>
                <w:sz w:val="20"/>
                <w:szCs w:val="20"/>
              </w:rPr>
            </w:pPr>
            <w:r w:rsidRPr="008575AF">
              <w:rPr>
                <w:sz w:val="20"/>
                <w:szCs w:val="20"/>
              </w:rPr>
              <w:t>315</w:t>
            </w:r>
          </w:p>
        </w:tc>
        <w:tc>
          <w:tcPr>
            <w:tcW w:w="454" w:type="dxa"/>
          </w:tcPr>
          <w:p w14:paraId="6EA99D6A" w14:textId="77777777" w:rsidR="00607C2D" w:rsidRPr="008575AF" w:rsidRDefault="00607C2D" w:rsidP="008575AF">
            <w:pPr>
              <w:jc w:val="center"/>
              <w:rPr>
                <w:sz w:val="20"/>
                <w:szCs w:val="20"/>
              </w:rPr>
            </w:pPr>
            <w:r w:rsidRPr="008575AF">
              <w:rPr>
                <w:sz w:val="20"/>
                <w:szCs w:val="20"/>
              </w:rPr>
              <w:t>6</w:t>
            </w:r>
          </w:p>
        </w:tc>
        <w:tc>
          <w:tcPr>
            <w:tcW w:w="630" w:type="dxa"/>
          </w:tcPr>
          <w:p w14:paraId="7C08EFFA" w14:textId="77777777" w:rsidR="00607C2D" w:rsidRPr="008575AF" w:rsidRDefault="00607C2D" w:rsidP="008575AF">
            <w:pPr>
              <w:jc w:val="center"/>
              <w:rPr>
                <w:sz w:val="20"/>
                <w:szCs w:val="20"/>
              </w:rPr>
            </w:pPr>
            <w:r w:rsidRPr="008575AF">
              <w:rPr>
                <w:sz w:val="20"/>
                <w:szCs w:val="20"/>
              </w:rPr>
              <w:t>5</w:t>
            </w:r>
          </w:p>
        </w:tc>
        <w:tc>
          <w:tcPr>
            <w:tcW w:w="511" w:type="dxa"/>
          </w:tcPr>
          <w:p w14:paraId="7DEB4F6A" w14:textId="77777777" w:rsidR="00607C2D" w:rsidRPr="008575AF" w:rsidRDefault="00607C2D" w:rsidP="008575AF">
            <w:pPr>
              <w:jc w:val="center"/>
              <w:rPr>
                <w:sz w:val="20"/>
                <w:szCs w:val="20"/>
              </w:rPr>
            </w:pPr>
            <w:r w:rsidRPr="008575AF">
              <w:rPr>
                <w:sz w:val="20"/>
                <w:szCs w:val="20"/>
              </w:rPr>
              <w:t>EM</w:t>
            </w:r>
          </w:p>
        </w:tc>
        <w:tc>
          <w:tcPr>
            <w:tcW w:w="567" w:type="dxa"/>
          </w:tcPr>
          <w:p w14:paraId="4752909D" w14:textId="77777777" w:rsidR="00607C2D" w:rsidRPr="008575AF" w:rsidRDefault="00607C2D" w:rsidP="008575AF">
            <w:pPr>
              <w:jc w:val="center"/>
              <w:rPr>
                <w:sz w:val="20"/>
                <w:szCs w:val="20"/>
              </w:rPr>
            </w:pPr>
            <w:r w:rsidRPr="008575AF">
              <w:rPr>
                <w:sz w:val="20"/>
                <w:szCs w:val="20"/>
              </w:rPr>
              <w:t>Norm</w:t>
            </w:r>
          </w:p>
        </w:tc>
        <w:tc>
          <w:tcPr>
            <w:tcW w:w="3544" w:type="dxa"/>
          </w:tcPr>
          <w:p w14:paraId="4582C1A8" w14:textId="77777777" w:rsidR="00582E07" w:rsidRDefault="00582E07" w:rsidP="00607C2D">
            <w:pPr>
              <w:pStyle w:val="ListParagraph"/>
              <w:numPr>
                <w:ilvl w:val="0"/>
                <w:numId w:val="14"/>
              </w:numPr>
              <w:ind w:left="254" w:hanging="254"/>
              <w:rPr>
                <w:sz w:val="20"/>
                <w:szCs w:val="20"/>
              </w:rPr>
            </w:pPr>
            <w:r>
              <w:rPr>
                <w:sz w:val="20"/>
                <w:szCs w:val="20"/>
              </w:rPr>
              <w:t>Fair to poor structural condition.</w:t>
            </w:r>
          </w:p>
          <w:p w14:paraId="444C3614" w14:textId="77777777" w:rsidR="00582E07" w:rsidRDefault="00582E07" w:rsidP="00607C2D">
            <w:pPr>
              <w:pStyle w:val="ListParagraph"/>
              <w:numPr>
                <w:ilvl w:val="0"/>
                <w:numId w:val="14"/>
              </w:numPr>
              <w:ind w:left="254" w:hanging="254"/>
              <w:rPr>
                <w:sz w:val="20"/>
                <w:szCs w:val="20"/>
              </w:rPr>
            </w:pPr>
            <w:r>
              <w:rPr>
                <w:sz w:val="20"/>
                <w:szCs w:val="20"/>
              </w:rPr>
              <w:t>Main stem leans 15 deg</w:t>
            </w:r>
            <w:r w:rsidRPr="008575AF">
              <w:rPr>
                <w:sz w:val="20"/>
                <w:szCs w:val="20"/>
              </w:rPr>
              <w:t>rees to</w:t>
            </w:r>
            <w:r>
              <w:rPr>
                <w:sz w:val="20"/>
                <w:szCs w:val="20"/>
              </w:rPr>
              <w:t>ward</w:t>
            </w:r>
            <w:r w:rsidRPr="008575AF">
              <w:rPr>
                <w:sz w:val="20"/>
                <w:szCs w:val="20"/>
              </w:rPr>
              <w:t xml:space="preserve"> south-west.</w:t>
            </w:r>
          </w:p>
          <w:p w14:paraId="3AC37442" w14:textId="77777777" w:rsidR="00582E07" w:rsidRDefault="00607C2D" w:rsidP="00607C2D">
            <w:pPr>
              <w:pStyle w:val="ListParagraph"/>
              <w:numPr>
                <w:ilvl w:val="0"/>
                <w:numId w:val="14"/>
              </w:numPr>
              <w:ind w:left="254" w:hanging="254"/>
              <w:rPr>
                <w:sz w:val="20"/>
                <w:szCs w:val="20"/>
              </w:rPr>
            </w:pPr>
            <w:r w:rsidRPr="00582E07">
              <w:rPr>
                <w:sz w:val="20"/>
                <w:szCs w:val="20"/>
              </w:rPr>
              <w:t>Old decay fungal brackets attached to base on east and west sides</w:t>
            </w:r>
            <w:r w:rsidR="00582E07" w:rsidRPr="00582E07">
              <w:rPr>
                <w:sz w:val="20"/>
                <w:szCs w:val="20"/>
              </w:rPr>
              <w:t xml:space="preserve">, considered to be that of </w:t>
            </w:r>
            <w:r w:rsidR="00582E07" w:rsidRPr="00582E07">
              <w:rPr>
                <w:i/>
                <w:sz w:val="20"/>
                <w:szCs w:val="20"/>
              </w:rPr>
              <w:t>Ganoderma australe</w:t>
            </w:r>
            <w:r w:rsidR="00582E07">
              <w:rPr>
                <w:i/>
                <w:sz w:val="20"/>
                <w:szCs w:val="20"/>
              </w:rPr>
              <w:t xml:space="preserve">; </w:t>
            </w:r>
            <w:r w:rsidR="00582E07">
              <w:rPr>
                <w:sz w:val="20"/>
                <w:szCs w:val="20"/>
              </w:rPr>
              <w:t>h</w:t>
            </w:r>
            <w:r w:rsidRPr="00582E07">
              <w:rPr>
                <w:sz w:val="20"/>
                <w:szCs w:val="20"/>
              </w:rPr>
              <w:t>ollow sound</w:t>
            </w:r>
            <w:r w:rsidR="00582E07">
              <w:rPr>
                <w:sz w:val="20"/>
                <w:szCs w:val="20"/>
              </w:rPr>
              <w:t xml:space="preserve"> emanates from</w:t>
            </w:r>
            <w:r w:rsidRPr="00582E07">
              <w:rPr>
                <w:sz w:val="20"/>
                <w:szCs w:val="20"/>
              </w:rPr>
              <w:t xml:space="preserve"> surrounding area</w:t>
            </w:r>
            <w:r w:rsidR="00582E07">
              <w:rPr>
                <w:sz w:val="20"/>
                <w:szCs w:val="20"/>
              </w:rPr>
              <w:t xml:space="preserve"> when tapped with a mallet</w:t>
            </w:r>
            <w:r w:rsidRPr="00582E07">
              <w:rPr>
                <w:sz w:val="20"/>
                <w:szCs w:val="20"/>
              </w:rPr>
              <w:t xml:space="preserve">. </w:t>
            </w:r>
          </w:p>
          <w:p w14:paraId="774FDD64" w14:textId="77777777" w:rsidR="00467CD9" w:rsidRPr="00582E07" w:rsidRDefault="00582E07" w:rsidP="00607C2D">
            <w:pPr>
              <w:pStyle w:val="ListParagraph"/>
              <w:numPr>
                <w:ilvl w:val="0"/>
                <w:numId w:val="14"/>
              </w:numPr>
              <w:ind w:left="254" w:hanging="254"/>
              <w:rPr>
                <w:sz w:val="20"/>
                <w:szCs w:val="20"/>
              </w:rPr>
            </w:pPr>
            <w:r>
              <w:rPr>
                <w:sz w:val="20"/>
                <w:szCs w:val="20"/>
              </w:rPr>
              <w:t xml:space="preserve">Old decay </w:t>
            </w:r>
            <w:r w:rsidR="00607C2D" w:rsidRPr="00582E07">
              <w:rPr>
                <w:sz w:val="20"/>
                <w:szCs w:val="20"/>
              </w:rPr>
              <w:t>fung</w:t>
            </w:r>
            <w:r>
              <w:rPr>
                <w:sz w:val="20"/>
                <w:szCs w:val="20"/>
              </w:rPr>
              <w:t xml:space="preserve">al bracket also considered to be that of </w:t>
            </w:r>
            <w:r w:rsidRPr="00582E07">
              <w:rPr>
                <w:i/>
                <w:sz w:val="20"/>
                <w:szCs w:val="20"/>
              </w:rPr>
              <w:t>Ganoderma australe</w:t>
            </w:r>
            <w:r w:rsidR="00607C2D" w:rsidRPr="00582E07">
              <w:rPr>
                <w:sz w:val="20"/>
                <w:szCs w:val="20"/>
              </w:rPr>
              <w:t xml:space="preserve"> at</w:t>
            </w:r>
            <w:r>
              <w:rPr>
                <w:sz w:val="20"/>
                <w:szCs w:val="20"/>
              </w:rPr>
              <w:t>tached</w:t>
            </w:r>
            <w:r w:rsidR="00607C2D" w:rsidRPr="00582E07">
              <w:rPr>
                <w:sz w:val="20"/>
                <w:szCs w:val="20"/>
              </w:rPr>
              <w:t xml:space="preserve"> </w:t>
            </w:r>
            <w:r>
              <w:rPr>
                <w:sz w:val="20"/>
                <w:szCs w:val="20"/>
              </w:rPr>
              <w:t xml:space="preserve">main stem at </w:t>
            </w:r>
            <w:r w:rsidR="00607C2D" w:rsidRPr="00582E07">
              <w:rPr>
                <w:sz w:val="20"/>
                <w:szCs w:val="20"/>
              </w:rPr>
              <w:t>2</w:t>
            </w:r>
            <w:r>
              <w:rPr>
                <w:sz w:val="20"/>
                <w:szCs w:val="20"/>
              </w:rPr>
              <w:t xml:space="preserve"> </w:t>
            </w:r>
            <w:r w:rsidR="00607C2D" w:rsidRPr="00582E07">
              <w:rPr>
                <w:sz w:val="20"/>
                <w:szCs w:val="20"/>
              </w:rPr>
              <w:t>m</w:t>
            </w:r>
            <w:r>
              <w:rPr>
                <w:sz w:val="20"/>
                <w:szCs w:val="20"/>
              </w:rPr>
              <w:t>etres; whi</w:t>
            </w:r>
            <w:r w:rsidR="00607C2D" w:rsidRPr="00582E07">
              <w:rPr>
                <w:sz w:val="20"/>
                <w:szCs w:val="20"/>
              </w:rPr>
              <w:t xml:space="preserve">te rot beneath can be probed 50mm. </w:t>
            </w:r>
          </w:p>
          <w:p w14:paraId="4DED483A" w14:textId="77777777" w:rsidR="00607C2D" w:rsidRPr="00582E07" w:rsidRDefault="00607C2D" w:rsidP="00582E07">
            <w:pPr>
              <w:pStyle w:val="ListParagraph"/>
              <w:numPr>
                <w:ilvl w:val="0"/>
                <w:numId w:val="14"/>
              </w:numPr>
              <w:ind w:left="254" w:hanging="254"/>
              <w:rPr>
                <w:sz w:val="20"/>
                <w:szCs w:val="20"/>
              </w:rPr>
            </w:pPr>
            <w:r w:rsidRPr="008575AF">
              <w:rPr>
                <w:sz w:val="20"/>
                <w:szCs w:val="20"/>
              </w:rPr>
              <w:t>Wide-spreading crown with pre</w:t>
            </w:r>
            <w:r w:rsidR="00467CD9">
              <w:rPr>
                <w:sz w:val="20"/>
                <w:szCs w:val="20"/>
              </w:rPr>
              <w:t>vious fail</w:t>
            </w:r>
            <w:r w:rsidRPr="008575AF">
              <w:rPr>
                <w:sz w:val="20"/>
                <w:szCs w:val="20"/>
              </w:rPr>
              <w:t xml:space="preserve">ures. </w:t>
            </w:r>
          </w:p>
        </w:tc>
        <w:tc>
          <w:tcPr>
            <w:tcW w:w="2693" w:type="dxa"/>
          </w:tcPr>
          <w:p w14:paraId="22F8BF80" w14:textId="77777777" w:rsidR="00607C2D" w:rsidRPr="008575AF" w:rsidRDefault="00607C2D" w:rsidP="00582E07">
            <w:pPr>
              <w:pStyle w:val="ListParagraph"/>
              <w:numPr>
                <w:ilvl w:val="0"/>
                <w:numId w:val="14"/>
              </w:numPr>
              <w:ind w:left="254" w:hanging="254"/>
              <w:rPr>
                <w:sz w:val="20"/>
                <w:szCs w:val="20"/>
              </w:rPr>
            </w:pPr>
            <w:r w:rsidRPr="008575AF">
              <w:rPr>
                <w:sz w:val="20"/>
                <w:szCs w:val="20"/>
              </w:rPr>
              <w:t>Fell</w:t>
            </w:r>
            <w:r w:rsidR="00582E07">
              <w:rPr>
                <w:sz w:val="20"/>
                <w:szCs w:val="20"/>
              </w:rPr>
              <w:t xml:space="preserve"> to ground level </w:t>
            </w:r>
            <w:r w:rsidRPr="008575AF">
              <w:rPr>
                <w:sz w:val="20"/>
                <w:szCs w:val="20"/>
              </w:rPr>
              <w:t xml:space="preserve">or </w:t>
            </w:r>
            <w:r w:rsidR="00582E07">
              <w:rPr>
                <w:sz w:val="20"/>
                <w:szCs w:val="20"/>
              </w:rPr>
              <w:t xml:space="preserve">reduce lateral spread by approximately 2.5 metres. </w:t>
            </w:r>
            <w:r w:rsidRPr="008575AF">
              <w:rPr>
                <w:sz w:val="20"/>
                <w:szCs w:val="20"/>
              </w:rPr>
              <w:t xml:space="preserve"> </w:t>
            </w:r>
          </w:p>
        </w:tc>
        <w:tc>
          <w:tcPr>
            <w:tcW w:w="851" w:type="dxa"/>
            <w:shd w:val="clear" w:color="auto" w:fill="FFC000"/>
          </w:tcPr>
          <w:p w14:paraId="3BD75097" w14:textId="77777777" w:rsidR="00607C2D" w:rsidRPr="008575AF" w:rsidRDefault="00BB0E74" w:rsidP="00607C2D">
            <w:pPr>
              <w:rPr>
                <w:sz w:val="20"/>
                <w:szCs w:val="20"/>
              </w:rPr>
            </w:pPr>
            <w:r>
              <w:rPr>
                <w:sz w:val="20"/>
                <w:szCs w:val="20"/>
              </w:rPr>
              <w:t xml:space="preserve">Within </w:t>
            </w:r>
            <w:r w:rsidR="00607C2D" w:rsidRPr="008575AF">
              <w:rPr>
                <w:sz w:val="20"/>
                <w:szCs w:val="20"/>
              </w:rPr>
              <w:t>1 Year</w:t>
            </w:r>
          </w:p>
        </w:tc>
        <w:tc>
          <w:tcPr>
            <w:tcW w:w="592" w:type="dxa"/>
          </w:tcPr>
          <w:p w14:paraId="4E3B8872" w14:textId="77777777" w:rsidR="00607C2D" w:rsidRPr="008575AF" w:rsidRDefault="00607C2D" w:rsidP="00607C2D">
            <w:pPr>
              <w:rPr>
                <w:sz w:val="20"/>
                <w:szCs w:val="20"/>
              </w:rPr>
            </w:pPr>
            <w:r w:rsidRPr="008575AF">
              <w:rPr>
                <w:sz w:val="20"/>
                <w:szCs w:val="20"/>
              </w:rPr>
              <w:t>Low</w:t>
            </w:r>
          </w:p>
        </w:tc>
        <w:tc>
          <w:tcPr>
            <w:tcW w:w="967" w:type="dxa"/>
          </w:tcPr>
          <w:p w14:paraId="5CEE6437" w14:textId="77777777" w:rsidR="00607C2D" w:rsidRPr="008575AF" w:rsidRDefault="00607C2D" w:rsidP="00607C2D">
            <w:pPr>
              <w:rPr>
                <w:sz w:val="20"/>
                <w:szCs w:val="20"/>
              </w:rPr>
            </w:pPr>
            <w:r w:rsidRPr="008575AF">
              <w:rPr>
                <w:sz w:val="20"/>
                <w:szCs w:val="20"/>
              </w:rPr>
              <w:t xml:space="preserve">10+ </w:t>
            </w:r>
          </w:p>
        </w:tc>
        <w:tc>
          <w:tcPr>
            <w:tcW w:w="709" w:type="dxa"/>
          </w:tcPr>
          <w:p w14:paraId="408773E9" w14:textId="77777777" w:rsidR="00607C2D" w:rsidRPr="008575AF" w:rsidRDefault="00607C2D" w:rsidP="00607C2D">
            <w:pPr>
              <w:rPr>
                <w:sz w:val="20"/>
                <w:szCs w:val="20"/>
              </w:rPr>
            </w:pPr>
            <w:r w:rsidRPr="008575AF">
              <w:rPr>
                <w:sz w:val="20"/>
                <w:szCs w:val="20"/>
              </w:rPr>
              <w:t>1</w:t>
            </w:r>
          </w:p>
        </w:tc>
      </w:tr>
      <w:tr w:rsidR="00607C2D" w:rsidRPr="00326669" w14:paraId="32B830F3" w14:textId="77777777" w:rsidTr="001731CF">
        <w:trPr>
          <w:cantSplit/>
          <w:trHeight w:val="737"/>
        </w:trPr>
        <w:tc>
          <w:tcPr>
            <w:tcW w:w="709" w:type="dxa"/>
          </w:tcPr>
          <w:p w14:paraId="0C24EAF4" w14:textId="77777777" w:rsidR="00607C2D" w:rsidRPr="008575AF" w:rsidRDefault="00607C2D" w:rsidP="00607C2D">
            <w:pPr>
              <w:rPr>
                <w:sz w:val="20"/>
                <w:szCs w:val="20"/>
              </w:rPr>
            </w:pPr>
            <w:r w:rsidRPr="008575AF">
              <w:rPr>
                <w:sz w:val="20"/>
                <w:szCs w:val="20"/>
              </w:rPr>
              <w:t>T483</w:t>
            </w:r>
          </w:p>
        </w:tc>
        <w:tc>
          <w:tcPr>
            <w:tcW w:w="1276" w:type="dxa"/>
          </w:tcPr>
          <w:p w14:paraId="7F563C99" w14:textId="77777777" w:rsidR="00607C2D" w:rsidRPr="008575AF" w:rsidRDefault="00607C2D" w:rsidP="00607C2D">
            <w:pPr>
              <w:rPr>
                <w:sz w:val="20"/>
                <w:szCs w:val="20"/>
              </w:rPr>
            </w:pPr>
            <w:r w:rsidRPr="008575AF">
              <w:rPr>
                <w:sz w:val="20"/>
                <w:szCs w:val="20"/>
              </w:rPr>
              <w:t>South-eastern corner</w:t>
            </w:r>
          </w:p>
        </w:tc>
        <w:tc>
          <w:tcPr>
            <w:tcW w:w="1170" w:type="dxa"/>
          </w:tcPr>
          <w:p w14:paraId="2A5FAEFF" w14:textId="77777777" w:rsidR="00607C2D" w:rsidRPr="008575AF" w:rsidRDefault="00607C2D" w:rsidP="00607C2D">
            <w:pPr>
              <w:rPr>
                <w:sz w:val="20"/>
                <w:szCs w:val="20"/>
              </w:rPr>
            </w:pPr>
            <w:r w:rsidRPr="008575AF">
              <w:rPr>
                <w:sz w:val="20"/>
                <w:szCs w:val="20"/>
              </w:rPr>
              <w:t>Mountain Ash</w:t>
            </w:r>
          </w:p>
        </w:tc>
        <w:tc>
          <w:tcPr>
            <w:tcW w:w="531" w:type="dxa"/>
          </w:tcPr>
          <w:p w14:paraId="33C93864" w14:textId="77777777" w:rsidR="00607C2D" w:rsidRPr="008575AF" w:rsidRDefault="00607C2D" w:rsidP="008575AF">
            <w:pPr>
              <w:jc w:val="center"/>
              <w:rPr>
                <w:sz w:val="20"/>
                <w:szCs w:val="20"/>
              </w:rPr>
            </w:pPr>
            <w:r w:rsidRPr="008575AF">
              <w:rPr>
                <w:sz w:val="20"/>
                <w:szCs w:val="20"/>
              </w:rPr>
              <w:t>110</w:t>
            </w:r>
          </w:p>
        </w:tc>
        <w:tc>
          <w:tcPr>
            <w:tcW w:w="454" w:type="dxa"/>
          </w:tcPr>
          <w:p w14:paraId="4985204E" w14:textId="77777777" w:rsidR="00607C2D" w:rsidRPr="008575AF" w:rsidRDefault="00607C2D" w:rsidP="008575AF">
            <w:pPr>
              <w:jc w:val="center"/>
              <w:rPr>
                <w:sz w:val="20"/>
                <w:szCs w:val="20"/>
              </w:rPr>
            </w:pPr>
            <w:r w:rsidRPr="008575AF">
              <w:rPr>
                <w:sz w:val="20"/>
                <w:szCs w:val="20"/>
              </w:rPr>
              <w:t>6.5</w:t>
            </w:r>
          </w:p>
        </w:tc>
        <w:tc>
          <w:tcPr>
            <w:tcW w:w="630" w:type="dxa"/>
          </w:tcPr>
          <w:p w14:paraId="13353139" w14:textId="77777777" w:rsidR="00607C2D" w:rsidRPr="008575AF" w:rsidRDefault="00607C2D" w:rsidP="008575AF">
            <w:pPr>
              <w:jc w:val="center"/>
              <w:rPr>
                <w:sz w:val="20"/>
                <w:szCs w:val="20"/>
              </w:rPr>
            </w:pPr>
            <w:r w:rsidRPr="008575AF">
              <w:rPr>
                <w:sz w:val="20"/>
                <w:szCs w:val="20"/>
              </w:rPr>
              <w:t>3</w:t>
            </w:r>
          </w:p>
        </w:tc>
        <w:tc>
          <w:tcPr>
            <w:tcW w:w="511" w:type="dxa"/>
          </w:tcPr>
          <w:p w14:paraId="7AAE05DC" w14:textId="77777777" w:rsidR="00607C2D" w:rsidRPr="008575AF" w:rsidRDefault="00607C2D" w:rsidP="008575AF">
            <w:pPr>
              <w:jc w:val="center"/>
              <w:rPr>
                <w:sz w:val="20"/>
                <w:szCs w:val="20"/>
              </w:rPr>
            </w:pPr>
            <w:r w:rsidRPr="008575AF">
              <w:rPr>
                <w:sz w:val="20"/>
                <w:szCs w:val="20"/>
              </w:rPr>
              <w:t>Y</w:t>
            </w:r>
          </w:p>
        </w:tc>
        <w:tc>
          <w:tcPr>
            <w:tcW w:w="567" w:type="dxa"/>
          </w:tcPr>
          <w:p w14:paraId="0123C4EF" w14:textId="77777777" w:rsidR="00607C2D" w:rsidRPr="008575AF" w:rsidRDefault="00607C2D" w:rsidP="008575AF">
            <w:pPr>
              <w:jc w:val="center"/>
              <w:rPr>
                <w:sz w:val="20"/>
                <w:szCs w:val="20"/>
              </w:rPr>
            </w:pPr>
            <w:r w:rsidRPr="008575AF">
              <w:rPr>
                <w:sz w:val="20"/>
                <w:szCs w:val="20"/>
              </w:rPr>
              <w:t>Norm</w:t>
            </w:r>
          </w:p>
        </w:tc>
        <w:tc>
          <w:tcPr>
            <w:tcW w:w="3544" w:type="dxa"/>
          </w:tcPr>
          <w:p w14:paraId="5446A99D"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Goo</w:t>
            </w:r>
            <w:r w:rsidR="008E535E">
              <w:rPr>
                <w:sz w:val="20"/>
                <w:szCs w:val="20"/>
              </w:rPr>
              <w:t>d structural condition and form.</w:t>
            </w:r>
          </w:p>
        </w:tc>
        <w:tc>
          <w:tcPr>
            <w:tcW w:w="2693" w:type="dxa"/>
          </w:tcPr>
          <w:p w14:paraId="35E5CCFF"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4BF61339" w14:textId="77777777" w:rsidR="00607C2D" w:rsidRPr="008575AF" w:rsidRDefault="00607C2D" w:rsidP="00607C2D">
            <w:pPr>
              <w:rPr>
                <w:sz w:val="20"/>
                <w:szCs w:val="20"/>
              </w:rPr>
            </w:pPr>
            <w:r w:rsidRPr="008575AF">
              <w:rPr>
                <w:sz w:val="20"/>
                <w:szCs w:val="20"/>
              </w:rPr>
              <w:t>N/A</w:t>
            </w:r>
          </w:p>
        </w:tc>
        <w:tc>
          <w:tcPr>
            <w:tcW w:w="592" w:type="dxa"/>
          </w:tcPr>
          <w:p w14:paraId="3A4C6193" w14:textId="77777777" w:rsidR="00607C2D" w:rsidRPr="008575AF" w:rsidRDefault="00607C2D" w:rsidP="00607C2D">
            <w:pPr>
              <w:rPr>
                <w:sz w:val="20"/>
                <w:szCs w:val="20"/>
              </w:rPr>
            </w:pPr>
            <w:r w:rsidRPr="008575AF">
              <w:rPr>
                <w:sz w:val="20"/>
                <w:szCs w:val="20"/>
              </w:rPr>
              <w:t>Low</w:t>
            </w:r>
          </w:p>
        </w:tc>
        <w:tc>
          <w:tcPr>
            <w:tcW w:w="967" w:type="dxa"/>
          </w:tcPr>
          <w:p w14:paraId="1F482583" w14:textId="77777777" w:rsidR="00607C2D" w:rsidRPr="008575AF" w:rsidRDefault="00607C2D" w:rsidP="00607C2D">
            <w:pPr>
              <w:rPr>
                <w:sz w:val="20"/>
                <w:szCs w:val="20"/>
              </w:rPr>
            </w:pPr>
            <w:r w:rsidRPr="008575AF">
              <w:rPr>
                <w:sz w:val="20"/>
                <w:szCs w:val="20"/>
              </w:rPr>
              <w:t xml:space="preserve">20+ </w:t>
            </w:r>
          </w:p>
        </w:tc>
        <w:tc>
          <w:tcPr>
            <w:tcW w:w="709" w:type="dxa"/>
          </w:tcPr>
          <w:p w14:paraId="2DD3D5A7" w14:textId="77777777" w:rsidR="00607C2D" w:rsidRPr="008575AF" w:rsidRDefault="00607C2D" w:rsidP="00607C2D">
            <w:pPr>
              <w:rPr>
                <w:sz w:val="20"/>
                <w:szCs w:val="20"/>
              </w:rPr>
            </w:pPr>
            <w:r w:rsidRPr="008575AF">
              <w:rPr>
                <w:sz w:val="20"/>
                <w:szCs w:val="20"/>
              </w:rPr>
              <w:t>3 years</w:t>
            </w:r>
          </w:p>
        </w:tc>
      </w:tr>
      <w:tr w:rsidR="00607C2D" w:rsidRPr="00326669" w14:paraId="44D44469" w14:textId="77777777" w:rsidTr="001731CF">
        <w:trPr>
          <w:cantSplit/>
          <w:trHeight w:val="737"/>
        </w:trPr>
        <w:tc>
          <w:tcPr>
            <w:tcW w:w="709" w:type="dxa"/>
          </w:tcPr>
          <w:p w14:paraId="5F3AA67A" w14:textId="77777777" w:rsidR="00607C2D" w:rsidRPr="008575AF" w:rsidRDefault="00607C2D" w:rsidP="00607C2D">
            <w:pPr>
              <w:rPr>
                <w:sz w:val="20"/>
                <w:szCs w:val="20"/>
              </w:rPr>
            </w:pPr>
            <w:r w:rsidRPr="008575AF">
              <w:rPr>
                <w:sz w:val="20"/>
                <w:szCs w:val="20"/>
              </w:rPr>
              <w:t>T484</w:t>
            </w:r>
          </w:p>
        </w:tc>
        <w:tc>
          <w:tcPr>
            <w:tcW w:w="1276" w:type="dxa"/>
          </w:tcPr>
          <w:p w14:paraId="68118C1B" w14:textId="77777777" w:rsidR="00607C2D" w:rsidRPr="008575AF" w:rsidRDefault="00607C2D" w:rsidP="00607C2D">
            <w:pPr>
              <w:rPr>
                <w:sz w:val="20"/>
                <w:szCs w:val="20"/>
              </w:rPr>
            </w:pPr>
            <w:r w:rsidRPr="008575AF">
              <w:rPr>
                <w:sz w:val="20"/>
                <w:szCs w:val="20"/>
              </w:rPr>
              <w:t>Southern end of gardens</w:t>
            </w:r>
          </w:p>
        </w:tc>
        <w:tc>
          <w:tcPr>
            <w:tcW w:w="1170" w:type="dxa"/>
          </w:tcPr>
          <w:p w14:paraId="0438D655" w14:textId="77777777" w:rsidR="00607C2D" w:rsidRPr="008575AF" w:rsidRDefault="00607C2D" w:rsidP="00607C2D">
            <w:pPr>
              <w:rPr>
                <w:sz w:val="20"/>
                <w:szCs w:val="20"/>
              </w:rPr>
            </w:pPr>
            <w:r w:rsidRPr="008575AF">
              <w:rPr>
                <w:sz w:val="20"/>
                <w:szCs w:val="20"/>
              </w:rPr>
              <w:t>Common Lime</w:t>
            </w:r>
          </w:p>
        </w:tc>
        <w:tc>
          <w:tcPr>
            <w:tcW w:w="531" w:type="dxa"/>
          </w:tcPr>
          <w:p w14:paraId="13832B49" w14:textId="77777777" w:rsidR="00607C2D" w:rsidRPr="008575AF" w:rsidRDefault="00607C2D" w:rsidP="008575AF">
            <w:pPr>
              <w:jc w:val="center"/>
              <w:rPr>
                <w:sz w:val="20"/>
                <w:szCs w:val="20"/>
              </w:rPr>
            </w:pPr>
            <w:r w:rsidRPr="008575AF">
              <w:rPr>
                <w:sz w:val="20"/>
                <w:szCs w:val="20"/>
              </w:rPr>
              <w:t>740</w:t>
            </w:r>
          </w:p>
        </w:tc>
        <w:tc>
          <w:tcPr>
            <w:tcW w:w="454" w:type="dxa"/>
          </w:tcPr>
          <w:p w14:paraId="2A205009" w14:textId="77777777" w:rsidR="00607C2D" w:rsidRPr="008575AF" w:rsidRDefault="00607C2D" w:rsidP="008575AF">
            <w:pPr>
              <w:jc w:val="center"/>
              <w:rPr>
                <w:sz w:val="20"/>
                <w:szCs w:val="20"/>
              </w:rPr>
            </w:pPr>
            <w:r w:rsidRPr="008575AF">
              <w:rPr>
                <w:sz w:val="20"/>
                <w:szCs w:val="20"/>
              </w:rPr>
              <w:t>27</w:t>
            </w:r>
          </w:p>
        </w:tc>
        <w:tc>
          <w:tcPr>
            <w:tcW w:w="630" w:type="dxa"/>
          </w:tcPr>
          <w:p w14:paraId="34AB2BCF" w14:textId="77777777" w:rsidR="00607C2D" w:rsidRPr="008575AF" w:rsidRDefault="00607C2D" w:rsidP="008575AF">
            <w:pPr>
              <w:jc w:val="center"/>
              <w:rPr>
                <w:sz w:val="20"/>
                <w:szCs w:val="20"/>
              </w:rPr>
            </w:pPr>
            <w:r w:rsidRPr="008575AF">
              <w:rPr>
                <w:sz w:val="20"/>
                <w:szCs w:val="20"/>
              </w:rPr>
              <w:t>5</w:t>
            </w:r>
          </w:p>
        </w:tc>
        <w:tc>
          <w:tcPr>
            <w:tcW w:w="511" w:type="dxa"/>
          </w:tcPr>
          <w:p w14:paraId="25BC6311" w14:textId="77777777" w:rsidR="00607C2D" w:rsidRPr="008575AF" w:rsidRDefault="00607C2D" w:rsidP="008575AF">
            <w:pPr>
              <w:jc w:val="center"/>
              <w:rPr>
                <w:sz w:val="20"/>
                <w:szCs w:val="20"/>
              </w:rPr>
            </w:pPr>
            <w:r w:rsidRPr="008575AF">
              <w:rPr>
                <w:sz w:val="20"/>
                <w:szCs w:val="20"/>
              </w:rPr>
              <w:t>M</w:t>
            </w:r>
          </w:p>
        </w:tc>
        <w:tc>
          <w:tcPr>
            <w:tcW w:w="567" w:type="dxa"/>
          </w:tcPr>
          <w:p w14:paraId="473145DD" w14:textId="77777777" w:rsidR="00607C2D" w:rsidRPr="008575AF" w:rsidRDefault="00607C2D" w:rsidP="008575AF">
            <w:pPr>
              <w:jc w:val="center"/>
              <w:rPr>
                <w:sz w:val="20"/>
                <w:szCs w:val="20"/>
              </w:rPr>
            </w:pPr>
            <w:r w:rsidRPr="008575AF">
              <w:rPr>
                <w:sz w:val="20"/>
                <w:szCs w:val="20"/>
              </w:rPr>
              <w:t>Norm</w:t>
            </w:r>
          </w:p>
        </w:tc>
        <w:tc>
          <w:tcPr>
            <w:tcW w:w="3544" w:type="dxa"/>
          </w:tcPr>
          <w:p w14:paraId="4851FC16" w14:textId="77777777" w:rsidR="008E535E" w:rsidRDefault="008E535E" w:rsidP="008E535E">
            <w:pPr>
              <w:pStyle w:val="ListParagraph"/>
              <w:numPr>
                <w:ilvl w:val="0"/>
                <w:numId w:val="14"/>
              </w:numPr>
              <w:ind w:left="254" w:hanging="254"/>
              <w:rPr>
                <w:sz w:val="20"/>
                <w:szCs w:val="20"/>
              </w:rPr>
            </w:pPr>
            <w:r w:rsidRPr="008575AF">
              <w:rPr>
                <w:sz w:val="20"/>
                <w:szCs w:val="20"/>
              </w:rPr>
              <w:t xml:space="preserve">Fair structural condition </w:t>
            </w:r>
          </w:p>
          <w:p w14:paraId="0C40B8CE" w14:textId="77777777" w:rsidR="00607C2D" w:rsidRPr="008575AF" w:rsidRDefault="00607C2D" w:rsidP="008E535E">
            <w:pPr>
              <w:pStyle w:val="ListParagraph"/>
              <w:numPr>
                <w:ilvl w:val="0"/>
                <w:numId w:val="14"/>
              </w:numPr>
              <w:ind w:left="254" w:hanging="254"/>
              <w:rPr>
                <w:sz w:val="20"/>
                <w:szCs w:val="20"/>
              </w:rPr>
            </w:pPr>
            <w:r w:rsidRPr="008575AF">
              <w:rPr>
                <w:sz w:val="20"/>
                <w:szCs w:val="20"/>
              </w:rPr>
              <w:t>Twin co-dominants from 4.5 metres. Historical</w:t>
            </w:r>
            <w:r w:rsidR="008E535E">
              <w:rPr>
                <w:sz w:val="20"/>
                <w:szCs w:val="20"/>
              </w:rPr>
              <w:t>l</w:t>
            </w:r>
            <w:r w:rsidRPr="008575AF">
              <w:rPr>
                <w:sz w:val="20"/>
                <w:szCs w:val="20"/>
              </w:rPr>
              <w:t xml:space="preserve">y crown raised, wounds are occluding. </w:t>
            </w:r>
          </w:p>
        </w:tc>
        <w:tc>
          <w:tcPr>
            <w:tcW w:w="2693" w:type="dxa"/>
          </w:tcPr>
          <w:p w14:paraId="29FE5E06"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1E69E5F2" w14:textId="77777777" w:rsidR="00607C2D" w:rsidRPr="008575AF" w:rsidRDefault="00607C2D" w:rsidP="00607C2D">
            <w:pPr>
              <w:rPr>
                <w:sz w:val="20"/>
                <w:szCs w:val="20"/>
              </w:rPr>
            </w:pPr>
            <w:r w:rsidRPr="008575AF">
              <w:rPr>
                <w:sz w:val="20"/>
                <w:szCs w:val="20"/>
              </w:rPr>
              <w:t>N/A</w:t>
            </w:r>
          </w:p>
        </w:tc>
        <w:tc>
          <w:tcPr>
            <w:tcW w:w="592" w:type="dxa"/>
          </w:tcPr>
          <w:p w14:paraId="5FA73F9E" w14:textId="77777777" w:rsidR="00607C2D" w:rsidRPr="008575AF" w:rsidRDefault="00607C2D" w:rsidP="008E535E">
            <w:pPr>
              <w:rPr>
                <w:sz w:val="20"/>
                <w:szCs w:val="20"/>
              </w:rPr>
            </w:pPr>
            <w:r w:rsidRPr="008575AF">
              <w:rPr>
                <w:sz w:val="20"/>
                <w:szCs w:val="20"/>
              </w:rPr>
              <w:t>Mod</w:t>
            </w:r>
          </w:p>
        </w:tc>
        <w:tc>
          <w:tcPr>
            <w:tcW w:w="967" w:type="dxa"/>
          </w:tcPr>
          <w:p w14:paraId="2E406DE9" w14:textId="77777777" w:rsidR="00607C2D" w:rsidRPr="008575AF" w:rsidRDefault="00607C2D" w:rsidP="00607C2D">
            <w:pPr>
              <w:rPr>
                <w:sz w:val="20"/>
                <w:szCs w:val="20"/>
              </w:rPr>
            </w:pPr>
            <w:r w:rsidRPr="008575AF">
              <w:rPr>
                <w:sz w:val="20"/>
                <w:szCs w:val="20"/>
              </w:rPr>
              <w:t xml:space="preserve">20+ </w:t>
            </w:r>
          </w:p>
        </w:tc>
        <w:tc>
          <w:tcPr>
            <w:tcW w:w="709" w:type="dxa"/>
          </w:tcPr>
          <w:p w14:paraId="78C5517E" w14:textId="77777777" w:rsidR="00607C2D" w:rsidRPr="008575AF" w:rsidRDefault="00607C2D" w:rsidP="00607C2D">
            <w:pPr>
              <w:rPr>
                <w:sz w:val="20"/>
                <w:szCs w:val="20"/>
              </w:rPr>
            </w:pPr>
            <w:r w:rsidRPr="008575AF">
              <w:rPr>
                <w:sz w:val="20"/>
                <w:szCs w:val="20"/>
              </w:rPr>
              <w:t>1 year</w:t>
            </w:r>
          </w:p>
        </w:tc>
      </w:tr>
      <w:tr w:rsidR="00607C2D" w:rsidRPr="00326669" w14:paraId="26F7268C" w14:textId="77777777" w:rsidTr="001731CF">
        <w:trPr>
          <w:cantSplit/>
          <w:trHeight w:val="737"/>
        </w:trPr>
        <w:tc>
          <w:tcPr>
            <w:tcW w:w="709" w:type="dxa"/>
          </w:tcPr>
          <w:p w14:paraId="1E5150E1" w14:textId="77777777" w:rsidR="00607C2D" w:rsidRPr="008575AF" w:rsidRDefault="00607C2D" w:rsidP="00607C2D">
            <w:pPr>
              <w:rPr>
                <w:sz w:val="20"/>
                <w:szCs w:val="20"/>
              </w:rPr>
            </w:pPr>
            <w:r w:rsidRPr="008575AF">
              <w:rPr>
                <w:sz w:val="20"/>
                <w:szCs w:val="20"/>
              </w:rPr>
              <w:t>T485</w:t>
            </w:r>
          </w:p>
        </w:tc>
        <w:tc>
          <w:tcPr>
            <w:tcW w:w="1276" w:type="dxa"/>
          </w:tcPr>
          <w:p w14:paraId="30988E52" w14:textId="77777777" w:rsidR="00607C2D" w:rsidRPr="008575AF" w:rsidRDefault="00607C2D" w:rsidP="00607C2D">
            <w:pPr>
              <w:rPr>
                <w:sz w:val="20"/>
                <w:szCs w:val="20"/>
              </w:rPr>
            </w:pPr>
            <w:r w:rsidRPr="008575AF">
              <w:rPr>
                <w:sz w:val="20"/>
                <w:szCs w:val="20"/>
              </w:rPr>
              <w:t>Southern boundary</w:t>
            </w:r>
          </w:p>
        </w:tc>
        <w:tc>
          <w:tcPr>
            <w:tcW w:w="1170" w:type="dxa"/>
          </w:tcPr>
          <w:p w14:paraId="6798BDAC" w14:textId="77777777" w:rsidR="00607C2D" w:rsidRPr="008575AF" w:rsidRDefault="00607C2D" w:rsidP="00607C2D">
            <w:pPr>
              <w:rPr>
                <w:sz w:val="20"/>
                <w:szCs w:val="20"/>
              </w:rPr>
            </w:pPr>
            <w:r w:rsidRPr="008575AF">
              <w:rPr>
                <w:sz w:val="20"/>
                <w:szCs w:val="20"/>
              </w:rPr>
              <w:t>London Plane</w:t>
            </w:r>
          </w:p>
        </w:tc>
        <w:tc>
          <w:tcPr>
            <w:tcW w:w="531" w:type="dxa"/>
          </w:tcPr>
          <w:p w14:paraId="69B1602D" w14:textId="77777777" w:rsidR="00607C2D" w:rsidRPr="008575AF" w:rsidRDefault="00607C2D" w:rsidP="008575AF">
            <w:pPr>
              <w:jc w:val="center"/>
              <w:rPr>
                <w:sz w:val="20"/>
                <w:szCs w:val="20"/>
              </w:rPr>
            </w:pPr>
            <w:r w:rsidRPr="008575AF">
              <w:rPr>
                <w:sz w:val="20"/>
                <w:szCs w:val="20"/>
              </w:rPr>
              <w:t>70</w:t>
            </w:r>
          </w:p>
        </w:tc>
        <w:tc>
          <w:tcPr>
            <w:tcW w:w="454" w:type="dxa"/>
          </w:tcPr>
          <w:p w14:paraId="54C37F61" w14:textId="77777777" w:rsidR="00607C2D" w:rsidRPr="008575AF" w:rsidRDefault="00607C2D" w:rsidP="008575AF">
            <w:pPr>
              <w:jc w:val="center"/>
              <w:rPr>
                <w:sz w:val="20"/>
                <w:szCs w:val="20"/>
              </w:rPr>
            </w:pPr>
            <w:r w:rsidRPr="008575AF">
              <w:rPr>
                <w:sz w:val="20"/>
                <w:szCs w:val="20"/>
              </w:rPr>
              <w:t>5.5</w:t>
            </w:r>
          </w:p>
        </w:tc>
        <w:tc>
          <w:tcPr>
            <w:tcW w:w="630" w:type="dxa"/>
          </w:tcPr>
          <w:p w14:paraId="6AFA8EB1" w14:textId="77777777" w:rsidR="00607C2D" w:rsidRPr="008575AF" w:rsidRDefault="00607C2D" w:rsidP="008575AF">
            <w:pPr>
              <w:jc w:val="center"/>
              <w:rPr>
                <w:sz w:val="20"/>
                <w:szCs w:val="20"/>
              </w:rPr>
            </w:pPr>
            <w:r w:rsidRPr="008575AF">
              <w:rPr>
                <w:sz w:val="20"/>
                <w:szCs w:val="20"/>
              </w:rPr>
              <w:t>1.5</w:t>
            </w:r>
          </w:p>
        </w:tc>
        <w:tc>
          <w:tcPr>
            <w:tcW w:w="511" w:type="dxa"/>
          </w:tcPr>
          <w:p w14:paraId="29411011" w14:textId="77777777" w:rsidR="00607C2D" w:rsidRPr="008575AF" w:rsidRDefault="00607C2D" w:rsidP="008575AF">
            <w:pPr>
              <w:jc w:val="center"/>
              <w:rPr>
                <w:sz w:val="20"/>
                <w:szCs w:val="20"/>
              </w:rPr>
            </w:pPr>
            <w:r w:rsidRPr="008575AF">
              <w:rPr>
                <w:sz w:val="20"/>
                <w:szCs w:val="20"/>
              </w:rPr>
              <w:t>Y</w:t>
            </w:r>
          </w:p>
        </w:tc>
        <w:tc>
          <w:tcPr>
            <w:tcW w:w="567" w:type="dxa"/>
          </w:tcPr>
          <w:p w14:paraId="40122814" w14:textId="77777777" w:rsidR="00607C2D" w:rsidRPr="008575AF" w:rsidRDefault="00607C2D" w:rsidP="008575AF">
            <w:pPr>
              <w:jc w:val="center"/>
              <w:rPr>
                <w:sz w:val="20"/>
                <w:szCs w:val="20"/>
              </w:rPr>
            </w:pPr>
            <w:r w:rsidRPr="008575AF">
              <w:rPr>
                <w:sz w:val="20"/>
                <w:szCs w:val="20"/>
              </w:rPr>
              <w:t>Norm</w:t>
            </w:r>
          </w:p>
        </w:tc>
        <w:tc>
          <w:tcPr>
            <w:tcW w:w="3544" w:type="dxa"/>
          </w:tcPr>
          <w:p w14:paraId="1398612F" w14:textId="77777777" w:rsidR="008E535E" w:rsidRPr="008E535E" w:rsidRDefault="008E535E" w:rsidP="008E535E">
            <w:pPr>
              <w:numPr>
                <w:ilvl w:val="0"/>
                <w:numId w:val="14"/>
              </w:numPr>
              <w:spacing w:after="0"/>
              <w:ind w:left="254" w:hanging="254"/>
              <w:contextualSpacing/>
              <w:rPr>
                <w:sz w:val="20"/>
                <w:szCs w:val="20"/>
              </w:rPr>
            </w:pPr>
            <w:r w:rsidRPr="008E535E">
              <w:rPr>
                <w:sz w:val="20"/>
                <w:szCs w:val="20"/>
              </w:rPr>
              <w:t xml:space="preserve">Fair structural condition </w:t>
            </w:r>
          </w:p>
          <w:p w14:paraId="57D4FA5A" w14:textId="1F50B559" w:rsidR="00607C2D" w:rsidRPr="008575AF" w:rsidRDefault="00607C2D" w:rsidP="008E535E">
            <w:pPr>
              <w:pStyle w:val="ListParagraph"/>
              <w:numPr>
                <w:ilvl w:val="0"/>
                <w:numId w:val="14"/>
              </w:numPr>
              <w:spacing w:after="0"/>
              <w:ind w:left="254" w:hanging="254"/>
              <w:rPr>
                <w:sz w:val="20"/>
                <w:szCs w:val="20"/>
              </w:rPr>
            </w:pPr>
            <w:r w:rsidRPr="008575AF">
              <w:rPr>
                <w:sz w:val="20"/>
                <w:szCs w:val="20"/>
              </w:rPr>
              <w:t>Forced growth, relatively poor form, due to competition with neighbour</w:t>
            </w:r>
            <w:r w:rsidR="001973A2">
              <w:rPr>
                <w:sz w:val="20"/>
                <w:szCs w:val="20"/>
              </w:rPr>
              <w:t xml:space="preserve">ing </w:t>
            </w:r>
            <w:r w:rsidR="008E52EE">
              <w:rPr>
                <w:sz w:val="20"/>
                <w:szCs w:val="20"/>
              </w:rPr>
              <w:t>tree’s</w:t>
            </w:r>
            <w:r w:rsidRPr="008575AF">
              <w:rPr>
                <w:sz w:val="20"/>
                <w:szCs w:val="20"/>
              </w:rPr>
              <w:t xml:space="preserve"> but currently adequate </w:t>
            </w:r>
          </w:p>
        </w:tc>
        <w:tc>
          <w:tcPr>
            <w:tcW w:w="2693" w:type="dxa"/>
          </w:tcPr>
          <w:p w14:paraId="209523F7"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14918955" w14:textId="77777777" w:rsidR="00607C2D" w:rsidRPr="008575AF" w:rsidRDefault="00607C2D" w:rsidP="00607C2D">
            <w:pPr>
              <w:rPr>
                <w:sz w:val="20"/>
                <w:szCs w:val="20"/>
              </w:rPr>
            </w:pPr>
            <w:r w:rsidRPr="008575AF">
              <w:rPr>
                <w:sz w:val="20"/>
                <w:szCs w:val="20"/>
              </w:rPr>
              <w:t>N/A</w:t>
            </w:r>
          </w:p>
        </w:tc>
        <w:tc>
          <w:tcPr>
            <w:tcW w:w="592" w:type="dxa"/>
          </w:tcPr>
          <w:p w14:paraId="2E4E4A1C" w14:textId="77777777" w:rsidR="00607C2D" w:rsidRPr="008575AF" w:rsidRDefault="00607C2D" w:rsidP="00607C2D">
            <w:pPr>
              <w:rPr>
                <w:sz w:val="20"/>
                <w:szCs w:val="20"/>
              </w:rPr>
            </w:pPr>
            <w:r w:rsidRPr="008575AF">
              <w:rPr>
                <w:sz w:val="20"/>
                <w:szCs w:val="20"/>
              </w:rPr>
              <w:t>Low</w:t>
            </w:r>
          </w:p>
        </w:tc>
        <w:tc>
          <w:tcPr>
            <w:tcW w:w="967" w:type="dxa"/>
          </w:tcPr>
          <w:p w14:paraId="0C7DF1E9" w14:textId="77777777" w:rsidR="00607C2D" w:rsidRPr="008575AF" w:rsidRDefault="00607C2D" w:rsidP="00607C2D">
            <w:pPr>
              <w:rPr>
                <w:sz w:val="20"/>
                <w:szCs w:val="20"/>
              </w:rPr>
            </w:pPr>
            <w:r w:rsidRPr="008575AF">
              <w:rPr>
                <w:sz w:val="20"/>
                <w:szCs w:val="20"/>
              </w:rPr>
              <w:t xml:space="preserve">10+ </w:t>
            </w:r>
          </w:p>
        </w:tc>
        <w:tc>
          <w:tcPr>
            <w:tcW w:w="709" w:type="dxa"/>
          </w:tcPr>
          <w:p w14:paraId="56B63409" w14:textId="77777777" w:rsidR="00607C2D" w:rsidRPr="008575AF" w:rsidRDefault="00607C2D" w:rsidP="00607C2D">
            <w:pPr>
              <w:rPr>
                <w:sz w:val="20"/>
                <w:szCs w:val="20"/>
              </w:rPr>
            </w:pPr>
            <w:r w:rsidRPr="008575AF">
              <w:rPr>
                <w:sz w:val="20"/>
                <w:szCs w:val="20"/>
              </w:rPr>
              <w:t>3 years</w:t>
            </w:r>
          </w:p>
        </w:tc>
      </w:tr>
      <w:tr w:rsidR="00607C2D" w:rsidRPr="00326669" w14:paraId="52381833" w14:textId="77777777" w:rsidTr="001731CF">
        <w:trPr>
          <w:cantSplit/>
          <w:trHeight w:val="737"/>
        </w:trPr>
        <w:tc>
          <w:tcPr>
            <w:tcW w:w="709" w:type="dxa"/>
          </w:tcPr>
          <w:p w14:paraId="728E8433" w14:textId="77777777" w:rsidR="00607C2D" w:rsidRPr="008575AF" w:rsidRDefault="00607C2D" w:rsidP="00607C2D">
            <w:pPr>
              <w:rPr>
                <w:sz w:val="20"/>
                <w:szCs w:val="20"/>
              </w:rPr>
            </w:pPr>
            <w:r w:rsidRPr="008575AF">
              <w:rPr>
                <w:sz w:val="20"/>
                <w:szCs w:val="20"/>
              </w:rPr>
              <w:t>T486</w:t>
            </w:r>
          </w:p>
        </w:tc>
        <w:tc>
          <w:tcPr>
            <w:tcW w:w="1276" w:type="dxa"/>
          </w:tcPr>
          <w:p w14:paraId="60729355" w14:textId="77777777" w:rsidR="00607C2D" w:rsidRPr="008575AF" w:rsidRDefault="00607C2D" w:rsidP="00607C2D">
            <w:pPr>
              <w:rPr>
                <w:sz w:val="20"/>
                <w:szCs w:val="20"/>
              </w:rPr>
            </w:pPr>
            <w:r w:rsidRPr="008575AF">
              <w:rPr>
                <w:sz w:val="20"/>
                <w:szCs w:val="20"/>
              </w:rPr>
              <w:t>Central garden</w:t>
            </w:r>
          </w:p>
        </w:tc>
        <w:tc>
          <w:tcPr>
            <w:tcW w:w="1170" w:type="dxa"/>
          </w:tcPr>
          <w:p w14:paraId="268B18FE" w14:textId="77777777" w:rsidR="00607C2D" w:rsidRPr="008575AF" w:rsidRDefault="00607C2D" w:rsidP="00607C2D">
            <w:pPr>
              <w:rPr>
                <w:sz w:val="20"/>
                <w:szCs w:val="20"/>
              </w:rPr>
            </w:pPr>
            <w:r w:rsidRPr="008575AF">
              <w:rPr>
                <w:sz w:val="20"/>
                <w:szCs w:val="20"/>
              </w:rPr>
              <w:t>Pride of India</w:t>
            </w:r>
          </w:p>
        </w:tc>
        <w:tc>
          <w:tcPr>
            <w:tcW w:w="531" w:type="dxa"/>
          </w:tcPr>
          <w:p w14:paraId="414A9E71" w14:textId="77777777" w:rsidR="00607C2D" w:rsidRPr="008575AF" w:rsidRDefault="00607C2D" w:rsidP="008575AF">
            <w:pPr>
              <w:jc w:val="center"/>
              <w:rPr>
                <w:sz w:val="20"/>
                <w:szCs w:val="20"/>
              </w:rPr>
            </w:pPr>
            <w:r w:rsidRPr="008575AF">
              <w:rPr>
                <w:sz w:val="20"/>
                <w:szCs w:val="20"/>
              </w:rPr>
              <w:t>90</w:t>
            </w:r>
          </w:p>
        </w:tc>
        <w:tc>
          <w:tcPr>
            <w:tcW w:w="454" w:type="dxa"/>
          </w:tcPr>
          <w:p w14:paraId="66AD2A8B" w14:textId="77777777" w:rsidR="00607C2D" w:rsidRPr="008575AF" w:rsidRDefault="00607C2D" w:rsidP="008575AF">
            <w:pPr>
              <w:jc w:val="center"/>
              <w:rPr>
                <w:sz w:val="20"/>
                <w:szCs w:val="20"/>
              </w:rPr>
            </w:pPr>
            <w:r w:rsidRPr="008575AF">
              <w:rPr>
                <w:sz w:val="20"/>
                <w:szCs w:val="20"/>
              </w:rPr>
              <w:t>5</w:t>
            </w:r>
          </w:p>
        </w:tc>
        <w:tc>
          <w:tcPr>
            <w:tcW w:w="630" w:type="dxa"/>
          </w:tcPr>
          <w:p w14:paraId="1C45FA01" w14:textId="77777777" w:rsidR="00607C2D" w:rsidRPr="008575AF" w:rsidRDefault="00607C2D" w:rsidP="008575AF">
            <w:pPr>
              <w:jc w:val="center"/>
              <w:rPr>
                <w:sz w:val="20"/>
                <w:szCs w:val="20"/>
              </w:rPr>
            </w:pPr>
            <w:r w:rsidRPr="008575AF">
              <w:rPr>
                <w:sz w:val="20"/>
                <w:szCs w:val="20"/>
              </w:rPr>
              <w:t>1.5</w:t>
            </w:r>
          </w:p>
        </w:tc>
        <w:tc>
          <w:tcPr>
            <w:tcW w:w="511" w:type="dxa"/>
          </w:tcPr>
          <w:p w14:paraId="4394B43B" w14:textId="77777777" w:rsidR="00607C2D" w:rsidRPr="008575AF" w:rsidRDefault="00607C2D" w:rsidP="008575AF">
            <w:pPr>
              <w:jc w:val="center"/>
              <w:rPr>
                <w:sz w:val="20"/>
                <w:szCs w:val="20"/>
              </w:rPr>
            </w:pPr>
            <w:r w:rsidRPr="008575AF">
              <w:rPr>
                <w:sz w:val="20"/>
                <w:szCs w:val="20"/>
              </w:rPr>
              <w:t>Y</w:t>
            </w:r>
          </w:p>
        </w:tc>
        <w:tc>
          <w:tcPr>
            <w:tcW w:w="567" w:type="dxa"/>
          </w:tcPr>
          <w:p w14:paraId="3AD31A4B" w14:textId="77777777" w:rsidR="00607C2D" w:rsidRPr="008575AF" w:rsidRDefault="00607C2D" w:rsidP="008575AF">
            <w:pPr>
              <w:jc w:val="center"/>
              <w:rPr>
                <w:sz w:val="20"/>
                <w:szCs w:val="20"/>
              </w:rPr>
            </w:pPr>
            <w:r w:rsidRPr="008575AF">
              <w:rPr>
                <w:sz w:val="20"/>
                <w:szCs w:val="20"/>
              </w:rPr>
              <w:t>Norm</w:t>
            </w:r>
          </w:p>
        </w:tc>
        <w:tc>
          <w:tcPr>
            <w:tcW w:w="3544" w:type="dxa"/>
          </w:tcPr>
          <w:p w14:paraId="4FA48770"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Good structural condition and form </w:t>
            </w:r>
          </w:p>
        </w:tc>
        <w:tc>
          <w:tcPr>
            <w:tcW w:w="2693" w:type="dxa"/>
          </w:tcPr>
          <w:p w14:paraId="75ECA582"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1296538E" w14:textId="77777777" w:rsidR="00607C2D" w:rsidRPr="008575AF" w:rsidRDefault="00607C2D" w:rsidP="00607C2D">
            <w:pPr>
              <w:rPr>
                <w:sz w:val="20"/>
                <w:szCs w:val="20"/>
              </w:rPr>
            </w:pPr>
            <w:r w:rsidRPr="008575AF">
              <w:rPr>
                <w:sz w:val="20"/>
                <w:szCs w:val="20"/>
              </w:rPr>
              <w:t>N/A</w:t>
            </w:r>
          </w:p>
        </w:tc>
        <w:tc>
          <w:tcPr>
            <w:tcW w:w="592" w:type="dxa"/>
          </w:tcPr>
          <w:p w14:paraId="2C1034A5" w14:textId="77777777" w:rsidR="00607C2D" w:rsidRPr="008575AF" w:rsidRDefault="00607C2D" w:rsidP="00607C2D">
            <w:pPr>
              <w:rPr>
                <w:sz w:val="20"/>
                <w:szCs w:val="20"/>
              </w:rPr>
            </w:pPr>
            <w:r w:rsidRPr="008575AF">
              <w:rPr>
                <w:sz w:val="20"/>
                <w:szCs w:val="20"/>
              </w:rPr>
              <w:t>Low</w:t>
            </w:r>
          </w:p>
        </w:tc>
        <w:tc>
          <w:tcPr>
            <w:tcW w:w="967" w:type="dxa"/>
          </w:tcPr>
          <w:p w14:paraId="04C0716A" w14:textId="77777777" w:rsidR="00607C2D" w:rsidRPr="008575AF" w:rsidRDefault="00607C2D" w:rsidP="00607C2D">
            <w:pPr>
              <w:rPr>
                <w:sz w:val="20"/>
                <w:szCs w:val="20"/>
              </w:rPr>
            </w:pPr>
            <w:r w:rsidRPr="008575AF">
              <w:rPr>
                <w:sz w:val="20"/>
                <w:szCs w:val="20"/>
              </w:rPr>
              <w:t xml:space="preserve">20+ </w:t>
            </w:r>
          </w:p>
        </w:tc>
        <w:tc>
          <w:tcPr>
            <w:tcW w:w="709" w:type="dxa"/>
          </w:tcPr>
          <w:p w14:paraId="65CBB052" w14:textId="77777777" w:rsidR="00607C2D" w:rsidRPr="008575AF" w:rsidRDefault="00607C2D" w:rsidP="00607C2D">
            <w:pPr>
              <w:rPr>
                <w:sz w:val="20"/>
                <w:szCs w:val="20"/>
              </w:rPr>
            </w:pPr>
            <w:r w:rsidRPr="008575AF">
              <w:rPr>
                <w:sz w:val="20"/>
                <w:szCs w:val="20"/>
              </w:rPr>
              <w:t>3 years</w:t>
            </w:r>
          </w:p>
        </w:tc>
      </w:tr>
      <w:tr w:rsidR="00607C2D" w:rsidRPr="00326669" w14:paraId="08AF439F" w14:textId="77777777" w:rsidTr="001731CF">
        <w:trPr>
          <w:cantSplit/>
          <w:trHeight w:val="737"/>
        </w:trPr>
        <w:tc>
          <w:tcPr>
            <w:tcW w:w="709" w:type="dxa"/>
          </w:tcPr>
          <w:p w14:paraId="4D053145" w14:textId="77777777" w:rsidR="00607C2D" w:rsidRPr="008575AF" w:rsidRDefault="00607C2D" w:rsidP="00607C2D">
            <w:pPr>
              <w:rPr>
                <w:sz w:val="20"/>
                <w:szCs w:val="20"/>
              </w:rPr>
            </w:pPr>
            <w:r w:rsidRPr="008575AF">
              <w:rPr>
                <w:sz w:val="20"/>
                <w:szCs w:val="20"/>
              </w:rPr>
              <w:lastRenderedPageBreak/>
              <w:t>T487</w:t>
            </w:r>
          </w:p>
        </w:tc>
        <w:tc>
          <w:tcPr>
            <w:tcW w:w="1276" w:type="dxa"/>
          </w:tcPr>
          <w:p w14:paraId="5B400E9D" w14:textId="77777777" w:rsidR="00607C2D" w:rsidRPr="008575AF" w:rsidRDefault="00607C2D" w:rsidP="00607C2D">
            <w:pPr>
              <w:rPr>
                <w:sz w:val="20"/>
                <w:szCs w:val="20"/>
              </w:rPr>
            </w:pPr>
            <w:r w:rsidRPr="008575AF">
              <w:rPr>
                <w:sz w:val="20"/>
                <w:szCs w:val="20"/>
              </w:rPr>
              <w:t>Southern end of gardens</w:t>
            </w:r>
          </w:p>
        </w:tc>
        <w:tc>
          <w:tcPr>
            <w:tcW w:w="1170" w:type="dxa"/>
          </w:tcPr>
          <w:p w14:paraId="437D821D" w14:textId="77777777" w:rsidR="00607C2D" w:rsidRPr="008575AF" w:rsidRDefault="00607C2D" w:rsidP="00607C2D">
            <w:pPr>
              <w:rPr>
                <w:sz w:val="20"/>
                <w:szCs w:val="20"/>
              </w:rPr>
            </w:pPr>
            <w:r w:rsidRPr="008575AF">
              <w:rPr>
                <w:sz w:val="20"/>
                <w:szCs w:val="20"/>
              </w:rPr>
              <w:t>Common Hazel</w:t>
            </w:r>
          </w:p>
        </w:tc>
        <w:tc>
          <w:tcPr>
            <w:tcW w:w="531" w:type="dxa"/>
          </w:tcPr>
          <w:p w14:paraId="40F56DA6" w14:textId="77777777" w:rsidR="00607C2D" w:rsidRPr="008575AF" w:rsidRDefault="00607C2D" w:rsidP="008575AF">
            <w:pPr>
              <w:jc w:val="center"/>
              <w:rPr>
                <w:sz w:val="20"/>
                <w:szCs w:val="20"/>
              </w:rPr>
            </w:pPr>
            <w:r w:rsidRPr="008575AF">
              <w:rPr>
                <w:sz w:val="20"/>
                <w:szCs w:val="20"/>
              </w:rPr>
              <w:t>5</w:t>
            </w:r>
          </w:p>
        </w:tc>
        <w:tc>
          <w:tcPr>
            <w:tcW w:w="454" w:type="dxa"/>
          </w:tcPr>
          <w:p w14:paraId="227C4E5A" w14:textId="77777777" w:rsidR="00607C2D" w:rsidRPr="008575AF" w:rsidRDefault="00607C2D" w:rsidP="008575AF">
            <w:pPr>
              <w:jc w:val="center"/>
              <w:rPr>
                <w:sz w:val="20"/>
                <w:szCs w:val="20"/>
              </w:rPr>
            </w:pPr>
            <w:r w:rsidRPr="008575AF">
              <w:rPr>
                <w:sz w:val="20"/>
                <w:szCs w:val="20"/>
              </w:rPr>
              <w:t>5</w:t>
            </w:r>
          </w:p>
        </w:tc>
        <w:tc>
          <w:tcPr>
            <w:tcW w:w="630" w:type="dxa"/>
          </w:tcPr>
          <w:p w14:paraId="15D68C65" w14:textId="77777777" w:rsidR="00607C2D" w:rsidRPr="008575AF" w:rsidRDefault="00607C2D" w:rsidP="008575AF">
            <w:pPr>
              <w:jc w:val="center"/>
              <w:rPr>
                <w:sz w:val="20"/>
                <w:szCs w:val="20"/>
              </w:rPr>
            </w:pPr>
            <w:r w:rsidRPr="008575AF">
              <w:rPr>
                <w:sz w:val="20"/>
                <w:szCs w:val="20"/>
              </w:rPr>
              <w:t>2.5</w:t>
            </w:r>
          </w:p>
        </w:tc>
        <w:tc>
          <w:tcPr>
            <w:tcW w:w="511" w:type="dxa"/>
          </w:tcPr>
          <w:p w14:paraId="62D4ACEC" w14:textId="77777777" w:rsidR="00607C2D" w:rsidRPr="008575AF" w:rsidRDefault="00607C2D" w:rsidP="008575AF">
            <w:pPr>
              <w:jc w:val="center"/>
              <w:rPr>
                <w:sz w:val="20"/>
                <w:szCs w:val="20"/>
              </w:rPr>
            </w:pPr>
            <w:r w:rsidRPr="008575AF">
              <w:rPr>
                <w:sz w:val="20"/>
                <w:szCs w:val="20"/>
              </w:rPr>
              <w:t>SM</w:t>
            </w:r>
          </w:p>
        </w:tc>
        <w:tc>
          <w:tcPr>
            <w:tcW w:w="567" w:type="dxa"/>
          </w:tcPr>
          <w:p w14:paraId="13FAB659" w14:textId="77777777" w:rsidR="00607C2D" w:rsidRPr="008575AF" w:rsidRDefault="00607C2D" w:rsidP="008575AF">
            <w:pPr>
              <w:jc w:val="center"/>
              <w:rPr>
                <w:sz w:val="20"/>
                <w:szCs w:val="20"/>
              </w:rPr>
            </w:pPr>
            <w:r w:rsidRPr="008575AF">
              <w:rPr>
                <w:sz w:val="20"/>
                <w:szCs w:val="20"/>
              </w:rPr>
              <w:t>Norm</w:t>
            </w:r>
          </w:p>
        </w:tc>
        <w:tc>
          <w:tcPr>
            <w:tcW w:w="3544" w:type="dxa"/>
          </w:tcPr>
          <w:p w14:paraId="14323B4B"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Fair structural condition and form </w:t>
            </w:r>
          </w:p>
        </w:tc>
        <w:tc>
          <w:tcPr>
            <w:tcW w:w="2693" w:type="dxa"/>
          </w:tcPr>
          <w:p w14:paraId="6619603F"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768E2CF8" w14:textId="77777777" w:rsidR="00607C2D" w:rsidRPr="008575AF" w:rsidRDefault="00607C2D" w:rsidP="00607C2D">
            <w:pPr>
              <w:rPr>
                <w:sz w:val="20"/>
                <w:szCs w:val="20"/>
              </w:rPr>
            </w:pPr>
            <w:r w:rsidRPr="008575AF">
              <w:rPr>
                <w:sz w:val="20"/>
                <w:szCs w:val="20"/>
              </w:rPr>
              <w:t>N/A</w:t>
            </w:r>
          </w:p>
        </w:tc>
        <w:tc>
          <w:tcPr>
            <w:tcW w:w="592" w:type="dxa"/>
          </w:tcPr>
          <w:p w14:paraId="47602F5D" w14:textId="77777777" w:rsidR="00607C2D" w:rsidRPr="008575AF" w:rsidRDefault="00607C2D" w:rsidP="00607C2D">
            <w:pPr>
              <w:rPr>
                <w:sz w:val="20"/>
                <w:szCs w:val="20"/>
              </w:rPr>
            </w:pPr>
            <w:r w:rsidRPr="008575AF">
              <w:rPr>
                <w:sz w:val="20"/>
                <w:szCs w:val="20"/>
              </w:rPr>
              <w:t>Low</w:t>
            </w:r>
          </w:p>
        </w:tc>
        <w:tc>
          <w:tcPr>
            <w:tcW w:w="967" w:type="dxa"/>
          </w:tcPr>
          <w:p w14:paraId="5005D3A2" w14:textId="77777777" w:rsidR="00607C2D" w:rsidRPr="008575AF" w:rsidRDefault="00607C2D" w:rsidP="00607C2D">
            <w:pPr>
              <w:rPr>
                <w:sz w:val="20"/>
                <w:szCs w:val="20"/>
              </w:rPr>
            </w:pPr>
            <w:r w:rsidRPr="008575AF">
              <w:rPr>
                <w:sz w:val="20"/>
                <w:szCs w:val="20"/>
              </w:rPr>
              <w:t xml:space="preserve">20+ </w:t>
            </w:r>
          </w:p>
        </w:tc>
        <w:tc>
          <w:tcPr>
            <w:tcW w:w="709" w:type="dxa"/>
          </w:tcPr>
          <w:p w14:paraId="0A94C752" w14:textId="77777777" w:rsidR="00607C2D" w:rsidRPr="008575AF" w:rsidRDefault="00607C2D" w:rsidP="00607C2D">
            <w:pPr>
              <w:rPr>
                <w:sz w:val="20"/>
                <w:szCs w:val="20"/>
              </w:rPr>
            </w:pPr>
            <w:r w:rsidRPr="008575AF">
              <w:rPr>
                <w:sz w:val="20"/>
                <w:szCs w:val="20"/>
              </w:rPr>
              <w:t>3 years</w:t>
            </w:r>
          </w:p>
        </w:tc>
      </w:tr>
      <w:tr w:rsidR="00607C2D" w:rsidRPr="00326669" w14:paraId="7B405AE7" w14:textId="77777777" w:rsidTr="008E535E">
        <w:trPr>
          <w:cantSplit/>
          <w:trHeight w:val="737"/>
        </w:trPr>
        <w:tc>
          <w:tcPr>
            <w:tcW w:w="709" w:type="dxa"/>
          </w:tcPr>
          <w:p w14:paraId="46C1F265" w14:textId="77777777" w:rsidR="00607C2D" w:rsidRPr="008575AF" w:rsidRDefault="00607C2D" w:rsidP="00607C2D">
            <w:pPr>
              <w:rPr>
                <w:sz w:val="20"/>
                <w:szCs w:val="20"/>
              </w:rPr>
            </w:pPr>
            <w:r w:rsidRPr="008575AF">
              <w:rPr>
                <w:sz w:val="20"/>
                <w:szCs w:val="20"/>
              </w:rPr>
              <w:t>T488</w:t>
            </w:r>
          </w:p>
        </w:tc>
        <w:tc>
          <w:tcPr>
            <w:tcW w:w="1276" w:type="dxa"/>
          </w:tcPr>
          <w:p w14:paraId="197CD90C" w14:textId="20D0BE98" w:rsidR="00607C2D" w:rsidRPr="008575AF" w:rsidRDefault="00607C2D" w:rsidP="00607C2D">
            <w:pPr>
              <w:rPr>
                <w:sz w:val="20"/>
                <w:szCs w:val="20"/>
              </w:rPr>
            </w:pPr>
            <w:r w:rsidRPr="008575AF">
              <w:rPr>
                <w:sz w:val="20"/>
                <w:szCs w:val="20"/>
              </w:rPr>
              <w:t>Barbe</w:t>
            </w:r>
            <w:r w:rsidR="00462ACA">
              <w:rPr>
                <w:sz w:val="20"/>
                <w:szCs w:val="20"/>
              </w:rPr>
              <w:t>c</w:t>
            </w:r>
            <w:r w:rsidRPr="008575AF">
              <w:rPr>
                <w:sz w:val="20"/>
                <w:szCs w:val="20"/>
              </w:rPr>
              <w:t>ue area</w:t>
            </w:r>
          </w:p>
        </w:tc>
        <w:tc>
          <w:tcPr>
            <w:tcW w:w="1170" w:type="dxa"/>
          </w:tcPr>
          <w:p w14:paraId="659F585B" w14:textId="77777777" w:rsidR="00607C2D" w:rsidRPr="008575AF" w:rsidRDefault="00607C2D" w:rsidP="00607C2D">
            <w:pPr>
              <w:rPr>
                <w:sz w:val="20"/>
                <w:szCs w:val="20"/>
              </w:rPr>
            </w:pPr>
            <w:r w:rsidRPr="008575AF">
              <w:rPr>
                <w:sz w:val="20"/>
                <w:szCs w:val="20"/>
              </w:rPr>
              <w:t>London Plane</w:t>
            </w:r>
          </w:p>
        </w:tc>
        <w:tc>
          <w:tcPr>
            <w:tcW w:w="531" w:type="dxa"/>
          </w:tcPr>
          <w:p w14:paraId="2D0D8156" w14:textId="77777777" w:rsidR="00607C2D" w:rsidRPr="008575AF" w:rsidRDefault="00607C2D" w:rsidP="008575AF">
            <w:pPr>
              <w:jc w:val="center"/>
              <w:rPr>
                <w:sz w:val="20"/>
                <w:szCs w:val="20"/>
              </w:rPr>
            </w:pPr>
            <w:r w:rsidRPr="008575AF">
              <w:rPr>
                <w:sz w:val="20"/>
                <w:szCs w:val="20"/>
              </w:rPr>
              <w:t>1410</w:t>
            </w:r>
          </w:p>
        </w:tc>
        <w:tc>
          <w:tcPr>
            <w:tcW w:w="454" w:type="dxa"/>
          </w:tcPr>
          <w:p w14:paraId="7A2797C1" w14:textId="77777777" w:rsidR="00607C2D" w:rsidRPr="008575AF" w:rsidRDefault="00607C2D" w:rsidP="008575AF">
            <w:pPr>
              <w:jc w:val="center"/>
              <w:rPr>
                <w:sz w:val="20"/>
                <w:szCs w:val="20"/>
              </w:rPr>
            </w:pPr>
            <w:r w:rsidRPr="008575AF">
              <w:rPr>
                <w:sz w:val="20"/>
                <w:szCs w:val="20"/>
              </w:rPr>
              <w:t>34</w:t>
            </w:r>
          </w:p>
        </w:tc>
        <w:tc>
          <w:tcPr>
            <w:tcW w:w="630" w:type="dxa"/>
          </w:tcPr>
          <w:p w14:paraId="5BF5CD4F" w14:textId="77777777" w:rsidR="00607C2D" w:rsidRPr="008575AF" w:rsidRDefault="00607C2D" w:rsidP="008575AF">
            <w:pPr>
              <w:jc w:val="center"/>
              <w:rPr>
                <w:sz w:val="20"/>
                <w:szCs w:val="20"/>
              </w:rPr>
            </w:pPr>
            <w:r w:rsidRPr="008575AF">
              <w:rPr>
                <w:sz w:val="20"/>
                <w:szCs w:val="20"/>
              </w:rPr>
              <w:t>13</w:t>
            </w:r>
          </w:p>
        </w:tc>
        <w:tc>
          <w:tcPr>
            <w:tcW w:w="511" w:type="dxa"/>
          </w:tcPr>
          <w:p w14:paraId="7FD235D3" w14:textId="77777777" w:rsidR="00607C2D" w:rsidRPr="008575AF" w:rsidRDefault="00607C2D" w:rsidP="008575AF">
            <w:pPr>
              <w:jc w:val="center"/>
              <w:rPr>
                <w:sz w:val="20"/>
                <w:szCs w:val="20"/>
              </w:rPr>
            </w:pPr>
            <w:r w:rsidRPr="008575AF">
              <w:rPr>
                <w:sz w:val="20"/>
                <w:szCs w:val="20"/>
              </w:rPr>
              <w:t>M</w:t>
            </w:r>
          </w:p>
        </w:tc>
        <w:tc>
          <w:tcPr>
            <w:tcW w:w="567" w:type="dxa"/>
          </w:tcPr>
          <w:p w14:paraId="3E67CF98" w14:textId="77777777" w:rsidR="00607C2D" w:rsidRPr="008575AF" w:rsidRDefault="00607C2D" w:rsidP="008575AF">
            <w:pPr>
              <w:jc w:val="center"/>
              <w:rPr>
                <w:sz w:val="20"/>
                <w:szCs w:val="20"/>
              </w:rPr>
            </w:pPr>
            <w:r w:rsidRPr="008575AF">
              <w:rPr>
                <w:sz w:val="20"/>
                <w:szCs w:val="20"/>
              </w:rPr>
              <w:t>Norm</w:t>
            </w:r>
          </w:p>
        </w:tc>
        <w:tc>
          <w:tcPr>
            <w:tcW w:w="3544" w:type="dxa"/>
          </w:tcPr>
          <w:p w14:paraId="2F93E272" w14:textId="77777777" w:rsidR="008E535E" w:rsidRDefault="00607C2D" w:rsidP="008E535E">
            <w:pPr>
              <w:pStyle w:val="ListParagraph"/>
              <w:numPr>
                <w:ilvl w:val="0"/>
                <w:numId w:val="14"/>
              </w:numPr>
              <w:ind w:left="254" w:hanging="254"/>
              <w:rPr>
                <w:sz w:val="20"/>
                <w:szCs w:val="20"/>
              </w:rPr>
            </w:pPr>
            <w:r w:rsidRPr="008575AF">
              <w:rPr>
                <w:sz w:val="20"/>
                <w:szCs w:val="20"/>
              </w:rPr>
              <w:t>Swelling at base, possibl</w:t>
            </w:r>
            <w:r w:rsidR="008E535E">
              <w:rPr>
                <w:sz w:val="20"/>
                <w:szCs w:val="20"/>
              </w:rPr>
              <w:t xml:space="preserve">y indicative of internal decay; </w:t>
            </w:r>
            <w:r w:rsidRPr="008575AF">
              <w:rPr>
                <w:sz w:val="20"/>
                <w:szCs w:val="20"/>
              </w:rPr>
              <w:t xml:space="preserve">tapping with mallet reveals no evidence of internal decay. </w:t>
            </w:r>
          </w:p>
          <w:p w14:paraId="5762FC4A" w14:textId="77777777" w:rsidR="008E535E" w:rsidRDefault="00607C2D" w:rsidP="008E535E">
            <w:pPr>
              <w:pStyle w:val="ListParagraph"/>
              <w:numPr>
                <w:ilvl w:val="0"/>
                <w:numId w:val="14"/>
              </w:numPr>
              <w:ind w:left="254" w:hanging="254"/>
              <w:rPr>
                <w:sz w:val="20"/>
                <w:szCs w:val="20"/>
              </w:rPr>
            </w:pPr>
            <w:r w:rsidRPr="008575AF">
              <w:rPr>
                <w:sz w:val="20"/>
                <w:szCs w:val="20"/>
              </w:rPr>
              <w:t>Large wound on west side at 3.5 metres, unable to view inside, hollow sound emanates down to 2.2 met</w:t>
            </w:r>
            <w:r w:rsidR="008E535E">
              <w:rPr>
                <w:sz w:val="20"/>
                <w:szCs w:val="20"/>
              </w:rPr>
              <w:t>r</w:t>
            </w:r>
            <w:r w:rsidRPr="008575AF">
              <w:rPr>
                <w:sz w:val="20"/>
                <w:szCs w:val="20"/>
              </w:rPr>
              <w:t xml:space="preserve">es. </w:t>
            </w:r>
          </w:p>
          <w:p w14:paraId="0B758AA9" w14:textId="77777777" w:rsidR="00607C2D" w:rsidRPr="008575AF" w:rsidRDefault="00607C2D" w:rsidP="008E535E">
            <w:pPr>
              <w:pStyle w:val="ListParagraph"/>
              <w:numPr>
                <w:ilvl w:val="0"/>
                <w:numId w:val="14"/>
              </w:numPr>
              <w:ind w:left="254" w:hanging="254"/>
              <w:rPr>
                <w:sz w:val="20"/>
                <w:szCs w:val="20"/>
              </w:rPr>
            </w:pPr>
            <w:r w:rsidRPr="008575AF">
              <w:rPr>
                <w:sz w:val="20"/>
                <w:szCs w:val="20"/>
              </w:rPr>
              <w:t>Crown historical</w:t>
            </w:r>
            <w:r w:rsidR="008E535E">
              <w:rPr>
                <w:sz w:val="20"/>
                <w:szCs w:val="20"/>
              </w:rPr>
              <w:t>l</w:t>
            </w:r>
            <w:r w:rsidRPr="008575AF">
              <w:rPr>
                <w:sz w:val="20"/>
                <w:szCs w:val="20"/>
              </w:rPr>
              <w:t xml:space="preserve">y thinned and minor reduction. </w:t>
            </w:r>
          </w:p>
        </w:tc>
        <w:tc>
          <w:tcPr>
            <w:tcW w:w="2693" w:type="dxa"/>
          </w:tcPr>
          <w:p w14:paraId="37553ED3" w14:textId="77777777" w:rsidR="00607C2D" w:rsidRDefault="008E535E" w:rsidP="008E535E">
            <w:pPr>
              <w:pStyle w:val="ListParagraph"/>
              <w:numPr>
                <w:ilvl w:val="0"/>
                <w:numId w:val="14"/>
              </w:numPr>
              <w:ind w:left="254" w:hanging="254"/>
              <w:rPr>
                <w:sz w:val="20"/>
                <w:szCs w:val="20"/>
              </w:rPr>
            </w:pPr>
            <w:r>
              <w:rPr>
                <w:sz w:val="20"/>
                <w:szCs w:val="20"/>
              </w:rPr>
              <w:t xml:space="preserve">Conduct non-invasive Picus test </w:t>
            </w:r>
            <w:r w:rsidR="00607C2D" w:rsidRPr="008575AF">
              <w:rPr>
                <w:sz w:val="20"/>
                <w:szCs w:val="20"/>
              </w:rPr>
              <w:t xml:space="preserve">at 3.5 </w:t>
            </w:r>
            <w:r>
              <w:rPr>
                <w:sz w:val="20"/>
                <w:szCs w:val="20"/>
              </w:rPr>
              <w:t xml:space="preserve">metres </w:t>
            </w:r>
            <w:r w:rsidR="00607C2D" w:rsidRPr="008575AF">
              <w:rPr>
                <w:sz w:val="20"/>
                <w:szCs w:val="20"/>
              </w:rPr>
              <w:t xml:space="preserve">and close to base </w:t>
            </w:r>
            <w:r>
              <w:rPr>
                <w:sz w:val="20"/>
                <w:szCs w:val="20"/>
              </w:rPr>
              <w:t>to establish extent of underlying decay.</w:t>
            </w:r>
          </w:p>
          <w:p w14:paraId="5C57FECA" w14:textId="77777777" w:rsidR="00D523D7" w:rsidRDefault="00D523D7" w:rsidP="00D523D7">
            <w:pPr>
              <w:pStyle w:val="ListParagraph"/>
              <w:ind w:left="254"/>
              <w:rPr>
                <w:sz w:val="20"/>
                <w:szCs w:val="20"/>
              </w:rPr>
            </w:pPr>
          </w:p>
          <w:p w14:paraId="36D678EE" w14:textId="77777777" w:rsidR="00D523D7" w:rsidRPr="008575AF" w:rsidRDefault="00D523D7" w:rsidP="00D523D7">
            <w:pPr>
              <w:pStyle w:val="ListParagraph"/>
              <w:numPr>
                <w:ilvl w:val="0"/>
                <w:numId w:val="14"/>
              </w:numPr>
              <w:ind w:left="254" w:hanging="254"/>
              <w:rPr>
                <w:sz w:val="20"/>
                <w:szCs w:val="20"/>
              </w:rPr>
            </w:pPr>
            <w:r>
              <w:rPr>
                <w:sz w:val="20"/>
                <w:szCs w:val="20"/>
              </w:rPr>
              <w:t xml:space="preserve">On-going Massaria climbing inspections. </w:t>
            </w:r>
          </w:p>
        </w:tc>
        <w:tc>
          <w:tcPr>
            <w:tcW w:w="851" w:type="dxa"/>
            <w:shd w:val="clear" w:color="auto" w:fill="FF0000"/>
          </w:tcPr>
          <w:p w14:paraId="5CEA0B5D" w14:textId="77777777" w:rsidR="00607C2D" w:rsidRDefault="00607C2D" w:rsidP="00D523D7">
            <w:pPr>
              <w:spacing w:after="0"/>
              <w:rPr>
                <w:sz w:val="20"/>
                <w:szCs w:val="20"/>
              </w:rPr>
            </w:pPr>
            <w:r w:rsidRPr="008575AF">
              <w:rPr>
                <w:sz w:val="20"/>
                <w:szCs w:val="20"/>
              </w:rPr>
              <w:t>Within 6 Months</w:t>
            </w:r>
          </w:p>
          <w:p w14:paraId="19C2E4E0" w14:textId="77777777" w:rsidR="00D523D7" w:rsidRDefault="00D523D7" w:rsidP="00D523D7">
            <w:pPr>
              <w:spacing w:after="0"/>
              <w:rPr>
                <w:sz w:val="20"/>
                <w:szCs w:val="20"/>
              </w:rPr>
            </w:pPr>
          </w:p>
          <w:p w14:paraId="64D3230A" w14:textId="77777777" w:rsidR="00D523D7" w:rsidRDefault="00D523D7" w:rsidP="00D523D7">
            <w:pPr>
              <w:spacing w:after="0"/>
              <w:rPr>
                <w:sz w:val="20"/>
                <w:szCs w:val="20"/>
              </w:rPr>
            </w:pPr>
          </w:p>
          <w:p w14:paraId="12F42348" w14:textId="77777777" w:rsidR="00D523D7" w:rsidRDefault="00D523D7" w:rsidP="00D523D7">
            <w:pPr>
              <w:spacing w:after="0"/>
              <w:rPr>
                <w:sz w:val="20"/>
                <w:szCs w:val="20"/>
              </w:rPr>
            </w:pPr>
          </w:p>
          <w:p w14:paraId="3AFA432B" w14:textId="77777777" w:rsidR="00D523D7" w:rsidRDefault="00D523D7" w:rsidP="00D523D7">
            <w:pPr>
              <w:spacing w:after="0"/>
              <w:rPr>
                <w:sz w:val="20"/>
                <w:szCs w:val="20"/>
              </w:rPr>
            </w:pPr>
            <w:r w:rsidRPr="008575AF">
              <w:rPr>
                <w:sz w:val="20"/>
                <w:szCs w:val="20"/>
              </w:rPr>
              <w:t>Within 6 Months</w:t>
            </w:r>
          </w:p>
          <w:p w14:paraId="2DEFA370" w14:textId="77777777" w:rsidR="00D523D7" w:rsidRPr="008575AF" w:rsidRDefault="00D523D7" w:rsidP="00607C2D">
            <w:pPr>
              <w:rPr>
                <w:sz w:val="20"/>
                <w:szCs w:val="20"/>
              </w:rPr>
            </w:pPr>
          </w:p>
        </w:tc>
        <w:tc>
          <w:tcPr>
            <w:tcW w:w="592" w:type="dxa"/>
          </w:tcPr>
          <w:p w14:paraId="5D5DB8DB" w14:textId="77777777" w:rsidR="00607C2D" w:rsidRPr="008575AF" w:rsidRDefault="008E535E" w:rsidP="00607C2D">
            <w:pPr>
              <w:rPr>
                <w:sz w:val="20"/>
                <w:szCs w:val="20"/>
              </w:rPr>
            </w:pPr>
            <w:r>
              <w:rPr>
                <w:sz w:val="20"/>
                <w:szCs w:val="20"/>
              </w:rPr>
              <w:t>Mod*</w:t>
            </w:r>
          </w:p>
        </w:tc>
        <w:tc>
          <w:tcPr>
            <w:tcW w:w="967" w:type="dxa"/>
          </w:tcPr>
          <w:p w14:paraId="6F899A19" w14:textId="77777777" w:rsidR="00607C2D" w:rsidRPr="008575AF" w:rsidRDefault="00607C2D" w:rsidP="00607C2D">
            <w:pPr>
              <w:rPr>
                <w:sz w:val="20"/>
                <w:szCs w:val="20"/>
              </w:rPr>
            </w:pPr>
            <w:r w:rsidRPr="008575AF">
              <w:rPr>
                <w:sz w:val="20"/>
                <w:szCs w:val="20"/>
              </w:rPr>
              <w:t xml:space="preserve">20+ </w:t>
            </w:r>
          </w:p>
        </w:tc>
        <w:tc>
          <w:tcPr>
            <w:tcW w:w="709" w:type="dxa"/>
          </w:tcPr>
          <w:p w14:paraId="0CE9AA8B" w14:textId="77777777" w:rsidR="00607C2D" w:rsidRPr="008575AF" w:rsidRDefault="00607C2D" w:rsidP="00607C2D">
            <w:pPr>
              <w:rPr>
                <w:sz w:val="20"/>
                <w:szCs w:val="20"/>
              </w:rPr>
            </w:pPr>
            <w:r w:rsidRPr="008575AF">
              <w:rPr>
                <w:sz w:val="20"/>
                <w:szCs w:val="20"/>
              </w:rPr>
              <w:t>1 year</w:t>
            </w:r>
          </w:p>
        </w:tc>
      </w:tr>
      <w:tr w:rsidR="00607C2D" w:rsidRPr="00326669" w14:paraId="68282123" w14:textId="77777777" w:rsidTr="008E535E">
        <w:trPr>
          <w:cantSplit/>
          <w:trHeight w:val="737"/>
        </w:trPr>
        <w:tc>
          <w:tcPr>
            <w:tcW w:w="709" w:type="dxa"/>
          </w:tcPr>
          <w:p w14:paraId="6EEC49E6" w14:textId="77777777" w:rsidR="00607C2D" w:rsidRPr="008575AF" w:rsidRDefault="00607C2D" w:rsidP="00607C2D">
            <w:pPr>
              <w:rPr>
                <w:sz w:val="20"/>
                <w:szCs w:val="20"/>
              </w:rPr>
            </w:pPr>
            <w:r w:rsidRPr="008575AF">
              <w:rPr>
                <w:sz w:val="20"/>
                <w:szCs w:val="20"/>
              </w:rPr>
              <w:t>T489</w:t>
            </w:r>
          </w:p>
        </w:tc>
        <w:tc>
          <w:tcPr>
            <w:tcW w:w="1276" w:type="dxa"/>
          </w:tcPr>
          <w:p w14:paraId="79DBF1AA" w14:textId="032C7E9A" w:rsidR="00607C2D" w:rsidRPr="008575AF" w:rsidRDefault="00607C2D" w:rsidP="00607C2D">
            <w:pPr>
              <w:rPr>
                <w:sz w:val="20"/>
                <w:szCs w:val="20"/>
              </w:rPr>
            </w:pPr>
            <w:r w:rsidRPr="008575AF">
              <w:rPr>
                <w:sz w:val="20"/>
                <w:szCs w:val="20"/>
              </w:rPr>
              <w:t>Barbe</w:t>
            </w:r>
            <w:r w:rsidR="001973A2">
              <w:rPr>
                <w:sz w:val="20"/>
                <w:szCs w:val="20"/>
              </w:rPr>
              <w:t>c</w:t>
            </w:r>
            <w:r w:rsidRPr="008575AF">
              <w:rPr>
                <w:sz w:val="20"/>
                <w:szCs w:val="20"/>
              </w:rPr>
              <w:t xml:space="preserve">ue </w:t>
            </w:r>
            <w:r w:rsidR="008E535E">
              <w:rPr>
                <w:sz w:val="20"/>
                <w:szCs w:val="20"/>
              </w:rPr>
              <w:t>area</w:t>
            </w:r>
          </w:p>
        </w:tc>
        <w:tc>
          <w:tcPr>
            <w:tcW w:w="1170" w:type="dxa"/>
          </w:tcPr>
          <w:p w14:paraId="05D3035E" w14:textId="77777777" w:rsidR="00607C2D" w:rsidRPr="008575AF" w:rsidRDefault="00607C2D" w:rsidP="00607C2D">
            <w:pPr>
              <w:rPr>
                <w:sz w:val="20"/>
                <w:szCs w:val="20"/>
              </w:rPr>
            </w:pPr>
            <w:r w:rsidRPr="008575AF">
              <w:rPr>
                <w:sz w:val="20"/>
                <w:szCs w:val="20"/>
              </w:rPr>
              <w:t>London Plane</w:t>
            </w:r>
          </w:p>
        </w:tc>
        <w:tc>
          <w:tcPr>
            <w:tcW w:w="531" w:type="dxa"/>
          </w:tcPr>
          <w:p w14:paraId="0B34E353" w14:textId="77777777" w:rsidR="00607C2D" w:rsidRPr="008575AF" w:rsidRDefault="00607C2D" w:rsidP="008575AF">
            <w:pPr>
              <w:jc w:val="center"/>
              <w:rPr>
                <w:sz w:val="20"/>
                <w:szCs w:val="20"/>
              </w:rPr>
            </w:pPr>
            <w:r w:rsidRPr="008575AF">
              <w:rPr>
                <w:sz w:val="20"/>
                <w:szCs w:val="20"/>
              </w:rPr>
              <w:t>1320</w:t>
            </w:r>
          </w:p>
        </w:tc>
        <w:tc>
          <w:tcPr>
            <w:tcW w:w="454" w:type="dxa"/>
          </w:tcPr>
          <w:p w14:paraId="0701A725" w14:textId="77777777" w:rsidR="00607C2D" w:rsidRPr="008575AF" w:rsidRDefault="00607C2D" w:rsidP="008575AF">
            <w:pPr>
              <w:jc w:val="center"/>
              <w:rPr>
                <w:sz w:val="20"/>
                <w:szCs w:val="20"/>
              </w:rPr>
            </w:pPr>
            <w:r w:rsidRPr="008575AF">
              <w:rPr>
                <w:sz w:val="20"/>
                <w:szCs w:val="20"/>
              </w:rPr>
              <w:t>32</w:t>
            </w:r>
          </w:p>
        </w:tc>
        <w:tc>
          <w:tcPr>
            <w:tcW w:w="630" w:type="dxa"/>
          </w:tcPr>
          <w:p w14:paraId="6575EE90" w14:textId="77777777" w:rsidR="00607C2D" w:rsidRPr="008575AF" w:rsidRDefault="00607C2D" w:rsidP="008575AF">
            <w:pPr>
              <w:jc w:val="center"/>
              <w:rPr>
                <w:sz w:val="20"/>
                <w:szCs w:val="20"/>
              </w:rPr>
            </w:pPr>
            <w:r w:rsidRPr="008575AF">
              <w:rPr>
                <w:sz w:val="20"/>
                <w:szCs w:val="20"/>
              </w:rPr>
              <w:t>13</w:t>
            </w:r>
          </w:p>
        </w:tc>
        <w:tc>
          <w:tcPr>
            <w:tcW w:w="511" w:type="dxa"/>
          </w:tcPr>
          <w:p w14:paraId="784DE606" w14:textId="77777777" w:rsidR="00607C2D" w:rsidRPr="008575AF" w:rsidRDefault="00607C2D" w:rsidP="008575AF">
            <w:pPr>
              <w:jc w:val="center"/>
              <w:rPr>
                <w:sz w:val="20"/>
                <w:szCs w:val="20"/>
              </w:rPr>
            </w:pPr>
            <w:r w:rsidRPr="008575AF">
              <w:rPr>
                <w:sz w:val="20"/>
                <w:szCs w:val="20"/>
              </w:rPr>
              <w:t>M</w:t>
            </w:r>
          </w:p>
        </w:tc>
        <w:tc>
          <w:tcPr>
            <w:tcW w:w="567" w:type="dxa"/>
          </w:tcPr>
          <w:p w14:paraId="5F7E5A9B" w14:textId="77777777" w:rsidR="00607C2D" w:rsidRPr="008575AF" w:rsidRDefault="00607C2D" w:rsidP="008575AF">
            <w:pPr>
              <w:jc w:val="center"/>
              <w:rPr>
                <w:sz w:val="20"/>
                <w:szCs w:val="20"/>
              </w:rPr>
            </w:pPr>
            <w:r w:rsidRPr="008575AF">
              <w:rPr>
                <w:sz w:val="20"/>
                <w:szCs w:val="20"/>
              </w:rPr>
              <w:t>Low</w:t>
            </w:r>
          </w:p>
        </w:tc>
        <w:tc>
          <w:tcPr>
            <w:tcW w:w="3544" w:type="dxa"/>
          </w:tcPr>
          <w:p w14:paraId="0D66D1D7" w14:textId="5D0181F5" w:rsidR="008E535E" w:rsidRDefault="008E535E" w:rsidP="00607C2D">
            <w:pPr>
              <w:pStyle w:val="ListParagraph"/>
              <w:numPr>
                <w:ilvl w:val="0"/>
                <w:numId w:val="14"/>
              </w:numPr>
              <w:ind w:left="254" w:hanging="254"/>
              <w:rPr>
                <w:sz w:val="20"/>
                <w:szCs w:val="20"/>
              </w:rPr>
            </w:pPr>
            <w:r>
              <w:rPr>
                <w:sz w:val="20"/>
                <w:szCs w:val="20"/>
              </w:rPr>
              <w:t>Fair structural condition.</w:t>
            </w:r>
          </w:p>
          <w:p w14:paraId="3C8CDD4D"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Numerous girdling roots at base, some large and long-standing. </w:t>
            </w:r>
          </w:p>
          <w:p w14:paraId="0312B5A8" w14:textId="77777777" w:rsidR="008E535E" w:rsidRDefault="00607C2D" w:rsidP="00607C2D">
            <w:pPr>
              <w:pStyle w:val="ListParagraph"/>
              <w:numPr>
                <w:ilvl w:val="0"/>
                <w:numId w:val="14"/>
              </w:numPr>
              <w:ind w:left="254" w:hanging="254"/>
              <w:rPr>
                <w:sz w:val="20"/>
                <w:szCs w:val="20"/>
              </w:rPr>
            </w:pPr>
            <w:r w:rsidRPr="008575AF">
              <w:rPr>
                <w:sz w:val="20"/>
                <w:szCs w:val="20"/>
              </w:rPr>
              <w:t>Compacted ground at base, semi-permeable hard sur</w:t>
            </w:r>
            <w:r w:rsidR="008E535E">
              <w:rPr>
                <w:sz w:val="20"/>
                <w:szCs w:val="20"/>
              </w:rPr>
              <w:t>faces to eas</w:t>
            </w:r>
            <w:r w:rsidRPr="008575AF">
              <w:rPr>
                <w:sz w:val="20"/>
                <w:szCs w:val="20"/>
              </w:rPr>
              <w:t xml:space="preserve">t 30%. </w:t>
            </w:r>
          </w:p>
          <w:p w14:paraId="7FCFA9F8"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Historically thinned, wounds are occluding. </w:t>
            </w:r>
          </w:p>
          <w:p w14:paraId="5CB89B49" w14:textId="77777777" w:rsidR="00607C2D" w:rsidRPr="008575AF" w:rsidRDefault="008E535E" w:rsidP="008E535E">
            <w:pPr>
              <w:pStyle w:val="ListParagraph"/>
              <w:numPr>
                <w:ilvl w:val="0"/>
                <w:numId w:val="14"/>
              </w:numPr>
              <w:ind w:left="254" w:hanging="254"/>
              <w:rPr>
                <w:sz w:val="20"/>
                <w:szCs w:val="20"/>
              </w:rPr>
            </w:pPr>
            <w:r w:rsidRPr="008575AF">
              <w:rPr>
                <w:sz w:val="20"/>
                <w:szCs w:val="20"/>
              </w:rPr>
              <w:t xml:space="preserve">Sparse crown. </w:t>
            </w:r>
          </w:p>
        </w:tc>
        <w:tc>
          <w:tcPr>
            <w:tcW w:w="2693" w:type="dxa"/>
          </w:tcPr>
          <w:p w14:paraId="312A2A98" w14:textId="1DE36DB3" w:rsidR="008E535E" w:rsidRDefault="00607C2D" w:rsidP="008E535E">
            <w:pPr>
              <w:pStyle w:val="ListParagraph"/>
              <w:numPr>
                <w:ilvl w:val="0"/>
                <w:numId w:val="14"/>
              </w:numPr>
              <w:spacing w:after="0"/>
              <w:ind w:left="254" w:hanging="254"/>
              <w:rPr>
                <w:sz w:val="20"/>
                <w:szCs w:val="20"/>
              </w:rPr>
            </w:pPr>
            <w:r w:rsidRPr="008575AF">
              <w:rPr>
                <w:sz w:val="20"/>
                <w:szCs w:val="20"/>
              </w:rPr>
              <w:t>Sever girdling roots &lt;25mm dia</w:t>
            </w:r>
            <w:r w:rsidR="001973A2">
              <w:rPr>
                <w:sz w:val="20"/>
                <w:szCs w:val="20"/>
              </w:rPr>
              <w:t>meter.</w:t>
            </w:r>
          </w:p>
          <w:p w14:paraId="39B0D259" w14:textId="77777777" w:rsidR="008E535E" w:rsidRPr="008E535E" w:rsidRDefault="008E535E" w:rsidP="008E535E">
            <w:pPr>
              <w:numPr>
                <w:ilvl w:val="0"/>
                <w:numId w:val="14"/>
              </w:numPr>
              <w:spacing w:after="0"/>
              <w:ind w:left="254" w:hanging="254"/>
              <w:contextualSpacing/>
              <w:rPr>
                <w:sz w:val="20"/>
                <w:szCs w:val="20"/>
              </w:rPr>
            </w:pPr>
            <w:r w:rsidRPr="008E535E">
              <w:rPr>
                <w:sz w:val="20"/>
                <w:szCs w:val="20"/>
              </w:rPr>
              <w:t xml:space="preserve">Root collar excavation and de-compaction of soils at base, minimum radius of </w:t>
            </w:r>
            <w:r>
              <w:rPr>
                <w:sz w:val="20"/>
                <w:szCs w:val="20"/>
              </w:rPr>
              <w:t>2.0</w:t>
            </w:r>
            <w:r w:rsidRPr="008E535E">
              <w:rPr>
                <w:sz w:val="20"/>
                <w:szCs w:val="20"/>
              </w:rPr>
              <w:t xml:space="preserve"> metres from main stem. </w:t>
            </w:r>
          </w:p>
          <w:p w14:paraId="4F8284F6" w14:textId="77777777" w:rsidR="008E535E" w:rsidRPr="008E535E" w:rsidRDefault="008E535E" w:rsidP="008E535E">
            <w:pPr>
              <w:numPr>
                <w:ilvl w:val="0"/>
                <w:numId w:val="14"/>
              </w:numPr>
              <w:spacing w:after="0"/>
              <w:ind w:left="254" w:hanging="254"/>
              <w:contextualSpacing/>
              <w:rPr>
                <w:sz w:val="20"/>
                <w:szCs w:val="20"/>
              </w:rPr>
            </w:pPr>
            <w:r w:rsidRPr="008E535E">
              <w:rPr>
                <w:sz w:val="20"/>
                <w:szCs w:val="20"/>
              </w:rPr>
              <w:t xml:space="preserve">Install woodchip mulch ring. </w:t>
            </w:r>
          </w:p>
          <w:p w14:paraId="5D33A908" w14:textId="7649D8E2" w:rsidR="00607C2D" w:rsidRPr="00D523D7" w:rsidRDefault="008E535E" w:rsidP="008E535E">
            <w:pPr>
              <w:pStyle w:val="ListParagraph"/>
              <w:numPr>
                <w:ilvl w:val="0"/>
                <w:numId w:val="14"/>
              </w:numPr>
              <w:spacing w:after="0"/>
              <w:ind w:left="254" w:hanging="254"/>
              <w:rPr>
                <w:sz w:val="20"/>
                <w:szCs w:val="20"/>
              </w:rPr>
            </w:pPr>
            <w:r w:rsidRPr="008E535E">
              <w:rPr>
                <w:color w:val="000000"/>
                <w:sz w:val="20"/>
                <w:szCs w:val="20"/>
              </w:rPr>
              <w:t xml:space="preserve">Take soil samples and test for nutrient levels – Treat accordingly to </w:t>
            </w:r>
            <w:r w:rsidR="001973A2">
              <w:rPr>
                <w:color w:val="000000"/>
                <w:sz w:val="20"/>
                <w:szCs w:val="20"/>
              </w:rPr>
              <w:t>opt</w:t>
            </w:r>
            <w:r w:rsidRPr="008E535E">
              <w:rPr>
                <w:color w:val="000000"/>
                <w:sz w:val="20"/>
                <w:szCs w:val="20"/>
              </w:rPr>
              <w:t>imize soil conditions for tree to thrive.</w:t>
            </w:r>
          </w:p>
          <w:p w14:paraId="21E885AE" w14:textId="77777777" w:rsidR="00D523D7" w:rsidRPr="00D523D7" w:rsidRDefault="00D523D7" w:rsidP="00D523D7">
            <w:pPr>
              <w:pStyle w:val="ListParagraph"/>
              <w:spacing w:after="0"/>
              <w:ind w:left="254"/>
              <w:rPr>
                <w:sz w:val="20"/>
                <w:szCs w:val="20"/>
              </w:rPr>
            </w:pPr>
          </w:p>
          <w:p w14:paraId="705D1BA8" w14:textId="77777777" w:rsidR="00D523D7" w:rsidRPr="00D523D7" w:rsidRDefault="00D523D7" w:rsidP="008E535E">
            <w:pPr>
              <w:pStyle w:val="ListParagraph"/>
              <w:numPr>
                <w:ilvl w:val="0"/>
                <w:numId w:val="14"/>
              </w:numPr>
              <w:spacing w:after="0"/>
              <w:ind w:left="254" w:hanging="254"/>
              <w:rPr>
                <w:sz w:val="20"/>
                <w:szCs w:val="20"/>
              </w:rPr>
            </w:pPr>
            <w:r>
              <w:rPr>
                <w:sz w:val="20"/>
                <w:szCs w:val="20"/>
              </w:rPr>
              <w:t>On-going Massaria climbing inspections.</w:t>
            </w:r>
          </w:p>
          <w:p w14:paraId="3EFAE5C1" w14:textId="77777777" w:rsidR="00D523D7" w:rsidRPr="00D523D7" w:rsidRDefault="00D523D7" w:rsidP="00D523D7">
            <w:pPr>
              <w:spacing w:after="0"/>
              <w:rPr>
                <w:sz w:val="20"/>
                <w:szCs w:val="20"/>
              </w:rPr>
            </w:pPr>
          </w:p>
        </w:tc>
        <w:tc>
          <w:tcPr>
            <w:tcW w:w="851" w:type="dxa"/>
            <w:shd w:val="clear" w:color="auto" w:fill="FF0000"/>
          </w:tcPr>
          <w:p w14:paraId="3A4D0258" w14:textId="77777777" w:rsidR="00607C2D" w:rsidRDefault="00607C2D" w:rsidP="00607C2D">
            <w:pPr>
              <w:rPr>
                <w:sz w:val="20"/>
                <w:szCs w:val="20"/>
              </w:rPr>
            </w:pPr>
            <w:r w:rsidRPr="008575AF">
              <w:rPr>
                <w:sz w:val="20"/>
                <w:szCs w:val="20"/>
              </w:rPr>
              <w:t>Within 6 Months</w:t>
            </w:r>
          </w:p>
          <w:p w14:paraId="375FACA8" w14:textId="77777777" w:rsidR="00D523D7" w:rsidRDefault="00D523D7" w:rsidP="00607C2D">
            <w:pPr>
              <w:rPr>
                <w:sz w:val="20"/>
                <w:szCs w:val="20"/>
              </w:rPr>
            </w:pPr>
          </w:p>
          <w:p w14:paraId="6C6F75D5" w14:textId="77777777" w:rsidR="00D523D7" w:rsidRDefault="00D523D7" w:rsidP="00607C2D">
            <w:pPr>
              <w:rPr>
                <w:sz w:val="20"/>
                <w:szCs w:val="20"/>
              </w:rPr>
            </w:pPr>
          </w:p>
          <w:p w14:paraId="0B084D31" w14:textId="77777777" w:rsidR="00D523D7" w:rsidRDefault="00D523D7" w:rsidP="00607C2D">
            <w:pPr>
              <w:rPr>
                <w:sz w:val="20"/>
                <w:szCs w:val="20"/>
              </w:rPr>
            </w:pPr>
          </w:p>
          <w:p w14:paraId="5885F7FD" w14:textId="77777777" w:rsidR="00D523D7" w:rsidRDefault="00D523D7" w:rsidP="00607C2D">
            <w:pPr>
              <w:rPr>
                <w:sz w:val="20"/>
                <w:szCs w:val="20"/>
              </w:rPr>
            </w:pPr>
          </w:p>
          <w:p w14:paraId="26877EAD" w14:textId="77777777" w:rsidR="00D523D7" w:rsidRDefault="00D523D7" w:rsidP="00607C2D">
            <w:pPr>
              <w:rPr>
                <w:sz w:val="20"/>
                <w:szCs w:val="20"/>
              </w:rPr>
            </w:pPr>
          </w:p>
          <w:p w14:paraId="37137D8D" w14:textId="77777777" w:rsidR="00D523D7" w:rsidRDefault="00D523D7" w:rsidP="00607C2D">
            <w:pPr>
              <w:rPr>
                <w:sz w:val="20"/>
                <w:szCs w:val="20"/>
              </w:rPr>
            </w:pPr>
          </w:p>
          <w:p w14:paraId="01C467BD" w14:textId="77777777" w:rsidR="00D523D7" w:rsidRPr="008575AF" w:rsidRDefault="00D523D7" w:rsidP="00607C2D">
            <w:pPr>
              <w:rPr>
                <w:sz w:val="20"/>
                <w:szCs w:val="20"/>
              </w:rPr>
            </w:pPr>
            <w:r w:rsidRPr="008575AF">
              <w:rPr>
                <w:sz w:val="20"/>
                <w:szCs w:val="20"/>
              </w:rPr>
              <w:t>Within 6 Months</w:t>
            </w:r>
          </w:p>
        </w:tc>
        <w:tc>
          <w:tcPr>
            <w:tcW w:w="592" w:type="dxa"/>
          </w:tcPr>
          <w:p w14:paraId="66CC6525" w14:textId="77777777" w:rsidR="00607C2D" w:rsidRPr="008575AF" w:rsidRDefault="008E535E" w:rsidP="00607C2D">
            <w:pPr>
              <w:rPr>
                <w:sz w:val="20"/>
                <w:szCs w:val="20"/>
              </w:rPr>
            </w:pPr>
            <w:r>
              <w:rPr>
                <w:sz w:val="20"/>
                <w:szCs w:val="20"/>
              </w:rPr>
              <w:t>Mod</w:t>
            </w:r>
          </w:p>
        </w:tc>
        <w:tc>
          <w:tcPr>
            <w:tcW w:w="967" w:type="dxa"/>
          </w:tcPr>
          <w:p w14:paraId="4A513215" w14:textId="77777777" w:rsidR="00607C2D" w:rsidRPr="008575AF" w:rsidRDefault="00607C2D" w:rsidP="00607C2D">
            <w:pPr>
              <w:rPr>
                <w:sz w:val="20"/>
                <w:szCs w:val="20"/>
              </w:rPr>
            </w:pPr>
            <w:r w:rsidRPr="008575AF">
              <w:rPr>
                <w:sz w:val="20"/>
                <w:szCs w:val="20"/>
              </w:rPr>
              <w:t xml:space="preserve">10+ </w:t>
            </w:r>
          </w:p>
        </w:tc>
        <w:tc>
          <w:tcPr>
            <w:tcW w:w="709" w:type="dxa"/>
          </w:tcPr>
          <w:p w14:paraId="27FB20DA" w14:textId="77777777" w:rsidR="00607C2D" w:rsidRPr="008575AF" w:rsidRDefault="00607C2D" w:rsidP="00607C2D">
            <w:pPr>
              <w:rPr>
                <w:sz w:val="20"/>
                <w:szCs w:val="20"/>
              </w:rPr>
            </w:pPr>
            <w:r w:rsidRPr="008575AF">
              <w:rPr>
                <w:sz w:val="20"/>
                <w:szCs w:val="20"/>
              </w:rPr>
              <w:t>1 year</w:t>
            </w:r>
          </w:p>
        </w:tc>
      </w:tr>
      <w:tr w:rsidR="00607C2D" w:rsidRPr="00326669" w14:paraId="4F65C7C4" w14:textId="77777777" w:rsidTr="008E535E">
        <w:trPr>
          <w:cantSplit/>
          <w:trHeight w:val="737"/>
        </w:trPr>
        <w:tc>
          <w:tcPr>
            <w:tcW w:w="709" w:type="dxa"/>
          </w:tcPr>
          <w:p w14:paraId="668C22AA" w14:textId="77777777" w:rsidR="00607C2D" w:rsidRPr="008575AF" w:rsidRDefault="00607C2D" w:rsidP="00607C2D">
            <w:pPr>
              <w:rPr>
                <w:sz w:val="20"/>
                <w:szCs w:val="20"/>
              </w:rPr>
            </w:pPr>
            <w:r w:rsidRPr="008575AF">
              <w:rPr>
                <w:sz w:val="20"/>
                <w:szCs w:val="20"/>
              </w:rPr>
              <w:lastRenderedPageBreak/>
              <w:t>T490</w:t>
            </w:r>
          </w:p>
        </w:tc>
        <w:tc>
          <w:tcPr>
            <w:tcW w:w="1276" w:type="dxa"/>
          </w:tcPr>
          <w:p w14:paraId="291AC3A1" w14:textId="7FA96200" w:rsidR="00607C2D" w:rsidRPr="008575AF" w:rsidRDefault="00607C2D" w:rsidP="00607C2D">
            <w:pPr>
              <w:rPr>
                <w:sz w:val="20"/>
                <w:szCs w:val="20"/>
              </w:rPr>
            </w:pPr>
            <w:r w:rsidRPr="008575AF">
              <w:rPr>
                <w:sz w:val="20"/>
                <w:szCs w:val="20"/>
              </w:rPr>
              <w:t>Barbe</w:t>
            </w:r>
            <w:r w:rsidR="001973A2">
              <w:rPr>
                <w:sz w:val="20"/>
                <w:szCs w:val="20"/>
              </w:rPr>
              <w:t>c</w:t>
            </w:r>
            <w:r w:rsidRPr="008575AF">
              <w:rPr>
                <w:sz w:val="20"/>
                <w:szCs w:val="20"/>
              </w:rPr>
              <w:t xml:space="preserve">ue </w:t>
            </w:r>
            <w:r w:rsidR="008E535E">
              <w:rPr>
                <w:sz w:val="20"/>
                <w:szCs w:val="20"/>
              </w:rPr>
              <w:t>area</w:t>
            </w:r>
          </w:p>
        </w:tc>
        <w:tc>
          <w:tcPr>
            <w:tcW w:w="1170" w:type="dxa"/>
          </w:tcPr>
          <w:p w14:paraId="02CFB23C" w14:textId="77777777" w:rsidR="00607C2D" w:rsidRPr="008575AF" w:rsidRDefault="00607C2D" w:rsidP="00607C2D">
            <w:pPr>
              <w:rPr>
                <w:sz w:val="20"/>
                <w:szCs w:val="20"/>
              </w:rPr>
            </w:pPr>
            <w:r w:rsidRPr="008575AF">
              <w:rPr>
                <w:sz w:val="20"/>
                <w:szCs w:val="20"/>
              </w:rPr>
              <w:t>London Plane</w:t>
            </w:r>
          </w:p>
        </w:tc>
        <w:tc>
          <w:tcPr>
            <w:tcW w:w="531" w:type="dxa"/>
          </w:tcPr>
          <w:p w14:paraId="74F56ADB" w14:textId="77777777" w:rsidR="00607C2D" w:rsidRPr="008575AF" w:rsidRDefault="00607C2D" w:rsidP="008575AF">
            <w:pPr>
              <w:jc w:val="center"/>
              <w:rPr>
                <w:sz w:val="20"/>
                <w:szCs w:val="20"/>
              </w:rPr>
            </w:pPr>
            <w:r w:rsidRPr="008575AF">
              <w:rPr>
                <w:sz w:val="20"/>
                <w:szCs w:val="20"/>
              </w:rPr>
              <w:t>1360</w:t>
            </w:r>
          </w:p>
        </w:tc>
        <w:tc>
          <w:tcPr>
            <w:tcW w:w="454" w:type="dxa"/>
          </w:tcPr>
          <w:p w14:paraId="06114335" w14:textId="77777777" w:rsidR="00607C2D" w:rsidRPr="008575AF" w:rsidRDefault="00607C2D" w:rsidP="008575AF">
            <w:pPr>
              <w:jc w:val="center"/>
              <w:rPr>
                <w:sz w:val="20"/>
                <w:szCs w:val="20"/>
              </w:rPr>
            </w:pPr>
            <w:r w:rsidRPr="008575AF">
              <w:rPr>
                <w:sz w:val="20"/>
                <w:szCs w:val="20"/>
              </w:rPr>
              <w:t>32</w:t>
            </w:r>
          </w:p>
        </w:tc>
        <w:tc>
          <w:tcPr>
            <w:tcW w:w="630" w:type="dxa"/>
          </w:tcPr>
          <w:p w14:paraId="5F4C052B" w14:textId="0A124496" w:rsidR="00607C2D" w:rsidRPr="008575AF" w:rsidRDefault="00607C2D" w:rsidP="008575AF">
            <w:pPr>
              <w:jc w:val="center"/>
              <w:rPr>
                <w:sz w:val="20"/>
                <w:szCs w:val="20"/>
              </w:rPr>
            </w:pPr>
            <w:r w:rsidRPr="008575AF">
              <w:rPr>
                <w:sz w:val="20"/>
                <w:szCs w:val="20"/>
              </w:rPr>
              <w:t>1</w:t>
            </w:r>
          </w:p>
        </w:tc>
        <w:tc>
          <w:tcPr>
            <w:tcW w:w="511" w:type="dxa"/>
          </w:tcPr>
          <w:p w14:paraId="026F3651" w14:textId="77777777" w:rsidR="00607C2D" w:rsidRPr="008575AF" w:rsidRDefault="00607C2D" w:rsidP="008575AF">
            <w:pPr>
              <w:jc w:val="center"/>
              <w:rPr>
                <w:sz w:val="20"/>
                <w:szCs w:val="20"/>
              </w:rPr>
            </w:pPr>
            <w:r w:rsidRPr="008575AF">
              <w:rPr>
                <w:sz w:val="20"/>
                <w:szCs w:val="20"/>
              </w:rPr>
              <w:t>M</w:t>
            </w:r>
          </w:p>
        </w:tc>
        <w:tc>
          <w:tcPr>
            <w:tcW w:w="567" w:type="dxa"/>
          </w:tcPr>
          <w:p w14:paraId="7F835FEB" w14:textId="77777777" w:rsidR="00607C2D" w:rsidRPr="008575AF" w:rsidRDefault="00607C2D" w:rsidP="008575AF">
            <w:pPr>
              <w:jc w:val="center"/>
              <w:rPr>
                <w:sz w:val="20"/>
                <w:szCs w:val="20"/>
              </w:rPr>
            </w:pPr>
            <w:r w:rsidRPr="008575AF">
              <w:rPr>
                <w:sz w:val="20"/>
                <w:szCs w:val="20"/>
              </w:rPr>
              <w:t>Norm</w:t>
            </w:r>
          </w:p>
        </w:tc>
        <w:tc>
          <w:tcPr>
            <w:tcW w:w="3544" w:type="dxa"/>
          </w:tcPr>
          <w:p w14:paraId="6E03B7CD"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Crown breaks at 4.5 metres. </w:t>
            </w:r>
          </w:p>
          <w:p w14:paraId="1FAF26F1"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Heavily weighted lateral to south-west previously reduced. </w:t>
            </w:r>
          </w:p>
          <w:p w14:paraId="1D759B95"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Cavities evident at old wounds at approximately 18.0 metres within co-dominants to east and north. </w:t>
            </w:r>
          </w:p>
          <w:p w14:paraId="43DE672A" w14:textId="38F42067" w:rsidR="00607C2D" w:rsidRDefault="008E535E" w:rsidP="008E535E">
            <w:pPr>
              <w:pStyle w:val="ListParagraph"/>
              <w:numPr>
                <w:ilvl w:val="0"/>
                <w:numId w:val="14"/>
              </w:numPr>
              <w:ind w:left="254" w:hanging="254"/>
              <w:rPr>
                <w:sz w:val="20"/>
                <w:szCs w:val="20"/>
              </w:rPr>
            </w:pPr>
            <w:r>
              <w:rPr>
                <w:sz w:val="20"/>
                <w:szCs w:val="20"/>
              </w:rPr>
              <w:t>Decaying fungal fruiting brackets attached in area of cavities at 18.0 metres, thought to be</w:t>
            </w:r>
            <w:r w:rsidR="001973A2">
              <w:rPr>
                <w:sz w:val="20"/>
                <w:szCs w:val="20"/>
              </w:rPr>
              <w:t xml:space="preserve"> I</w:t>
            </w:r>
            <w:r w:rsidR="00607C2D" w:rsidRPr="008E535E">
              <w:rPr>
                <w:i/>
                <w:sz w:val="20"/>
                <w:szCs w:val="20"/>
              </w:rPr>
              <w:t xml:space="preserve">inonotus </w:t>
            </w:r>
            <w:r w:rsidRPr="008E535E">
              <w:rPr>
                <w:i/>
                <w:sz w:val="20"/>
                <w:szCs w:val="20"/>
              </w:rPr>
              <w:t>hispidus</w:t>
            </w:r>
            <w:r w:rsidR="00607C2D" w:rsidRPr="008575AF">
              <w:rPr>
                <w:sz w:val="20"/>
                <w:szCs w:val="20"/>
              </w:rPr>
              <w:t>.</w:t>
            </w:r>
          </w:p>
          <w:p w14:paraId="46288D66" w14:textId="77777777" w:rsidR="008E535E" w:rsidRPr="008575AF" w:rsidRDefault="008E535E" w:rsidP="008E535E">
            <w:pPr>
              <w:pStyle w:val="ListParagraph"/>
              <w:numPr>
                <w:ilvl w:val="0"/>
                <w:numId w:val="14"/>
              </w:numPr>
              <w:ind w:left="254" w:hanging="254"/>
              <w:rPr>
                <w:sz w:val="20"/>
                <w:szCs w:val="20"/>
              </w:rPr>
            </w:pPr>
            <w:r>
              <w:rPr>
                <w:sz w:val="20"/>
                <w:szCs w:val="20"/>
              </w:rPr>
              <w:t>Otherwise fair structural condition.</w:t>
            </w:r>
          </w:p>
        </w:tc>
        <w:tc>
          <w:tcPr>
            <w:tcW w:w="2693" w:type="dxa"/>
          </w:tcPr>
          <w:p w14:paraId="1CC56569" w14:textId="79DDEEB4" w:rsidR="00607C2D" w:rsidRDefault="00607C2D" w:rsidP="00D523D7">
            <w:pPr>
              <w:pStyle w:val="ListParagraph"/>
              <w:numPr>
                <w:ilvl w:val="0"/>
                <w:numId w:val="14"/>
              </w:numPr>
              <w:spacing w:after="0"/>
              <w:ind w:left="254" w:hanging="254"/>
              <w:rPr>
                <w:sz w:val="20"/>
                <w:szCs w:val="20"/>
              </w:rPr>
            </w:pPr>
            <w:r w:rsidRPr="008575AF">
              <w:rPr>
                <w:sz w:val="20"/>
                <w:szCs w:val="20"/>
              </w:rPr>
              <w:t xml:space="preserve">Climbing inspection with </w:t>
            </w:r>
            <w:r w:rsidR="001973A2">
              <w:rPr>
                <w:sz w:val="20"/>
                <w:szCs w:val="20"/>
              </w:rPr>
              <w:t>R</w:t>
            </w:r>
            <w:r w:rsidRPr="008575AF">
              <w:rPr>
                <w:sz w:val="20"/>
                <w:szCs w:val="20"/>
              </w:rPr>
              <w:t>esistograph</w:t>
            </w:r>
            <w:r w:rsidR="001973A2">
              <w:rPr>
                <w:sz w:val="20"/>
                <w:szCs w:val="20"/>
              </w:rPr>
              <w:t xml:space="preserve"> test</w:t>
            </w:r>
            <w:r w:rsidRPr="008575AF">
              <w:rPr>
                <w:sz w:val="20"/>
                <w:szCs w:val="20"/>
              </w:rPr>
              <w:t xml:space="preserve"> to establish structural integrity </w:t>
            </w:r>
            <w:r w:rsidR="00B7567D">
              <w:rPr>
                <w:sz w:val="20"/>
                <w:szCs w:val="20"/>
              </w:rPr>
              <w:t xml:space="preserve">in zone of cavities </w:t>
            </w:r>
            <w:r w:rsidRPr="008575AF">
              <w:rPr>
                <w:sz w:val="20"/>
                <w:szCs w:val="20"/>
              </w:rPr>
              <w:t>at approximately 18 metres.</w:t>
            </w:r>
          </w:p>
          <w:p w14:paraId="5BD04170" w14:textId="77777777" w:rsidR="00D523D7" w:rsidRDefault="00D523D7" w:rsidP="00D523D7">
            <w:pPr>
              <w:pStyle w:val="ListParagraph"/>
              <w:spacing w:after="0"/>
              <w:ind w:left="254"/>
              <w:rPr>
                <w:sz w:val="20"/>
                <w:szCs w:val="20"/>
              </w:rPr>
            </w:pPr>
          </w:p>
          <w:p w14:paraId="5F6B4CCA" w14:textId="77777777" w:rsidR="00D523D7" w:rsidRPr="00D523D7" w:rsidRDefault="00D523D7" w:rsidP="00D523D7">
            <w:pPr>
              <w:numPr>
                <w:ilvl w:val="0"/>
                <w:numId w:val="14"/>
              </w:numPr>
              <w:spacing w:after="0"/>
              <w:ind w:left="254" w:hanging="254"/>
              <w:contextualSpacing/>
              <w:rPr>
                <w:sz w:val="20"/>
                <w:szCs w:val="20"/>
              </w:rPr>
            </w:pPr>
            <w:r w:rsidRPr="00D523D7">
              <w:rPr>
                <w:sz w:val="20"/>
                <w:szCs w:val="20"/>
              </w:rPr>
              <w:t>On-going Massaria climbing inspections.</w:t>
            </w:r>
          </w:p>
          <w:p w14:paraId="326DB8D3" w14:textId="77777777" w:rsidR="00D523D7" w:rsidRPr="008575AF" w:rsidRDefault="00D523D7" w:rsidP="00D523D7">
            <w:pPr>
              <w:pStyle w:val="ListParagraph"/>
              <w:ind w:left="254"/>
              <w:rPr>
                <w:sz w:val="20"/>
                <w:szCs w:val="20"/>
              </w:rPr>
            </w:pPr>
          </w:p>
        </w:tc>
        <w:tc>
          <w:tcPr>
            <w:tcW w:w="851" w:type="dxa"/>
            <w:shd w:val="clear" w:color="auto" w:fill="FF0000"/>
          </w:tcPr>
          <w:p w14:paraId="36584F85" w14:textId="77777777" w:rsidR="00607C2D" w:rsidRPr="008575AF" w:rsidRDefault="00607C2D" w:rsidP="00607C2D">
            <w:pPr>
              <w:rPr>
                <w:sz w:val="20"/>
                <w:szCs w:val="20"/>
              </w:rPr>
            </w:pPr>
            <w:r w:rsidRPr="008575AF">
              <w:rPr>
                <w:sz w:val="20"/>
                <w:szCs w:val="20"/>
              </w:rPr>
              <w:t>Within 6 Months</w:t>
            </w:r>
          </w:p>
        </w:tc>
        <w:tc>
          <w:tcPr>
            <w:tcW w:w="592" w:type="dxa"/>
          </w:tcPr>
          <w:p w14:paraId="74EF6520" w14:textId="77777777" w:rsidR="00607C2D" w:rsidRPr="008575AF" w:rsidRDefault="008E535E" w:rsidP="00607C2D">
            <w:pPr>
              <w:rPr>
                <w:sz w:val="20"/>
                <w:szCs w:val="20"/>
              </w:rPr>
            </w:pPr>
            <w:r>
              <w:rPr>
                <w:sz w:val="20"/>
                <w:szCs w:val="20"/>
              </w:rPr>
              <w:t>Mod*</w:t>
            </w:r>
          </w:p>
        </w:tc>
        <w:tc>
          <w:tcPr>
            <w:tcW w:w="967" w:type="dxa"/>
          </w:tcPr>
          <w:p w14:paraId="1F07653A" w14:textId="77777777" w:rsidR="00607C2D" w:rsidRPr="008575AF" w:rsidRDefault="00607C2D" w:rsidP="00607C2D">
            <w:pPr>
              <w:rPr>
                <w:sz w:val="20"/>
                <w:szCs w:val="20"/>
              </w:rPr>
            </w:pPr>
            <w:r w:rsidRPr="008575AF">
              <w:rPr>
                <w:sz w:val="20"/>
                <w:szCs w:val="20"/>
              </w:rPr>
              <w:t xml:space="preserve">10+ </w:t>
            </w:r>
          </w:p>
        </w:tc>
        <w:tc>
          <w:tcPr>
            <w:tcW w:w="709" w:type="dxa"/>
          </w:tcPr>
          <w:p w14:paraId="79C32B6C" w14:textId="77777777" w:rsidR="00607C2D" w:rsidRPr="008575AF" w:rsidRDefault="00607C2D" w:rsidP="00607C2D">
            <w:pPr>
              <w:rPr>
                <w:sz w:val="20"/>
                <w:szCs w:val="20"/>
              </w:rPr>
            </w:pPr>
            <w:r w:rsidRPr="008575AF">
              <w:rPr>
                <w:sz w:val="20"/>
                <w:szCs w:val="20"/>
              </w:rPr>
              <w:t>1 year</w:t>
            </w:r>
          </w:p>
        </w:tc>
      </w:tr>
      <w:tr w:rsidR="00607C2D" w:rsidRPr="00326669" w14:paraId="6194CC3C" w14:textId="77777777" w:rsidTr="00BB0E74">
        <w:trPr>
          <w:cantSplit/>
          <w:trHeight w:val="737"/>
        </w:trPr>
        <w:tc>
          <w:tcPr>
            <w:tcW w:w="709" w:type="dxa"/>
          </w:tcPr>
          <w:p w14:paraId="0EAD9C06" w14:textId="77777777" w:rsidR="00607C2D" w:rsidRPr="008575AF" w:rsidRDefault="00607C2D" w:rsidP="00607C2D">
            <w:pPr>
              <w:rPr>
                <w:sz w:val="20"/>
                <w:szCs w:val="20"/>
              </w:rPr>
            </w:pPr>
            <w:r w:rsidRPr="008575AF">
              <w:rPr>
                <w:sz w:val="20"/>
                <w:szCs w:val="20"/>
              </w:rPr>
              <w:t>T491</w:t>
            </w:r>
          </w:p>
        </w:tc>
        <w:tc>
          <w:tcPr>
            <w:tcW w:w="1276" w:type="dxa"/>
          </w:tcPr>
          <w:p w14:paraId="35474249" w14:textId="77777777" w:rsidR="00607C2D" w:rsidRPr="008575AF" w:rsidRDefault="00607C2D" w:rsidP="00607C2D">
            <w:pPr>
              <w:rPr>
                <w:sz w:val="20"/>
                <w:szCs w:val="20"/>
              </w:rPr>
            </w:pPr>
            <w:r w:rsidRPr="008575AF">
              <w:rPr>
                <w:sz w:val="20"/>
                <w:szCs w:val="20"/>
              </w:rPr>
              <w:t>Central garden</w:t>
            </w:r>
          </w:p>
        </w:tc>
        <w:tc>
          <w:tcPr>
            <w:tcW w:w="1170" w:type="dxa"/>
          </w:tcPr>
          <w:p w14:paraId="09C6B587" w14:textId="77777777" w:rsidR="00607C2D" w:rsidRPr="008575AF" w:rsidRDefault="00607C2D" w:rsidP="00607C2D">
            <w:pPr>
              <w:rPr>
                <w:sz w:val="20"/>
                <w:szCs w:val="20"/>
              </w:rPr>
            </w:pPr>
            <w:r w:rsidRPr="008575AF">
              <w:rPr>
                <w:sz w:val="20"/>
                <w:szCs w:val="20"/>
              </w:rPr>
              <w:t>London Plane</w:t>
            </w:r>
          </w:p>
        </w:tc>
        <w:tc>
          <w:tcPr>
            <w:tcW w:w="531" w:type="dxa"/>
          </w:tcPr>
          <w:p w14:paraId="272EA8B4" w14:textId="77777777" w:rsidR="00607C2D" w:rsidRPr="008575AF" w:rsidRDefault="00607C2D" w:rsidP="008575AF">
            <w:pPr>
              <w:jc w:val="center"/>
              <w:rPr>
                <w:sz w:val="20"/>
                <w:szCs w:val="20"/>
              </w:rPr>
            </w:pPr>
            <w:r w:rsidRPr="008575AF">
              <w:rPr>
                <w:sz w:val="20"/>
                <w:szCs w:val="20"/>
              </w:rPr>
              <w:t>1570</w:t>
            </w:r>
          </w:p>
        </w:tc>
        <w:tc>
          <w:tcPr>
            <w:tcW w:w="454" w:type="dxa"/>
          </w:tcPr>
          <w:p w14:paraId="440ABEC2" w14:textId="77777777" w:rsidR="00607C2D" w:rsidRPr="008575AF" w:rsidRDefault="00607C2D" w:rsidP="008575AF">
            <w:pPr>
              <w:jc w:val="center"/>
              <w:rPr>
                <w:sz w:val="20"/>
                <w:szCs w:val="20"/>
              </w:rPr>
            </w:pPr>
            <w:r w:rsidRPr="008575AF">
              <w:rPr>
                <w:sz w:val="20"/>
                <w:szCs w:val="20"/>
              </w:rPr>
              <w:t>33</w:t>
            </w:r>
          </w:p>
        </w:tc>
        <w:tc>
          <w:tcPr>
            <w:tcW w:w="630" w:type="dxa"/>
          </w:tcPr>
          <w:p w14:paraId="6B44E93F" w14:textId="521B62C8" w:rsidR="00607C2D" w:rsidRPr="008575AF" w:rsidRDefault="00607C2D" w:rsidP="001973A2">
            <w:pPr>
              <w:jc w:val="center"/>
              <w:rPr>
                <w:sz w:val="20"/>
                <w:szCs w:val="20"/>
              </w:rPr>
            </w:pPr>
            <w:r w:rsidRPr="008575AF">
              <w:rPr>
                <w:sz w:val="20"/>
                <w:szCs w:val="20"/>
              </w:rPr>
              <w:t>1</w:t>
            </w:r>
          </w:p>
        </w:tc>
        <w:tc>
          <w:tcPr>
            <w:tcW w:w="511" w:type="dxa"/>
          </w:tcPr>
          <w:p w14:paraId="4DB50EBF" w14:textId="77777777" w:rsidR="00607C2D" w:rsidRPr="008575AF" w:rsidRDefault="00607C2D" w:rsidP="008575AF">
            <w:pPr>
              <w:jc w:val="center"/>
              <w:rPr>
                <w:sz w:val="20"/>
                <w:szCs w:val="20"/>
              </w:rPr>
            </w:pPr>
            <w:r w:rsidRPr="008575AF">
              <w:rPr>
                <w:sz w:val="20"/>
                <w:szCs w:val="20"/>
              </w:rPr>
              <w:t>M</w:t>
            </w:r>
          </w:p>
        </w:tc>
        <w:tc>
          <w:tcPr>
            <w:tcW w:w="567" w:type="dxa"/>
          </w:tcPr>
          <w:p w14:paraId="36038EC7" w14:textId="77777777" w:rsidR="00607C2D" w:rsidRPr="008575AF" w:rsidRDefault="00607C2D" w:rsidP="008575AF">
            <w:pPr>
              <w:jc w:val="center"/>
              <w:rPr>
                <w:sz w:val="20"/>
                <w:szCs w:val="20"/>
              </w:rPr>
            </w:pPr>
            <w:r w:rsidRPr="008575AF">
              <w:rPr>
                <w:sz w:val="20"/>
                <w:szCs w:val="20"/>
              </w:rPr>
              <w:t>Norm</w:t>
            </w:r>
          </w:p>
        </w:tc>
        <w:tc>
          <w:tcPr>
            <w:tcW w:w="3544" w:type="dxa"/>
          </w:tcPr>
          <w:p w14:paraId="41893685" w14:textId="77777777" w:rsidR="008E535E" w:rsidRDefault="008E535E" w:rsidP="00607C2D">
            <w:pPr>
              <w:pStyle w:val="ListParagraph"/>
              <w:numPr>
                <w:ilvl w:val="0"/>
                <w:numId w:val="14"/>
              </w:numPr>
              <w:ind w:left="254" w:hanging="254"/>
              <w:rPr>
                <w:sz w:val="20"/>
                <w:szCs w:val="20"/>
              </w:rPr>
            </w:pPr>
            <w:r>
              <w:rPr>
                <w:sz w:val="20"/>
                <w:szCs w:val="20"/>
              </w:rPr>
              <w:t>Fair structural condition.</w:t>
            </w:r>
          </w:p>
          <w:p w14:paraId="47FD5812" w14:textId="77777777" w:rsidR="008E535E" w:rsidRDefault="00607C2D" w:rsidP="00607C2D">
            <w:pPr>
              <w:pStyle w:val="ListParagraph"/>
              <w:numPr>
                <w:ilvl w:val="0"/>
                <w:numId w:val="14"/>
              </w:numPr>
              <w:ind w:left="254" w:hanging="254"/>
              <w:rPr>
                <w:sz w:val="20"/>
                <w:szCs w:val="20"/>
              </w:rPr>
            </w:pPr>
            <w:r w:rsidRPr="008575AF">
              <w:rPr>
                <w:sz w:val="20"/>
                <w:szCs w:val="20"/>
              </w:rPr>
              <w:t>Bench beneath</w:t>
            </w:r>
            <w:r w:rsidR="008E535E">
              <w:rPr>
                <w:sz w:val="20"/>
                <w:szCs w:val="20"/>
              </w:rPr>
              <w:t xml:space="preserve"> crown</w:t>
            </w:r>
            <w:r w:rsidRPr="008575AF">
              <w:rPr>
                <w:sz w:val="20"/>
                <w:szCs w:val="20"/>
              </w:rPr>
              <w:t xml:space="preserve">. </w:t>
            </w:r>
          </w:p>
          <w:p w14:paraId="5D287684" w14:textId="77777777" w:rsidR="008E535E" w:rsidRDefault="008E535E" w:rsidP="00607C2D">
            <w:pPr>
              <w:pStyle w:val="ListParagraph"/>
              <w:numPr>
                <w:ilvl w:val="0"/>
                <w:numId w:val="14"/>
              </w:numPr>
              <w:ind w:left="254" w:hanging="254"/>
              <w:rPr>
                <w:sz w:val="20"/>
                <w:szCs w:val="20"/>
              </w:rPr>
            </w:pPr>
            <w:r>
              <w:rPr>
                <w:sz w:val="20"/>
                <w:szCs w:val="20"/>
              </w:rPr>
              <w:t>Swelling at bas</w:t>
            </w:r>
            <w:r w:rsidR="00607C2D" w:rsidRPr="008575AF">
              <w:rPr>
                <w:sz w:val="20"/>
                <w:szCs w:val="20"/>
              </w:rPr>
              <w:t xml:space="preserve">e, </w:t>
            </w:r>
            <w:r>
              <w:rPr>
                <w:sz w:val="20"/>
                <w:szCs w:val="20"/>
              </w:rPr>
              <w:t xml:space="preserve">with </w:t>
            </w:r>
            <w:r w:rsidR="00607C2D" w:rsidRPr="008575AF">
              <w:rPr>
                <w:sz w:val="20"/>
                <w:szCs w:val="20"/>
              </w:rPr>
              <w:t xml:space="preserve">no hollow sounds to confirm </w:t>
            </w:r>
            <w:r>
              <w:rPr>
                <w:sz w:val="20"/>
                <w:szCs w:val="20"/>
              </w:rPr>
              <w:t xml:space="preserve">underlying </w:t>
            </w:r>
            <w:r w:rsidR="00607C2D" w:rsidRPr="008575AF">
              <w:rPr>
                <w:sz w:val="20"/>
                <w:szCs w:val="20"/>
              </w:rPr>
              <w:t>decay.</w:t>
            </w:r>
          </w:p>
          <w:p w14:paraId="745786D5"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Crown breaks at 7 metres. </w:t>
            </w:r>
          </w:p>
          <w:p w14:paraId="5CDC9443"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Crown historically thinned</w:t>
            </w:r>
            <w:r w:rsidR="008E535E">
              <w:rPr>
                <w:sz w:val="20"/>
                <w:szCs w:val="20"/>
              </w:rPr>
              <w:t>.</w:t>
            </w:r>
          </w:p>
        </w:tc>
        <w:tc>
          <w:tcPr>
            <w:tcW w:w="2693" w:type="dxa"/>
          </w:tcPr>
          <w:p w14:paraId="1530A3FC" w14:textId="77777777" w:rsidR="00D523D7" w:rsidRPr="00D523D7" w:rsidRDefault="00D523D7" w:rsidP="00D523D7">
            <w:pPr>
              <w:numPr>
                <w:ilvl w:val="0"/>
                <w:numId w:val="14"/>
              </w:numPr>
              <w:spacing w:after="0"/>
              <w:ind w:left="254" w:hanging="254"/>
              <w:contextualSpacing/>
              <w:rPr>
                <w:sz w:val="20"/>
                <w:szCs w:val="20"/>
              </w:rPr>
            </w:pPr>
            <w:r w:rsidRPr="00D523D7">
              <w:rPr>
                <w:sz w:val="20"/>
                <w:szCs w:val="20"/>
              </w:rPr>
              <w:t>On-going Massaria climbing inspections.</w:t>
            </w:r>
          </w:p>
          <w:p w14:paraId="060FC5A1" w14:textId="77777777" w:rsidR="00607C2D" w:rsidRPr="008575AF" w:rsidRDefault="00607C2D" w:rsidP="000C101E">
            <w:pPr>
              <w:pStyle w:val="ListParagraph"/>
              <w:ind w:left="254"/>
              <w:rPr>
                <w:sz w:val="20"/>
                <w:szCs w:val="20"/>
              </w:rPr>
            </w:pPr>
          </w:p>
        </w:tc>
        <w:tc>
          <w:tcPr>
            <w:tcW w:w="851" w:type="dxa"/>
            <w:shd w:val="clear" w:color="auto" w:fill="FF0000"/>
          </w:tcPr>
          <w:p w14:paraId="261D651E" w14:textId="77777777" w:rsidR="00607C2D" w:rsidRPr="008575AF" w:rsidRDefault="00BB0E74" w:rsidP="00607C2D">
            <w:pPr>
              <w:rPr>
                <w:sz w:val="20"/>
                <w:szCs w:val="20"/>
              </w:rPr>
            </w:pPr>
            <w:r w:rsidRPr="008575AF">
              <w:rPr>
                <w:sz w:val="20"/>
                <w:szCs w:val="20"/>
              </w:rPr>
              <w:t>Within 6 Months</w:t>
            </w:r>
          </w:p>
        </w:tc>
        <w:tc>
          <w:tcPr>
            <w:tcW w:w="592" w:type="dxa"/>
          </w:tcPr>
          <w:p w14:paraId="50BCE925" w14:textId="77777777" w:rsidR="00607C2D" w:rsidRPr="008575AF" w:rsidRDefault="00BB0E74" w:rsidP="00607C2D">
            <w:pPr>
              <w:rPr>
                <w:sz w:val="20"/>
                <w:szCs w:val="20"/>
              </w:rPr>
            </w:pPr>
            <w:r>
              <w:rPr>
                <w:sz w:val="20"/>
                <w:szCs w:val="20"/>
              </w:rPr>
              <w:t>Mod</w:t>
            </w:r>
          </w:p>
        </w:tc>
        <w:tc>
          <w:tcPr>
            <w:tcW w:w="967" w:type="dxa"/>
          </w:tcPr>
          <w:p w14:paraId="7A490196" w14:textId="77777777" w:rsidR="00607C2D" w:rsidRPr="008575AF" w:rsidRDefault="00607C2D" w:rsidP="00607C2D">
            <w:pPr>
              <w:rPr>
                <w:sz w:val="20"/>
                <w:szCs w:val="20"/>
              </w:rPr>
            </w:pPr>
            <w:r w:rsidRPr="008575AF">
              <w:rPr>
                <w:sz w:val="20"/>
                <w:szCs w:val="20"/>
              </w:rPr>
              <w:t xml:space="preserve">20+ </w:t>
            </w:r>
          </w:p>
        </w:tc>
        <w:tc>
          <w:tcPr>
            <w:tcW w:w="709" w:type="dxa"/>
          </w:tcPr>
          <w:p w14:paraId="5DCECCD4" w14:textId="77777777" w:rsidR="00607C2D" w:rsidRPr="008575AF" w:rsidRDefault="00607C2D" w:rsidP="00607C2D">
            <w:pPr>
              <w:rPr>
                <w:sz w:val="20"/>
                <w:szCs w:val="20"/>
              </w:rPr>
            </w:pPr>
            <w:r w:rsidRPr="008575AF">
              <w:rPr>
                <w:sz w:val="20"/>
                <w:szCs w:val="20"/>
              </w:rPr>
              <w:t>1 year</w:t>
            </w:r>
          </w:p>
        </w:tc>
      </w:tr>
      <w:tr w:rsidR="00607C2D" w:rsidRPr="00326669" w14:paraId="21BC4FD5" w14:textId="77777777" w:rsidTr="001716E5">
        <w:trPr>
          <w:cantSplit/>
          <w:trHeight w:val="737"/>
        </w:trPr>
        <w:tc>
          <w:tcPr>
            <w:tcW w:w="709" w:type="dxa"/>
          </w:tcPr>
          <w:p w14:paraId="246C173B" w14:textId="77777777" w:rsidR="00607C2D" w:rsidRPr="008575AF" w:rsidRDefault="00607C2D" w:rsidP="00607C2D">
            <w:pPr>
              <w:rPr>
                <w:sz w:val="20"/>
                <w:szCs w:val="20"/>
              </w:rPr>
            </w:pPr>
            <w:r w:rsidRPr="008575AF">
              <w:rPr>
                <w:sz w:val="20"/>
                <w:szCs w:val="20"/>
              </w:rPr>
              <w:lastRenderedPageBreak/>
              <w:t>T492</w:t>
            </w:r>
          </w:p>
        </w:tc>
        <w:tc>
          <w:tcPr>
            <w:tcW w:w="1276" w:type="dxa"/>
          </w:tcPr>
          <w:p w14:paraId="61C3E875" w14:textId="77777777" w:rsidR="00607C2D" w:rsidRPr="008575AF" w:rsidRDefault="00607C2D" w:rsidP="00607C2D">
            <w:pPr>
              <w:rPr>
                <w:sz w:val="20"/>
                <w:szCs w:val="20"/>
              </w:rPr>
            </w:pPr>
            <w:r w:rsidRPr="008575AF">
              <w:rPr>
                <w:sz w:val="20"/>
                <w:szCs w:val="20"/>
              </w:rPr>
              <w:t>Western boundary</w:t>
            </w:r>
          </w:p>
        </w:tc>
        <w:tc>
          <w:tcPr>
            <w:tcW w:w="1170" w:type="dxa"/>
          </w:tcPr>
          <w:p w14:paraId="33B9A8EC" w14:textId="77777777" w:rsidR="00607C2D" w:rsidRPr="008575AF" w:rsidRDefault="00607C2D" w:rsidP="00607C2D">
            <w:pPr>
              <w:rPr>
                <w:sz w:val="20"/>
                <w:szCs w:val="20"/>
              </w:rPr>
            </w:pPr>
            <w:r w:rsidRPr="008575AF">
              <w:rPr>
                <w:sz w:val="20"/>
                <w:szCs w:val="20"/>
              </w:rPr>
              <w:t>London Plane</w:t>
            </w:r>
          </w:p>
        </w:tc>
        <w:tc>
          <w:tcPr>
            <w:tcW w:w="531" w:type="dxa"/>
          </w:tcPr>
          <w:p w14:paraId="74922618" w14:textId="77777777" w:rsidR="00607C2D" w:rsidRPr="008575AF" w:rsidRDefault="00607C2D" w:rsidP="008575AF">
            <w:pPr>
              <w:jc w:val="center"/>
              <w:rPr>
                <w:sz w:val="20"/>
                <w:szCs w:val="20"/>
              </w:rPr>
            </w:pPr>
            <w:r w:rsidRPr="008575AF">
              <w:rPr>
                <w:sz w:val="20"/>
                <w:szCs w:val="20"/>
              </w:rPr>
              <w:t>1340</w:t>
            </w:r>
          </w:p>
        </w:tc>
        <w:tc>
          <w:tcPr>
            <w:tcW w:w="454" w:type="dxa"/>
          </w:tcPr>
          <w:p w14:paraId="25CC680C" w14:textId="77777777" w:rsidR="00607C2D" w:rsidRPr="008575AF" w:rsidRDefault="00607C2D" w:rsidP="008575AF">
            <w:pPr>
              <w:jc w:val="center"/>
              <w:rPr>
                <w:sz w:val="20"/>
                <w:szCs w:val="20"/>
              </w:rPr>
            </w:pPr>
            <w:r w:rsidRPr="008575AF">
              <w:rPr>
                <w:sz w:val="20"/>
                <w:szCs w:val="20"/>
              </w:rPr>
              <w:t>31</w:t>
            </w:r>
          </w:p>
        </w:tc>
        <w:tc>
          <w:tcPr>
            <w:tcW w:w="630" w:type="dxa"/>
          </w:tcPr>
          <w:p w14:paraId="2DC05B9E" w14:textId="77777777" w:rsidR="00607C2D" w:rsidRPr="008575AF" w:rsidRDefault="00607C2D" w:rsidP="008575AF">
            <w:pPr>
              <w:jc w:val="center"/>
              <w:rPr>
                <w:sz w:val="20"/>
                <w:szCs w:val="20"/>
              </w:rPr>
            </w:pPr>
            <w:r w:rsidRPr="008575AF">
              <w:rPr>
                <w:sz w:val="20"/>
                <w:szCs w:val="20"/>
              </w:rPr>
              <w:t>10.5</w:t>
            </w:r>
          </w:p>
        </w:tc>
        <w:tc>
          <w:tcPr>
            <w:tcW w:w="511" w:type="dxa"/>
          </w:tcPr>
          <w:p w14:paraId="47878C46" w14:textId="77777777" w:rsidR="00607C2D" w:rsidRPr="008575AF" w:rsidRDefault="00607C2D" w:rsidP="008575AF">
            <w:pPr>
              <w:jc w:val="center"/>
              <w:rPr>
                <w:sz w:val="20"/>
                <w:szCs w:val="20"/>
              </w:rPr>
            </w:pPr>
            <w:r w:rsidRPr="008575AF">
              <w:rPr>
                <w:sz w:val="20"/>
                <w:szCs w:val="20"/>
              </w:rPr>
              <w:t>M</w:t>
            </w:r>
          </w:p>
        </w:tc>
        <w:tc>
          <w:tcPr>
            <w:tcW w:w="567" w:type="dxa"/>
          </w:tcPr>
          <w:p w14:paraId="361D2509" w14:textId="77777777" w:rsidR="00607C2D" w:rsidRPr="008575AF" w:rsidRDefault="00607C2D" w:rsidP="008575AF">
            <w:pPr>
              <w:jc w:val="center"/>
              <w:rPr>
                <w:sz w:val="20"/>
                <w:szCs w:val="20"/>
              </w:rPr>
            </w:pPr>
            <w:r w:rsidRPr="008575AF">
              <w:rPr>
                <w:sz w:val="20"/>
                <w:szCs w:val="20"/>
              </w:rPr>
              <w:t>Low</w:t>
            </w:r>
          </w:p>
        </w:tc>
        <w:tc>
          <w:tcPr>
            <w:tcW w:w="3544" w:type="dxa"/>
          </w:tcPr>
          <w:p w14:paraId="17228850" w14:textId="77777777" w:rsidR="008E535E" w:rsidRDefault="008E535E" w:rsidP="00607C2D">
            <w:pPr>
              <w:pStyle w:val="ListParagraph"/>
              <w:numPr>
                <w:ilvl w:val="0"/>
                <w:numId w:val="14"/>
              </w:numPr>
              <w:ind w:left="254" w:hanging="254"/>
              <w:rPr>
                <w:sz w:val="20"/>
                <w:szCs w:val="20"/>
              </w:rPr>
            </w:pPr>
            <w:r>
              <w:rPr>
                <w:sz w:val="20"/>
                <w:szCs w:val="20"/>
              </w:rPr>
              <w:t xml:space="preserve">Minor decay at </w:t>
            </w:r>
            <w:r w:rsidR="00607C2D" w:rsidRPr="008575AF">
              <w:rPr>
                <w:sz w:val="20"/>
                <w:szCs w:val="20"/>
              </w:rPr>
              <w:t xml:space="preserve">old cankers on main stem at 1.5 and 2.0 metres, not currently significant. </w:t>
            </w:r>
          </w:p>
          <w:p w14:paraId="22D427D3"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Top of crown thinning slightly. </w:t>
            </w:r>
          </w:p>
          <w:p w14:paraId="40089D6C"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Woodpecker holes in zone of old wound at approximately 15 metres. </w:t>
            </w:r>
          </w:p>
          <w:p w14:paraId="258C14EC"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Heavily weighted lateral on south-west side of main stem overhangs third-party, no evidence of structural weakness. </w:t>
            </w:r>
          </w:p>
          <w:p w14:paraId="0A0B6FAA" w14:textId="4633970C" w:rsidR="00607C2D" w:rsidRPr="008575AF" w:rsidRDefault="00607C2D" w:rsidP="008E52EE">
            <w:pPr>
              <w:pStyle w:val="ListParagraph"/>
              <w:numPr>
                <w:ilvl w:val="0"/>
                <w:numId w:val="14"/>
              </w:numPr>
              <w:ind w:left="254" w:hanging="254"/>
              <w:rPr>
                <w:sz w:val="20"/>
                <w:szCs w:val="20"/>
              </w:rPr>
            </w:pPr>
            <w:r w:rsidRPr="008575AF">
              <w:rPr>
                <w:sz w:val="20"/>
                <w:szCs w:val="20"/>
              </w:rPr>
              <w:t>Cable</w:t>
            </w:r>
            <w:r w:rsidR="008E535E">
              <w:rPr>
                <w:sz w:val="20"/>
                <w:szCs w:val="20"/>
              </w:rPr>
              <w:t xml:space="preserve"> bracing attached </w:t>
            </w:r>
            <w:r w:rsidRPr="008575AF">
              <w:rPr>
                <w:sz w:val="20"/>
                <w:szCs w:val="20"/>
              </w:rPr>
              <w:t xml:space="preserve">at approximately 17 </w:t>
            </w:r>
          </w:p>
        </w:tc>
        <w:tc>
          <w:tcPr>
            <w:tcW w:w="2693" w:type="dxa"/>
          </w:tcPr>
          <w:p w14:paraId="73C77CA2" w14:textId="77777777" w:rsidR="008E535E" w:rsidRDefault="00607C2D" w:rsidP="00607C2D">
            <w:pPr>
              <w:pStyle w:val="ListParagraph"/>
              <w:numPr>
                <w:ilvl w:val="0"/>
                <w:numId w:val="14"/>
              </w:numPr>
              <w:ind w:left="254" w:hanging="254"/>
              <w:rPr>
                <w:sz w:val="20"/>
                <w:szCs w:val="20"/>
              </w:rPr>
            </w:pPr>
            <w:r w:rsidRPr="008575AF">
              <w:rPr>
                <w:sz w:val="20"/>
                <w:szCs w:val="20"/>
              </w:rPr>
              <w:t xml:space="preserve">Reduce lateral spread of crown to south-west and west by approximately 2 metres to reduce weight. </w:t>
            </w:r>
          </w:p>
          <w:p w14:paraId="470555AD" w14:textId="64E0B415" w:rsidR="00BB0E74" w:rsidRPr="00BB0E74" w:rsidRDefault="008E535E" w:rsidP="00BB0E74">
            <w:pPr>
              <w:pStyle w:val="ListParagraph"/>
              <w:numPr>
                <w:ilvl w:val="0"/>
                <w:numId w:val="14"/>
              </w:numPr>
              <w:ind w:left="254" w:hanging="254"/>
              <w:rPr>
                <w:sz w:val="20"/>
                <w:szCs w:val="20"/>
              </w:rPr>
            </w:pPr>
            <w:r>
              <w:rPr>
                <w:sz w:val="20"/>
                <w:szCs w:val="20"/>
              </w:rPr>
              <w:t>At the same time conduct c</w:t>
            </w:r>
            <w:r w:rsidR="00607C2D" w:rsidRPr="008575AF">
              <w:rPr>
                <w:sz w:val="20"/>
                <w:szCs w:val="20"/>
              </w:rPr>
              <w:t xml:space="preserve">limbing inspection and </w:t>
            </w:r>
            <w:r w:rsidR="001973A2">
              <w:rPr>
                <w:sz w:val="20"/>
                <w:szCs w:val="20"/>
              </w:rPr>
              <w:t>Resistograph test</w:t>
            </w:r>
            <w:r w:rsidR="00607C2D" w:rsidRPr="008575AF">
              <w:rPr>
                <w:sz w:val="20"/>
                <w:szCs w:val="20"/>
              </w:rPr>
              <w:t xml:space="preserve"> at 15 metres</w:t>
            </w:r>
            <w:r w:rsidR="001716E5">
              <w:rPr>
                <w:sz w:val="20"/>
                <w:szCs w:val="20"/>
              </w:rPr>
              <w:t xml:space="preserve"> </w:t>
            </w:r>
            <w:r w:rsidR="00B7567D">
              <w:rPr>
                <w:sz w:val="20"/>
                <w:szCs w:val="20"/>
              </w:rPr>
              <w:t xml:space="preserve">in zone of woodpecker hole </w:t>
            </w:r>
            <w:r w:rsidR="001716E5">
              <w:rPr>
                <w:sz w:val="20"/>
                <w:szCs w:val="20"/>
              </w:rPr>
              <w:t xml:space="preserve">to </w:t>
            </w:r>
            <w:r w:rsidR="001973A2">
              <w:rPr>
                <w:sz w:val="20"/>
                <w:szCs w:val="20"/>
              </w:rPr>
              <w:t xml:space="preserve">establish </w:t>
            </w:r>
            <w:r w:rsidR="001716E5">
              <w:rPr>
                <w:sz w:val="20"/>
                <w:szCs w:val="20"/>
              </w:rPr>
              <w:t>structural integrity</w:t>
            </w:r>
            <w:r w:rsidR="001973A2">
              <w:rPr>
                <w:sz w:val="20"/>
                <w:szCs w:val="20"/>
              </w:rPr>
              <w:t>,</w:t>
            </w:r>
            <w:r w:rsidR="001716E5">
              <w:rPr>
                <w:sz w:val="20"/>
                <w:szCs w:val="20"/>
              </w:rPr>
              <w:t xml:space="preserve"> and inspect the cable bracing at 17 metres</w:t>
            </w:r>
            <w:r w:rsidR="00607C2D" w:rsidRPr="008575AF">
              <w:rPr>
                <w:sz w:val="20"/>
                <w:szCs w:val="20"/>
              </w:rPr>
              <w:t>.</w:t>
            </w:r>
          </w:p>
          <w:p w14:paraId="32B4AD62" w14:textId="77777777" w:rsidR="00BB0E74" w:rsidRPr="00BB0E74" w:rsidRDefault="00BB0E74" w:rsidP="00BB0E74">
            <w:pPr>
              <w:numPr>
                <w:ilvl w:val="0"/>
                <w:numId w:val="14"/>
              </w:numPr>
              <w:spacing w:after="0"/>
              <w:ind w:left="254" w:hanging="254"/>
              <w:contextualSpacing/>
              <w:rPr>
                <w:sz w:val="20"/>
                <w:szCs w:val="20"/>
              </w:rPr>
            </w:pPr>
            <w:r w:rsidRPr="00BB0E74">
              <w:rPr>
                <w:sz w:val="20"/>
                <w:szCs w:val="20"/>
              </w:rPr>
              <w:t>On-going Massaria climbing inspections.</w:t>
            </w:r>
          </w:p>
        </w:tc>
        <w:tc>
          <w:tcPr>
            <w:tcW w:w="851" w:type="dxa"/>
            <w:shd w:val="clear" w:color="auto" w:fill="FF0000"/>
          </w:tcPr>
          <w:p w14:paraId="586C52C8" w14:textId="77777777" w:rsidR="00607C2D" w:rsidRPr="008575AF" w:rsidRDefault="00607C2D" w:rsidP="00607C2D">
            <w:pPr>
              <w:rPr>
                <w:sz w:val="20"/>
                <w:szCs w:val="20"/>
              </w:rPr>
            </w:pPr>
            <w:r w:rsidRPr="008575AF">
              <w:rPr>
                <w:sz w:val="20"/>
                <w:szCs w:val="20"/>
              </w:rPr>
              <w:t>Within 6 Months</w:t>
            </w:r>
          </w:p>
        </w:tc>
        <w:tc>
          <w:tcPr>
            <w:tcW w:w="592" w:type="dxa"/>
          </w:tcPr>
          <w:p w14:paraId="4EB095C0" w14:textId="2FFCE591" w:rsidR="00607C2D" w:rsidRPr="008575AF" w:rsidRDefault="00BB0E74" w:rsidP="00607C2D">
            <w:pPr>
              <w:rPr>
                <w:sz w:val="20"/>
                <w:szCs w:val="20"/>
              </w:rPr>
            </w:pPr>
            <w:r>
              <w:rPr>
                <w:sz w:val="20"/>
                <w:szCs w:val="20"/>
              </w:rPr>
              <w:t>Mod</w:t>
            </w:r>
            <w:r w:rsidR="007C4622">
              <w:rPr>
                <w:sz w:val="20"/>
                <w:szCs w:val="20"/>
              </w:rPr>
              <w:t>*</w:t>
            </w:r>
          </w:p>
        </w:tc>
        <w:tc>
          <w:tcPr>
            <w:tcW w:w="967" w:type="dxa"/>
          </w:tcPr>
          <w:p w14:paraId="676DD172" w14:textId="77777777" w:rsidR="00607C2D" w:rsidRPr="008575AF" w:rsidRDefault="00607C2D" w:rsidP="00607C2D">
            <w:pPr>
              <w:rPr>
                <w:sz w:val="20"/>
                <w:szCs w:val="20"/>
              </w:rPr>
            </w:pPr>
            <w:r w:rsidRPr="008575AF">
              <w:rPr>
                <w:sz w:val="20"/>
                <w:szCs w:val="20"/>
              </w:rPr>
              <w:t xml:space="preserve">20+ </w:t>
            </w:r>
          </w:p>
        </w:tc>
        <w:tc>
          <w:tcPr>
            <w:tcW w:w="709" w:type="dxa"/>
          </w:tcPr>
          <w:p w14:paraId="7B08F56D" w14:textId="77777777" w:rsidR="00607C2D" w:rsidRPr="008575AF" w:rsidRDefault="00607C2D" w:rsidP="00607C2D">
            <w:pPr>
              <w:rPr>
                <w:sz w:val="20"/>
                <w:szCs w:val="20"/>
              </w:rPr>
            </w:pPr>
            <w:r w:rsidRPr="008575AF">
              <w:rPr>
                <w:sz w:val="20"/>
                <w:szCs w:val="20"/>
              </w:rPr>
              <w:t>1 year</w:t>
            </w:r>
          </w:p>
        </w:tc>
      </w:tr>
      <w:tr w:rsidR="00607C2D" w:rsidRPr="00326669" w14:paraId="59E1F3CA" w14:textId="77777777" w:rsidTr="001731CF">
        <w:trPr>
          <w:cantSplit/>
          <w:trHeight w:val="737"/>
        </w:trPr>
        <w:tc>
          <w:tcPr>
            <w:tcW w:w="709" w:type="dxa"/>
          </w:tcPr>
          <w:p w14:paraId="504F7452" w14:textId="77777777" w:rsidR="00607C2D" w:rsidRPr="008575AF" w:rsidRDefault="00607C2D" w:rsidP="00607C2D">
            <w:pPr>
              <w:rPr>
                <w:sz w:val="20"/>
                <w:szCs w:val="20"/>
              </w:rPr>
            </w:pPr>
            <w:r w:rsidRPr="008575AF">
              <w:rPr>
                <w:sz w:val="20"/>
                <w:szCs w:val="20"/>
              </w:rPr>
              <w:t>T493</w:t>
            </w:r>
          </w:p>
        </w:tc>
        <w:tc>
          <w:tcPr>
            <w:tcW w:w="1276" w:type="dxa"/>
          </w:tcPr>
          <w:p w14:paraId="132E54BE" w14:textId="77777777" w:rsidR="00607C2D" w:rsidRPr="008575AF" w:rsidRDefault="00607C2D" w:rsidP="00607C2D">
            <w:pPr>
              <w:rPr>
                <w:sz w:val="20"/>
                <w:szCs w:val="20"/>
              </w:rPr>
            </w:pPr>
            <w:r w:rsidRPr="008575AF">
              <w:rPr>
                <w:sz w:val="20"/>
                <w:szCs w:val="20"/>
              </w:rPr>
              <w:t xml:space="preserve">Western boundary </w:t>
            </w:r>
          </w:p>
        </w:tc>
        <w:tc>
          <w:tcPr>
            <w:tcW w:w="1170" w:type="dxa"/>
          </w:tcPr>
          <w:p w14:paraId="7375C686" w14:textId="77777777" w:rsidR="00607C2D" w:rsidRPr="008575AF" w:rsidRDefault="00607C2D" w:rsidP="00607C2D">
            <w:pPr>
              <w:rPr>
                <w:sz w:val="20"/>
                <w:szCs w:val="20"/>
              </w:rPr>
            </w:pPr>
            <w:r w:rsidRPr="008575AF">
              <w:rPr>
                <w:sz w:val="20"/>
                <w:szCs w:val="20"/>
              </w:rPr>
              <w:t>London Plane</w:t>
            </w:r>
          </w:p>
        </w:tc>
        <w:tc>
          <w:tcPr>
            <w:tcW w:w="531" w:type="dxa"/>
          </w:tcPr>
          <w:p w14:paraId="084E0A27" w14:textId="77777777" w:rsidR="00607C2D" w:rsidRPr="008575AF" w:rsidRDefault="00607C2D" w:rsidP="008575AF">
            <w:pPr>
              <w:jc w:val="center"/>
              <w:rPr>
                <w:sz w:val="20"/>
                <w:szCs w:val="20"/>
              </w:rPr>
            </w:pPr>
            <w:r w:rsidRPr="008575AF">
              <w:rPr>
                <w:sz w:val="20"/>
                <w:szCs w:val="20"/>
              </w:rPr>
              <w:t>295</w:t>
            </w:r>
          </w:p>
        </w:tc>
        <w:tc>
          <w:tcPr>
            <w:tcW w:w="454" w:type="dxa"/>
          </w:tcPr>
          <w:p w14:paraId="34E83D3B" w14:textId="77777777" w:rsidR="00607C2D" w:rsidRPr="008575AF" w:rsidRDefault="00607C2D" w:rsidP="008575AF">
            <w:pPr>
              <w:jc w:val="center"/>
              <w:rPr>
                <w:sz w:val="20"/>
                <w:szCs w:val="20"/>
              </w:rPr>
            </w:pPr>
            <w:r w:rsidRPr="008575AF">
              <w:rPr>
                <w:sz w:val="20"/>
                <w:szCs w:val="20"/>
              </w:rPr>
              <w:t>13</w:t>
            </w:r>
          </w:p>
        </w:tc>
        <w:tc>
          <w:tcPr>
            <w:tcW w:w="630" w:type="dxa"/>
          </w:tcPr>
          <w:p w14:paraId="4C81C9B7" w14:textId="77777777" w:rsidR="00607C2D" w:rsidRPr="008575AF" w:rsidRDefault="00607C2D" w:rsidP="008575AF">
            <w:pPr>
              <w:jc w:val="center"/>
              <w:rPr>
                <w:sz w:val="20"/>
                <w:szCs w:val="20"/>
              </w:rPr>
            </w:pPr>
            <w:r w:rsidRPr="008575AF">
              <w:rPr>
                <w:sz w:val="20"/>
                <w:szCs w:val="20"/>
              </w:rPr>
              <w:t>3.5</w:t>
            </w:r>
          </w:p>
        </w:tc>
        <w:tc>
          <w:tcPr>
            <w:tcW w:w="511" w:type="dxa"/>
          </w:tcPr>
          <w:p w14:paraId="2A243DAF" w14:textId="77777777" w:rsidR="00607C2D" w:rsidRPr="008575AF" w:rsidRDefault="00607C2D" w:rsidP="008575AF">
            <w:pPr>
              <w:jc w:val="center"/>
              <w:rPr>
                <w:sz w:val="20"/>
                <w:szCs w:val="20"/>
              </w:rPr>
            </w:pPr>
            <w:r w:rsidRPr="008575AF">
              <w:rPr>
                <w:sz w:val="20"/>
                <w:szCs w:val="20"/>
              </w:rPr>
              <w:t>SM</w:t>
            </w:r>
          </w:p>
        </w:tc>
        <w:tc>
          <w:tcPr>
            <w:tcW w:w="567" w:type="dxa"/>
          </w:tcPr>
          <w:p w14:paraId="4B5F31FF" w14:textId="77777777" w:rsidR="00607C2D" w:rsidRPr="008575AF" w:rsidRDefault="00607C2D" w:rsidP="008575AF">
            <w:pPr>
              <w:jc w:val="center"/>
              <w:rPr>
                <w:sz w:val="20"/>
                <w:szCs w:val="20"/>
              </w:rPr>
            </w:pPr>
            <w:r w:rsidRPr="008575AF">
              <w:rPr>
                <w:sz w:val="20"/>
                <w:szCs w:val="20"/>
              </w:rPr>
              <w:t>Norm</w:t>
            </w:r>
          </w:p>
        </w:tc>
        <w:tc>
          <w:tcPr>
            <w:tcW w:w="3544" w:type="dxa"/>
          </w:tcPr>
          <w:p w14:paraId="1E0DF229"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Good structural condition and form </w:t>
            </w:r>
          </w:p>
        </w:tc>
        <w:tc>
          <w:tcPr>
            <w:tcW w:w="2693" w:type="dxa"/>
          </w:tcPr>
          <w:p w14:paraId="180FBF4D"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No works presently required </w:t>
            </w:r>
          </w:p>
        </w:tc>
        <w:tc>
          <w:tcPr>
            <w:tcW w:w="851" w:type="dxa"/>
            <w:shd w:val="clear" w:color="auto" w:fill="auto"/>
          </w:tcPr>
          <w:p w14:paraId="2F2AAD7D" w14:textId="77777777" w:rsidR="00607C2D" w:rsidRPr="008575AF" w:rsidRDefault="00607C2D" w:rsidP="00607C2D">
            <w:pPr>
              <w:rPr>
                <w:sz w:val="20"/>
                <w:szCs w:val="20"/>
              </w:rPr>
            </w:pPr>
            <w:r w:rsidRPr="008575AF">
              <w:rPr>
                <w:sz w:val="20"/>
                <w:szCs w:val="20"/>
              </w:rPr>
              <w:t>N/A</w:t>
            </w:r>
          </w:p>
        </w:tc>
        <w:tc>
          <w:tcPr>
            <w:tcW w:w="592" w:type="dxa"/>
          </w:tcPr>
          <w:p w14:paraId="134E56F3" w14:textId="77777777" w:rsidR="00607C2D" w:rsidRPr="008575AF" w:rsidRDefault="00607C2D" w:rsidP="00607C2D">
            <w:pPr>
              <w:rPr>
                <w:sz w:val="20"/>
                <w:szCs w:val="20"/>
              </w:rPr>
            </w:pPr>
            <w:r w:rsidRPr="008575AF">
              <w:rPr>
                <w:sz w:val="20"/>
                <w:szCs w:val="20"/>
              </w:rPr>
              <w:t>Low</w:t>
            </w:r>
          </w:p>
        </w:tc>
        <w:tc>
          <w:tcPr>
            <w:tcW w:w="967" w:type="dxa"/>
          </w:tcPr>
          <w:p w14:paraId="3F6A6724" w14:textId="77777777" w:rsidR="00607C2D" w:rsidRPr="008575AF" w:rsidRDefault="00607C2D" w:rsidP="00607C2D">
            <w:pPr>
              <w:rPr>
                <w:sz w:val="20"/>
                <w:szCs w:val="20"/>
              </w:rPr>
            </w:pPr>
            <w:r w:rsidRPr="008575AF">
              <w:rPr>
                <w:sz w:val="20"/>
                <w:szCs w:val="20"/>
              </w:rPr>
              <w:t xml:space="preserve">40+ </w:t>
            </w:r>
          </w:p>
        </w:tc>
        <w:tc>
          <w:tcPr>
            <w:tcW w:w="709" w:type="dxa"/>
          </w:tcPr>
          <w:p w14:paraId="7003B920" w14:textId="77777777" w:rsidR="00607C2D" w:rsidRPr="008575AF" w:rsidRDefault="00607C2D" w:rsidP="00607C2D">
            <w:pPr>
              <w:rPr>
                <w:sz w:val="20"/>
                <w:szCs w:val="20"/>
              </w:rPr>
            </w:pPr>
            <w:r w:rsidRPr="008575AF">
              <w:rPr>
                <w:sz w:val="20"/>
                <w:szCs w:val="20"/>
              </w:rPr>
              <w:t>3 years</w:t>
            </w:r>
          </w:p>
        </w:tc>
      </w:tr>
      <w:tr w:rsidR="00607C2D" w:rsidRPr="00326669" w14:paraId="7E5E3D98" w14:textId="77777777" w:rsidTr="001716E5">
        <w:trPr>
          <w:cantSplit/>
          <w:trHeight w:val="737"/>
        </w:trPr>
        <w:tc>
          <w:tcPr>
            <w:tcW w:w="709" w:type="dxa"/>
          </w:tcPr>
          <w:p w14:paraId="4C526D44" w14:textId="77777777" w:rsidR="00607C2D" w:rsidRPr="008575AF" w:rsidRDefault="000C101E" w:rsidP="00607C2D">
            <w:pPr>
              <w:rPr>
                <w:sz w:val="20"/>
                <w:szCs w:val="20"/>
              </w:rPr>
            </w:pPr>
            <w:r>
              <w:rPr>
                <w:sz w:val="20"/>
                <w:szCs w:val="20"/>
              </w:rPr>
              <w:t>T4</w:t>
            </w:r>
            <w:r w:rsidR="00607C2D" w:rsidRPr="008575AF">
              <w:rPr>
                <w:sz w:val="20"/>
                <w:szCs w:val="20"/>
              </w:rPr>
              <w:t>94</w:t>
            </w:r>
          </w:p>
        </w:tc>
        <w:tc>
          <w:tcPr>
            <w:tcW w:w="1276" w:type="dxa"/>
          </w:tcPr>
          <w:p w14:paraId="11369E3A" w14:textId="77777777" w:rsidR="00607C2D" w:rsidRPr="008575AF" w:rsidRDefault="00607C2D" w:rsidP="00607C2D">
            <w:pPr>
              <w:rPr>
                <w:sz w:val="20"/>
                <w:szCs w:val="20"/>
              </w:rPr>
            </w:pPr>
            <w:r w:rsidRPr="008575AF">
              <w:rPr>
                <w:sz w:val="20"/>
                <w:szCs w:val="20"/>
              </w:rPr>
              <w:t>Northern boundary</w:t>
            </w:r>
          </w:p>
        </w:tc>
        <w:tc>
          <w:tcPr>
            <w:tcW w:w="1170" w:type="dxa"/>
          </w:tcPr>
          <w:p w14:paraId="7760C659" w14:textId="77777777" w:rsidR="00607C2D" w:rsidRPr="008575AF" w:rsidRDefault="00607C2D" w:rsidP="00607C2D">
            <w:pPr>
              <w:rPr>
                <w:sz w:val="20"/>
                <w:szCs w:val="20"/>
              </w:rPr>
            </w:pPr>
            <w:r w:rsidRPr="008575AF">
              <w:rPr>
                <w:sz w:val="20"/>
                <w:szCs w:val="20"/>
              </w:rPr>
              <w:t>London Plane</w:t>
            </w:r>
          </w:p>
        </w:tc>
        <w:tc>
          <w:tcPr>
            <w:tcW w:w="531" w:type="dxa"/>
          </w:tcPr>
          <w:p w14:paraId="56A635C6" w14:textId="77777777" w:rsidR="00607C2D" w:rsidRPr="008575AF" w:rsidRDefault="00607C2D" w:rsidP="008575AF">
            <w:pPr>
              <w:jc w:val="center"/>
              <w:rPr>
                <w:sz w:val="20"/>
                <w:szCs w:val="20"/>
              </w:rPr>
            </w:pPr>
            <w:r w:rsidRPr="008575AF">
              <w:rPr>
                <w:sz w:val="20"/>
                <w:szCs w:val="20"/>
              </w:rPr>
              <w:t>1500</w:t>
            </w:r>
          </w:p>
        </w:tc>
        <w:tc>
          <w:tcPr>
            <w:tcW w:w="454" w:type="dxa"/>
          </w:tcPr>
          <w:p w14:paraId="4169C712" w14:textId="77777777" w:rsidR="00607C2D" w:rsidRPr="008575AF" w:rsidRDefault="00607C2D" w:rsidP="008575AF">
            <w:pPr>
              <w:jc w:val="center"/>
              <w:rPr>
                <w:sz w:val="20"/>
                <w:szCs w:val="20"/>
              </w:rPr>
            </w:pPr>
            <w:r w:rsidRPr="008575AF">
              <w:rPr>
                <w:sz w:val="20"/>
                <w:szCs w:val="20"/>
              </w:rPr>
              <w:t>33</w:t>
            </w:r>
          </w:p>
        </w:tc>
        <w:tc>
          <w:tcPr>
            <w:tcW w:w="630" w:type="dxa"/>
          </w:tcPr>
          <w:p w14:paraId="1206C4B9" w14:textId="77777777" w:rsidR="00607C2D" w:rsidRPr="008575AF" w:rsidRDefault="00607C2D" w:rsidP="008575AF">
            <w:pPr>
              <w:jc w:val="center"/>
              <w:rPr>
                <w:sz w:val="20"/>
                <w:szCs w:val="20"/>
              </w:rPr>
            </w:pPr>
            <w:r w:rsidRPr="008575AF">
              <w:rPr>
                <w:sz w:val="20"/>
                <w:szCs w:val="20"/>
              </w:rPr>
              <w:t>11</w:t>
            </w:r>
          </w:p>
        </w:tc>
        <w:tc>
          <w:tcPr>
            <w:tcW w:w="511" w:type="dxa"/>
          </w:tcPr>
          <w:p w14:paraId="28B5B61D" w14:textId="77777777" w:rsidR="00607C2D" w:rsidRPr="008575AF" w:rsidRDefault="00607C2D" w:rsidP="008575AF">
            <w:pPr>
              <w:jc w:val="center"/>
              <w:rPr>
                <w:sz w:val="20"/>
                <w:szCs w:val="20"/>
              </w:rPr>
            </w:pPr>
            <w:r w:rsidRPr="008575AF">
              <w:rPr>
                <w:sz w:val="20"/>
                <w:szCs w:val="20"/>
              </w:rPr>
              <w:t>M</w:t>
            </w:r>
          </w:p>
        </w:tc>
        <w:tc>
          <w:tcPr>
            <w:tcW w:w="567" w:type="dxa"/>
          </w:tcPr>
          <w:p w14:paraId="5E184642" w14:textId="77777777" w:rsidR="00607C2D" w:rsidRPr="008575AF" w:rsidRDefault="00607C2D" w:rsidP="008575AF">
            <w:pPr>
              <w:jc w:val="center"/>
              <w:rPr>
                <w:sz w:val="20"/>
                <w:szCs w:val="20"/>
              </w:rPr>
            </w:pPr>
            <w:r w:rsidRPr="008575AF">
              <w:rPr>
                <w:sz w:val="20"/>
                <w:szCs w:val="20"/>
              </w:rPr>
              <w:t>Norm</w:t>
            </w:r>
          </w:p>
        </w:tc>
        <w:tc>
          <w:tcPr>
            <w:tcW w:w="3544" w:type="dxa"/>
          </w:tcPr>
          <w:p w14:paraId="644C3601" w14:textId="77777777" w:rsidR="001716E5" w:rsidRDefault="00607C2D" w:rsidP="00607C2D">
            <w:pPr>
              <w:pStyle w:val="ListParagraph"/>
              <w:numPr>
                <w:ilvl w:val="0"/>
                <w:numId w:val="14"/>
              </w:numPr>
              <w:ind w:left="254" w:hanging="254"/>
              <w:rPr>
                <w:sz w:val="20"/>
                <w:szCs w:val="20"/>
              </w:rPr>
            </w:pPr>
            <w:r w:rsidRPr="008575AF">
              <w:rPr>
                <w:sz w:val="20"/>
                <w:szCs w:val="20"/>
              </w:rPr>
              <w:t xml:space="preserve">Fair structural condition. </w:t>
            </w:r>
          </w:p>
          <w:p w14:paraId="5AC0B102" w14:textId="77777777" w:rsidR="001716E5" w:rsidRDefault="00607C2D" w:rsidP="00607C2D">
            <w:pPr>
              <w:pStyle w:val="ListParagraph"/>
              <w:numPr>
                <w:ilvl w:val="0"/>
                <w:numId w:val="14"/>
              </w:numPr>
              <w:ind w:left="254" w:hanging="254"/>
              <w:rPr>
                <w:sz w:val="20"/>
                <w:szCs w:val="20"/>
              </w:rPr>
            </w:pPr>
            <w:r w:rsidRPr="008575AF">
              <w:rPr>
                <w:sz w:val="20"/>
                <w:szCs w:val="20"/>
              </w:rPr>
              <w:t>Crown breaks at 5.5 metres into wide</w:t>
            </w:r>
            <w:r w:rsidR="001716E5">
              <w:rPr>
                <w:sz w:val="20"/>
                <w:szCs w:val="20"/>
              </w:rPr>
              <w:t>-</w:t>
            </w:r>
            <w:r w:rsidRPr="008575AF">
              <w:rPr>
                <w:sz w:val="20"/>
                <w:szCs w:val="20"/>
              </w:rPr>
              <w:t xml:space="preserve">spreading multi-stems. </w:t>
            </w:r>
          </w:p>
          <w:p w14:paraId="2D53821A" w14:textId="77777777" w:rsidR="001716E5" w:rsidRDefault="00607C2D" w:rsidP="00607C2D">
            <w:pPr>
              <w:pStyle w:val="ListParagraph"/>
              <w:numPr>
                <w:ilvl w:val="0"/>
                <w:numId w:val="14"/>
              </w:numPr>
              <w:ind w:left="254" w:hanging="254"/>
              <w:rPr>
                <w:sz w:val="20"/>
                <w:szCs w:val="20"/>
              </w:rPr>
            </w:pPr>
            <w:r w:rsidRPr="008575AF">
              <w:rPr>
                <w:sz w:val="20"/>
                <w:szCs w:val="20"/>
              </w:rPr>
              <w:t xml:space="preserve">Historically thinned wounds are occluding. </w:t>
            </w:r>
          </w:p>
          <w:p w14:paraId="77B2FA41" w14:textId="3936C050" w:rsidR="00607C2D" w:rsidRPr="008575AF" w:rsidRDefault="00607C2D" w:rsidP="00607C2D">
            <w:pPr>
              <w:pStyle w:val="ListParagraph"/>
              <w:numPr>
                <w:ilvl w:val="0"/>
                <w:numId w:val="14"/>
              </w:numPr>
              <w:ind w:left="254" w:hanging="254"/>
              <w:rPr>
                <w:sz w:val="20"/>
                <w:szCs w:val="20"/>
              </w:rPr>
            </w:pPr>
            <w:r w:rsidRPr="008575AF">
              <w:rPr>
                <w:sz w:val="20"/>
                <w:szCs w:val="20"/>
              </w:rPr>
              <w:t xml:space="preserve">Screw </w:t>
            </w:r>
            <w:r w:rsidR="001716E5">
              <w:rPr>
                <w:sz w:val="20"/>
                <w:szCs w:val="20"/>
              </w:rPr>
              <w:t>eyes at 18.0 metres, indicating</w:t>
            </w:r>
            <w:r w:rsidRPr="008575AF">
              <w:rPr>
                <w:sz w:val="20"/>
                <w:szCs w:val="20"/>
              </w:rPr>
              <w:t xml:space="preserve"> that these stems </w:t>
            </w:r>
            <w:r w:rsidR="007C4622">
              <w:rPr>
                <w:sz w:val="20"/>
                <w:szCs w:val="20"/>
              </w:rPr>
              <w:t xml:space="preserve">have </w:t>
            </w:r>
            <w:r w:rsidRPr="008575AF">
              <w:rPr>
                <w:sz w:val="20"/>
                <w:szCs w:val="20"/>
              </w:rPr>
              <w:t xml:space="preserve">previously </w:t>
            </w:r>
            <w:r w:rsidR="001716E5">
              <w:rPr>
                <w:sz w:val="20"/>
                <w:szCs w:val="20"/>
              </w:rPr>
              <w:t>been cable braced</w:t>
            </w:r>
            <w:r w:rsidRPr="008575AF">
              <w:rPr>
                <w:sz w:val="20"/>
                <w:szCs w:val="20"/>
              </w:rPr>
              <w:t>.</w:t>
            </w:r>
          </w:p>
        </w:tc>
        <w:tc>
          <w:tcPr>
            <w:tcW w:w="2693" w:type="dxa"/>
          </w:tcPr>
          <w:p w14:paraId="28379583" w14:textId="77777777" w:rsidR="00607C2D" w:rsidRDefault="00607C2D" w:rsidP="001716E5">
            <w:pPr>
              <w:pStyle w:val="ListParagraph"/>
              <w:numPr>
                <w:ilvl w:val="0"/>
                <w:numId w:val="14"/>
              </w:numPr>
              <w:ind w:left="254" w:hanging="254"/>
              <w:rPr>
                <w:sz w:val="20"/>
                <w:szCs w:val="20"/>
              </w:rPr>
            </w:pPr>
            <w:r w:rsidRPr="008575AF">
              <w:rPr>
                <w:sz w:val="20"/>
                <w:szCs w:val="20"/>
              </w:rPr>
              <w:t>Install cobra bracing at approximately</w:t>
            </w:r>
            <w:r w:rsidR="001716E5">
              <w:rPr>
                <w:sz w:val="20"/>
                <w:szCs w:val="20"/>
              </w:rPr>
              <w:t xml:space="preserve"> 18 metres to the </w:t>
            </w:r>
            <w:r w:rsidRPr="008575AF">
              <w:rPr>
                <w:sz w:val="20"/>
                <w:szCs w:val="20"/>
              </w:rPr>
              <w:t xml:space="preserve">co-dominant to north with </w:t>
            </w:r>
            <w:r w:rsidR="001716E5">
              <w:rPr>
                <w:sz w:val="20"/>
                <w:szCs w:val="20"/>
              </w:rPr>
              <w:t xml:space="preserve">the two co-dominants </w:t>
            </w:r>
            <w:r w:rsidRPr="008575AF">
              <w:rPr>
                <w:sz w:val="20"/>
                <w:szCs w:val="20"/>
              </w:rPr>
              <w:t>to west and south.</w:t>
            </w:r>
          </w:p>
          <w:p w14:paraId="776F8CD7" w14:textId="77777777" w:rsidR="00BB0E74" w:rsidRDefault="00BB0E74" w:rsidP="00BB0E74">
            <w:pPr>
              <w:pStyle w:val="ListParagraph"/>
              <w:ind w:left="254"/>
              <w:rPr>
                <w:sz w:val="20"/>
                <w:szCs w:val="20"/>
              </w:rPr>
            </w:pPr>
          </w:p>
          <w:p w14:paraId="0D7B1489" w14:textId="77777777" w:rsidR="00BB0E74" w:rsidRPr="008575AF" w:rsidRDefault="00BB0E74" w:rsidP="001716E5">
            <w:pPr>
              <w:pStyle w:val="ListParagraph"/>
              <w:numPr>
                <w:ilvl w:val="0"/>
                <w:numId w:val="14"/>
              </w:numPr>
              <w:ind w:left="254" w:hanging="254"/>
              <w:rPr>
                <w:sz w:val="20"/>
                <w:szCs w:val="20"/>
              </w:rPr>
            </w:pPr>
            <w:r w:rsidRPr="00BB0E74">
              <w:rPr>
                <w:sz w:val="20"/>
                <w:szCs w:val="20"/>
              </w:rPr>
              <w:t>On-going Massaria climbing inspections.</w:t>
            </w:r>
          </w:p>
        </w:tc>
        <w:tc>
          <w:tcPr>
            <w:tcW w:w="851" w:type="dxa"/>
            <w:shd w:val="clear" w:color="auto" w:fill="FF0000"/>
          </w:tcPr>
          <w:p w14:paraId="45CF8C22" w14:textId="77777777" w:rsidR="00607C2D" w:rsidRPr="008575AF" w:rsidRDefault="00607C2D" w:rsidP="00607C2D">
            <w:pPr>
              <w:rPr>
                <w:sz w:val="20"/>
                <w:szCs w:val="20"/>
              </w:rPr>
            </w:pPr>
            <w:r w:rsidRPr="008575AF">
              <w:rPr>
                <w:sz w:val="20"/>
                <w:szCs w:val="20"/>
              </w:rPr>
              <w:t>Within 6 Months</w:t>
            </w:r>
          </w:p>
        </w:tc>
        <w:tc>
          <w:tcPr>
            <w:tcW w:w="592" w:type="dxa"/>
          </w:tcPr>
          <w:p w14:paraId="463FCF51" w14:textId="77777777" w:rsidR="00607C2D" w:rsidRPr="008575AF" w:rsidRDefault="00BB0E74" w:rsidP="00607C2D">
            <w:pPr>
              <w:rPr>
                <w:sz w:val="20"/>
                <w:szCs w:val="20"/>
              </w:rPr>
            </w:pPr>
            <w:r>
              <w:rPr>
                <w:sz w:val="20"/>
                <w:szCs w:val="20"/>
              </w:rPr>
              <w:t>Mod</w:t>
            </w:r>
          </w:p>
        </w:tc>
        <w:tc>
          <w:tcPr>
            <w:tcW w:w="967" w:type="dxa"/>
          </w:tcPr>
          <w:p w14:paraId="19011D89" w14:textId="77777777" w:rsidR="00607C2D" w:rsidRPr="008575AF" w:rsidRDefault="00607C2D" w:rsidP="00607C2D">
            <w:pPr>
              <w:rPr>
                <w:sz w:val="20"/>
                <w:szCs w:val="20"/>
              </w:rPr>
            </w:pPr>
            <w:r w:rsidRPr="008575AF">
              <w:rPr>
                <w:sz w:val="20"/>
                <w:szCs w:val="20"/>
              </w:rPr>
              <w:t xml:space="preserve">20+ </w:t>
            </w:r>
          </w:p>
        </w:tc>
        <w:tc>
          <w:tcPr>
            <w:tcW w:w="709" w:type="dxa"/>
          </w:tcPr>
          <w:p w14:paraId="5AD6D2B5" w14:textId="77777777" w:rsidR="00607C2D" w:rsidRPr="008575AF" w:rsidRDefault="00607C2D" w:rsidP="00607C2D">
            <w:pPr>
              <w:rPr>
                <w:sz w:val="20"/>
                <w:szCs w:val="20"/>
              </w:rPr>
            </w:pPr>
            <w:r w:rsidRPr="008575AF">
              <w:rPr>
                <w:sz w:val="20"/>
                <w:szCs w:val="20"/>
              </w:rPr>
              <w:t>1 year</w:t>
            </w:r>
          </w:p>
        </w:tc>
      </w:tr>
      <w:tr w:rsidR="00BB0E74" w:rsidRPr="00326669" w14:paraId="2102885C" w14:textId="77777777" w:rsidTr="00BB0E74">
        <w:trPr>
          <w:cantSplit/>
          <w:trHeight w:val="737"/>
        </w:trPr>
        <w:tc>
          <w:tcPr>
            <w:tcW w:w="709" w:type="dxa"/>
          </w:tcPr>
          <w:p w14:paraId="006DFA3E" w14:textId="77777777" w:rsidR="00BB0E74" w:rsidRPr="008575AF" w:rsidRDefault="00BB0E74" w:rsidP="000C101E">
            <w:pPr>
              <w:rPr>
                <w:sz w:val="20"/>
                <w:szCs w:val="20"/>
              </w:rPr>
            </w:pPr>
            <w:r w:rsidRPr="008575AF">
              <w:rPr>
                <w:sz w:val="20"/>
                <w:szCs w:val="20"/>
              </w:rPr>
              <w:lastRenderedPageBreak/>
              <w:t>T</w:t>
            </w:r>
            <w:r w:rsidR="000C101E">
              <w:rPr>
                <w:sz w:val="20"/>
                <w:szCs w:val="20"/>
              </w:rPr>
              <w:t>4</w:t>
            </w:r>
            <w:r w:rsidRPr="008575AF">
              <w:rPr>
                <w:sz w:val="20"/>
                <w:szCs w:val="20"/>
              </w:rPr>
              <w:t>95</w:t>
            </w:r>
          </w:p>
        </w:tc>
        <w:tc>
          <w:tcPr>
            <w:tcW w:w="1276" w:type="dxa"/>
          </w:tcPr>
          <w:p w14:paraId="1625C01E" w14:textId="77777777" w:rsidR="00BB0E74" w:rsidRPr="008575AF" w:rsidRDefault="00BB0E74" w:rsidP="00607C2D">
            <w:pPr>
              <w:rPr>
                <w:sz w:val="20"/>
                <w:szCs w:val="20"/>
              </w:rPr>
            </w:pPr>
            <w:r w:rsidRPr="008575AF">
              <w:rPr>
                <w:sz w:val="20"/>
                <w:szCs w:val="20"/>
              </w:rPr>
              <w:t xml:space="preserve">Northern boundary </w:t>
            </w:r>
          </w:p>
        </w:tc>
        <w:tc>
          <w:tcPr>
            <w:tcW w:w="1170" w:type="dxa"/>
          </w:tcPr>
          <w:p w14:paraId="4147FD17" w14:textId="77777777" w:rsidR="00BB0E74" w:rsidRPr="008575AF" w:rsidRDefault="00BB0E74" w:rsidP="00607C2D">
            <w:pPr>
              <w:rPr>
                <w:sz w:val="20"/>
                <w:szCs w:val="20"/>
              </w:rPr>
            </w:pPr>
            <w:r w:rsidRPr="008575AF">
              <w:rPr>
                <w:sz w:val="20"/>
                <w:szCs w:val="20"/>
              </w:rPr>
              <w:t>London Plane</w:t>
            </w:r>
          </w:p>
        </w:tc>
        <w:tc>
          <w:tcPr>
            <w:tcW w:w="531" w:type="dxa"/>
          </w:tcPr>
          <w:p w14:paraId="01C5378F" w14:textId="77777777" w:rsidR="00BB0E74" w:rsidRPr="008575AF" w:rsidRDefault="00BB0E74" w:rsidP="008575AF">
            <w:pPr>
              <w:jc w:val="center"/>
              <w:rPr>
                <w:sz w:val="20"/>
                <w:szCs w:val="20"/>
              </w:rPr>
            </w:pPr>
            <w:r w:rsidRPr="008575AF">
              <w:rPr>
                <w:sz w:val="20"/>
                <w:szCs w:val="20"/>
              </w:rPr>
              <w:t>1600</w:t>
            </w:r>
          </w:p>
        </w:tc>
        <w:tc>
          <w:tcPr>
            <w:tcW w:w="454" w:type="dxa"/>
          </w:tcPr>
          <w:p w14:paraId="05F11CCE" w14:textId="77777777" w:rsidR="00BB0E74" w:rsidRPr="008575AF" w:rsidRDefault="00BB0E74" w:rsidP="008575AF">
            <w:pPr>
              <w:jc w:val="center"/>
              <w:rPr>
                <w:sz w:val="20"/>
                <w:szCs w:val="20"/>
              </w:rPr>
            </w:pPr>
            <w:r w:rsidRPr="008575AF">
              <w:rPr>
                <w:sz w:val="20"/>
                <w:szCs w:val="20"/>
              </w:rPr>
              <w:t>31</w:t>
            </w:r>
          </w:p>
        </w:tc>
        <w:tc>
          <w:tcPr>
            <w:tcW w:w="630" w:type="dxa"/>
          </w:tcPr>
          <w:p w14:paraId="0DEAB2A1" w14:textId="77777777" w:rsidR="00BB0E74" w:rsidRPr="008575AF" w:rsidRDefault="00BB0E74" w:rsidP="008575AF">
            <w:pPr>
              <w:jc w:val="center"/>
              <w:rPr>
                <w:sz w:val="20"/>
                <w:szCs w:val="20"/>
              </w:rPr>
            </w:pPr>
            <w:r w:rsidRPr="008575AF">
              <w:rPr>
                <w:sz w:val="20"/>
                <w:szCs w:val="20"/>
              </w:rPr>
              <w:t>10</w:t>
            </w:r>
          </w:p>
        </w:tc>
        <w:tc>
          <w:tcPr>
            <w:tcW w:w="511" w:type="dxa"/>
          </w:tcPr>
          <w:p w14:paraId="7FD37FE6" w14:textId="77777777" w:rsidR="00BB0E74" w:rsidRPr="008575AF" w:rsidRDefault="00BB0E74" w:rsidP="008575AF">
            <w:pPr>
              <w:jc w:val="center"/>
              <w:rPr>
                <w:sz w:val="20"/>
                <w:szCs w:val="20"/>
              </w:rPr>
            </w:pPr>
            <w:r w:rsidRPr="008575AF">
              <w:rPr>
                <w:sz w:val="20"/>
                <w:szCs w:val="20"/>
              </w:rPr>
              <w:t>M</w:t>
            </w:r>
          </w:p>
        </w:tc>
        <w:tc>
          <w:tcPr>
            <w:tcW w:w="567" w:type="dxa"/>
          </w:tcPr>
          <w:p w14:paraId="6FDE9F10" w14:textId="77777777" w:rsidR="00BB0E74" w:rsidRPr="008575AF" w:rsidRDefault="00BB0E74" w:rsidP="008575AF">
            <w:pPr>
              <w:jc w:val="center"/>
              <w:rPr>
                <w:sz w:val="20"/>
                <w:szCs w:val="20"/>
              </w:rPr>
            </w:pPr>
            <w:r w:rsidRPr="008575AF">
              <w:rPr>
                <w:sz w:val="20"/>
                <w:szCs w:val="20"/>
              </w:rPr>
              <w:t>Norm</w:t>
            </w:r>
          </w:p>
        </w:tc>
        <w:tc>
          <w:tcPr>
            <w:tcW w:w="3544" w:type="dxa"/>
          </w:tcPr>
          <w:p w14:paraId="4A891ED3" w14:textId="77777777" w:rsidR="00BB0E74" w:rsidRPr="00BB0E74" w:rsidRDefault="00BB0E74" w:rsidP="00BB0E74">
            <w:pPr>
              <w:numPr>
                <w:ilvl w:val="0"/>
                <w:numId w:val="14"/>
              </w:numPr>
              <w:spacing w:after="0"/>
              <w:ind w:left="254" w:hanging="254"/>
              <w:contextualSpacing/>
              <w:rPr>
                <w:sz w:val="20"/>
                <w:szCs w:val="20"/>
              </w:rPr>
            </w:pPr>
            <w:r w:rsidRPr="00BB0E74">
              <w:rPr>
                <w:sz w:val="20"/>
                <w:szCs w:val="20"/>
              </w:rPr>
              <w:t xml:space="preserve">Fair structural condition. </w:t>
            </w:r>
          </w:p>
          <w:p w14:paraId="097061CB" w14:textId="67F270FF" w:rsidR="00BB0E74" w:rsidRDefault="00BB0E74" w:rsidP="00BB0E74">
            <w:pPr>
              <w:pStyle w:val="ListParagraph"/>
              <w:numPr>
                <w:ilvl w:val="0"/>
                <w:numId w:val="14"/>
              </w:numPr>
              <w:spacing w:after="0"/>
              <w:ind w:left="254" w:hanging="254"/>
              <w:rPr>
                <w:sz w:val="20"/>
                <w:szCs w:val="20"/>
              </w:rPr>
            </w:pPr>
            <w:r w:rsidRPr="008575AF">
              <w:rPr>
                <w:sz w:val="20"/>
                <w:szCs w:val="20"/>
              </w:rPr>
              <w:t>3</w:t>
            </w:r>
            <w:r w:rsidR="007C4622">
              <w:rPr>
                <w:sz w:val="20"/>
                <w:szCs w:val="20"/>
              </w:rPr>
              <w:t xml:space="preserve"> No.</w:t>
            </w:r>
            <w:r w:rsidRPr="008575AF">
              <w:rPr>
                <w:sz w:val="20"/>
                <w:szCs w:val="20"/>
              </w:rPr>
              <w:t xml:space="preserve"> 90-130mm dia</w:t>
            </w:r>
            <w:r>
              <w:rPr>
                <w:sz w:val="20"/>
                <w:szCs w:val="20"/>
              </w:rPr>
              <w:t xml:space="preserve">meter lateral branches </w:t>
            </w:r>
            <w:r w:rsidRPr="008575AF">
              <w:rPr>
                <w:sz w:val="20"/>
                <w:szCs w:val="20"/>
              </w:rPr>
              <w:t xml:space="preserve">removed recently between 15 and 20 metres. </w:t>
            </w:r>
          </w:p>
          <w:p w14:paraId="376453C1" w14:textId="77777777" w:rsidR="00BB0E74" w:rsidRPr="008575AF" w:rsidRDefault="00BB0E74" w:rsidP="001716E5">
            <w:pPr>
              <w:pStyle w:val="ListParagraph"/>
              <w:numPr>
                <w:ilvl w:val="0"/>
                <w:numId w:val="14"/>
              </w:numPr>
              <w:ind w:left="254" w:hanging="254"/>
              <w:rPr>
                <w:sz w:val="20"/>
                <w:szCs w:val="20"/>
              </w:rPr>
            </w:pPr>
            <w:r w:rsidRPr="008575AF">
              <w:rPr>
                <w:sz w:val="20"/>
                <w:szCs w:val="20"/>
              </w:rPr>
              <w:t>Extensive</w:t>
            </w:r>
            <w:r>
              <w:rPr>
                <w:sz w:val="20"/>
                <w:szCs w:val="20"/>
              </w:rPr>
              <w:t xml:space="preserve"> b</w:t>
            </w:r>
            <w:r w:rsidRPr="008575AF">
              <w:rPr>
                <w:sz w:val="20"/>
                <w:szCs w:val="20"/>
              </w:rPr>
              <w:t>urring at base, no evidence of underlying decay.</w:t>
            </w:r>
          </w:p>
        </w:tc>
        <w:tc>
          <w:tcPr>
            <w:tcW w:w="2693" w:type="dxa"/>
          </w:tcPr>
          <w:p w14:paraId="1EEDF6FF" w14:textId="77777777" w:rsidR="00BB0E74" w:rsidRPr="008575AF" w:rsidRDefault="00BB0E74" w:rsidP="00607C2D">
            <w:pPr>
              <w:pStyle w:val="ListParagraph"/>
              <w:numPr>
                <w:ilvl w:val="0"/>
                <w:numId w:val="14"/>
              </w:numPr>
              <w:ind w:left="254" w:hanging="254"/>
              <w:rPr>
                <w:sz w:val="20"/>
                <w:szCs w:val="20"/>
              </w:rPr>
            </w:pPr>
            <w:r w:rsidRPr="00BB0E74">
              <w:rPr>
                <w:sz w:val="20"/>
                <w:szCs w:val="20"/>
              </w:rPr>
              <w:t>On-going Massaria climbing inspections.</w:t>
            </w:r>
          </w:p>
        </w:tc>
        <w:tc>
          <w:tcPr>
            <w:tcW w:w="851" w:type="dxa"/>
            <w:shd w:val="clear" w:color="auto" w:fill="FF0000"/>
          </w:tcPr>
          <w:p w14:paraId="2A294CFC" w14:textId="77777777" w:rsidR="00BB0E74" w:rsidRPr="008575AF" w:rsidRDefault="00BB0E74" w:rsidP="00607C2D">
            <w:pPr>
              <w:rPr>
                <w:sz w:val="20"/>
                <w:szCs w:val="20"/>
              </w:rPr>
            </w:pPr>
            <w:r w:rsidRPr="008575AF">
              <w:rPr>
                <w:sz w:val="20"/>
                <w:szCs w:val="20"/>
              </w:rPr>
              <w:t>Within 6 Months</w:t>
            </w:r>
          </w:p>
        </w:tc>
        <w:tc>
          <w:tcPr>
            <w:tcW w:w="592" w:type="dxa"/>
          </w:tcPr>
          <w:p w14:paraId="0D7B29CE" w14:textId="77777777" w:rsidR="00BB0E74" w:rsidRDefault="00BB0E74">
            <w:r w:rsidRPr="00AF025B">
              <w:rPr>
                <w:sz w:val="20"/>
                <w:szCs w:val="20"/>
              </w:rPr>
              <w:t>Mod</w:t>
            </w:r>
          </w:p>
        </w:tc>
        <w:tc>
          <w:tcPr>
            <w:tcW w:w="967" w:type="dxa"/>
          </w:tcPr>
          <w:p w14:paraId="48FF7789" w14:textId="77777777" w:rsidR="00BB0E74" w:rsidRPr="008575AF" w:rsidRDefault="00BB0E74" w:rsidP="00607C2D">
            <w:pPr>
              <w:rPr>
                <w:sz w:val="20"/>
                <w:szCs w:val="20"/>
              </w:rPr>
            </w:pPr>
            <w:r w:rsidRPr="008575AF">
              <w:rPr>
                <w:sz w:val="20"/>
                <w:szCs w:val="20"/>
              </w:rPr>
              <w:t xml:space="preserve">20+ </w:t>
            </w:r>
          </w:p>
        </w:tc>
        <w:tc>
          <w:tcPr>
            <w:tcW w:w="709" w:type="dxa"/>
          </w:tcPr>
          <w:p w14:paraId="0B99A95A" w14:textId="77777777" w:rsidR="00BB0E74" w:rsidRPr="008575AF" w:rsidRDefault="00BB0E74" w:rsidP="00607C2D">
            <w:pPr>
              <w:rPr>
                <w:sz w:val="20"/>
                <w:szCs w:val="20"/>
              </w:rPr>
            </w:pPr>
            <w:r w:rsidRPr="008575AF">
              <w:rPr>
                <w:sz w:val="20"/>
                <w:szCs w:val="20"/>
              </w:rPr>
              <w:t>1 year</w:t>
            </w:r>
          </w:p>
        </w:tc>
      </w:tr>
      <w:tr w:rsidR="00BB0E74" w:rsidRPr="00326669" w14:paraId="40A39756" w14:textId="77777777" w:rsidTr="00BB0E74">
        <w:trPr>
          <w:cantSplit/>
          <w:trHeight w:val="737"/>
        </w:trPr>
        <w:tc>
          <w:tcPr>
            <w:tcW w:w="709" w:type="dxa"/>
          </w:tcPr>
          <w:p w14:paraId="793600C5" w14:textId="77777777" w:rsidR="00BB0E74" w:rsidRPr="008575AF" w:rsidRDefault="00BB0E74" w:rsidP="00607C2D">
            <w:pPr>
              <w:rPr>
                <w:sz w:val="20"/>
                <w:szCs w:val="20"/>
              </w:rPr>
            </w:pPr>
            <w:r w:rsidRPr="008575AF">
              <w:rPr>
                <w:sz w:val="20"/>
                <w:szCs w:val="20"/>
              </w:rPr>
              <w:t>T496</w:t>
            </w:r>
          </w:p>
        </w:tc>
        <w:tc>
          <w:tcPr>
            <w:tcW w:w="1276" w:type="dxa"/>
          </w:tcPr>
          <w:p w14:paraId="27C86D1E" w14:textId="77777777" w:rsidR="00BB0E74" w:rsidRPr="008575AF" w:rsidRDefault="00BB0E74" w:rsidP="00607C2D">
            <w:pPr>
              <w:rPr>
                <w:sz w:val="20"/>
                <w:szCs w:val="20"/>
              </w:rPr>
            </w:pPr>
            <w:r w:rsidRPr="008575AF">
              <w:rPr>
                <w:sz w:val="20"/>
                <w:szCs w:val="20"/>
              </w:rPr>
              <w:t xml:space="preserve">Northern boundary </w:t>
            </w:r>
          </w:p>
        </w:tc>
        <w:tc>
          <w:tcPr>
            <w:tcW w:w="1170" w:type="dxa"/>
          </w:tcPr>
          <w:p w14:paraId="4F0EF2F0" w14:textId="77777777" w:rsidR="00BB0E74" w:rsidRPr="008575AF" w:rsidRDefault="00BB0E74" w:rsidP="00607C2D">
            <w:pPr>
              <w:rPr>
                <w:sz w:val="20"/>
                <w:szCs w:val="20"/>
              </w:rPr>
            </w:pPr>
            <w:r w:rsidRPr="008575AF">
              <w:rPr>
                <w:sz w:val="20"/>
                <w:szCs w:val="20"/>
              </w:rPr>
              <w:t>London Plane</w:t>
            </w:r>
          </w:p>
        </w:tc>
        <w:tc>
          <w:tcPr>
            <w:tcW w:w="531" w:type="dxa"/>
          </w:tcPr>
          <w:p w14:paraId="0B8AAF44" w14:textId="77777777" w:rsidR="00BB0E74" w:rsidRPr="008575AF" w:rsidRDefault="00BB0E74" w:rsidP="008575AF">
            <w:pPr>
              <w:jc w:val="center"/>
              <w:rPr>
                <w:sz w:val="20"/>
                <w:szCs w:val="20"/>
              </w:rPr>
            </w:pPr>
            <w:r w:rsidRPr="008575AF">
              <w:rPr>
                <w:sz w:val="20"/>
                <w:szCs w:val="20"/>
              </w:rPr>
              <w:t>1100</w:t>
            </w:r>
          </w:p>
        </w:tc>
        <w:tc>
          <w:tcPr>
            <w:tcW w:w="454" w:type="dxa"/>
          </w:tcPr>
          <w:p w14:paraId="62728184" w14:textId="77777777" w:rsidR="00BB0E74" w:rsidRPr="008575AF" w:rsidRDefault="00BB0E74" w:rsidP="008575AF">
            <w:pPr>
              <w:jc w:val="center"/>
              <w:rPr>
                <w:sz w:val="20"/>
                <w:szCs w:val="20"/>
              </w:rPr>
            </w:pPr>
            <w:r w:rsidRPr="008575AF">
              <w:rPr>
                <w:sz w:val="20"/>
                <w:szCs w:val="20"/>
              </w:rPr>
              <w:t>31</w:t>
            </w:r>
          </w:p>
        </w:tc>
        <w:tc>
          <w:tcPr>
            <w:tcW w:w="630" w:type="dxa"/>
          </w:tcPr>
          <w:p w14:paraId="5DDF9F89" w14:textId="77777777" w:rsidR="00BB0E74" w:rsidRPr="008575AF" w:rsidRDefault="00BB0E74" w:rsidP="008575AF">
            <w:pPr>
              <w:jc w:val="center"/>
              <w:rPr>
                <w:sz w:val="20"/>
                <w:szCs w:val="20"/>
              </w:rPr>
            </w:pPr>
            <w:r w:rsidRPr="008575AF">
              <w:rPr>
                <w:sz w:val="20"/>
                <w:szCs w:val="20"/>
              </w:rPr>
              <w:t>10</w:t>
            </w:r>
          </w:p>
        </w:tc>
        <w:tc>
          <w:tcPr>
            <w:tcW w:w="511" w:type="dxa"/>
          </w:tcPr>
          <w:p w14:paraId="66F82AE7" w14:textId="77777777" w:rsidR="00BB0E74" w:rsidRPr="008575AF" w:rsidRDefault="00BB0E74" w:rsidP="008575AF">
            <w:pPr>
              <w:jc w:val="center"/>
              <w:rPr>
                <w:sz w:val="20"/>
                <w:szCs w:val="20"/>
              </w:rPr>
            </w:pPr>
            <w:r w:rsidRPr="008575AF">
              <w:rPr>
                <w:sz w:val="20"/>
                <w:szCs w:val="20"/>
              </w:rPr>
              <w:t>M</w:t>
            </w:r>
          </w:p>
        </w:tc>
        <w:tc>
          <w:tcPr>
            <w:tcW w:w="567" w:type="dxa"/>
          </w:tcPr>
          <w:p w14:paraId="5992BB7B" w14:textId="77777777" w:rsidR="00BB0E74" w:rsidRPr="008575AF" w:rsidRDefault="00BB0E74" w:rsidP="008575AF">
            <w:pPr>
              <w:jc w:val="center"/>
              <w:rPr>
                <w:sz w:val="20"/>
                <w:szCs w:val="20"/>
              </w:rPr>
            </w:pPr>
            <w:r w:rsidRPr="008575AF">
              <w:rPr>
                <w:sz w:val="20"/>
                <w:szCs w:val="20"/>
              </w:rPr>
              <w:t>Norm</w:t>
            </w:r>
          </w:p>
        </w:tc>
        <w:tc>
          <w:tcPr>
            <w:tcW w:w="3544" w:type="dxa"/>
          </w:tcPr>
          <w:p w14:paraId="6D2F362C" w14:textId="77777777" w:rsidR="00BB0E74" w:rsidRDefault="00BB0E74" w:rsidP="00607C2D">
            <w:pPr>
              <w:pStyle w:val="ListParagraph"/>
              <w:numPr>
                <w:ilvl w:val="0"/>
                <w:numId w:val="14"/>
              </w:numPr>
              <w:ind w:left="254" w:hanging="254"/>
              <w:rPr>
                <w:sz w:val="20"/>
                <w:szCs w:val="20"/>
              </w:rPr>
            </w:pPr>
            <w:r w:rsidRPr="008575AF">
              <w:rPr>
                <w:sz w:val="20"/>
                <w:szCs w:val="20"/>
              </w:rPr>
              <w:t xml:space="preserve">Crown breaks at 4.5 metres. </w:t>
            </w:r>
          </w:p>
          <w:p w14:paraId="473E23AE" w14:textId="77777777" w:rsidR="00BB0E74" w:rsidRDefault="00BB0E74" w:rsidP="00607C2D">
            <w:pPr>
              <w:pStyle w:val="ListParagraph"/>
              <w:numPr>
                <w:ilvl w:val="0"/>
                <w:numId w:val="14"/>
              </w:numPr>
              <w:ind w:left="254" w:hanging="254"/>
              <w:rPr>
                <w:sz w:val="20"/>
                <w:szCs w:val="20"/>
              </w:rPr>
            </w:pPr>
            <w:r w:rsidRPr="008575AF">
              <w:rPr>
                <w:sz w:val="20"/>
                <w:szCs w:val="20"/>
              </w:rPr>
              <w:t>Decay cavity a</w:t>
            </w:r>
            <w:r>
              <w:rPr>
                <w:sz w:val="20"/>
                <w:szCs w:val="20"/>
              </w:rPr>
              <w:t>t old wound within co-dominant t</w:t>
            </w:r>
            <w:r w:rsidRPr="008575AF">
              <w:rPr>
                <w:sz w:val="20"/>
                <w:szCs w:val="20"/>
              </w:rPr>
              <w:t xml:space="preserve">o south, unable to assess extent, but response growth appears strong. </w:t>
            </w:r>
          </w:p>
          <w:p w14:paraId="35EBA10E" w14:textId="77777777" w:rsidR="00BB0E74" w:rsidRPr="008575AF" w:rsidRDefault="00BB0E74" w:rsidP="00607C2D">
            <w:pPr>
              <w:pStyle w:val="ListParagraph"/>
              <w:numPr>
                <w:ilvl w:val="0"/>
                <w:numId w:val="14"/>
              </w:numPr>
              <w:ind w:left="254" w:hanging="254"/>
              <w:rPr>
                <w:sz w:val="20"/>
                <w:szCs w:val="20"/>
              </w:rPr>
            </w:pPr>
            <w:r w:rsidRPr="008575AF">
              <w:rPr>
                <w:sz w:val="20"/>
                <w:szCs w:val="20"/>
              </w:rPr>
              <w:t xml:space="preserve">Fair structural condition. </w:t>
            </w:r>
          </w:p>
        </w:tc>
        <w:tc>
          <w:tcPr>
            <w:tcW w:w="2693" w:type="dxa"/>
          </w:tcPr>
          <w:p w14:paraId="18DC3698" w14:textId="20E4F411" w:rsidR="00D028A2" w:rsidRDefault="00D028A2" w:rsidP="00607C2D">
            <w:pPr>
              <w:pStyle w:val="ListParagraph"/>
              <w:numPr>
                <w:ilvl w:val="0"/>
                <w:numId w:val="14"/>
              </w:numPr>
              <w:ind w:left="254" w:hanging="254"/>
              <w:rPr>
                <w:sz w:val="20"/>
                <w:szCs w:val="20"/>
              </w:rPr>
            </w:pPr>
            <w:r>
              <w:rPr>
                <w:sz w:val="20"/>
                <w:szCs w:val="20"/>
              </w:rPr>
              <w:t>Climbing inspection of old wound within co-dominant to south.</w:t>
            </w:r>
          </w:p>
          <w:p w14:paraId="53272C8D" w14:textId="77777777" w:rsidR="00D028A2" w:rsidRDefault="00D028A2" w:rsidP="00CC26C5">
            <w:pPr>
              <w:pStyle w:val="ListParagraph"/>
              <w:ind w:left="254"/>
              <w:rPr>
                <w:sz w:val="20"/>
                <w:szCs w:val="20"/>
              </w:rPr>
            </w:pPr>
          </w:p>
          <w:p w14:paraId="2B8E5D92" w14:textId="77777777" w:rsidR="00BB0E74" w:rsidRPr="008575AF" w:rsidRDefault="00BB0E74" w:rsidP="00607C2D">
            <w:pPr>
              <w:pStyle w:val="ListParagraph"/>
              <w:numPr>
                <w:ilvl w:val="0"/>
                <w:numId w:val="14"/>
              </w:numPr>
              <w:ind w:left="254" w:hanging="254"/>
              <w:rPr>
                <w:sz w:val="20"/>
                <w:szCs w:val="20"/>
              </w:rPr>
            </w:pPr>
            <w:r w:rsidRPr="00BB0E74">
              <w:rPr>
                <w:sz w:val="20"/>
                <w:szCs w:val="20"/>
              </w:rPr>
              <w:t>On-going Massaria climbing inspections.</w:t>
            </w:r>
          </w:p>
        </w:tc>
        <w:tc>
          <w:tcPr>
            <w:tcW w:w="851" w:type="dxa"/>
            <w:shd w:val="clear" w:color="auto" w:fill="FF0000"/>
          </w:tcPr>
          <w:p w14:paraId="7B87CBFF" w14:textId="77777777" w:rsidR="00BB0E74" w:rsidRDefault="00BB0E74" w:rsidP="00607C2D">
            <w:pPr>
              <w:rPr>
                <w:sz w:val="20"/>
                <w:szCs w:val="20"/>
              </w:rPr>
            </w:pPr>
            <w:r w:rsidRPr="008575AF">
              <w:rPr>
                <w:sz w:val="20"/>
                <w:szCs w:val="20"/>
              </w:rPr>
              <w:t>Within 6 Months</w:t>
            </w:r>
          </w:p>
          <w:p w14:paraId="23A9FA90" w14:textId="77777777" w:rsidR="00D028A2" w:rsidRDefault="00D028A2" w:rsidP="00607C2D">
            <w:pPr>
              <w:rPr>
                <w:sz w:val="20"/>
                <w:szCs w:val="20"/>
              </w:rPr>
            </w:pPr>
          </w:p>
          <w:p w14:paraId="0FA86875" w14:textId="4AFE22C7" w:rsidR="00D028A2" w:rsidRPr="008575AF" w:rsidRDefault="00D028A2" w:rsidP="00607C2D">
            <w:pPr>
              <w:rPr>
                <w:sz w:val="20"/>
                <w:szCs w:val="20"/>
              </w:rPr>
            </w:pPr>
            <w:r w:rsidRPr="008575AF">
              <w:rPr>
                <w:sz w:val="20"/>
                <w:szCs w:val="20"/>
              </w:rPr>
              <w:t>Within 6 Months</w:t>
            </w:r>
          </w:p>
        </w:tc>
        <w:tc>
          <w:tcPr>
            <w:tcW w:w="592" w:type="dxa"/>
          </w:tcPr>
          <w:p w14:paraId="4ABC0FBE" w14:textId="77777777" w:rsidR="00BB0E74" w:rsidRDefault="00BB0E74">
            <w:r w:rsidRPr="00AF025B">
              <w:rPr>
                <w:sz w:val="20"/>
                <w:szCs w:val="20"/>
              </w:rPr>
              <w:t>Mod</w:t>
            </w:r>
          </w:p>
        </w:tc>
        <w:tc>
          <w:tcPr>
            <w:tcW w:w="967" w:type="dxa"/>
          </w:tcPr>
          <w:p w14:paraId="2BB4D18E" w14:textId="77777777" w:rsidR="00BB0E74" w:rsidRPr="008575AF" w:rsidRDefault="00BB0E74" w:rsidP="00607C2D">
            <w:pPr>
              <w:rPr>
                <w:sz w:val="20"/>
                <w:szCs w:val="20"/>
              </w:rPr>
            </w:pPr>
            <w:r w:rsidRPr="008575AF">
              <w:rPr>
                <w:sz w:val="20"/>
                <w:szCs w:val="20"/>
              </w:rPr>
              <w:t xml:space="preserve">20+ </w:t>
            </w:r>
          </w:p>
        </w:tc>
        <w:tc>
          <w:tcPr>
            <w:tcW w:w="709" w:type="dxa"/>
          </w:tcPr>
          <w:p w14:paraId="52D7ECC8" w14:textId="77777777" w:rsidR="00BB0E74" w:rsidRPr="008575AF" w:rsidRDefault="00BB0E74" w:rsidP="00607C2D">
            <w:pPr>
              <w:rPr>
                <w:sz w:val="20"/>
                <w:szCs w:val="20"/>
              </w:rPr>
            </w:pPr>
            <w:r w:rsidRPr="008575AF">
              <w:rPr>
                <w:sz w:val="20"/>
                <w:szCs w:val="20"/>
              </w:rPr>
              <w:t>1 year</w:t>
            </w:r>
          </w:p>
        </w:tc>
      </w:tr>
      <w:tr w:rsidR="00607C2D" w:rsidRPr="00326669" w14:paraId="6D6EDB9F" w14:textId="77777777" w:rsidTr="00BB0E74">
        <w:trPr>
          <w:cantSplit/>
          <w:trHeight w:val="737"/>
        </w:trPr>
        <w:tc>
          <w:tcPr>
            <w:tcW w:w="709" w:type="dxa"/>
          </w:tcPr>
          <w:p w14:paraId="5EF1A08C" w14:textId="77777777" w:rsidR="00607C2D" w:rsidRPr="008575AF" w:rsidRDefault="00607C2D" w:rsidP="00607C2D">
            <w:pPr>
              <w:rPr>
                <w:sz w:val="20"/>
                <w:szCs w:val="20"/>
              </w:rPr>
            </w:pPr>
            <w:r w:rsidRPr="008575AF">
              <w:rPr>
                <w:sz w:val="20"/>
                <w:szCs w:val="20"/>
              </w:rPr>
              <w:t>T497</w:t>
            </w:r>
          </w:p>
        </w:tc>
        <w:tc>
          <w:tcPr>
            <w:tcW w:w="1276" w:type="dxa"/>
          </w:tcPr>
          <w:p w14:paraId="76A900AF" w14:textId="77777777" w:rsidR="00607C2D" w:rsidRPr="008575AF" w:rsidRDefault="00607C2D" w:rsidP="00607C2D">
            <w:pPr>
              <w:rPr>
                <w:sz w:val="20"/>
                <w:szCs w:val="20"/>
              </w:rPr>
            </w:pPr>
            <w:r w:rsidRPr="008575AF">
              <w:rPr>
                <w:sz w:val="20"/>
                <w:szCs w:val="20"/>
              </w:rPr>
              <w:t xml:space="preserve">Northern boundary </w:t>
            </w:r>
          </w:p>
        </w:tc>
        <w:tc>
          <w:tcPr>
            <w:tcW w:w="1170" w:type="dxa"/>
          </w:tcPr>
          <w:p w14:paraId="4C8C3402" w14:textId="77777777" w:rsidR="00607C2D" w:rsidRPr="008575AF" w:rsidRDefault="00607C2D" w:rsidP="00607C2D">
            <w:pPr>
              <w:rPr>
                <w:sz w:val="20"/>
                <w:szCs w:val="20"/>
              </w:rPr>
            </w:pPr>
            <w:r w:rsidRPr="008575AF">
              <w:rPr>
                <w:sz w:val="20"/>
                <w:szCs w:val="20"/>
              </w:rPr>
              <w:t>London Plane</w:t>
            </w:r>
          </w:p>
        </w:tc>
        <w:tc>
          <w:tcPr>
            <w:tcW w:w="531" w:type="dxa"/>
          </w:tcPr>
          <w:p w14:paraId="39B40313" w14:textId="77777777" w:rsidR="00607C2D" w:rsidRPr="008575AF" w:rsidRDefault="00607C2D" w:rsidP="008575AF">
            <w:pPr>
              <w:jc w:val="center"/>
              <w:rPr>
                <w:sz w:val="20"/>
                <w:szCs w:val="20"/>
              </w:rPr>
            </w:pPr>
            <w:r w:rsidRPr="008575AF">
              <w:rPr>
                <w:sz w:val="20"/>
                <w:szCs w:val="20"/>
              </w:rPr>
              <w:t>1000</w:t>
            </w:r>
          </w:p>
        </w:tc>
        <w:tc>
          <w:tcPr>
            <w:tcW w:w="454" w:type="dxa"/>
          </w:tcPr>
          <w:p w14:paraId="49E6BB48" w14:textId="77777777" w:rsidR="00607C2D" w:rsidRPr="008575AF" w:rsidRDefault="00607C2D" w:rsidP="008575AF">
            <w:pPr>
              <w:jc w:val="center"/>
              <w:rPr>
                <w:sz w:val="20"/>
                <w:szCs w:val="20"/>
              </w:rPr>
            </w:pPr>
            <w:r w:rsidRPr="008575AF">
              <w:rPr>
                <w:sz w:val="20"/>
                <w:szCs w:val="20"/>
              </w:rPr>
              <w:t>30</w:t>
            </w:r>
          </w:p>
        </w:tc>
        <w:tc>
          <w:tcPr>
            <w:tcW w:w="630" w:type="dxa"/>
          </w:tcPr>
          <w:p w14:paraId="33AB88A8" w14:textId="77777777" w:rsidR="00607C2D" w:rsidRPr="008575AF" w:rsidRDefault="00607C2D" w:rsidP="008575AF">
            <w:pPr>
              <w:jc w:val="center"/>
              <w:rPr>
                <w:sz w:val="20"/>
                <w:szCs w:val="20"/>
              </w:rPr>
            </w:pPr>
            <w:r w:rsidRPr="008575AF">
              <w:rPr>
                <w:sz w:val="20"/>
                <w:szCs w:val="20"/>
              </w:rPr>
              <w:t>10</w:t>
            </w:r>
          </w:p>
        </w:tc>
        <w:tc>
          <w:tcPr>
            <w:tcW w:w="511" w:type="dxa"/>
          </w:tcPr>
          <w:p w14:paraId="56A66428" w14:textId="77777777" w:rsidR="00607C2D" w:rsidRPr="008575AF" w:rsidRDefault="00607C2D" w:rsidP="008575AF">
            <w:pPr>
              <w:jc w:val="center"/>
              <w:rPr>
                <w:sz w:val="20"/>
                <w:szCs w:val="20"/>
              </w:rPr>
            </w:pPr>
            <w:r w:rsidRPr="008575AF">
              <w:rPr>
                <w:sz w:val="20"/>
                <w:szCs w:val="20"/>
              </w:rPr>
              <w:t>M</w:t>
            </w:r>
          </w:p>
        </w:tc>
        <w:tc>
          <w:tcPr>
            <w:tcW w:w="567" w:type="dxa"/>
          </w:tcPr>
          <w:p w14:paraId="485D252D" w14:textId="77777777" w:rsidR="00607C2D" w:rsidRPr="008575AF" w:rsidRDefault="00607C2D" w:rsidP="008575AF">
            <w:pPr>
              <w:jc w:val="center"/>
              <w:rPr>
                <w:sz w:val="20"/>
                <w:szCs w:val="20"/>
              </w:rPr>
            </w:pPr>
            <w:r w:rsidRPr="008575AF">
              <w:rPr>
                <w:sz w:val="20"/>
                <w:szCs w:val="20"/>
              </w:rPr>
              <w:t>Norm</w:t>
            </w:r>
          </w:p>
        </w:tc>
        <w:tc>
          <w:tcPr>
            <w:tcW w:w="3544" w:type="dxa"/>
          </w:tcPr>
          <w:p w14:paraId="3868169A" w14:textId="3FFE017A" w:rsidR="00607C2D" w:rsidRPr="008575AF" w:rsidRDefault="00BB0E74" w:rsidP="007C4622">
            <w:pPr>
              <w:pStyle w:val="ListParagraph"/>
              <w:numPr>
                <w:ilvl w:val="0"/>
                <w:numId w:val="14"/>
              </w:numPr>
              <w:ind w:left="254" w:hanging="254"/>
              <w:rPr>
                <w:sz w:val="20"/>
                <w:szCs w:val="20"/>
              </w:rPr>
            </w:pPr>
            <w:r>
              <w:rPr>
                <w:sz w:val="20"/>
                <w:szCs w:val="20"/>
              </w:rPr>
              <w:t>Large a</w:t>
            </w:r>
            <w:r w:rsidR="00607C2D" w:rsidRPr="008575AF">
              <w:rPr>
                <w:sz w:val="20"/>
                <w:szCs w:val="20"/>
              </w:rPr>
              <w:t xml:space="preserve">ctive </w:t>
            </w:r>
            <w:r w:rsidR="00607C2D" w:rsidRPr="00BB0E74">
              <w:rPr>
                <w:i/>
                <w:sz w:val="20"/>
                <w:szCs w:val="20"/>
              </w:rPr>
              <w:t xml:space="preserve">Ganoderma </w:t>
            </w:r>
            <w:r w:rsidR="007C4622">
              <w:rPr>
                <w:sz w:val="20"/>
                <w:szCs w:val="20"/>
              </w:rPr>
              <w:t xml:space="preserve">spp. </w:t>
            </w:r>
            <w:r w:rsidR="00607C2D" w:rsidRPr="008575AF">
              <w:rPr>
                <w:sz w:val="20"/>
                <w:szCs w:val="20"/>
              </w:rPr>
              <w:t>fungal bracket attached to base of main stem on north</w:t>
            </w:r>
            <w:r>
              <w:rPr>
                <w:sz w:val="20"/>
                <w:szCs w:val="20"/>
              </w:rPr>
              <w:t xml:space="preserve"> </w:t>
            </w:r>
            <w:r w:rsidR="00607C2D" w:rsidRPr="008575AF">
              <w:rPr>
                <w:sz w:val="20"/>
                <w:szCs w:val="20"/>
              </w:rPr>
              <w:t xml:space="preserve">east </w:t>
            </w:r>
            <w:r>
              <w:rPr>
                <w:sz w:val="20"/>
                <w:szCs w:val="20"/>
              </w:rPr>
              <w:t>side.</w:t>
            </w:r>
          </w:p>
        </w:tc>
        <w:tc>
          <w:tcPr>
            <w:tcW w:w="2693" w:type="dxa"/>
          </w:tcPr>
          <w:p w14:paraId="0C37D0F7" w14:textId="77777777" w:rsidR="00607C2D" w:rsidRDefault="00BB0E74" w:rsidP="00607C2D">
            <w:pPr>
              <w:pStyle w:val="ListParagraph"/>
              <w:numPr>
                <w:ilvl w:val="0"/>
                <w:numId w:val="14"/>
              </w:numPr>
              <w:ind w:left="254" w:hanging="254"/>
              <w:rPr>
                <w:sz w:val="20"/>
                <w:szCs w:val="20"/>
              </w:rPr>
            </w:pPr>
            <w:r>
              <w:rPr>
                <w:sz w:val="20"/>
                <w:szCs w:val="20"/>
              </w:rPr>
              <w:t>Conduct non-invasive Picus test to establish extent of decay at base of main stem.</w:t>
            </w:r>
          </w:p>
          <w:p w14:paraId="54583DFD" w14:textId="77777777" w:rsidR="00BB0E74" w:rsidRDefault="00BB0E74" w:rsidP="00BB0E74">
            <w:pPr>
              <w:pStyle w:val="ListParagraph"/>
              <w:ind w:left="254"/>
              <w:rPr>
                <w:sz w:val="20"/>
                <w:szCs w:val="20"/>
              </w:rPr>
            </w:pPr>
          </w:p>
          <w:p w14:paraId="584EFDD5" w14:textId="77777777" w:rsidR="00BB0E74" w:rsidRPr="008575AF" w:rsidRDefault="00BB0E74" w:rsidP="00607C2D">
            <w:pPr>
              <w:pStyle w:val="ListParagraph"/>
              <w:numPr>
                <w:ilvl w:val="0"/>
                <w:numId w:val="14"/>
              </w:numPr>
              <w:ind w:left="254" w:hanging="254"/>
              <w:rPr>
                <w:sz w:val="20"/>
                <w:szCs w:val="20"/>
              </w:rPr>
            </w:pPr>
            <w:r w:rsidRPr="00BB0E74">
              <w:rPr>
                <w:sz w:val="20"/>
                <w:szCs w:val="20"/>
              </w:rPr>
              <w:t>On-going Massaria climbing inspections.</w:t>
            </w:r>
          </w:p>
        </w:tc>
        <w:tc>
          <w:tcPr>
            <w:tcW w:w="851" w:type="dxa"/>
            <w:shd w:val="clear" w:color="auto" w:fill="FF0000"/>
          </w:tcPr>
          <w:p w14:paraId="696CB5EF" w14:textId="77777777" w:rsidR="00607C2D" w:rsidRDefault="00BB0E74" w:rsidP="00607C2D">
            <w:pPr>
              <w:rPr>
                <w:sz w:val="20"/>
                <w:szCs w:val="20"/>
              </w:rPr>
            </w:pPr>
            <w:r>
              <w:rPr>
                <w:sz w:val="20"/>
                <w:szCs w:val="20"/>
              </w:rPr>
              <w:t>Within 1 month</w:t>
            </w:r>
          </w:p>
          <w:p w14:paraId="0A8C7EB3" w14:textId="77777777" w:rsidR="00BB0E74" w:rsidRDefault="00BB0E74" w:rsidP="00607C2D">
            <w:pPr>
              <w:rPr>
                <w:sz w:val="20"/>
                <w:szCs w:val="20"/>
              </w:rPr>
            </w:pPr>
          </w:p>
          <w:p w14:paraId="4AE54995" w14:textId="77777777" w:rsidR="00BB0E74" w:rsidRPr="008575AF" w:rsidRDefault="00BB0E74" w:rsidP="00607C2D">
            <w:pPr>
              <w:rPr>
                <w:sz w:val="20"/>
                <w:szCs w:val="20"/>
              </w:rPr>
            </w:pPr>
            <w:r>
              <w:rPr>
                <w:sz w:val="20"/>
                <w:szCs w:val="20"/>
              </w:rPr>
              <w:t>Within 6 months</w:t>
            </w:r>
          </w:p>
        </w:tc>
        <w:tc>
          <w:tcPr>
            <w:tcW w:w="592" w:type="dxa"/>
          </w:tcPr>
          <w:p w14:paraId="5944A794" w14:textId="77777777" w:rsidR="00607C2D" w:rsidRPr="008575AF" w:rsidRDefault="00BB0E74" w:rsidP="00607C2D">
            <w:pPr>
              <w:rPr>
                <w:sz w:val="20"/>
                <w:szCs w:val="20"/>
              </w:rPr>
            </w:pPr>
            <w:r>
              <w:rPr>
                <w:sz w:val="20"/>
                <w:szCs w:val="20"/>
              </w:rPr>
              <w:t>Mod</w:t>
            </w:r>
            <w:r w:rsidR="00B7567D">
              <w:rPr>
                <w:sz w:val="20"/>
                <w:szCs w:val="20"/>
              </w:rPr>
              <w:t>*</w:t>
            </w:r>
          </w:p>
        </w:tc>
        <w:tc>
          <w:tcPr>
            <w:tcW w:w="967" w:type="dxa"/>
          </w:tcPr>
          <w:p w14:paraId="39DDB96C" w14:textId="77777777" w:rsidR="00607C2D" w:rsidRPr="008575AF" w:rsidRDefault="00607C2D" w:rsidP="00607C2D">
            <w:pPr>
              <w:rPr>
                <w:sz w:val="20"/>
                <w:szCs w:val="20"/>
              </w:rPr>
            </w:pPr>
            <w:r w:rsidRPr="008575AF">
              <w:rPr>
                <w:sz w:val="20"/>
                <w:szCs w:val="20"/>
              </w:rPr>
              <w:t xml:space="preserve">20+ </w:t>
            </w:r>
          </w:p>
        </w:tc>
        <w:tc>
          <w:tcPr>
            <w:tcW w:w="709" w:type="dxa"/>
          </w:tcPr>
          <w:p w14:paraId="0A1F4A37" w14:textId="77777777" w:rsidR="00607C2D" w:rsidRPr="008575AF" w:rsidRDefault="00607C2D" w:rsidP="00607C2D">
            <w:pPr>
              <w:rPr>
                <w:sz w:val="20"/>
                <w:szCs w:val="20"/>
              </w:rPr>
            </w:pPr>
            <w:r w:rsidRPr="008575AF">
              <w:rPr>
                <w:sz w:val="20"/>
                <w:szCs w:val="20"/>
              </w:rPr>
              <w:t>1 year</w:t>
            </w:r>
          </w:p>
        </w:tc>
      </w:tr>
      <w:tr w:rsidR="00607C2D" w:rsidRPr="00326669" w14:paraId="217218D3" w14:textId="77777777" w:rsidTr="00B7567D">
        <w:trPr>
          <w:cantSplit/>
          <w:trHeight w:val="737"/>
        </w:trPr>
        <w:tc>
          <w:tcPr>
            <w:tcW w:w="709" w:type="dxa"/>
          </w:tcPr>
          <w:p w14:paraId="50EC5314" w14:textId="77777777" w:rsidR="00607C2D" w:rsidRPr="008575AF" w:rsidRDefault="00607C2D" w:rsidP="00607C2D">
            <w:pPr>
              <w:rPr>
                <w:sz w:val="20"/>
                <w:szCs w:val="20"/>
              </w:rPr>
            </w:pPr>
            <w:r w:rsidRPr="008575AF">
              <w:rPr>
                <w:sz w:val="20"/>
                <w:szCs w:val="20"/>
              </w:rPr>
              <w:t>T498</w:t>
            </w:r>
          </w:p>
        </w:tc>
        <w:tc>
          <w:tcPr>
            <w:tcW w:w="1276" w:type="dxa"/>
          </w:tcPr>
          <w:p w14:paraId="153C0AE6" w14:textId="77777777" w:rsidR="00607C2D" w:rsidRPr="008575AF" w:rsidRDefault="00607C2D" w:rsidP="00607C2D">
            <w:pPr>
              <w:rPr>
                <w:sz w:val="20"/>
                <w:szCs w:val="20"/>
              </w:rPr>
            </w:pPr>
            <w:r w:rsidRPr="008575AF">
              <w:rPr>
                <w:sz w:val="20"/>
                <w:szCs w:val="20"/>
              </w:rPr>
              <w:t xml:space="preserve">Eastern boundary </w:t>
            </w:r>
          </w:p>
        </w:tc>
        <w:tc>
          <w:tcPr>
            <w:tcW w:w="1170" w:type="dxa"/>
          </w:tcPr>
          <w:p w14:paraId="3B7ACADC" w14:textId="77777777" w:rsidR="00607C2D" w:rsidRPr="008575AF" w:rsidRDefault="00607C2D" w:rsidP="00607C2D">
            <w:pPr>
              <w:rPr>
                <w:sz w:val="20"/>
                <w:szCs w:val="20"/>
              </w:rPr>
            </w:pPr>
            <w:r w:rsidRPr="008575AF">
              <w:rPr>
                <w:sz w:val="20"/>
                <w:szCs w:val="20"/>
              </w:rPr>
              <w:t>London Plane</w:t>
            </w:r>
          </w:p>
        </w:tc>
        <w:tc>
          <w:tcPr>
            <w:tcW w:w="531" w:type="dxa"/>
          </w:tcPr>
          <w:p w14:paraId="70C52153" w14:textId="77777777" w:rsidR="00607C2D" w:rsidRPr="008575AF" w:rsidRDefault="00607C2D" w:rsidP="008575AF">
            <w:pPr>
              <w:jc w:val="center"/>
              <w:rPr>
                <w:sz w:val="20"/>
                <w:szCs w:val="20"/>
              </w:rPr>
            </w:pPr>
            <w:r w:rsidRPr="008575AF">
              <w:rPr>
                <w:sz w:val="20"/>
                <w:szCs w:val="20"/>
              </w:rPr>
              <w:t>1300</w:t>
            </w:r>
          </w:p>
        </w:tc>
        <w:tc>
          <w:tcPr>
            <w:tcW w:w="454" w:type="dxa"/>
          </w:tcPr>
          <w:p w14:paraId="559C7153" w14:textId="77777777" w:rsidR="00607C2D" w:rsidRPr="008575AF" w:rsidRDefault="00607C2D" w:rsidP="008575AF">
            <w:pPr>
              <w:jc w:val="center"/>
              <w:rPr>
                <w:sz w:val="20"/>
                <w:szCs w:val="20"/>
              </w:rPr>
            </w:pPr>
            <w:r w:rsidRPr="008575AF">
              <w:rPr>
                <w:sz w:val="20"/>
                <w:szCs w:val="20"/>
              </w:rPr>
              <w:t>31</w:t>
            </w:r>
          </w:p>
        </w:tc>
        <w:tc>
          <w:tcPr>
            <w:tcW w:w="630" w:type="dxa"/>
          </w:tcPr>
          <w:p w14:paraId="6DB466E0" w14:textId="77777777" w:rsidR="00607C2D" w:rsidRPr="008575AF" w:rsidRDefault="00607C2D" w:rsidP="008575AF">
            <w:pPr>
              <w:jc w:val="center"/>
              <w:rPr>
                <w:sz w:val="20"/>
                <w:szCs w:val="20"/>
              </w:rPr>
            </w:pPr>
            <w:r w:rsidRPr="008575AF">
              <w:rPr>
                <w:sz w:val="20"/>
                <w:szCs w:val="20"/>
              </w:rPr>
              <w:t>10</w:t>
            </w:r>
          </w:p>
        </w:tc>
        <w:tc>
          <w:tcPr>
            <w:tcW w:w="511" w:type="dxa"/>
          </w:tcPr>
          <w:p w14:paraId="3CDB8487" w14:textId="77777777" w:rsidR="00607C2D" w:rsidRPr="008575AF" w:rsidRDefault="00607C2D" w:rsidP="008575AF">
            <w:pPr>
              <w:jc w:val="center"/>
              <w:rPr>
                <w:sz w:val="20"/>
                <w:szCs w:val="20"/>
              </w:rPr>
            </w:pPr>
            <w:r w:rsidRPr="008575AF">
              <w:rPr>
                <w:sz w:val="20"/>
                <w:szCs w:val="20"/>
              </w:rPr>
              <w:t>M</w:t>
            </w:r>
          </w:p>
        </w:tc>
        <w:tc>
          <w:tcPr>
            <w:tcW w:w="567" w:type="dxa"/>
          </w:tcPr>
          <w:p w14:paraId="4C781146" w14:textId="77777777" w:rsidR="00607C2D" w:rsidRPr="008575AF" w:rsidRDefault="00607C2D" w:rsidP="008575AF">
            <w:pPr>
              <w:jc w:val="center"/>
              <w:rPr>
                <w:sz w:val="20"/>
                <w:szCs w:val="20"/>
              </w:rPr>
            </w:pPr>
            <w:r w:rsidRPr="008575AF">
              <w:rPr>
                <w:sz w:val="20"/>
                <w:szCs w:val="20"/>
              </w:rPr>
              <w:t>Norm</w:t>
            </w:r>
          </w:p>
        </w:tc>
        <w:tc>
          <w:tcPr>
            <w:tcW w:w="3544" w:type="dxa"/>
          </w:tcPr>
          <w:p w14:paraId="353B894A" w14:textId="77777777" w:rsidR="00B7567D" w:rsidRDefault="00607C2D" w:rsidP="00B7567D">
            <w:pPr>
              <w:pStyle w:val="ListParagraph"/>
              <w:numPr>
                <w:ilvl w:val="0"/>
                <w:numId w:val="14"/>
              </w:numPr>
              <w:ind w:left="254" w:hanging="254"/>
              <w:rPr>
                <w:sz w:val="20"/>
                <w:szCs w:val="20"/>
              </w:rPr>
            </w:pPr>
            <w:r w:rsidRPr="008575AF">
              <w:rPr>
                <w:sz w:val="20"/>
                <w:szCs w:val="20"/>
              </w:rPr>
              <w:t xml:space="preserve">Wound at 7 metres on south lateral, </w:t>
            </w:r>
            <w:r w:rsidR="00B7567D">
              <w:rPr>
                <w:sz w:val="20"/>
                <w:szCs w:val="20"/>
              </w:rPr>
              <w:t xml:space="preserve">surrounding </w:t>
            </w:r>
            <w:r w:rsidRPr="008575AF">
              <w:rPr>
                <w:sz w:val="20"/>
                <w:szCs w:val="20"/>
              </w:rPr>
              <w:t xml:space="preserve">response </w:t>
            </w:r>
            <w:r w:rsidR="00B7567D">
              <w:rPr>
                <w:sz w:val="20"/>
                <w:szCs w:val="20"/>
              </w:rPr>
              <w:t>growth appears strong, but u</w:t>
            </w:r>
            <w:r w:rsidRPr="008575AF">
              <w:rPr>
                <w:sz w:val="20"/>
                <w:szCs w:val="20"/>
              </w:rPr>
              <w:t>nable to confirm depth of cavity</w:t>
            </w:r>
            <w:r w:rsidR="00B7567D">
              <w:rPr>
                <w:sz w:val="20"/>
                <w:szCs w:val="20"/>
              </w:rPr>
              <w:t xml:space="preserve"> from ground level</w:t>
            </w:r>
            <w:r w:rsidRPr="008575AF">
              <w:rPr>
                <w:sz w:val="20"/>
                <w:szCs w:val="20"/>
              </w:rPr>
              <w:t xml:space="preserve">. </w:t>
            </w:r>
          </w:p>
          <w:p w14:paraId="480EB413" w14:textId="77777777" w:rsidR="00B7567D" w:rsidRDefault="00607C2D" w:rsidP="00B7567D">
            <w:pPr>
              <w:pStyle w:val="ListParagraph"/>
              <w:numPr>
                <w:ilvl w:val="0"/>
                <w:numId w:val="14"/>
              </w:numPr>
              <w:ind w:left="254" w:hanging="254"/>
              <w:rPr>
                <w:sz w:val="20"/>
                <w:szCs w:val="20"/>
              </w:rPr>
            </w:pPr>
            <w:r w:rsidRPr="008575AF">
              <w:rPr>
                <w:sz w:val="20"/>
                <w:szCs w:val="20"/>
              </w:rPr>
              <w:t>Cavity at 9 met</w:t>
            </w:r>
            <w:r w:rsidR="00B7567D">
              <w:rPr>
                <w:sz w:val="20"/>
                <w:szCs w:val="20"/>
              </w:rPr>
              <w:t>res within co-dominant to north-west extends at l</w:t>
            </w:r>
            <w:r w:rsidRPr="008575AF">
              <w:rPr>
                <w:sz w:val="20"/>
                <w:szCs w:val="20"/>
              </w:rPr>
              <w:t xml:space="preserve">east 150mm into stem. </w:t>
            </w:r>
          </w:p>
          <w:p w14:paraId="771F0EB9" w14:textId="77777777" w:rsidR="00607C2D" w:rsidRPr="00B7567D" w:rsidRDefault="00B7567D" w:rsidP="00B7567D">
            <w:pPr>
              <w:pStyle w:val="ListParagraph"/>
              <w:numPr>
                <w:ilvl w:val="0"/>
                <w:numId w:val="14"/>
              </w:numPr>
              <w:ind w:left="254" w:hanging="254"/>
              <w:rPr>
                <w:sz w:val="20"/>
                <w:szCs w:val="20"/>
              </w:rPr>
            </w:pPr>
            <w:r w:rsidRPr="008575AF">
              <w:rPr>
                <w:sz w:val="20"/>
                <w:szCs w:val="20"/>
              </w:rPr>
              <w:t>Historically thinned</w:t>
            </w:r>
            <w:r>
              <w:rPr>
                <w:sz w:val="20"/>
                <w:szCs w:val="20"/>
              </w:rPr>
              <w:t>,</w:t>
            </w:r>
            <w:r w:rsidRPr="008575AF">
              <w:rPr>
                <w:sz w:val="20"/>
                <w:szCs w:val="20"/>
              </w:rPr>
              <w:t xml:space="preserve"> wounds are occluding. </w:t>
            </w:r>
          </w:p>
        </w:tc>
        <w:tc>
          <w:tcPr>
            <w:tcW w:w="2693" w:type="dxa"/>
          </w:tcPr>
          <w:p w14:paraId="7D84B688" w14:textId="0E8B80E3" w:rsidR="00B7567D" w:rsidRDefault="00B7567D" w:rsidP="00B7567D">
            <w:pPr>
              <w:numPr>
                <w:ilvl w:val="0"/>
                <w:numId w:val="14"/>
              </w:numPr>
              <w:spacing w:after="0"/>
              <w:ind w:left="254" w:hanging="254"/>
              <w:contextualSpacing/>
              <w:rPr>
                <w:sz w:val="20"/>
                <w:szCs w:val="20"/>
              </w:rPr>
            </w:pPr>
            <w:r w:rsidRPr="00B7567D">
              <w:rPr>
                <w:sz w:val="20"/>
                <w:szCs w:val="20"/>
              </w:rPr>
              <w:t xml:space="preserve">Climbing inspection with </w:t>
            </w:r>
            <w:r w:rsidR="007C4622">
              <w:rPr>
                <w:sz w:val="20"/>
                <w:szCs w:val="20"/>
              </w:rPr>
              <w:t>R</w:t>
            </w:r>
            <w:r w:rsidRPr="00B7567D">
              <w:rPr>
                <w:sz w:val="20"/>
                <w:szCs w:val="20"/>
              </w:rPr>
              <w:t xml:space="preserve">esistograph </w:t>
            </w:r>
            <w:r w:rsidR="007C4622">
              <w:rPr>
                <w:sz w:val="20"/>
                <w:szCs w:val="20"/>
              </w:rPr>
              <w:t xml:space="preserve">tests </w:t>
            </w:r>
            <w:r w:rsidRPr="00B7567D">
              <w:rPr>
                <w:sz w:val="20"/>
                <w:szCs w:val="20"/>
              </w:rPr>
              <w:t>to establish struct</w:t>
            </w:r>
            <w:r>
              <w:rPr>
                <w:sz w:val="20"/>
                <w:szCs w:val="20"/>
              </w:rPr>
              <w:t xml:space="preserve">ural integrity in zone of wounds and cavities at approximately </w:t>
            </w:r>
            <w:r w:rsidR="00607C2D" w:rsidRPr="008575AF">
              <w:rPr>
                <w:sz w:val="20"/>
                <w:szCs w:val="20"/>
              </w:rPr>
              <w:t xml:space="preserve">at 7.0 and at 9.0 metres. </w:t>
            </w:r>
          </w:p>
          <w:p w14:paraId="675B6BD3" w14:textId="77777777" w:rsidR="00B7567D" w:rsidRDefault="00B7567D" w:rsidP="00B7567D">
            <w:pPr>
              <w:spacing w:after="0"/>
              <w:ind w:left="254"/>
              <w:contextualSpacing/>
              <w:rPr>
                <w:sz w:val="20"/>
                <w:szCs w:val="20"/>
              </w:rPr>
            </w:pPr>
          </w:p>
          <w:p w14:paraId="39447790" w14:textId="77777777" w:rsidR="00607C2D" w:rsidRPr="008575AF" w:rsidRDefault="00B7567D" w:rsidP="00B7567D">
            <w:pPr>
              <w:numPr>
                <w:ilvl w:val="0"/>
                <w:numId w:val="14"/>
              </w:numPr>
              <w:spacing w:after="0"/>
              <w:ind w:left="254" w:hanging="254"/>
              <w:contextualSpacing/>
              <w:rPr>
                <w:sz w:val="20"/>
                <w:szCs w:val="20"/>
              </w:rPr>
            </w:pPr>
            <w:r w:rsidRPr="00BB0E74">
              <w:rPr>
                <w:sz w:val="20"/>
                <w:szCs w:val="20"/>
              </w:rPr>
              <w:t>On-going Massaria climbing inspections.</w:t>
            </w:r>
          </w:p>
        </w:tc>
        <w:tc>
          <w:tcPr>
            <w:tcW w:w="851" w:type="dxa"/>
            <w:shd w:val="clear" w:color="auto" w:fill="FF0000"/>
          </w:tcPr>
          <w:p w14:paraId="12AB9719" w14:textId="77777777" w:rsidR="00607C2D" w:rsidRDefault="00607C2D" w:rsidP="00607C2D">
            <w:pPr>
              <w:rPr>
                <w:sz w:val="20"/>
                <w:szCs w:val="20"/>
              </w:rPr>
            </w:pPr>
            <w:r w:rsidRPr="008575AF">
              <w:rPr>
                <w:sz w:val="20"/>
                <w:szCs w:val="20"/>
              </w:rPr>
              <w:t>Within 6 Months</w:t>
            </w:r>
          </w:p>
          <w:p w14:paraId="5BD04E02" w14:textId="77777777" w:rsidR="00B7567D" w:rsidRDefault="00B7567D" w:rsidP="00607C2D">
            <w:pPr>
              <w:rPr>
                <w:sz w:val="20"/>
                <w:szCs w:val="20"/>
              </w:rPr>
            </w:pPr>
          </w:p>
          <w:p w14:paraId="614D77D8" w14:textId="77777777" w:rsidR="00B7567D" w:rsidRPr="00B7567D" w:rsidRDefault="00B7567D" w:rsidP="00607C2D">
            <w:pPr>
              <w:rPr>
                <w:sz w:val="16"/>
                <w:szCs w:val="16"/>
              </w:rPr>
            </w:pPr>
          </w:p>
          <w:p w14:paraId="73FB807E" w14:textId="77777777" w:rsidR="00B7567D" w:rsidRPr="00B7567D" w:rsidRDefault="00B7567D" w:rsidP="00607C2D">
            <w:pPr>
              <w:rPr>
                <w:sz w:val="16"/>
                <w:szCs w:val="16"/>
              </w:rPr>
            </w:pPr>
          </w:p>
          <w:p w14:paraId="127D589D" w14:textId="77777777" w:rsidR="00B7567D" w:rsidRPr="008575AF" w:rsidRDefault="00B7567D" w:rsidP="00607C2D">
            <w:pPr>
              <w:rPr>
                <w:sz w:val="20"/>
                <w:szCs w:val="20"/>
              </w:rPr>
            </w:pPr>
            <w:r>
              <w:rPr>
                <w:sz w:val="20"/>
                <w:szCs w:val="20"/>
              </w:rPr>
              <w:t>Within 6 months</w:t>
            </w:r>
          </w:p>
        </w:tc>
        <w:tc>
          <w:tcPr>
            <w:tcW w:w="592" w:type="dxa"/>
          </w:tcPr>
          <w:p w14:paraId="6DBD35CE" w14:textId="77777777" w:rsidR="00607C2D" w:rsidRPr="008575AF" w:rsidRDefault="00B7567D" w:rsidP="00607C2D">
            <w:pPr>
              <w:rPr>
                <w:sz w:val="20"/>
                <w:szCs w:val="20"/>
              </w:rPr>
            </w:pPr>
            <w:r>
              <w:rPr>
                <w:sz w:val="20"/>
                <w:szCs w:val="20"/>
              </w:rPr>
              <w:t>Mod*</w:t>
            </w:r>
          </w:p>
        </w:tc>
        <w:tc>
          <w:tcPr>
            <w:tcW w:w="967" w:type="dxa"/>
          </w:tcPr>
          <w:p w14:paraId="0EC61793" w14:textId="77777777" w:rsidR="00607C2D" w:rsidRPr="008575AF" w:rsidRDefault="00607C2D" w:rsidP="00607C2D">
            <w:pPr>
              <w:rPr>
                <w:sz w:val="20"/>
                <w:szCs w:val="20"/>
              </w:rPr>
            </w:pPr>
            <w:r w:rsidRPr="008575AF">
              <w:rPr>
                <w:sz w:val="20"/>
                <w:szCs w:val="20"/>
              </w:rPr>
              <w:t xml:space="preserve">20+ </w:t>
            </w:r>
          </w:p>
        </w:tc>
        <w:tc>
          <w:tcPr>
            <w:tcW w:w="709" w:type="dxa"/>
          </w:tcPr>
          <w:p w14:paraId="60832011" w14:textId="77777777" w:rsidR="00607C2D" w:rsidRPr="008575AF" w:rsidRDefault="00607C2D" w:rsidP="00607C2D">
            <w:pPr>
              <w:rPr>
                <w:sz w:val="20"/>
                <w:szCs w:val="20"/>
              </w:rPr>
            </w:pPr>
            <w:r w:rsidRPr="008575AF">
              <w:rPr>
                <w:sz w:val="20"/>
                <w:szCs w:val="20"/>
              </w:rPr>
              <w:t>1 year</w:t>
            </w:r>
          </w:p>
        </w:tc>
      </w:tr>
      <w:tr w:rsidR="00B7567D" w:rsidRPr="00326669" w14:paraId="27F451FA" w14:textId="77777777" w:rsidTr="00B7567D">
        <w:trPr>
          <w:cantSplit/>
          <w:trHeight w:val="737"/>
        </w:trPr>
        <w:tc>
          <w:tcPr>
            <w:tcW w:w="709" w:type="dxa"/>
          </w:tcPr>
          <w:p w14:paraId="312F18AA" w14:textId="77777777" w:rsidR="00B7567D" w:rsidRPr="008575AF" w:rsidRDefault="00B7567D" w:rsidP="00607C2D">
            <w:pPr>
              <w:rPr>
                <w:sz w:val="20"/>
                <w:szCs w:val="20"/>
              </w:rPr>
            </w:pPr>
            <w:r w:rsidRPr="008575AF">
              <w:rPr>
                <w:sz w:val="20"/>
                <w:szCs w:val="20"/>
              </w:rPr>
              <w:lastRenderedPageBreak/>
              <w:t>T499</w:t>
            </w:r>
          </w:p>
        </w:tc>
        <w:tc>
          <w:tcPr>
            <w:tcW w:w="1276" w:type="dxa"/>
          </w:tcPr>
          <w:p w14:paraId="76D20C91" w14:textId="77777777" w:rsidR="00B7567D" w:rsidRPr="008575AF" w:rsidRDefault="00B7567D" w:rsidP="00607C2D">
            <w:pPr>
              <w:rPr>
                <w:sz w:val="20"/>
                <w:szCs w:val="20"/>
              </w:rPr>
            </w:pPr>
            <w:r w:rsidRPr="008575AF">
              <w:rPr>
                <w:sz w:val="20"/>
                <w:szCs w:val="20"/>
              </w:rPr>
              <w:t xml:space="preserve">Eastern boundary </w:t>
            </w:r>
          </w:p>
        </w:tc>
        <w:tc>
          <w:tcPr>
            <w:tcW w:w="1170" w:type="dxa"/>
          </w:tcPr>
          <w:p w14:paraId="73391C92" w14:textId="77777777" w:rsidR="00B7567D" w:rsidRPr="008575AF" w:rsidRDefault="00B7567D" w:rsidP="00607C2D">
            <w:pPr>
              <w:rPr>
                <w:sz w:val="20"/>
                <w:szCs w:val="20"/>
              </w:rPr>
            </w:pPr>
            <w:r w:rsidRPr="008575AF">
              <w:rPr>
                <w:sz w:val="20"/>
                <w:szCs w:val="20"/>
              </w:rPr>
              <w:t>London Plane</w:t>
            </w:r>
          </w:p>
        </w:tc>
        <w:tc>
          <w:tcPr>
            <w:tcW w:w="531" w:type="dxa"/>
          </w:tcPr>
          <w:p w14:paraId="7109FDA7" w14:textId="77777777" w:rsidR="00B7567D" w:rsidRPr="008575AF" w:rsidRDefault="00B7567D" w:rsidP="008575AF">
            <w:pPr>
              <w:jc w:val="center"/>
              <w:rPr>
                <w:sz w:val="20"/>
                <w:szCs w:val="20"/>
              </w:rPr>
            </w:pPr>
            <w:r w:rsidRPr="008575AF">
              <w:rPr>
                <w:sz w:val="20"/>
                <w:szCs w:val="20"/>
              </w:rPr>
              <w:t>1470</w:t>
            </w:r>
          </w:p>
        </w:tc>
        <w:tc>
          <w:tcPr>
            <w:tcW w:w="454" w:type="dxa"/>
          </w:tcPr>
          <w:p w14:paraId="2754F02C" w14:textId="77777777" w:rsidR="00B7567D" w:rsidRPr="008575AF" w:rsidRDefault="00B7567D" w:rsidP="008575AF">
            <w:pPr>
              <w:jc w:val="center"/>
              <w:rPr>
                <w:sz w:val="20"/>
                <w:szCs w:val="20"/>
              </w:rPr>
            </w:pPr>
            <w:r w:rsidRPr="008575AF">
              <w:rPr>
                <w:sz w:val="20"/>
                <w:szCs w:val="20"/>
              </w:rPr>
              <w:t>30</w:t>
            </w:r>
          </w:p>
        </w:tc>
        <w:tc>
          <w:tcPr>
            <w:tcW w:w="630" w:type="dxa"/>
          </w:tcPr>
          <w:p w14:paraId="008E8F3F" w14:textId="77777777" w:rsidR="00B7567D" w:rsidRPr="008575AF" w:rsidRDefault="00B7567D" w:rsidP="008575AF">
            <w:pPr>
              <w:jc w:val="center"/>
              <w:rPr>
                <w:sz w:val="20"/>
                <w:szCs w:val="20"/>
              </w:rPr>
            </w:pPr>
            <w:r w:rsidRPr="008575AF">
              <w:rPr>
                <w:sz w:val="20"/>
                <w:szCs w:val="20"/>
              </w:rPr>
              <w:t>11</w:t>
            </w:r>
          </w:p>
        </w:tc>
        <w:tc>
          <w:tcPr>
            <w:tcW w:w="511" w:type="dxa"/>
          </w:tcPr>
          <w:p w14:paraId="781A0D65" w14:textId="77777777" w:rsidR="00B7567D" w:rsidRPr="008575AF" w:rsidRDefault="00B7567D" w:rsidP="008575AF">
            <w:pPr>
              <w:jc w:val="center"/>
              <w:rPr>
                <w:sz w:val="20"/>
                <w:szCs w:val="20"/>
              </w:rPr>
            </w:pPr>
            <w:r w:rsidRPr="008575AF">
              <w:rPr>
                <w:sz w:val="20"/>
                <w:szCs w:val="20"/>
              </w:rPr>
              <w:t>M</w:t>
            </w:r>
          </w:p>
        </w:tc>
        <w:tc>
          <w:tcPr>
            <w:tcW w:w="567" w:type="dxa"/>
          </w:tcPr>
          <w:p w14:paraId="1A80CDA9" w14:textId="77777777" w:rsidR="00B7567D" w:rsidRPr="008575AF" w:rsidRDefault="00B7567D" w:rsidP="008575AF">
            <w:pPr>
              <w:jc w:val="center"/>
              <w:rPr>
                <w:sz w:val="20"/>
                <w:szCs w:val="20"/>
              </w:rPr>
            </w:pPr>
            <w:r w:rsidRPr="008575AF">
              <w:rPr>
                <w:sz w:val="20"/>
                <w:szCs w:val="20"/>
              </w:rPr>
              <w:t>Norm</w:t>
            </w:r>
          </w:p>
        </w:tc>
        <w:tc>
          <w:tcPr>
            <w:tcW w:w="3544" w:type="dxa"/>
          </w:tcPr>
          <w:p w14:paraId="5A5E960C" w14:textId="77777777" w:rsidR="00B7567D" w:rsidRDefault="00B7567D" w:rsidP="00607C2D">
            <w:pPr>
              <w:pStyle w:val="ListParagraph"/>
              <w:numPr>
                <w:ilvl w:val="0"/>
                <w:numId w:val="14"/>
              </w:numPr>
              <w:ind w:left="254" w:hanging="254"/>
              <w:rPr>
                <w:sz w:val="20"/>
                <w:szCs w:val="20"/>
              </w:rPr>
            </w:pPr>
            <w:r w:rsidRPr="008575AF">
              <w:rPr>
                <w:sz w:val="20"/>
                <w:szCs w:val="20"/>
              </w:rPr>
              <w:t xml:space="preserve">Crown breaks at 4.5 metres. </w:t>
            </w:r>
          </w:p>
          <w:p w14:paraId="79AF3966" w14:textId="77777777" w:rsidR="00B7567D" w:rsidRDefault="00B7567D" w:rsidP="00607C2D">
            <w:pPr>
              <w:pStyle w:val="ListParagraph"/>
              <w:numPr>
                <w:ilvl w:val="0"/>
                <w:numId w:val="14"/>
              </w:numPr>
              <w:ind w:left="254" w:hanging="254"/>
              <w:rPr>
                <w:sz w:val="20"/>
                <w:szCs w:val="20"/>
              </w:rPr>
            </w:pPr>
            <w:r w:rsidRPr="008575AF">
              <w:rPr>
                <w:sz w:val="20"/>
                <w:szCs w:val="20"/>
              </w:rPr>
              <w:t xml:space="preserve">No external evidence of weakness at unions. </w:t>
            </w:r>
          </w:p>
          <w:p w14:paraId="523A0599" w14:textId="77777777" w:rsidR="00B7567D" w:rsidRDefault="00B7567D" w:rsidP="00607C2D">
            <w:pPr>
              <w:pStyle w:val="ListParagraph"/>
              <w:numPr>
                <w:ilvl w:val="0"/>
                <w:numId w:val="14"/>
              </w:numPr>
              <w:ind w:left="254" w:hanging="254"/>
              <w:rPr>
                <w:sz w:val="20"/>
                <w:szCs w:val="20"/>
              </w:rPr>
            </w:pPr>
            <w:r w:rsidRPr="008575AF">
              <w:rPr>
                <w:sz w:val="20"/>
                <w:szCs w:val="20"/>
              </w:rPr>
              <w:t>Crown previously</w:t>
            </w:r>
            <w:r>
              <w:rPr>
                <w:sz w:val="20"/>
                <w:szCs w:val="20"/>
              </w:rPr>
              <w:t xml:space="preserve"> </w:t>
            </w:r>
            <w:r w:rsidRPr="008575AF">
              <w:rPr>
                <w:sz w:val="20"/>
                <w:szCs w:val="20"/>
              </w:rPr>
              <w:t xml:space="preserve">thinned and reduced, wounds are occluding. </w:t>
            </w:r>
          </w:p>
          <w:p w14:paraId="16F5AF0D" w14:textId="088BE7FD" w:rsidR="00B7567D" w:rsidRPr="008575AF" w:rsidRDefault="00B7567D" w:rsidP="00107719">
            <w:pPr>
              <w:pStyle w:val="ListParagraph"/>
              <w:numPr>
                <w:ilvl w:val="0"/>
                <w:numId w:val="14"/>
              </w:numPr>
              <w:ind w:left="254" w:hanging="254"/>
              <w:rPr>
                <w:sz w:val="20"/>
                <w:szCs w:val="20"/>
              </w:rPr>
            </w:pPr>
            <w:r w:rsidRPr="008575AF">
              <w:rPr>
                <w:sz w:val="20"/>
                <w:szCs w:val="20"/>
              </w:rPr>
              <w:t>Woodpecker hole at 13.0</w:t>
            </w:r>
            <w:r w:rsidR="007C4622">
              <w:rPr>
                <w:sz w:val="20"/>
                <w:szCs w:val="20"/>
              </w:rPr>
              <w:t xml:space="preserve"> metres</w:t>
            </w:r>
            <w:r w:rsidRPr="008575AF">
              <w:rPr>
                <w:sz w:val="20"/>
                <w:szCs w:val="20"/>
              </w:rPr>
              <w:t xml:space="preserve"> within lateral</w:t>
            </w:r>
            <w:r w:rsidR="00107719">
              <w:rPr>
                <w:sz w:val="20"/>
                <w:szCs w:val="20"/>
              </w:rPr>
              <w:t xml:space="preserve"> to east, birds entering cavity</w:t>
            </w:r>
          </w:p>
        </w:tc>
        <w:tc>
          <w:tcPr>
            <w:tcW w:w="2693" w:type="dxa"/>
          </w:tcPr>
          <w:p w14:paraId="6A4951D9" w14:textId="3118915B" w:rsidR="00B7567D" w:rsidRDefault="00B7567D" w:rsidP="00B7567D">
            <w:pPr>
              <w:numPr>
                <w:ilvl w:val="0"/>
                <w:numId w:val="14"/>
              </w:numPr>
              <w:spacing w:after="0"/>
              <w:ind w:left="254" w:hanging="254"/>
              <w:contextualSpacing/>
              <w:rPr>
                <w:sz w:val="20"/>
                <w:szCs w:val="20"/>
              </w:rPr>
            </w:pPr>
            <w:r w:rsidRPr="00B7567D">
              <w:rPr>
                <w:sz w:val="20"/>
                <w:szCs w:val="20"/>
              </w:rPr>
              <w:t xml:space="preserve">Climbing inspection with </w:t>
            </w:r>
            <w:r w:rsidR="007C4622">
              <w:rPr>
                <w:sz w:val="20"/>
                <w:szCs w:val="20"/>
              </w:rPr>
              <w:t>R</w:t>
            </w:r>
            <w:r w:rsidRPr="00B7567D">
              <w:rPr>
                <w:sz w:val="20"/>
                <w:szCs w:val="20"/>
              </w:rPr>
              <w:t xml:space="preserve">esistograph </w:t>
            </w:r>
            <w:r w:rsidR="007C4622">
              <w:rPr>
                <w:sz w:val="20"/>
                <w:szCs w:val="20"/>
              </w:rPr>
              <w:t xml:space="preserve">test </w:t>
            </w:r>
            <w:r w:rsidRPr="00B7567D">
              <w:rPr>
                <w:sz w:val="20"/>
                <w:szCs w:val="20"/>
              </w:rPr>
              <w:t>to establish struct</w:t>
            </w:r>
            <w:r>
              <w:rPr>
                <w:sz w:val="20"/>
                <w:szCs w:val="20"/>
              </w:rPr>
              <w:t xml:space="preserve">ural integrity in zone of woodpecker hole at approximately </w:t>
            </w:r>
            <w:r w:rsidRPr="008575AF">
              <w:rPr>
                <w:sz w:val="20"/>
                <w:szCs w:val="20"/>
              </w:rPr>
              <w:t>a</w:t>
            </w:r>
            <w:r>
              <w:rPr>
                <w:sz w:val="20"/>
                <w:szCs w:val="20"/>
              </w:rPr>
              <w:t>t 13</w:t>
            </w:r>
            <w:r w:rsidRPr="008575AF">
              <w:rPr>
                <w:sz w:val="20"/>
                <w:szCs w:val="20"/>
              </w:rPr>
              <w:t xml:space="preserve">.0 metres. </w:t>
            </w:r>
          </w:p>
          <w:p w14:paraId="19D5E0A7" w14:textId="77777777" w:rsidR="00B7567D" w:rsidRDefault="00B7567D" w:rsidP="000D637E">
            <w:pPr>
              <w:spacing w:after="0"/>
              <w:ind w:left="254"/>
              <w:contextualSpacing/>
              <w:rPr>
                <w:sz w:val="20"/>
                <w:szCs w:val="20"/>
              </w:rPr>
            </w:pPr>
          </w:p>
          <w:p w14:paraId="3D1832F2" w14:textId="77777777" w:rsidR="00B7567D" w:rsidRPr="008575AF" w:rsidRDefault="00B7567D" w:rsidP="00B7567D">
            <w:pPr>
              <w:numPr>
                <w:ilvl w:val="0"/>
                <w:numId w:val="14"/>
              </w:numPr>
              <w:spacing w:after="0"/>
              <w:ind w:left="254" w:hanging="254"/>
              <w:contextualSpacing/>
              <w:rPr>
                <w:sz w:val="20"/>
                <w:szCs w:val="20"/>
              </w:rPr>
            </w:pPr>
            <w:r w:rsidRPr="00BB0E74">
              <w:rPr>
                <w:sz w:val="20"/>
                <w:szCs w:val="20"/>
              </w:rPr>
              <w:t>On-going Massaria climbing inspections.</w:t>
            </w:r>
          </w:p>
        </w:tc>
        <w:tc>
          <w:tcPr>
            <w:tcW w:w="851" w:type="dxa"/>
            <w:shd w:val="clear" w:color="auto" w:fill="FF0000"/>
          </w:tcPr>
          <w:p w14:paraId="6467444E" w14:textId="77777777" w:rsidR="00B7567D" w:rsidRDefault="00B7567D" w:rsidP="000D637E">
            <w:pPr>
              <w:rPr>
                <w:sz w:val="20"/>
                <w:szCs w:val="20"/>
              </w:rPr>
            </w:pPr>
            <w:r w:rsidRPr="008575AF">
              <w:rPr>
                <w:sz w:val="20"/>
                <w:szCs w:val="20"/>
              </w:rPr>
              <w:t>Within 6 Months</w:t>
            </w:r>
          </w:p>
          <w:p w14:paraId="68B44EBB" w14:textId="77777777" w:rsidR="00B7567D" w:rsidRDefault="00B7567D" w:rsidP="000D637E">
            <w:pPr>
              <w:rPr>
                <w:sz w:val="20"/>
                <w:szCs w:val="20"/>
              </w:rPr>
            </w:pPr>
          </w:p>
          <w:p w14:paraId="683D5970" w14:textId="77777777" w:rsidR="00B7567D" w:rsidRPr="00B7567D" w:rsidRDefault="00B7567D" w:rsidP="000D637E">
            <w:pPr>
              <w:rPr>
                <w:sz w:val="16"/>
                <w:szCs w:val="16"/>
              </w:rPr>
            </w:pPr>
          </w:p>
          <w:p w14:paraId="149D010C" w14:textId="77777777" w:rsidR="00B7567D" w:rsidRPr="00B7567D" w:rsidRDefault="00B7567D" w:rsidP="000D637E">
            <w:pPr>
              <w:rPr>
                <w:sz w:val="16"/>
                <w:szCs w:val="16"/>
              </w:rPr>
            </w:pPr>
          </w:p>
          <w:p w14:paraId="663DD74A" w14:textId="77777777" w:rsidR="00B7567D" w:rsidRPr="008575AF" w:rsidRDefault="00B7567D" w:rsidP="000D637E">
            <w:pPr>
              <w:rPr>
                <w:sz w:val="20"/>
                <w:szCs w:val="20"/>
              </w:rPr>
            </w:pPr>
            <w:r>
              <w:rPr>
                <w:sz w:val="20"/>
                <w:szCs w:val="20"/>
              </w:rPr>
              <w:t>Within 6 months</w:t>
            </w:r>
          </w:p>
        </w:tc>
        <w:tc>
          <w:tcPr>
            <w:tcW w:w="592" w:type="dxa"/>
          </w:tcPr>
          <w:p w14:paraId="6D7918FB" w14:textId="77777777" w:rsidR="00B7567D" w:rsidRPr="008575AF" w:rsidRDefault="00B7567D" w:rsidP="00607C2D">
            <w:pPr>
              <w:rPr>
                <w:sz w:val="20"/>
                <w:szCs w:val="20"/>
              </w:rPr>
            </w:pPr>
            <w:r>
              <w:rPr>
                <w:sz w:val="20"/>
                <w:szCs w:val="20"/>
              </w:rPr>
              <w:t>Mod*</w:t>
            </w:r>
          </w:p>
        </w:tc>
        <w:tc>
          <w:tcPr>
            <w:tcW w:w="967" w:type="dxa"/>
          </w:tcPr>
          <w:p w14:paraId="59C052FD" w14:textId="77777777" w:rsidR="00B7567D" w:rsidRPr="008575AF" w:rsidRDefault="00B7567D" w:rsidP="00607C2D">
            <w:pPr>
              <w:rPr>
                <w:sz w:val="20"/>
                <w:szCs w:val="20"/>
              </w:rPr>
            </w:pPr>
            <w:r w:rsidRPr="008575AF">
              <w:rPr>
                <w:sz w:val="20"/>
                <w:szCs w:val="20"/>
              </w:rPr>
              <w:t xml:space="preserve">20+ </w:t>
            </w:r>
          </w:p>
        </w:tc>
        <w:tc>
          <w:tcPr>
            <w:tcW w:w="709" w:type="dxa"/>
          </w:tcPr>
          <w:p w14:paraId="423C8CDA" w14:textId="77777777" w:rsidR="00B7567D" w:rsidRPr="008575AF" w:rsidRDefault="00B7567D" w:rsidP="00607C2D">
            <w:pPr>
              <w:rPr>
                <w:sz w:val="20"/>
                <w:szCs w:val="20"/>
              </w:rPr>
            </w:pPr>
            <w:r w:rsidRPr="008575AF">
              <w:rPr>
                <w:sz w:val="20"/>
                <w:szCs w:val="20"/>
              </w:rPr>
              <w:t>1 year</w:t>
            </w:r>
          </w:p>
        </w:tc>
      </w:tr>
      <w:tr w:rsidR="00607C2D" w:rsidRPr="00326669" w14:paraId="476BBD16" w14:textId="77777777" w:rsidTr="00B7567D">
        <w:trPr>
          <w:cantSplit/>
          <w:trHeight w:val="737"/>
        </w:trPr>
        <w:tc>
          <w:tcPr>
            <w:tcW w:w="709" w:type="dxa"/>
          </w:tcPr>
          <w:p w14:paraId="62F9A1EF" w14:textId="77777777" w:rsidR="00607C2D" w:rsidRPr="008575AF" w:rsidRDefault="00607C2D" w:rsidP="00607C2D">
            <w:pPr>
              <w:rPr>
                <w:sz w:val="20"/>
                <w:szCs w:val="20"/>
              </w:rPr>
            </w:pPr>
            <w:r w:rsidRPr="008575AF">
              <w:rPr>
                <w:sz w:val="20"/>
                <w:szCs w:val="20"/>
              </w:rPr>
              <w:t>T500</w:t>
            </w:r>
          </w:p>
        </w:tc>
        <w:tc>
          <w:tcPr>
            <w:tcW w:w="1276" w:type="dxa"/>
          </w:tcPr>
          <w:p w14:paraId="1DC63DEB" w14:textId="77777777" w:rsidR="00607C2D" w:rsidRPr="008575AF" w:rsidRDefault="00607C2D" w:rsidP="00607C2D">
            <w:pPr>
              <w:rPr>
                <w:sz w:val="20"/>
                <w:szCs w:val="20"/>
              </w:rPr>
            </w:pPr>
            <w:r w:rsidRPr="008575AF">
              <w:rPr>
                <w:sz w:val="20"/>
                <w:szCs w:val="20"/>
              </w:rPr>
              <w:t xml:space="preserve">Eastern boundary </w:t>
            </w:r>
          </w:p>
        </w:tc>
        <w:tc>
          <w:tcPr>
            <w:tcW w:w="1170" w:type="dxa"/>
          </w:tcPr>
          <w:p w14:paraId="59423005" w14:textId="77777777" w:rsidR="00607C2D" w:rsidRPr="008575AF" w:rsidRDefault="00607C2D" w:rsidP="00607C2D">
            <w:pPr>
              <w:rPr>
                <w:sz w:val="20"/>
                <w:szCs w:val="20"/>
              </w:rPr>
            </w:pPr>
            <w:r w:rsidRPr="008575AF">
              <w:rPr>
                <w:sz w:val="20"/>
                <w:szCs w:val="20"/>
              </w:rPr>
              <w:t>London Plane</w:t>
            </w:r>
          </w:p>
        </w:tc>
        <w:tc>
          <w:tcPr>
            <w:tcW w:w="531" w:type="dxa"/>
          </w:tcPr>
          <w:p w14:paraId="5B390CE0" w14:textId="77777777" w:rsidR="00607C2D" w:rsidRPr="008575AF" w:rsidRDefault="00607C2D" w:rsidP="008575AF">
            <w:pPr>
              <w:jc w:val="center"/>
              <w:rPr>
                <w:sz w:val="20"/>
                <w:szCs w:val="20"/>
              </w:rPr>
            </w:pPr>
            <w:r w:rsidRPr="008575AF">
              <w:rPr>
                <w:sz w:val="20"/>
                <w:szCs w:val="20"/>
              </w:rPr>
              <w:t>1830</w:t>
            </w:r>
          </w:p>
        </w:tc>
        <w:tc>
          <w:tcPr>
            <w:tcW w:w="454" w:type="dxa"/>
          </w:tcPr>
          <w:p w14:paraId="36AFDE25" w14:textId="77777777" w:rsidR="00607C2D" w:rsidRPr="008575AF" w:rsidRDefault="00607C2D" w:rsidP="008575AF">
            <w:pPr>
              <w:jc w:val="center"/>
              <w:rPr>
                <w:sz w:val="20"/>
                <w:szCs w:val="20"/>
              </w:rPr>
            </w:pPr>
            <w:r w:rsidRPr="008575AF">
              <w:rPr>
                <w:sz w:val="20"/>
                <w:szCs w:val="20"/>
              </w:rPr>
              <w:t>33</w:t>
            </w:r>
          </w:p>
        </w:tc>
        <w:tc>
          <w:tcPr>
            <w:tcW w:w="630" w:type="dxa"/>
          </w:tcPr>
          <w:p w14:paraId="13E9F315" w14:textId="77777777" w:rsidR="00607C2D" w:rsidRPr="008575AF" w:rsidRDefault="00607C2D" w:rsidP="008575AF">
            <w:pPr>
              <w:jc w:val="center"/>
              <w:rPr>
                <w:sz w:val="20"/>
                <w:szCs w:val="20"/>
              </w:rPr>
            </w:pPr>
            <w:r w:rsidRPr="008575AF">
              <w:rPr>
                <w:sz w:val="20"/>
                <w:szCs w:val="20"/>
              </w:rPr>
              <w:t>10</w:t>
            </w:r>
          </w:p>
        </w:tc>
        <w:tc>
          <w:tcPr>
            <w:tcW w:w="511" w:type="dxa"/>
          </w:tcPr>
          <w:p w14:paraId="111F249B" w14:textId="77777777" w:rsidR="00607C2D" w:rsidRPr="008575AF" w:rsidRDefault="00607C2D" w:rsidP="008575AF">
            <w:pPr>
              <w:jc w:val="center"/>
              <w:rPr>
                <w:sz w:val="20"/>
                <w:szCs w:val="20"/>
              </w:rPr>
            </w:pPr>
            <w:r w:rsidRPr="008575AF">
              <w:rPr>
                <w:sz w:val="20"/>
                <w:szCs w:val="20"/>
              </w:rPr>
              <w:t>M</w:t>
            </w:r>
          </w:p>
        </w:tc>
        <w:tc>
          <w:tcPr>
            <w:tcW w:w="567" w:type="dxa"/>
          </w:tcPr>
          <w:p w14:paraId="72CBF5B8" w14:textId="77777777" w:rsidR="00607C2D" w:rsidRPr="008575AF" w:rsidRDefault="00607C2D" w:rsidP="008575AF">
            <w:pPr>
              <w:jc w:val="center"/>
              <w:rPr>
                <w:sz w:val="20"/>
                <w:szCs w:val="20"/>
              </w:rPr>
            </w:pPr>
            <w:r w:rsidRPr="008575AF">
              <w:rPr>
                <w:sz w:val="20"/>
                <w:szCs w:val="20"/>
              </w:rPr>
              <w:t>Norm</w:t>
            </w:r>
          </w:p>
        </w:tc>
        <w:tc>
          <w:tcPr>
            <w:tcW w:w="3544" w:type="dxa"/>
          </w:tcPr>
          <w:p w14:paraId="159E8284" w14:textId="77777777" w:rsidR="00B7567D" w:rsidRDefault="00607C2D" w:rsidP="00B7567D">
            <w:pPr>
              <w:pStyle w:val="ListParagraph"/>
              <w:numPr>
                <w:ilvl w:val="0"/>
                <w:numId w:val="14"/>
              </w:numPr>
              <w:ind w:left="254" w:hanging="254"/>
              <w:rPr>
                <w:sz w:val="20"/>
                <w:szCs w:val="20"/>
              </w:rPr>
            </w:pPr>
            <w:r w:rsidRPr="008575AF">
              <w:rPr>
                <w:sz w:val="20"/>
                <w:szCs w:val="20"/>
              </w:rPr>
              <w:t>Decaying fungal attachment thought to b</w:t>
            </w:r>
            <w:r w:rsidR="00B7567D">
              <w:rPr>
                <w:sz w:val="20"/>
                <w:szCs w:val="20"/>
              </w:rPr>
              <w:t xml:space="preserve">e that of </w:t>
            </w:r>
            <w:r w:rsidR="00B7567D" w:rsidRPr="00B7567D">
              <w:rPr>
                <w:i/>
                <w:sz w:val="20"/>
                <w:szCs w:val="20"/>
              </w:rPr>
              <w:t>I</w:t>
            </w:r>
            <w:r w:rsidRPr="00B7567D">
              <w:rPr>
                <w:i/>
                <w:sz w:val="20"/>
                <w:szCs w:val="20"/>
              </w:rPr>
              <w:t xml:space="preserve">nnonotus </w:t>
            </w:r>
            <w:r w:rsidR="00B7567D" w:rsidRPr="00B7567D">
              <w:rPr>
                <w:i/>
                <w:sz w:val="20"/>
                <w:szCs w:val="20"/>
              </w:rPr>
              <w:t>hispidus</w:t>
            </w:r>
            <w:r w:rsidR="00B7567D">
              <w:rPr>
                <w:sz w:val="20"/>
                <w:szCs w:val="20"/>
              </w:rPr>
              <w:t xml:space="preserve"> </w:t>
            </w:r>
            <w:r w:rsidRPr="008575AF">
              <w:rPr>
                <w:sz w:val="20"/>
                <w:szCs w:val="20"/>
              </w:rPr>
              <w:t xml:space="preserve">at 300mm above ground level on south side of main stem. </w:t>
            </w:r>
          </w:p>
          <w:p w14:paraId="7D01C05D" w14:textId="168D24E1" w:rsidR="00B7567D" w:rsidRDefault="00607C2D" w:rsidP="00B7567D">
            <w:pPr>
              <w:pStyle w:val="ListParagraph"/>
              <w:numPr>
                <w:ilvl w:val="0"/>
                <w:numId w:val="14"/>
              </w:numPr>
              <w:ind w:left="254" w:hanging="254"/>
              <w:rPr>
                <w:sz w:val="20"/>
                <w:szCs w:val="20"/>
              </w:rPr>
            </w:pPr>
            <w:r w:rsidRPr="008575AF">
              <w:rPr>
                <w:sz w:val="20"/>
                <w:szCs w:val="20"/>
              </w:rPr>
              <w:t xml:space="preserve">Wood beneath exhibiting white rot, which can be probed no more than </w:t>
            </w:r>
            <w:r w:rsidR="00B7567D" w:rsidRPr="008575AF">
              <w:rPr>
                <w:sz w:val="20"/>
                <w:szCs w:val="20"/>
              </w:rPr>
              <w:t>50 mm. Surrounding area,</w:t>
            </w:r>
            <w:r w:rsidR="00B7567D">
              <w:rPr>
                <w:sz w:val="20"/>
                <w:szCs w:val="20"/>
              </w:rPr>
              <w:t xml:space="preserve"> returns a solid sound when tapped with a mallet</w:t>
            </w:r>
            <w:r w:rsidR="00D028A2">
              <w:rPr>
                <w:sz w:val="20"/>
                <w:szCs w:val="20"/>
              </w:rPr>
              <w:t>, not currently significant</w:t>
            </w:r>
            <w:r w:rsidR="00B7567D">
              <w:rPr>
                <w:sz w:val="20"/>
                <w:szCs w:val="20"/>
              </w:rPr>
              <w:t>.</w:t>
            </w:r>
          </w:p>
          <w:p w14:paraId="473DBBC0" w14:textId="77777777" w:rsidR="00B7567D" w:rsidRDefault="00607C2D" w:rsidP="00B7567D">
            <w:pPr>
              <w:pStyle w:val="ListParagraph"/>
              <w:numPr>
                <w:ilvl w:val="0"/>
                <w:numId w:val="14"/>
              </w:numPr>
              <w:ind w:left="254" w:hanging="254"/>
              <w:rPr>
                <w:sz w:val="20"/>
                <w:szCs w:val="20"/>
              </w:rPr>
            </w:pPr>
            <w:r w:rsidRPr="008575AF">
              <w:rPr>
                <w:sz w:val="20"/>
                <w:szCs w:val="20"/>
              </w:rPr>
              <w:t xml:space="preserve">Crown breaks at 4.5 metres. </w:t>
            </w:r>
          </w:p>
          <w:p w14:paraId="26589A48" w14:textId="77777777" w:rsidR="00607C2D" w:rsidRPr="00107719" w:rsidRDefault="00B7567D" w:rsidP="00107719">
            <w:pPr>
              <w:pStyle w:val="ListParagraph"/>
              <w:numPr>
                <w:ilvl w:val="0"/>
                <w:numId w:val="14"/>
              </w:numPr>
              <w:ind w:left="254" w:hanging="254"/>
              <w:rPr>
                <w:sz w:val="20"/>
                <w:szCs w:val="20"/>
              </w:rPr>
            </w:pPr>
            <w:r>
              <w:rPr>
                <w:sz w:val="20"/>
                <w:szCs w:val="20"/>
              </w:rPr>
              <w:t>Historically thinned, wounds are o</w:t>
            </w:r>
            <w:r w:rsidR="00607C2D" w:rsidRPr="008575AF">
              <w:rPr>
                <w:sz w:val="20"/>
                <w:szCs w:val="20"/>
              </w:rPr>
              <w:t xml:space="preserve">ccluding. </w:t>
            </w:r>
          </w:p>
        </w:tc>
        <w:tc>
          <w:tcPr>
            <w:tcW w:w="2693" w:type="dxa"/>
          </w:tcPr>
          <w:p w14:paraId="3023745B" w14:textId="77777777" w:rsidR="00607C2D" w:rsidRPr="008575AF" w:rsidRDefault="00B7567D" w:rsidP="00607C2D">
            <w:pPr>
              <w:pStyle w:val="ListParagraph"/>
              <w:numPr>
                <w:ilvl w:val="0"/>
                <w:numId w:val="14"/>
              </w:numPr>
              <w:ind w:left="254" w:hanging="254"/>
              <w:rPr>
                <w:sz w:val="20"/>
                <w:szCs w:val="20"/>
              </w:rPr>
            </w:pPr>
            <w:r w:rsidRPr="00BB0E74">
              <w:rPr>
                <w:sz w:val="20"/>
                <w:szCs w:val="20"/>
              </w:rPr>
              <w:t>On-going Massaria climbing inspections.</w:t>
            </w:r>
          </w:p>
        </w:tc>
        <w:tc>
          <w:tcPr>
            <w:tcW w:w="851" w:type="dxa"/>
            <w:shd w:val="clear" w:color="auto" w:fill="FF0000"/>
          </w:tcPr>
          <w:p w14:paraId="5B338360" w14:textId="77777777" w:rsidR="00607C2D" w:rsidRPr="008575AF" w:rsidRDefault="00607C2D" w:rsidP="00607C2D">
            <w:pPr>
              <w:rPr>
                <w:sz w:val="20"/>
                <w:szCs w:val="20"/>
              </w:rPr>
            </w:pPr>
            <w:r w:rsidRPr="008575AF">
              <w:rPr>
                <w:sz w:val="20"/>
                <w:szCs w:val="20"/>
              </w:rPr>
              <w:t>Within 6 Months</w:t>
            </w:r>
          </w:p>
        </w:tc>
        <w:tc>
          <w:tcPr>
            <w:tcW w:w="592" w:type="dxa"/>
          </w:tcPr>
          <w:p w14:paraId="6243DC2E" w14:textId="77777777" w:rsidR="00607C2D" w:rsidRPr="008575AF" w:rsidRDefault="00A63711" w:rsidP="00607C2D">
            <w:pPr>
              <w:rPr>
                <w:sz w:val="20"/>
                <w:szCs w:val="20"/>
              </w:rPr>
            </w:pPr>
            <w:r>
              <w:rPr>
                <w:sz w:val="20"/>
                <w:szCs w:val="20"/>
              </w:rPr>
              <w:t>Mod</w:t>
            </w:r>
          </w:p>
        </w:tc>
        <w:tc>
          <w:tcPr>
            <w:tcW w:w="967" w:type="dxa"/>
          </w:tcPr>
          <w:p w14:paraId="6062B689" w14:textId="77777777" w:rsidR="00607C2D" w:rsidRPr="008575AF" w:rsidRDefault="00607C2D" w:rsidP="00607C2D">
            <w:pPr>
              <w:rPr>
                <w:sz w:val="20"/>
                <w:szCs w:val="20"/>
              </w:rPr>
            </w:pPr>
            <w:r w:rsidRPr="008575AF">
              <w:rPr>
                <w:sz w:val="20"/>
                <w:szCs w:val="20"/>
              </w:rPr>
              <w:t xml:space="preserve">20+ </w:t>
            </w:r>
          </w:p>
        </w:tc>
        <w:tc>
          <w:tcPr>
            <w:tcW w:w="709" w:type="dxa"/>
          </w:tcPr>
          <w:p w14:paraId="4601A034" w14:textId="77777777" w:rsidR="00607C2D" w:rsidRPr="008575AF" w:rsidRDefault="00607C2D" w:rsidP="00607C2D">
            <w:pPr>
              <w:rPr>
                <w:sz w:val="20"/>
                <w:szCs w:val="20"/>
              </w:rPr>
            </w:pPr>
            <w:r w:rsidRPr="008575AF">
              <w:rPr>
                <w:sz w:val="20"/>
                <w:szCs w:val="20"/>
              </w:rPr>
              <w:t>1 year</w:t>
            </w:r>
          </w:p>
        </w:tc>
      </w:tr>
      <w:tr w:rsidR="00B7567D" w:rsidRPr="00326669" w14:paraId="7463133A" w14:textId="77777777" w:rsidTr="00B7567D">
        <w:trPr>
          <w:cantSplit/>
          <w:trHeight w:val="737"/>
        </w:trPr>
        <w:tc>
          <w:tcPr>
            <w:tcW w:w="709" w:type="dxa"/>
          </w:tcPr>
          <w:p w14:paraId="0B41D8CD" w14:textId="77777777" w:rsidR="00B7567D" w:rsidRPr="008575AF" w:rsidRDefault="00B7567D" w:rsidP="00607C2D">
            <w:pPr>
              <w:rPr>
                <w:sz w:val="20"/>
                <w:szCs w:val="20"/>
              </w:rPr>
            </w:pPr>
            <w:r w:rsidRPr="008575AF">
              <w:rPr>
                <w:sz w:val="20"/>
                <w:szCs w:val="20"/>
              </w:rPr>
              <w:t>T501</w:t>
            </w:r>
          </w:p>
        </w:tc>
        <w:tc>
          <w:tcPr>
            <w:tcW w:w="1276" w:type="dxa"/>
          </w:tcPr>
          <w:p w14:paraId="7826E1D9" w14:textId="77777777" w:rsidR="00B7567D" w:rsidRPr="008575AF" w:rsidRDefault="00B7567D" w:rsidP="00607C2D">
            <w:pPr>
              <w:rPr>
                <w:sz w:val="20"/>
                <w:szCs w:val="20"/>
              </w:rPr>
            </w:pPr>
            <w:r w:rsidRPr="008575AF">
              <w:rPr>
                <w:sz w:val="20"/>
                <w:szCs w:val="20"/>
              </w:rPr>
              <w:t>South eastern corner</w:t>
            </w:r>
          </w:p>
        </w:tc>
        <w:tc>
          <w:tcPr>
            <w:tcW w:w="1170" w:type="dxa"/>
          </w:tcPr>
          <w:p w14:paraId="06B33693" w14:textId="77777777" w:rsidR="00B7567D" w:rsidRPr="008575AF" w:rsidRDefault="00B7567D" w:rsidP="00607C2D">
            <w:pPr>
              <w:rPr>
                <w:sz w:val="20"/>
                <w:szCs w:val="20"/>
              </w:rPr>
            </w:pPr>
            <w:r w:rsidRPr="008575AF">
              <w:rPr>
                <w:sz w:val="20"/>
                <w:szCs w:val="20"/>
              </w:rPr>
              <w:t>London Plane</w:t>
            </w:r>
          </w:p>
        </w:tc>
        <w:tc>
          <w:tcPr>
            <w:tcW w:w="531" w:type="dxa"/>
          </w:tcPr>
          <w:p w14:paraId="244158E1" w14:textId="77777777" w:rsidR="00B7567D" w:rsidRPr="008575AF" w:rsidRDefault="00B7567D" w:rsidP="008575AF">
            <w:pPr>
              <w:jc w:val="center"/>
              <w:rPr>
                <w:sz w:val="20"/>
                <w:szCs w:val="20"/>
              </w:rPr>
            </w:pPr>
            <w:r w:rsidRPr="008575AF">
              <w:rPr>
                <w:sz w:val="20"/>
                <w:szCs w:val="20"/>
              </w:rPr>
              <w:t>1350</w:t>
            </w:r>
          </w:p>
        </w:tc>
        <w:tc>
          <w:tcPr>
            <w:tcW w:w="454" w:type="dxa"/>
          </w:tcPr>
          <w:p w14:paraId="79FB8168" w14:textId="77777777" w:rsidR="00B7567D" w:rsidRPr="008575AF" w:rsidRDefault="00B7567D" w:rsidP="008575AF">
            <w:pPr>
              <w:jc w:val="center"/>
              <w:rPr>
                <w:sz w:val="20"/>
                <w:szCs w:val="20"/>
              </w:rPr>
            </w:pPr>
            <w:r w:rsidRPr="008575AF">
              <w:rPr>
                <w:sz w:val="20"/>
                <w:szCs w:val="20"/>
              </w:rPr>
              <w:t>30</w:t>
            </w:r>
          </w:p>
        </w:tc>
        <w:tc>
          <w:tcPr>
            <w:tcW w:w="630" w:type="dxa"/>
          </w:tcPr>
          <w:p w14:paraId="40A07289" w14:textId="77777777" w:rsidR="00B7567D" w:rsidRPr="008575AF" w:rsidRDefault="00B7567D" w:rsidP="008575AF">
            <w:pPr>
              <w:jc w:val="center"/>
              <w:rPr>
                <w:sz w:val="20"/>
                <w:szCs w:val="20"/>
              </w:rPr>
            </w:pPr>
            <w:r w:rsidRPr="008575AF">
              <w:rPr>
                <w:sz w:val="20"/>
                <w:szCs w:val="20"/>
              </w:rPr>
              <w:t>13</w:t>
            </w:r>
          </w:p>
        </w:tc>
        <w:tc>
          <w:tcPr>
            <w:tcW w:w="511" w:type="dxa"/>
          </w:tcPr>
          <w:p w14:paraId="6656C011" w14:textId="77777777" w:rsidR="00B7567D" w:rsidRPr="008575AF" w:rsidRDefault="00B7567D" w:rsidP="008575AF">
            <w:pPr>
              <w:jc w:val="center"/>
              <w:rPr>
                <w:sz w:val="20"/>
                <w:szCs w:val="20"/>
              </w:rPr>
            </w:pPr>
            <w:r w:rsidRPr="008575AF">
              <w:rPr>
                <w:sz w:val="20"/>
                <w:szCs w:val="20"/>
              </w:rPr>
              <w:t>M</w:t>
            </w:r>
          </w:p>
        </w:tc>
        <w:tc>
          <w:tcPr>
            <w:tcW w:w="567" w:type="dxa"/>
          </w:tcPr>
          <w:p w14:paraId="29134543" w14:textId="77777777" w:rsidR="00B7567D" w:rsidRPr="008575AF" w:rsidRDefault="00B7567D" w:rsidP="008575AF">
            <w:pPr>
              <w:jc w:val="center"/>
              <w:rPr>
                <w:sz w:val="20"/>
                <w:szCs w:val="20"/>
              </w:rPr>
            </w:pPr>
            <w:r w:rsidRPr="008575AF">
              <w:rPr>
                <w:sz w:val="20"/>
                <w:szCs w:val="20"/>
              </w:rPr>
              <w:t>Norm</w:t>
            </w:r>
          </w:p>
        </w:tc>
        <w:tc>
          <w:tcPr>
            <w:tcW w:w="3544" w:type="dxa"/>
          </w:tcPr>
          <w:p w14:paraId="6354E332" w14:textId="77777777" w:rsidR="00B7567D" w:rsidRDefault="00B7567D" w:rsidP="00607C2D">
            <w:pPr>
              <w:pStyle w:val="ListParagraph"/>
              <w:numPr>
                <w:ilvl w:val="0"/>
                <w:numId w:val="14"/>
              </w:numPr>
              <w:ind w:left="254" w:hanging="254"/>
              <w:rPr>
                <w:sz w:val="20"/>
                <w:szCs w:val="20"/>
              </w:rPr>
            </w:pPr>
            <w:r>
              <w:rPr>
                <w:sz w:val="20"/>
                <w:szCs w:val="20"/>
              </w:rPr>
              <w:t>Fair Structural condition.</w:t>
            </w:r>
          </w:p>
          <w:p w14:paraId="4A9CD66C" w14:textId="77777777" w:rsidR="00B7567D" w:rsidRDefault="00B7567D" w:rsidP="00607C2D">
            <w:pPr>
              <w:pStyle w:val="ListParagraph"/>
              <w:numPr>
                <w:ilvl w:val="0"/>
                <w:numId w:val="14"/>
              </w:numPr>
              <w:ind w:left="254" w:hanging="254"/>
              <w:rPr>
                <w:sz w:val="20"/>
                <w:szCs w:val="20"/>
              </w:rPr>
            </w:pPr>
            <w:r w:rsidRPr="008575AF">
              <w:rPr>
                <w:sz w:val="20"/>
                <w:szCs w:val="20"/>
              </w:rPr>
              <w:t xml:space="preserve">Crown breaks at 7 metres. </w:t>
            </w:r>
          </w:p>
          <w:p w14:paraId="7DDABE3A" w14:textId="77777777" w:rsidR="00B7567D" w:rsidRDefault="00B7567D" w:rsidP="00607C2D">
            <w:pPr>
              <w:pStyle w:val="ListParagraph"/>
              <w:numPr>
                <w:ilvl w:val="0"/>
                <w:numId w:val="14"/>
              </w:numPr>
              <w:ind w:left="254" w:hanging="254"/>
              <w:rPr>
                <w:sz w:val="20"/>
                <w:szCs w:val="20"/>
              </w:rPr>
            </w:pPr>
            <w:r w:rsidRPr="008575AF">
              <w:rPr>
                <w:sz w:val="20"/>
                <w:szCs w:val="20"/>
              </w:rPr>
              <w:t xml:space="preserve">Historically thinned wounds are occluding. </w:t>
            </w:r>
          </w:p>
          <w:p w14:paraId="4BC0C4D6" w14:textId="77777777" w:rsidR="00B7567D" w:rsidRDefault="00B7567D" w:rsidP="00B7567D">
            <w:pPr>
              <w:pStyle w:val="ListParagraph"/>
              <w:ind w:left="254"/>
              <w:rPr>
                <w:sz w:val="20"/>
                <w:szCs w:val="20"/>
              </w:rPr>
            </w:pPr>
          </w:p>
          <w:p w14:paraId="3D4C12B2" w14:textId="77777777" w:rsidR="00A63711" w:rsidRPr="008575AF" w:rsidRDefault="00A63711" w:rsidP="00B7567D">
            <w:pPr>
              <w:pStyle w:val="ListParagraph"/>
              <w:ind w:left="254"/>
              <w:rPr>
                <w:sz w:val="20"/>
                <w:szCs w:val="20"/>
              </w:rPr>
            </w:pPr>
          </w:p>
        </w:tc>
        <w:tc>
          <w:tcPr>
            <w:tcW w:w="2693" w:type="dxa"/>
          </w:tcPr>
          <w:p w14:paraId="2A75FF0C" w14:textId="77777777" w:rsidR="00B7567D" w:rsidRPr="008575AF" w:rsidRDefault="00B7567D" w:rsidP="00B7567D">
            <w:pPr>
              <w:pStyle w:val="ListParagraph"/>
              <w:numPr>
                <w:ilvl w:val="0"/>
                <w:numId w:val="14"/>
              </w:numPr>
              <w:ind w:left="254" w:hanging="254"/>
              <w:rPr>
                <w:sz w:val="20"/>
                <w:szCs w:val="20"/>
              </w:rPr>
            </w:pPr>
            <w:r w:rsidRPr="00BB0E74">
              <w:rPr>
                <w:sz w:val="20"/>
                <w:szCs w:val="20"/>
              </w:rPr>
              <w:t>On-going Massaria climbing inspections.</w:t>
            </w:r>
          </w:p>
        </w:tc>
        <w:tc>
          <w:tcPr>
            <w:tcW w:w="851" w:type="dxa"/>
            <w:shd w:val="clear" w:color="auto" w:fill="FF0000"/>
          </w:tcPr>
          <w:p w14:paraId="0BC634AC" w14:textId="77777777" w:rsidR="00B7567D" w:rsidRPr="008575AF" w:rsidRDefault="00B7567D" w:rsidP="000D637E">
            <w:pPr>
              <w:rPr>
                <w:sz w:val="20"/>
                <w:szCs w:val="20"/>
              </w:rPr>
            </w:pPr>
            <w:r w:rsidRPr="008575AF">
              <w:rPr>
                <w:sz w:val="20"/>
                <w:szCs w:val="20"/>
              </w:rPr>
              <w:t>Within 6 Months</w:t>
            </w:r>
          </w:p>
        </w:tc>
        <w:tc>
          <w:tcPr>
            <w:tcW w:w="592" w:type="dxa"/>
          </w:tcPr>
          <w:p w14:paraId="4DDF5EA2" w14:textId="77777777" w:rsidR="00B7567D" w:rsidRPr="008575AF" w:rsidRDefault="00A63711" w:rsidP="00607C2D">
            <w:pPr>
              <w:rPr>
                <w:sz w:val="20"/>
                <w:szCs w:val="20"/>
              </w:rPr>
            </w:pPr>
            <w:r>
              <w:rPr>
                <w:sz w:val="20"/>
                <w:szCs w:val="20"/>
              </w:rPr>
              <w:t>Mod</w:t>
            </w:r>
          </w:p>
        </w:tc>
        <w:tc>
          <w:tcPr>
            <w:tcW w:w="967" w:type="dxa"/>
          </w:tcPr>
          <w:p w14:paraId="0D3E56E1" w14:textId="77777777" w:rsidR="00B7567D" w:rsidRPr="008575AF" w:rsidRDefault="00B7567D" w:rsidP="00607C2D">
            <w:pPr>
              <w:rPr>
                <w:sz w:val="20"/>
                <w:szCs w:val="20"/>
              </w:rPr>
            </w:pPr>
            <w:r w:rsidRPr="008575AF">
              <w:rPr>
                <w:sz w:val="20"/>
                <w:szCs w:val="20"/>
              </w:rPr>
              <w:t xml:space="preserve">20+ </w:t>
            </w:r>
          </w:p>
        </w:tc>
        <w:tc>
          <w:tcPr>
            <w:tcW w:w="709" w:type="dxa"/>
          </w:tcPr>
          <w:p w14:paraId="2B97AA0A" w14:textId="77777777" w:rsidR="00B7567D" w:rsidRPr="008575AF" w:rsidRDefault="00B7567D" w:rsidP="00607C2D">
            <w:pPr>
              <w:rPr>
                <w:sz w:val="20"/>
                <w:szCs w:val="20"/>
              </w:rPr>
            </w:pPr>
            <w:r w:rsidRPr="008575AF">
              <w:rPr>
                <w:sz w:val="20"/>
                <w:szCs w:val="20"/>
              </w:rPr>
              <w:t>1 year</w:t>
            </w:r>
          </w:p>
        </w:tc>
      </w:tr>
      <w:tr w:rsidR="00801FD7" w:rsidRPr="00326669" w14:paraId="7B80EE7C" w14:textId="77777777" w:rsidTr="00213643">
        <w:trPr>
          <w:cantSplit/>
          <w:trHeight w:val="3622"/>
        </w:trPr>
        <w:tc>
          <w:tcPr>
            <w:tcW w:w="709" w:type="dxa"/>
          </w:tcPr>
          <w:p w14:paraId="17E590DC" w14:textId="77777777" w:rsidR="00801FD7" w:rsidRPr="008575AF" w:rsidRDefault="00801FD7" w:rsidP="00607C2D">
            <w:pPr>
              <w:rPr>
                <w:sz w:val="20"/>
                <w:szCs w:val="20"/>
              </w:rPr>
            </w:pPr>
            <w:r w:rsidRPr="008575AF">
              <w:rPr>
                <w:sz w:val="20"/>
                <w:szCs w:val="20"/>
              </w:rPr>
              <w:lastRenderedPageBreak/>
              <w:t>T502</w:t>
            </w:r>
          </w:p>
          <w:p w14:paraId="5CF2F3E7" w14:textId="77777777" w:rsidR="00801FD7" w:rsidRPr="008575AF" w:rsidRDefault="00801FD7" w:rsidP="00607C2D">
            <w:pPr>
              <w:rPr>
                <w:sz w:val="20"/>
                <w:szCs w:val="20"/>
              </w:rPr>
            </w:pPr>
          </w:p>
        </w:tc>
        <w:tc>
          <w:tcPr>
            <w:tcW w:w="1276" w:type="dxa"/>
          </w:tcPr>
          <w:p w14:paraId="6F83D6A8" w14:textId="77777777" w:rsidR="00801FD7" w:rsidRPr="008575AF" w:rsidRDefault="00801FD7" w:rsidP="00607C2D">
            <w:pPr>
              <w:rPr>
                <w:sz w:val="20"/>
                <w:szCs w:val="20"/>
              </w:rPr>
            </w:pPr>
            <w:r w:rsidRPr="008575AF">
              <w:rPr>
                <w:sz w:val="20"/>
                <w:szCs w:val="20"/>
              </w:rPr>
              <w:t>Southern boundary</w:t>
            </w:r>
          </w:p>
          <w:p w14:paraId="2FCEE0E5" w14:textId="77777777" w:rsidR="00801FD7" w:rsidRPr="008575AF" w:rsidRDefault="00801FD7" w:rsidP="00607C2D">
            <w:pPr>
              <w:rPr>
                <w:sz w:val="20"/>
                <w:szCs w:val="20"/>
              </w:rPr>
            </w:pPr>
          </w:p>
        </w:tc>
        <w:tc>
          <w:tcPr>
            <w:tcW w:w="1170" w:type="dxa"/>
          </w:tcPr>
          <w:p w14:paraId="2E968064" w14:textId="77777777" w:rsidR="00801FD7" w:rsidRPr="008575AF" w:rsidRDefault="00801FD7" w:rsidP="00607C2D">
            <w:pPr>
              <w:rPr>
                <w:sz w:val="20"/>
                <w:szCs w:val="20"/>
              </w:rPr>
            </w:pPr>
            <w:r w:rsidRPr="008575AF">
              <w:rPr>
                <w:sz w:val="20"/>
                <w:szCs w:val="20"/>
              </w:rPr>
              <w:t>London Plane</w:t>
            </w:r>
          </w:p>
          <w:p w14:paraId="5EC855F1" w14:textId="77777777" w:rsidR="00801FD7" w:rsidRPr="008575AF" w:rsidRDefault="00801FD7" w:rsidP="00607C2D">
            <w:pPr>
              <w:rPr>
                <w:sz w:val="20"/>
                <w:szCs w:val="20"/>
              </w:rPr>
            </w:pPr>
          </w:p>
        </w:tc>
        <w:tc>
          <w:tcPr>
            <w:tcW w:w="531" w:type="dxa"/>
          </w:tcPr>
          <w:p w14:paraId="4695E1AE" w14:textId="77777777" w:rsidR="00801FD7" w:rsidRPr="008575AF" w:rsidRDefault="00801FD7" w:rsidP="008575AF">
            <w:pPr>
              <w:jc w:val="center"/>
              <w:rPr>
                <w:sz w:val="20"/>
                <w:szCs w:val="20"/>
              </w:rPr>
            </w:pPr>
            <w:r w:rsidRPr="008575AF">
              <w:rPr>
                <w:sz w:val="20"/>
                <w:szCs w:val="20"/>
              </w:rPr>
              <w:t>1200</w:t>
            </w:r>
          </w:p>
          <w:p w14:paraId="7EFFB5F6" w14:textId="77777777" w:rsidR="00801FD7" w:rsidRPr="008575AF" w:rsidRDefault="00801FD7" w:rsidP="008575AF">
            <w:pPr>
              <w:jc w:val="center"/>
              <w:rPr>
                <w:sz w:val="20"/>
                <w:szCs w:val="20"/>
              </w:rPr>
            </w:pPr>
          </w:p>
        </w:tc>
        <w:tc>
          <w:tcPr>
            <w:tcW w:w="454" w:type="dxa"/>
          </w:tcPr>
          <w:p w14:paraId="32F491D5" w14:textId="77777777" w:rsidR="00801FD7" w:rsidRPr="008575AF" w:rsidRDefault="00801FD7" w:rsidP="008575AF">
            <w:pPr>
              <w:jc w:val="center"/>
              <w:rPr>
                <w:sz w:val="20"/>
                <w:szCs w:val="20"/>
              </w:rPr>
            </w:pPr>
            <w:r w:rsidRPr="008575AF">
              <w:rPr>
                <w:sz w:val="20"/>
                <w:szCs w:val="20"/>
              </w:rPr>
              <w:t>30</w:t>
            </w:r>
          </w:p>
          <w:p w14:paraId="6B8B6EC5" w14:textId="77777777" w:rsidR="00801FD7" w:rsidRPr="008575AF" w:rsidRDefault="00801FD7" w:rsidP="008575AF">
            <w:pPr>
              <w:jc w:val="center"/>
              <w:rPr>
                <w:sz w:val="20"/>
                <w:szCs w:val="20"/>
              </w:rPr>
            </w:pPr>
          </w:p>
        </w:tc>
        <w:tc>
          <w:tcPr>
            <w:tcW w:w="630" w:type="dxa"/>
          </w:tcPr>
          <w:p w14:paraId="5F2565F7" w14:textId="77777777" w:rsidR="00801FD7" w:rsidRPr="008575AF" w:rsidRDefault="00801FD7" w:rsidP="008575AF">
            <w:pPr>
              <w:jc w:val="center"/>
              <w:rPr>
                <w:sz w:val="20"/>
                <w:szCs w:val="20"/>
              </w:rPr>
            </w:pPr>
            <w:r w:rsidRPr="008575AF">
              <w:rPr>
                <w:sz w:val="20"/>
                <w:szCs w:val="20"/>
              </w:rPr>
              <w:t>11</w:t>
            </w:r>
          </w:p>
          <w:p w14:paraId="38C58BDF" w14:textId="77777777" w:rsidR="00801FD7" w:rsidRPr="008575AF" w:rsidRDefault="00801FD7" w:rsidP="008575AF">
            <w:pPr>
              <w:jc w:val="center"/>
              <w:rPr>
                <w:sz w:val="20"/>
                <w:szCs w:val="20"/>
              </w:rPr>
            </w:pPr>
          </w:p>
        </w:tc>
        <w:tc>
          <w:tcPr>
            <w:tcW w:w="511" w:type="dxa"/>
          </w:tcPr>
          <w:p w14:paraId="0D93CD5F" w14:textId="77777777" w:rsidR="00801FD7" w:rsidRPr="008575AF" w:rsidRDefault="00801FD7" w:rsidP="008575AF">
            <w:pPr>
              <w:jc w:val="center"/>
              <w:rPr>
                <w:sz w:val="20"/>
                <w:szCs w:val="20"/>
              </w:rPr>
            </w:pPr>
            <w:r w:rsidRPr="008575AF">
              <w:rPr>
                <w:sz w:val="20"/>
                <w:szCs w:val="20"/>
              </w:rPr>
              <w:t>M</w:t>
            </w:r>
          </w:p>
          <w:p w14:paraId="7A3A6371" w14:textId="77777777" w:rsidR="00801FD7" w:rsidRPr="008575AF" w:rsidRDefault="00801FD7" w:rsidP="008575AF">
            <w:pPr>
              <w:jc w:val="center"/>
              <w:rPr>
                <w:sz w:val="20"/>
                <w:szCs w:val="20"/>
              </w:rPr>
            </w:pPr>
          </w:p>
        </w:tc>
        <w:tc>
          <w:tcPr>
            <w:tcW w:w="567" w:type="dxa"/>
          </w:tcPr>
          <w:p w14:paraId="2D05CD27" w14:textId="77777777" w:rsidR="00801FD7" w:rsidRPr="008575AF" w:rsidRDefault="00801FD7" w:rsidP="008575AF">
            <w:pPr>
              <w:jc w:val="center"/>
              <w:rPr>
                <w:sz w:val="20"/>
                <w:szCs w:val="20"/>
              </w:rPr>
            </w:pPr>
            <w:r w:rsidRPr="008575AF">
              <w:rPr>
                <w:sz w:val="20"/>
                <w:szCs w:val="20"/>
              </w:rPr>
              <w:t>Norm</w:t>
            </w:r>
          </w:p>
          <w:p w14:paraId="529C289C" w14:textId="77777777" w:rsidR="00801FD7" w:rsidRPr="008575AF" w:rsidRDefault="00801FD7" w:rsidP="008575AF">
            <w:pPr>
              <w:jc w:val="center"/>
              <w:rPr>
                <w:sz w:val="20"/>
                <w:szCs w:val="20"/>
              </w:rPr>
            </w:pPr>
          </w:p>
        </w:tc>
        <w:tc>
          <w:tcPr>
            <w:tcW w:w="3544" w:type="dxa"/>
          </w:tcPr>
          <w:p w14:paraId="4BCEC189" w14:textId="77777777" w:rsidR="00801FD7" w:rsidRDefault="00801FD7" w:rsidP="00607C2D">
            <w:pPr>
              <w:pStyle w:val="ListParagraph"/>
              <w:numPr>
                <w:ilvl w:val="0"/>
                <w:numId w:val="14"/>
              </w:numPr>
              <w:ind w:left="254" w:hanging="254"/>
              <w:rPr>
                <w:sz w:val="20"/>
                <w:szCs w:val="20"/>
              </w:rPr>
            </w:pPr>
            <w:r w:rsidRPr="008575AF">
              <w:rPr>
                <w:sz w:val="20"/>
                <w:szCs w:val="20"/>
              </w:rPr>
              <w:t xml:space="preserve">Ivy encroaching stem to 7 metres prevents full inspection. </w:t>
            </w:r>
          </w:p>
          <w:p w14:paraId="55E38EF1" w14:textId="77777777" w:rsidR="00801FD7" w:rsidRDefault="00801FD7" w:rsidP="00607C2D">
            <w:pPr>
              <w:pStyle w:val="ListParagraph"/>
              <w:numPr>
                <w:ilvl w:val="0"/>
                <w:numId w:val="14"/>
              </w:numPr>
              <w:ind w:left="254" w:hanging="254"/>
              <w:rPr>
                <w:sz w:val="20"/>
                <w:szCs w:val="20"/>
              </w:rPr>
            </w:pPr>
            <w:r w:rsidRPr="008575AF">
              <w:rPr>
                <w:sz w:val="20"/>
                <w:szCs w:val="20"/>
              </w:rPr>
              <w:t xml:space="preserve">Single-stem divides into twin stems at 5 metres, </w:t>
            </w:r>
            <w:r>
              <w:rPr>
                <w:sz w:val="20"/>
                <w:szCs w:val="20"/>
              </w:rPr>
              <w:t xml:space="preserve">ivy obstructs view of union. </w:t>
            </w:r>
          </w:p>
          <w:p w14:paraId="15EF9C27" w14:textId="77777777" w:rsidR="00801FD7" w:rsidRDefault="00801FD7" w:rsidP="00607C2D">
            <w:pPr>
              <w:pStyle w:val="ListParagraph"/>
              <w:numPr>
                <w:ilvl w:val="0"/>
                <w:numId w:val="14"/>
              </w:numPr>
              <w:ind w:left="254" w:hanging="254"/>
              <w:rPr>
                <w:sz w:val="20"/>
                <w:szCs w:val="20"/>
              </w:rPr>
            </w:pPr>
            <w:r w:rsidRPr="008575AF">
              <w:rPr>
                <w:sz w:val="20"/>
                <w:szCs w:val="20"/>
              </w:rPr>
              <w:t xml:space="preserve">Historically thinned, wounds are occluding. </w:t>
            </w:r>
          </w:p>
          <w:p w14:paraId="24464D86" w14:textId="77777777" w:rsidR="00801FD7" w:rsidRPr="008575AF" w:rsidRDefault="00801FD7" w:rsidP="00607C2D">
            <w:pPr>
              <w:pStyle w:val="ListParagraph"/>
              <w:numPr>
                <w:ilvl w:val="0"/>
                <w:numId w:val="14"/>
              </w:numPr>
              <w:ind w:left="254" w:hanging="254"/>
              <w:rPr>
                <w:sz w:val="20"/>
                <w:szCs w:val="20"/>
              </w:rPr>
            </w:pPr>
            <w:r w:rsidRPr="008575AF">
              <w:rPr>
                <w:sz w:val="20"/>
                <w:szCs w:val="20"/>
              </w:rPr>
              <w:t>Lateral at 20 metres emanating on west side with large wound and cavity approxim</w:t>
            </w:r>
            <w:r>
              <w:rPr>
                <w:sz w:val="20"/>
                <w:szCs w:val="20"/>
              </w:rPr>
              <w:t xml:space="preserve">ately half way along its length </w:t>
            </w:r>
            <w:r w:rsidRPr="008575AF">
              <w:rPr>
                <w:sz w:val="20"/>
                <w:szCs w:val="20"/>
              </w:rPr>
              <w:t>estimated to occupy 50% of cross</w:t>
            </w:r>
            <w:r>
              <w:rPr>
                <w:sz w:val="20"/>
                <w:szCs w:val="20"/>
              </w:rPr>
              <w:t>-</w:t>
            </w:r>
            <w:r w:rsidRPr="008575AF">
              <w:rPr>
                <w:sz w:val="20"/>
                <w:szCs w:val="20"/>
              </w:rPr>
              <w:t>section.</w:t>
            </w:r>
          </w:p>
          <w:p w14:paraId="2D76D680" w14:textId="7A4F7CD8" w:rsidR="00801FD7" w:rsidRPr="008575AF" w:rsidRDefault="007C4622" w:rsidP="007C4622">
            <w:pPr>
              <w:pStyle w:val="ListParagraph"/>
              <w:numPr>
                <w:ilvl w:val="0"/>
                <w:numId w:val="14"/>
              </w:numPr>
              <w:ind w:left="254" w:hanging="254"/>
              <w:rPr>
                <w:sz w:val="20"/>
                <w:szCs w:val="20"/>
              </w:rPr>
            </w:pPr>
            <w:r>
              <w:rPr>
                <w:sz w:val="20"/>
                <w:szCs w:val="20"/>
              </w:rPr>
              <w:t>Woodpecker hole at 9</w:t>
            </w:r>
            <w:r w:rsidRPr="008575AF">
              <w:rPr>
                <w:sz w:val="20"/>
                <w:szCs w:val="20"/>
              </w:rPr>
              <w:t>.0</w:t>
            </w:r>
            <w:r>
              <w:rPr>
                <w:sz w:val="20"/>
                <w:szCs w:val="20"/>
              </w:rPr>
              <w:t xml:space="preserve"> metres on south side of eastern co-dominant.</w:t>
            </w:r>
          </w:p>
        </w:tc>
        <w:tc>
          <w:tcPr>
            <w:tcW w:w="2693" w:type="dxa"/>
          </w:tcPr>
          <w:p w14:paraId="430FB508" w14:textId="77777777" w:rsidR="00801FD7" w:rsidRDefault="00801FD7" w:rsidP="00607C2D">
            <w:pPr>
              <w:pStyle w:val="ListParagraph"/>
              <w:numPr>
                <w:ilvl w:val="0"/>
                <w:numId w:val="14"/>
              </w:numPr>
              <w:ind w:left="254" w:hanging="254"/>
              <w:rPr>
                <w:sz w:val="20"/>
                <w:szCs w:val="20"/>
              </w:rPr>
            </w:pPr>
            <w:r w:rsidRPr="008575AF">
              <w:rPr>
                <w:sz w:val="20"/>
                <w:szCs w:val="20"/>
              </w:rPr>
              <w:t xml:space="preserve">Sever ivy at base and remove as high as possible to enable inspection of main stem. </w:t>
            </w:r>
          </w:p>
          <w:p w14:paraId="4CA0C727" w14:textId="77777777" w:rsidR="00801FD7" w:rsidRDefault="00801FD7" w:rsidP="00A63711">
            <w:pPr>
              <w:pStyle w:val="ListParagraph"/>
              <w:ind w:left="254"/>
              <w:rPr>
                <w:sz w:val="20"/>
                <w:szCs w:val="20"/>
              </w:rPr>
            </w:pPr>
          </w:p>
          <w:p w14:paraId="4F04F570" w14:textId="77777777" w:rsidR="00801FD7" w:rsidRPr="008575AF" w:rsidRDefault="00801FD7" w:rsidP="00607C2D">
            <w:pPr>
              <w:pStyle w:val="ListParagraph"/>
              <w:numPr>
                <w:ilvl w:val="0"/>
                <w:numId w:val="14"/>
              </w:numPr>
              <w:ind w:left="254" w:hanging="254"/>
              <w:rPr>
                <w:sz w:val="20"/>
                <w:szCs w:val="20"/>
              </w:rPr>
            </w:pPr>
            <w:r>
              <w:rPr>
                <w:sz w:val="20"/>
                <w:szCs w:val="20"/>
              </w:rPr>
              <w:t>R</w:t>
            </w:r>
            <w:r w:rsidRPr="008575AF">
              <w:rPr>
                <w:sz w:val="20"/>
                <w:szCs w:val="20"/>
              </w:rPr>
              <w:t>emove lateral at 20 metres with cavity</w:t>
            </w:r>
            <w:r>
              <w:rPr>
                <w:sz w:val="20"/>
                <w:szCs w:val="20"/>
              </w:rPr>
              <w:t xml:space="preserve"> on west side of crown.</w:t>
            </w:r>
            <w:r w:rsidRPr="008575AF">
              <w:rPr>
                <w:sz w:val="20"/>
                <w:szCs w:val="20"/>
              </w:rPr>
              <w:t xml:space="preserve"> </w:t>
            </w:r>
          </w:p>
          <w:p w14:paraId="5C3FE67C" w14:textId="77777777" w:rsidR="00801FD7" w:rsidRDefault="00801FD7" w:rsidP="00607C2D">
            <w:pPr>
              <w:pStyle w:val="ListParagraph"/>
              <w:numPr>
                <w:ilvl w:val="0"/>
                <w:numId w:val="14"/>
              </w:numPr>
              <w:ind w:left="254" w:hanging="254"/>
              <w:rPr>
                <w:sz w:val="20"/>
                <w:szCs w:val="20"/>
              </w:rPr>
            </w:pPr>
            <w:r w:rsidRPr="00BB0E74">
              <w:rPr>
                <w:sz w:val="20"/>
                <w:szCs w:val="20"/>
              </w:rPr>
              <w:t xml:space="preserve">On-going </w:t>
            </w:r>
            <w:proofErr w:type="spellStart"/>
            <w:r w:rsidRPr="00BB0E74">
              <w:rPr>
                <w:sz w:val="20"/>
                <w:szCs w:val="20"/>
              </w:rPr>
              <w:t>Massaria</w:t>
            </w:r>
            <w:proofErr w:type="spellEnd"/>
            <w:r w:rsidRPr="00BB0E74">
              <w:rPr>
                <w:sz w:val="20"/>
                <w:szCs w:val="20"/>
              </w:rPr>
              <w:t xml:space="preserve"> climbing inspections</w:t>
            </w:r>
          </w:p>
          <w:p w14:paraId="1A7A182A" w14:textId="77777777" w:rsidR="00801FD7" w:rsidRPr="008575AF" w:rsidRDefault="00801FD7" w:rsidP="00607C2D">
            <w:pPr>
              <w:pStyle w:val="ListParagraph"/>
              <w:numPr>
                <w:ilvl w:val="0"/>
                <w:numId w:val="14"/>
              </w:numPr>
              <w:ind w:left="254" w:hanging="254"/>
              <w:rPr>
                <w:sz w:val="20"/>
                <w:szCs w:val="20"/>
              </w:rPr>
            </w:pPr>
            <w:r>
              <w:rPr>
                <w:sz w:val="20"/>
                <w:szCs w:val="20"/>
              </w:rPr>
              <w:t>Climbing inspection of woodpecker hole at</w:t>
            </w:r>
            <w:r w:rsidRPr="008575AF">
              <w:rPr>
                <w:sz w:val="20"/>
                <w:szCs w:val="20"/>
              </w:rPr>
              <w:t xml:space="preserve"> 9 metres on south side of eastern co-dominant.</w:t>
            </w:r>
          </w:p>
        </w:tc>
        <w:tc>
          <w:tcPr>
            <w:tcW w:w="851" w:type="dxa"/>
            <w:shd w:val="clear" w:color="auto" w:fill="FF0000"/>
          </w:tcPr>
          <w:p w14:paraId="58FDB310" w14:textId="77777777" w:rsidR="00801FD7" w:rsidRDefault="00801FD7" w:rsidP="00801FD7">
            <w:pPr>
              <w:spacing w:after="0"/>
              <w:rPr>
                <w:sz w:val="20"/>
                <w:szCs w:val="20"/>
              </w:rPr>
            </w:pPr>
            <w:r>
              <w:rPr>
                <w:sz w:val="20"/>
                <w:szCs w:val="20"/>
              </w:rPr>
              <w:t>Within 1 month</w:t>
            </w:r>
          </w:p>
          <w:p w14:paraId="17CB424F" w14:textId="77777777" w:rsidR="00801FD7" w:rsidRDefault="00801FD7" w:rsidP="00801FD7">
            <w:pPr>
              <w:spacing w:after="0"/>
              <w:rPr>
                <w:sz w:val="20"/>
                <w:szCs w:val="20"/>
              </w:rPr>
            </w:pPr>
          </w:p>
          <w:p w14:paraId="6BBB8DD7" w14:textId="77777777" w:rsidR="00801FD7" w:rsidRDefault="00801FD7" w:rsidP="00801FD7">
            <w:pPr>
              <w:spacing w:after="0"/>
              <w:rPr>
                <w:sz w:val="20"/>
                <w:szCs w:val="20"/>
              </w:rPr>
            </w:pPr>
          </w:p>
          <w:p w14:paraId="153D5357" w14:textId="77777777" w:rsidR="00801FD7" w:rsidRPr="008575AF" w:rsidRDefault="00801FD7" w:rsidP="00801FD7">
            <w:pPr>
              <w:spacing w:after="0"/>
              <w:rPr>
                <w:sz w:val="20"/>
                <w:szCs w:val="20"/>
              </w:rPr>
            </w:pPr>
            <w:r w:rsidRPr="008575AF">
              <w:rPr>
                <w:sz w:val="20"/>
                <w:szCs w:val="20"/>
              </w:rPr>
              <w:t>Within 6 Months</w:t>
            </w:r>
          </w:p>
        </w:tc>
        <w:tc>
          <w:tcPr>
            <w:tcW w:w="592" w:type="dxa"/>
          </w:tcPr>
          <w:p w14:paraId="6CB2E92D" w14:textId="77777777" w:rsidR="00801FD7" w:rsidRPr="008575AF" w:rsidRDefault="00801FD7" w:rsidP="00607C2D">
            <w:pPr>
              <w:rPr>
                <w:sz w:val="20"/>
                <w:szCs w:val="20"/>
              </w:rPr>
            </w:pPr>
            <w:r>
              <w:rPr>
                <w:sz w:val="20"/>
                <w:szCs w:val="20"/>
              </w:rPr>
              <w:t>Mod*</w:t>
            </w:r>
          </w:p>
        </w:tc>
        <w:tc>
          <w:tcPr>
            <w:tcW w:w="967" w:type="dxa"/>
          </w:tcPr>
          <w:p w14:paraId="26A84282" w14:textId="77777777" w:rsidR="00801FD7" w:rsidRPr="008575AF" w:rsidRDefault="00801FD7" w:rsidP="00607C2D">
            <w:pPr>
              <w:rPr>
                <w:sz w:val="20"/>
                <w:szCs w:val="20"/>
              </w:rPr>
            </w:pPr>
            <w:r w:rsidRPr="008575AF">
              <w:rPr>
                <w:sz w:val="20"/>
                <w:szCs w:val="20"/>
              </w:rPr>
              <w:t xml:space="preserve">20+ </w:t>
            </w:r>
          </w:p>
          <w:p w14:paraId="200C4314" w14:textId="77777777" w:rsidR="00801FD7" w:rsidRPr="008575AF" w:rsidRDefault="00801FD7" w:rsidP="00607C2D">
            <w:pPr>
              <w:rPr>
                <w:sz w:val="20"/>
                <w:szCs w:val="20"/>
              </w:rPr>
            </w:pPr>
          </w:p>
        </w:tc>
        <w:tc>
          <w:tcPr>
            <w:tcW w:w="709" w:type="dxa"/>
          </w:tcPr>
          <w:p w14:paraId="1176258B" w14:textId="77777777" w:rsidR="00801FD7" w:rsidRPr="008575AF" w:rsidRDefault="00801FD7" w:rsidP="00607C2D">
            <w:pPr>
              <w:rPr>
                <w:sz w:val="20"/>
                <w:szCs w:val="20"/>
              </w:rPr>
            </w:pPr>
            <w:r w:rsidRPr="008575AF">
              <w:rPr>
                <w:sz w:val="20"/>
                <w:szCs w:val="20"/>
              </w:rPr>
              <w:t>1 year</w:t>
            </w:r>
          </w:p>
          <w:p w14:paraId="7C8AFFB6" w14:textId="77777777" w:rsidR="00801FD7" w:rsidRPr="008575AF" w:rsidRDefault="00801FD7" w:rsidP="00607C2D">
            <w:pPr>
              <w:rPr>
                <w:sz w:val="20"/>
                <w:szCs w:val="20"/>
              </w:rPr>
            </w:pPr>
          </w:p>
        </w:tc>
      </w:tr>
      <w:tr w:rsidR="00801FD7" w:rsidRPr="00326669" w14:paraId="7770221C" w14:textId="77777777" w:rsidTr="00107719">
        <w:trPr>
          <w:cantSplit/>
          <w:trHeight w:val="2346"/>
        </w:trPr>
        <w:tc>
          <w:tcPr>
            <w:tcW w:w="709" w:type="dxa"/>
          </w:tcPr>
          <w:p w14:paraId="1C4A178A" w14:textId="32DA6B12" w:rsidR="00801FD7" w:rsidRPr="00107719" w:rsidRDefault="00801FD7" w:rsidP="00801FD7">
            <w:pPr>
              <w:rPr>
                <w:rFonts w:ascii="Calibri" w:hAnsi="Calibri"/>
                <w:color w:val="000000"/>
                <w:sz w:val="20"/>
                <w:szCs w:val="20"/>
              </w:rPr>
            </w:pPr>
            <w:r w:rsidRPr="00107719">
              <w:rPr>
                <w:rFonts w:ascii="Calibri" w:hAnsi="Calibri"/>
                <w:color w:val="000000"/>
                <w:sz w:val="20"/>
                <w:szCs w:val="20"/>
              </w:rPr>
              <w:t>T503</w:t>
            </w:r>
          </w:p>
        </w:tc>
        <w:tc>
          <w:tcPr>
            <w:tcW w:w="1276" w:type="dxa"/>
          </w:tcPr>
          <w:p w14:paraId="6175D2C9" w14:textId="77777777" w:rsidR="00801FD7" w:rsidRPr="00107719" w:rsidRDefault="00801FD7" w:rsidP="00801FD7">
            <w:pPr>
              <w:rPr>
                <w:rFonts w:ascii="Calibri" w:hAnsi="Calibri"/>
                <w:color w:val="000000"/>
                <w:sz w:val="20"/>
                <w:szCs w:val="20"/>
              </w:rPr>
            </w:pPr>
            <w:r w:rsidRPr="00107719">
              <w:rPr>
                <w:rFonts w:ascii="Calibri" w:hAnsi="Calibri"/>
                <w:color w:val="000000"/>
                <w:sz w:val="20"/>
                <w:szCs w:val="20"/>
              </w:rPr>
              <w:t>Southern end of gardens</w:t>
            </w:r>
          </w:p>
        </w:tc>
        <w:tc>
          <w:tcPr>
            <w:tcW w:w="1170" w:type="dxa"/>
          </w:tcPr>
          <w:p w14:paraId="00245811" w14:textId="77777777" w:rsidR="00801FD7" w:rsidRPr="00107719" w:rsidRDefault="00801FD7" w:rsidP="00801FD7">
            <w:pPr>
              <w:rPr>
                <w:rFonts w:ascii="Calibri" w:hAnsi="Calibri"/>
                <w:color w:val="000000"/>
                <w:sz w:val="20"/>
                <w:szCs w:val="20"/>
              </w:rPr>
            </w:pPr>
            <w:r w:rsidRPr="00107719">
              <w:rPr>
                <w:rFonts w:ascii="Calibri" w:hAnsi="Calibri"/>
                <w:color w:val="000000"/>
                <w:sz w:val="20"/>
                <w:szCs w:val="20"/>
              </w:rPr>
              <w:t>London Plane</w:t>
            </w:r>
          </w:p>
        </w:tc>
        <w:tc>
          <w:tcPr>
            <w:tcW w:w="531" w:type="dxa"/>
          </w:tcPr>
          <w:p w14:paraId="0D533EFF" w14:textId="77777777" w:rsidR="00801FD7" w:rsidRPr="00107719" w:rsidRDefault="00801FD7" w:rsidP="00801FD7">
            <w:pPr>
              <w:rPr>
                <w:rFonts w:ascii="Calibri" w:hAnsi="Calibri"/>
                <w:color w:val="000000"/>
                <w:sz w:val="20"/>
                <w:szCs w:val="20"/>
              </w:rPr>
            </w:pPr>
            <w:r w:rsidRPr="00107719">
              <w:rPr>
                <w:rFonts w:ascii="Calibri" w:hAnsi="Calibri"/>
                <w:color w:val="000000"/>
                <w:sz w:val="20"/>
                <w:szCs w:val="20"/>
              </w:rPr>
              <w:t>1490</w:t>
            </w:r>
          </w:p>
        </w:tc>
        <w:tc>
          <w:tcPr>
            <w:tcW w:w="454" w:type="dxa"/>
          </w:tcPr>
          <w:p w14:paraId="4DA486AB" w14:textId="77777777" w:rsidR="00801FD7" w:rsidRPr="00107719" w:rsidRDefault="00801FD7" w:rsidP="00801FD7">
            <w:pPr>
              <w:rPr>
                <w:rFonts w:ascii="Calibri" w:hAnsi="Calibri"/>
                <w:color w:val="000000"/>
                <w:sz w:val="20"/>
                <w:szCs w:val="20"/>
              </w:rPr>
            </w:pPr>
            <w:r w:rsidRPr="00107719">
              <w:rPr>
                <w:rFonts w:ascii="Calibri" w:hAnsi="Calibri"/>
                <w:color w:val="000000"/>
                <w:sz w:val="20"/>
                <w:szCs w:val="20"/>
              </w:rPr>
              <w:t>32</w:t>
            </w:r>
          </w:p>
        </w:tc>
        <w:tc>
          <w:tcPr>
            <w:tcW w:w="630" w:type="dxa"/>
          </w:tcPr>
          <w:p w14:paraId="3BCF21A8" w14:textId="77777777" w:rsidR="00801FD7" w:rsidRPr="00107719" w:rsidRDefault="00801FD7" w:rsidP="00801FD7">
            <w:pPr>
              <w:rPr>
                <w:rFonts w:ascii="Calibri" w:hAnsi="Calibri"/>
                <w:color w:val="000000"/>
                <w:sz w:val="20"/>
                <w:szCs w:val="20"/>
              </w:rPr>
            </w:pPr>
            <w:r w:rsidRPr="00107719">
              <w:rPr>
                <w:rFonts w:ascii="Calibri" w:hAnsi="Calibri"/>
                <w:color w:val="000000"/>
                <w:sz w:val="20"/>
                <w:szCs w:val="20"/>
              </w:rPr>
              <w:t>10</w:t>
            </w:r>
          </w:p>
        </w:tc>
        <w:tc>
          <w:tcPr>
            <w:tcW w:w="511" w:type="dxa"/>
          </w:tcPr>
          <w:p w14:paraId="144B08E5" w14:textId="77777777" w:rsidR="00801FD7" w:rsidRPr="00107719" w:rsidRDefault="00801FD7" w:rsidP="00801FD7">
            <w:pPr>
              <w:rPr>
                <w:rFonts w:ascii="Calibri" w:hAnsi="Calibri"/>
                <w:color w:val="000000"/>
                <w:sz w:val="20"/>
                <w:szCs w:val="20"/>
              </w:rPr>
            </w:pPr>
            <w:r w:rsidRPr="00107719">
              <w:rPr>
                <w:rFonts w:ascii="Calibri" w:hAnsi="Calibri"/>
                <w:color w:val="000000"/>
                <w:sz w:val="20"/>
                <w:szCs w:val="20"/>
              </w:rPr>
              <w:t>M</w:t>
            </w:r>
          </w:p>
        </w:tc>
        <w:tc>
          <w:tcPr>
            <w:tcW w:w="567" w:type="dxa"/>
          </w:tcPr>
          <w:p w14:paraId="1DA0EB05" w14:textId="77777777" w:rsidR="00801FD7" w:rsidRPr="00107719" w:rsidRDefault="00107719" w:rsidP="00801FD7">
            <w:pPr>
              <w:rPr>
                <w:rFonts w:ascii="Calibri" w:hAnsi="Calibri"/>
                <w:color w:val="000000"/>
                <w:sz w:val="20"/>
                <w:szCs w:val="20"/>
              </w:rPr>
            </w:pPr>
            <w:r w:rsidRPr="00107719">
              <w:rPr>
                <w:rFonts w:ascii="Calibri" w:hAnsi="Calibri"/>
                <w:color w:val="000000"/>
                <w:sz w:val="20"/>
                <w:szCs w:val="20"/>
              </w:rPr>
              <w:t>Norm</w:t>
            </w:r>
          </w:p>
        </w:tc>
        <w:tc>
          <w:tcPr>
            <w:tcW w:w="3544" w:type="dxa"/>
          </w:tcPr>
          <w:p w14:paraId="4164F0A3" w14:textId="77777777" w:rsidR="00107719" w:rsidRPr="00107719" w:rsidRDefault="00801FD7" w:rsidP="00107719">
            <w:pPr>
              <w:pStyle w:val="ListParagraph"/>
              <w:numPr>
                <w:ilvl w:val="0"/>
                <w:numId w:val="16"/>
              </w:numPr>
              <w:ind w:left="256" w:hanging="284"/>
              <w:rPr>
                <w:rFonts w:ascii="Calibri" w:hAnsi="Calibri"/>
                <w:color w:val="000000"/>
                <w:sz w:val="20"/>
                <w:szCs w:val="20"/>
              </w:rPr>
            </w:pPr>
            <w:r w:rsidRPr="00107719">
              <w:rPr>
                <w:rFonts w:ascii="Calibri" w:hAnsi="Calibri"/>
                <w:color w:val="000000"/>
                <w:sz w:val="20"/>
                <w:szCs w:val="20"/>
              </w:rPr>
              <w:t xml:space="preserve">Single stem divides into 2 co-dominants at 4.5 metres. </w:t>
            </w:r>
          </w:p>
          <w:p w14:paraId="51C6BCBA" w14:textId="77777777" w:rsidR="007C4622" w:rsidRDefault="00801FD7" w:rsidP="00107719">
            <w:pPr>
              <w:pStyle w:val="ListParagraph"/>
              <w:numPr>
                <w:ilvl w:val="0"/>
                <w:numId w:val="16"/>
              </w:numPr>
              <w:ind w:left="256" w:hanging="284"/>
              <w:rPr>
                <w:rFonts w:ascii="Calibri" w:hAnsi="Calibri"/>
                <w:color w:val="000000"/>
                <w:sz w:val="20"/>
                <w:szCs w:val="20"/>
              </w:rPr>
            </w:pPr>
            <w:r w:rsidRPr="00107719">
              <w:rPr>
                <w:rFonts w:ascii="Calibri" w:hAnsi="Calibri"/>
                <w:color w:val="000000"/>
                <w:sz w:val="20"/>
                <w:szCs w:val="20"/>
              </w:rPr>
              <w:t>Canke</w:t>
            </w:r>
            <w:r w:rsidR="00107719" w:rsidRPr="00107719">
              <w:rPr>
                <w:rFonts w:ascii="Calibri" w:hAnsi="Calibri"/>
                <w:color w:val="000000"/>
                <w:sz w:val="20"/>
                <w:szCs w:val="20"/>
              </w:rPr>
              <w:t>r on eastern codominant at 6 met</w:t>
            </w:r>
            <w:r w:rsidRPr="00107719">
              <w:rPr>
                <w:rFonts w:ascii="Calibri" w:hAnsi="Calibri"/>
                <w:color w:val="000000"/>
                <w:sz w:val="20"/>
                <w:szCs w:val="20"/>
              </w:rPr>
              <w:t>res wi</w:t>
            </w:r>
            <w:r w:rsidR="00107719" w:rsidRPr="00107719">
              <w:rPr>
                <w:rFonts w:ascii="Calibri" w:hAnsi="Calibri"/>
                <w:color w:val="000000"/>
                <w:sz w:val="20"/>
                <w:szCs w:val="20"/>
              </w:rPr>
              <w:t>t</w:t>
            </w:r>
            <w:r w:rsidRPr="00107719">
              <w:rPr>
                <w:rFonts w:ascii="Calibri" w:hAnsi="Calibri"/>
                <w:color w:val="000000"/>
                <w:sz w:val="20"/>
                <w:szCs w:val="20"/>
              </w:rPr>
              <w:t xml:space="preserve">h evidence of </w:t>
            </w:r>
            <w:r w:rsidR="00107719" w:rsidRPr="00107719">
              <w:rPr>
                <w:rFonts w:ascii="Calibri" w:hAnsi="Calibri"/>
                <w:color w:val="000000"/>
                <w:sz w:val="20"/>
                <w:szCs w:val="20"/>
              </w:rPr>
              <w:t>m</w:t>
            </w:r>
            <w:r w:rsidRPr="00107719">
              <w:rPr>
                <w:rFonts w:ascii="Calibri" w:hAnsi="Calibri"/>
                <w:color w:val="000000"/>
                <w:sz w:val="20"/>
                <w:szCs w:val="20"/>
              </w:rPr>
              <w:t>inor decay</w:t>
            </w:r>
          </w:p>
          <w:p w14:paraId="5870848A" w14:textId="5675638D" w:rsidR="00801FD7" w:rsidRPr="00107719" w:rsidRDefault="00801FD7" w:rsidP="00CC26C5">
            <w:pPr>
              <w:pStyle w:val="ListParagraph"/>
              <w:numPr>
                <w:ilvl w:val="0"/>
                <w:numId w:val="16"/>
              </w:numPr>
              <w:ind w:left="256" w:hanging="284"/>
              <w:rPr>
                <w:rFonts w:ascii="Calibri" w:hAnsi="Calibri"/>
                <w:color w:val="000000"/>
                <w:sz w:val="20"/>
                <w:szCs w:val="20"/>
              </w:rPr>
            </w:pPr>
            <w:r w:rsidRPr="00107719">
              <w:rPr>
                <w:rFonts w:ascii="Calibri" w:hAnsi="Calibri"/>
                <w:color w:val="000000"/>
                <w:sz w:val="20"/>
                <w:szCs w:val="20"/>
              </w:rPr>
              <w:t>Crown heavily weighted above with few low laterals, which commence</w:t>
            </w:r>
            <w:r w:rsidR="00107719" w:rsidRPr="00107719">
              <w:rPr>
                <w:rFonts w:ascii="Calibri" w:hAnsi="Calibri"/>
                <w:color w:val="000000"/>
                <w:sz w:val="20"/>
                <w:szCs w:val="20"/>
              </w:rPr>
              <w:t>s</w:t>
            </w:r>
            <w:r w:rsidRPr="00107719">
              <w:rPr>
                <w:rFonts w:ascii="Calibri" w:hAnsi="Calibri"/>
                <w:color w:val="000000"/>
                <w:sz w:val="20"/>
                <w:szCs w:val="20"/>
              </w:rPr>
              <w:t xml:space="preserve"> at 14 met</w:t>
            </w:r>
            <w:r w:rsidR="00107719" w:rsidRPr="00107719">
              <w:rPr>
                <w:rFonts w:ascii="Calibri" w:hAnsi="Calibri"/>
                <w:color w:val="000000"/>
                <w:sz w:val="20"/>
                <w:szCs w:val="20"/>
              </w:rPr>
              <w:t>r</w:t>
            </w:r>
            <w:r w:rsidRPr="00107719">
              <w:rPr>
                <w:rFonts w:ascii="Calibri" w:hAnsi="Calibri"/>
                <w:color w:val="000000"/>
                <w:sz w:val="20"/>
                <w:szCs w:val="20"/>
              </w:rPr>
              <w:t>es, further wound at 10 metres.</w:t>
            </w:r>
          </w:p>
        </w:tc>
        <w:tc>
          <w:tcPr>
            <w:tcW w:w="2693" w:type="dxa"/>
          </w:tcPr>
          <w:p w14:paraId="6F998E7A" w14:textId="77777777" w:rsidR="00801FD7" w:rsidRPr="00107719" w:rsidRDefault="00801FD7" w:rsidP="00107719">
            <w:pPr>
              <w:pStyle w:val="ListParagraph"/>
              <w:numPr>
                <w:ilvl w:val="0"/>
                <w:numId w:val="16"/>
              </w:numPr>
              <w:ind w:left="255" w:hanging="283"/>
              <w:rPr>
                <w:rFonts w:ascii="Calibri" w:hAnsi="Calibri"/>
                <w:color w:val="000000"/>
                <w:sz w:val="20"/>
                <w:szCs w:val="20"/>
              </w:rPr>
            </w:pPr>
            <w:r w:rsidRPr="00107719">
              <w:rPr>
                <w:rFonts w:ascii="Calibri" w:hAnsi="Calibri"/>
                <w:color w:val="000000"/>
                <w:sz w:val="20"/>
                <w:szCs w:val="20"/>
              </w:rPr>
              <w:t>Reduce crown above eastern co-dominant by approx</w:t>
            </w:r>
            <w:r w:rsidR="00107719" w:rsidRPr="00107719">
              <w:rPr>
                <w:rFonts w:ascii="Calibri" w:hAnsi="Calibri"/>
                <w:color w:val="000000"/>
                <w:sz w:val="20"/>
                <w:szCs w:val="20"/>
              </w:rPr>
              <w:t>imately 2 metres, to red</w:t>
            </w:r>
            <w:r w:rsidRPr="00107719">
              <w:rPr>
                <w:rFonts w:ascii="Calibri" w:hAnsi="Calibri"/>
                <w:color w:val="000000"/>
                <w:sz w:val="20"/>
                <w:szCs w:val="20"/>
              </w:rPr>
              <w:t xml:space="preserve">uce lever arm and weight. </w:t>
            </w:r>
          </w:p>
          <w:p w14:paraId="70FBD12F" w14:textId="77777777" w:rsidR="00107719" w:rsidRPr="00107719" w:rsidRDefault="00107719" w:rsidP="00107719">
            <w:pPr>
              <w:numPr>
                <w:ilvl w:val="0"/>
                <w:numId w:val="16"/>
              </w:numPr>
              <w:ind w:left="255" w:hanging="283"/>
              <w:contextualSpacing/>
              <w:rPr>
                <w:sz w:val="20"/>
                <w:szCs w:val="20"/>
              </w:rPr>
            </w:pPr>
            <w:r w:rsidRPr="00107719">
              <w:rPr>
                <w:sz w:val="20"/>
                <w:szCs w:val="20"/>
              </w:rPr>
              <w:t>On-going Massaria climbing inspections</w:t>
            </w:r>
          </w:p>
          <w:p w14:paraId="0794E373" w14:textId="77777777" w:rsidR="00107719" w:rsidRPr="00107719" w:rsidRDefault="00107719" w:rsidP="00107719">
            <w:pPr>
              <w:rPr>
                <w:rFonts w:ascii="Calibri" w:hAnsi="Calibri"/>
                <w:color w:val="000000"/>
                <w:sz w:val="20"/>
                <w:szCs w:val="20"/>
              </w:rPr>
            </w:pPr>
          </w:p>
        </w:tc>
        <w:tc>
          <w:tcPr>
            <w:tcW w:w="851" w:type="dxa"/>
            <w:shd w:val="clear" w:color="auto" w:fill="FF0000"/>
          </w:tcPr>
          <w:p w14:paraId="75E6717D" w14:textId="77777777" w:rsidR="00801FD7" w:rsidRPr="00107719" w:rsidRDefault="00801FD7" w:rsidP="00801FD7">
            <w:pPr>
              <w:rPr>
                <w:rFonts w:ascii="Calibri" w:hAnsi="Calibri"/>
                <w:color w:val="000000"/>
                <w:sz w:val="20"/>
                <w:szCs w:val="20"/>
              </w:rPr>
            </w:pPr>
            <w:r w:rsidRPr="00107719">
              <w:rPr>
                <w:rFonts w:ascii="Calibri" w:hAnsi="Calibri"/>
                <w:color w:val="000000"/>
                <w:sz w:val="20"/>
                <w:szCs w:val="20"/>
              </w:rPr>
              <w:t>Within 6 Months</w:t>
            </w:r>
          </w:p>
        </w:tc>
        <w:tc>
          <w:tcPr>
            <w:tcW w:w="592" w:type="dxa"/>
          </w:tcPr>
          <w:p w14:paraId="249CC9E3" w14:textId="77777777" w:rsidR="00801FD7" w:rsidRPr="00107719" w:rsidRDefault="00107719" w:rsidP="00801FD7">
            <w:pPr>
              <w:rPr>
                <w:rFonts w:ascii="Calibri" w:hAnsi="Calibri"/>
                <w:color w:val="000000"/>
                <w:sz w:val="20"/>
                <w:szCs w:val="20"/>
              </w:rPr>
            </w:pPr>
            <w:r>
              <w:rPr>
                <w:rFonts w:ascii="Calibri" w:hAnsi="Calibri"/>
                <w:color w:val="000000"/>
                <w:sz w:val="20"/>
                <w:szCs w:val="20"/>
              </w:rPr>
              <w:t>Mod</w:t>
            </w:r>
          </w:p>
        </w:tc>
        <w:tc>
          <w:tcPr>
            <w:tcW w:w="967" w:type="dxa"/>
          </w:tcPr>
          <w:p w14:paraId="2DF9DE83" w14:textId="77777777" w:rsidR="00801FD7" w:rsidRPr="00107719" w:rsidRDefault="00107719" w:rsidP="00801FD7">
            <w:pPr>
              <w:rPr>
                <w:rFonts w:ascii="Calibri" w:hAnsi="Calibri"/>
                <w:color w:val="000000"/>
                <w:sz w:val="20"/>
                <w:szCs w:val="20"/>
              </w:rPr>
            </w:pPr>
            <w:r>
              <w:rPr>
                <w:rFonts w:ascii="Calibri" w:hAnsi="Calibri"/>
                <w:color w:val="000000"/>
                <w:sz w:val="20"/>
                <w:szCs w:val="20"/>
              </w:rPr>
              <w:t xml:space="preserve">20+ </w:t>
            </w:r>
          </w:p>
        </w:tc>
        <w:tc>
          <w:tcPr>
            <w:tcW w:w="709" w:type="dxa"/>
          </w:tcPr>
          <w:p w14:paraId="65DA0148" w14:textId="77777777" w:rsidR="00801FD7" w:rsidRPr="008575AF" w:rsidRDefault="00107719" w:rsidP="000A4CBF">
            <w:pPr>
              <w:spacing w:after="0"/>
              <w:jc w:val="center"/>
              <w:rPr>
                <w:color w:val="000000"/>
                <w:sz w:val="20"/>
                <w:szCs w:val="20"/>
              </w:rPr>
            </w:pPr>
            <w:r>
              <w:rPr>
                <w:color w:val="000000"/>
                <w:sz w:val="20"/>
                <w:szCs w:val="20"/>
              </w:rPr>
              <w:t>1 year</w:t>
            </w:r>
          </w:p>
        </w:tc>
      </w:tr>
      <w:tr w:rsidR="00607C2D" w:rsidRPr="00326669" w14:paraId="1594C079" w14:textId="77777777" w:rsidTr="00A63711">
        <w:trPr>
          <w:cantSplit/>
          <w:trHeight w:val="737"/>
        </w:trPr>
        <w:tc>
          <w:tcPr>
            <w:tcW w:w="709" w:type="dxa"/>
          </w:tcPr>
          <w:p w14:paraId="23D98F26" w14:textId="77777777" w:rsidR="00607C2D" w:rsidRPr="008575AF" w:rsidRDefault="00607C2D" w:rsidP="00607C2D">
            <w:pPr>
              <w:rPr>
                <w:sz w:val="20"/>
                <w:szCs w:val="20"/>
              </w:rPr>
            </w:pPr>
            <w:r w:rsidRPr="008575AF">
              <w:rPr>
                <w:sz w:val="20"/>
                <w:szCs w:val="20"/>
              </w:rPr>
              <w:t>T504</w:t>
            </w:r>
          </w:p>
        </w:tc>
        <w:tc>
          <w:tcPr>
            <w:tcW w:w="1276" w:type="dxa"/>
          </w:tcPr>
          <w:p w14:paraId="6C556BC2" w14:textId="77777777" w:rsidR="00607C2D" w:rsidRPr="008575AF" w:rsidRDefault="00607C2D" w:rsidP="00607C2D">
            <w:pPr>
              <w:rPr>
                <w:sz w:val="20"/>
                <w:szCs w:val="20"/>
              </w:rPr>
            </w:pPr>
            <w:r w:rsidRPr="008575AF">
              <w:rPr>
                <w:sz w:val="20"/>
                <w:szCs w:val="20"/>
              </w:rPr>
              <w:t>Southern end of gardens</w:t>
            </w:r>
          </w:p>
        </w:tc>
        <w:tc>
          <w:tcPr>
            <w:tcW w:w="1170" w:type="dxa"/>
          </w:tcPr>
          <w:p w14:paraId="2413F235" w14:textId="77777777" w:rsidR="00607C2D" w:rsidRPr="008575AF" w:rsidRDefault="00607C2D" w:rsidP="00607C2D">
            <w:pPr>
              <w:rPr>
                <w:sz w:val="20"/>
                <w:szCs w:val="20"/>
              </w:rPr>
            </w:pPr>
            <w:r w:rsidRPr="008575AF">
              <w:rPr>
                <w:sz w:val="20"/>
                <w:szCs w:val="20"/>
              </w:rPr>
              <w:t>London Plane</w:t>
            </w:r>
          </w:p>
        </w:tc>
        <w:tc>
          <w:tcPr>
            <w:tcW w:w="531" w:type="dxa"/>
          </w:tcPr>
          <w:p w14:paraId="2C3F9121" w14:textId="77777777" w:rsidR="00607C2D" w:rsidRPr="008575AF" w:rsidRDefault="00607C2D" w:rsidP="008575AF">
            <w:pPr>
              <w:jc w:val="center"/>
              <w:rPr>
                <w:sz w:val="20"/>
                <w:szCs w:val="20"/>
              </w:rPr>
            </w:pPr>
            <w:r w:rsidRPr="008575AF">
              <w:rPr>
                <w:sz w:val="20"/>
                <w:szCs w:val="20"/>
              </w:rPr>
              <w:t>1200</w:t>
            </w:r>
          </w:p>
        </w:tc>
        <w:tc>
          <w:tcPr>
            <w:tcW w:w="454" w:type="dxa"/>
          </w:tcPr>
          <w:p w14:paraId="1DAF6978" w14:textId="77777777" w:rsidR="00607C2D" w:rsidRPr="008575AF" w:rsidRDefault="00607C2D" w:rsidP="008575AF">
            <w:pPr>
              <w:jc w:val="center"/>
              <w:rPr>
                <w:sz w:val="20"/>
                <w:szCs w:val="20"/>
              </w:rPr>
            </w:pPr>
            <w:r w:rsidRPr="008575AF">
              <w:rPr>
                <w:sz w:val="20"/>
                <w:szCs w:val="20"/>
              </w:rPr>
              <w:t>30</w:t>
            </w:r>
          </w:p>
        </w:tc>
        <w:tc>
          <w:tcPr>
            <w:tcW w:w="630" w:type="dxa"/>
          </w:tcPr>
          <w:p w14:paraId="6D6DE932" w14:textId="77777777" w:rsidR="00607C2D" w:rsidRPr="008575AF" w:rsidRDefault="00607C2D" w:rsidP="008575AF">
            <w:pPr>
              <w:jc w:val="center"/>
              <w:rPr>
                <w:sz w:val="20"/>
                <w:szCs w:val="20"/>
              </w:rPr>
            </w:pPr>
            <w:r w:rsidRPr="008575AF">
              <w:rPr>
                <w:sz w:val="20"/>
                <w:szCs w:val="20"/>
              </w:rPr>
              <w:t>1 year</w:t>
            </w:r>
          </w:p>
        </w:tc>
        <w:tc>
          <w:tcPr>
            <w:tcW w:w="511" w:type="dxa"/>
          </w:tcPr>
          <w:p w14:paraId="2C9823BE" w14:textId="77777777" w:rsidR="00607C2D" w:rsidRPr="008575AF" w:rsidRDefault="00607C2D" w:rsidP="008575AF">
            <w:pPr>
              <w:jc w:val="center"/>
              <w:rPr>
                <w:sz w:val="20"/>
                <w:szCs w:val="20"/>
              </w:rPr>
            </w:pPr>
            <w:r w:rsidRPr="008575AF">
              <w:rPr>
                <w:sz w:val="20"/>
                <w:szCs w:val="20"/>
              </w:rPr>
              <w:t>M</w:t>
            </w:r>
          </w:p>
        </w:tc>
        <w:tc>
          <w:tcPr>
            <w:tcW w:w="567" w:type="dxa"/>
          </w:tcPr>
          <w:p w14:paraId="639FFE2C" w14:textId="77777777" w:rsidR="00607C2D" w:rsidRPr="008575AF" w:rsidRDefault="00607C2D" w:rsidP="008575AF">
            <w:pPr>
              <w:jc w:val="center"/>
              <w:rPr>
                <w:sz w:val="20"/>
                <w:szCs w:val="20"/>
              </w:rPr>
            </w:pPr>
            <w:r w:rsidRPr="008575AF">
              <w:rPr>
                <w:sz w:val="20"/>
                <w:szCs w:val="20"/>
              </w:rPr>
              <w:t>Norm</w:t>
            </w:r>
          </w:p>
        </w:tc>
        <w:tc>
          <w:tcPr>
            <w:tcW w:w="3544" w:type="dxa"/>
          </w:tcPr>
          <w:p w14:paraId="0BE6C923" w14:textId="77777777" w:rsidR="00A63711" w:rsidRDefault="00A63711" w:rsidP="00607C2D">
            <w:pPr>
              <w:pStyle w:val="ListParagraph"/>
              <w:numPr>
                <w:ilvl w:val="0"/>
                <w:numId w:val="14"/>
              </w:numPr>
              <w:ind w:left="254" w:hanging="254"/>
              <w:rPr>
                <w:sz w:val="20"/>
                <w:szCs w:val="20"/>
              </w:rPr>
            </w:pPr>
            <w:r>
              <w:rPr>
                <w:sz w:val="20"/>
                <w:szCs w:val="20"/>
              </w:rPr>
              <w:t>Fair structural condition.</w:t>
            </w:r>
          </w:p>
          <w:p w14:paraId="2FBEED74" w14:textId="77777777" w:rsidR="00A63711" w:rsidRDefault="00607C2D" w:rsidP="00607C2D">
            <w:pPr>
              <w:pStyle w:val="ListParagraph"/>
              <w:numPr>
                <w:ilvl w:val="0"/>
                <w:numId w:val="14"/>
              </w:numPr>
              <w:ind w:left="254" w:hanging="254"/>
              <w:rPr>
                <w:sz w:val="20"/>
                <w:szCs w:val="20"/>
              </w:rPr>
            </w:pPr>
            <w:r w:rsidRPr="008575AF">
              <w:rPr>
                <w:sz w:val="20"/>
                <w:szCs w:val="20"/>
              </w:rPr>
              <w:t xml:space="preserve">Single stem bifurcates at 5 metres, no evidence of weakness at union. </w:t>
            </w:r>
          </w:p>
          <w:p w14:paraId="4AA83549" w14:textId="77777777" w:rsidR="00607C2D" w:rsidRPr="008575AF" w:rsidRDefault="00607C2D" w:rsidP="00607C2D">
            <w:pPr>
              <w:pStyle w:val="ListParagraph"/>
              <w:numPr>
                <w:ilvl w:val="0"/>
                <w:numId w:val="14"/>
              </w:numPr>
              <w:ind w:left="254" w:hanging="254"/>
              <w:rPr>
                <w:sz w:val="20"/>
                <w:szCs w:val="20"/>
              </w:rPr>
            </w:pPr>
            <w:r w:rsidRPr="008575AF">
              <w:rPr>
                <w:sz w:val="20"/>
                <w:szCs w:val="20"/>
              </w:rPr>
              <w:t xml:space="preserve">Crown historically thinned wounds are occluding.  </w:t>
            </w:r>
          </w:p>
        </w:tc>
        <w:tc>
          <w:tcPr>
            <w:tcW w:w="2693" w:type="dxa"/>
          </w:tcPr>
          <w:p w14:paraId="32110990" w14:textId="77777777" w:rsidR="00A63711" w:rsidRPr="00A63711" w:rsidRDefault="00A63711" w:rsidP="00A63711">
            <w:pPr>
              <w:numPr>
                <w:ilvl w:val="0"/>
                <w:numId w:val="14"/>
              </w:numPr>
              <w:ind w:left="254" w:hanging="254"/>
              <w:contextualSpacing/>
              <w:rPr>
                <w:sz w:val="20"/>
                <w:szCs w:val="20"/>
              </w:rPr>
            </w:pPr>
            <w:r w:rsidRPr="00A63711">
              <w:rPr>
                <w:sz w:val="20"/>
                <w:szCs w:val="20"/>
              </w:rPr>
              <w:t>On-going Massaria climbing inspections</w:t>
            </w:r>
          </w:p>
          <w:p w14:paraId="52A89D32" w14:textId="77777777" w:rsidR="00607C2D" w:rsidRPr="008575AF" w:rsidRDefault="00607C2D" w:rsidP="00A63711">
            <w:pPr>
              <w:pStyle w:val="ListParagraph"/>
              <w:ind w:left="254"/>
              <w:rPr>
                <w:sz w:val="20"/>
                <w:szCs w:val="20"/>
              </w:rPr>
            </w:pPr>
          </w:p>
        </w:tc>
        <w:tc>
          <w:tcPr>
            <w:tcW w:w="851" w:type="dxa"/>
            <w:shd w:val="clear" w:color="auto" w:fill="FF0000"/>
          </w:tcPr>
          <w:p w14:paraId="29A376BC" w14:textId="77777777" w:rsidR="00607C2D" w:rsidRPr="008575AF" w:rsidRDefault="00607C2D" w:rsidP="00607C2D">
            <w:pPr>
              <w:rPr>
                <w:sz w:val="20"/>
                <w:szCs w:val="20"/>
              </w:rPr>
            </w:pPr>
            <w:r w:rsidRPr="008575AF">
              <w:rPr>
                <w:sz w:val="20"/>
                <w:szCs w:val="20"/>
              </w:rPr>
              <w:t>Within 6 Months</w:t>
            </w:r>
          </w:p>
        </w:tc>
        <w:tc>
          <w:tcPr>
            <w:tcW w:w="592" w:type="dxa"/>
          </w:tcPr>
          <w:p w14:paraId="7F0ECF87" w14:textId="77777777" w:rsidR="00607C2D" w:rsidRPr="008575AF" w:rsidRDefault="00A63711" w:rsidP="00607C2D">
            <w:pPr>
              <w:rPr>
                <w:sz w:val="20"/>
                <w:szCs w:val="20"/>
              </w:rPr>
            </w:pPr>
            <w:r>
              <w:rPr>
                <w:sz w:val="20"/>
                <w:szCs w:val="20"/>
              </w:rPr>
              <w:t>Mod</w:t>
            </w:r>
          </w:p>
        </w:tc>
        <w:tc>
          <w:tcPr>
            <w:tcW w:w="967" w:type="dxa"/>
          </w:tcPr>
          <w:p w14:paraId="763C67F3" w14:textId="77777777" w:rsidR="00607C2D" w:rsidRPr="008575AF" w:rsidRDefault="00607C2D" w:rsidP="00607C2D">
            <w:pPr>
              <w:rPr>
                <w:sz w:val="20"/>
                <w:szCs w:val="20"/>
              </w:rPr>
            </w:pPr>
            <w:r w:rsidRPr="008575AF">
              <w:rPr>
                <w:sz w:val="20"/>
                <w:szCs w:val="20"/>
              </w:rPr>
              <w:t xml:space="preserve">20+ </w:t>
            </w:r>
          </w:p>
        </w:tc>
        <w:tc>
          <w:tcPr>
            <w:tcW w:w="709" w:type="dxa"/>
          </w:tcPr>
          <w:p w14:paraId="066CC380" w14:textId="77777777" w:rsidR="00607C2D" w:rsidRPr="008575AF" w:rsidRDefault="00607C2D" w:rsidP="00607C2D">
            <w:pPr>
              <w:rPr>
                <w:sz w:val="20"/>
                <w:szCs w:val="20"/>
              </w:rPr>
            </w:pPr>
            <w:r w:rsidRPr="008575AF">
              <w:rPr>
                <w:sz w:val="20"/>
                <w:szCs w:val="20"/>
              </w:rPr>
              <w:t>1 year</w:t>
            </w:r>
          </w:p>
        </w:tc>
      </w:tr>
      <w:tr w:rsidR="00A63711" w:rsidRPr="00326669" w14:paraId="427DDDDC" w14:textId="77777777" w:rsidTr="00A63711">
        <w:trPr>
          <w:cantSplit/>
          <w:trHeight w:val="737"/>
        </w:trPr>
        <w:tc>
          <w:tcPr>
            <w:tcW w:w="709" w:type="dxa"/>
          </w:tcPr>
          <w:p w14:paraId="06A89390" w14:textId="77777777" w:rsidR="00A63711" w:rsidRPr="008575AF" w:rsidRDefault="00A63711" w:rsidP="00607C2D">
            <w:pPr>
              <w:rPr>
                <w:sz w:val="20"/>
                <w:szCs w:val="20"/>
              </w:rPr>
            </w:pPr>
            <w:r w:rsidRPr="008575AF">
              <w:rPr>
                <w:sz w:val="20"/>
                <w:szCs w:val="20"/>
              </w:rPr>
              <w:lastRenderedPageBreak/>
              <w:t>T505</w:t>
            </w:r>
          </w:p>
        </w:tc>
        <w:tc>
          <w:tcPr>
            <w:tcW w:w="1276" w:type="dxa"/>
          </w:tcPr>
          <w:p w14:paraId="0C31B83C" w14:textId="77777777" w:rsidR="00A63711" w:rsidRPr="008575AF" w:rsidRDefault="00A63711" w:rsidP="00607C2D">
            <w:pPr>
              <w:rPr>
                <w:sz w:val="20"/>
                <w:szCs w:val="20"/>
              </w:rPr>
            </w:pPr>
            <w:r w:rsidRPr="008575AF">
              <w:rPr>
                <w:sz w:val="20"/>
                <w:szCs w:val="20"/>
              </w:rPr>
              <w:t>Southern end of gardens</w:t>
            </w:r>
          </w:p>
        </w:tc>
        <w:tc>
          <w:tcPr>
            <w:tcW w:w="1170" w:type="dxa"/>
          </w:tcPr>
          <w:p w14:paraId="6A757CC2" w14:textId="77777777" w:rsidR="00A63711" w:rsidRPr="008575AF" w:rsidRDefault="00A63711" w:rsidP="00607C2D">
            <w:pPr>
              <w:rPr>
                <w:sz w:val="20"/>
                <w:szCs w:val="20"/>
              </w:rPr>
            </w:pPr>
            <w:r w:rsidRPr="008575AF">
              <w:rPr>
                <w:sz w:val="20"/>
                <w:szCs w:val="20"/>
              </w:rPr>
              <w:t>London Plane</w:t>
            </w:r>
          </w:p>
        </w:tc>
        <w:tc>
          <w:tcPr>
            <w:tcW w:w="531" w:type="dxa"/>
          </w:tcPr>
          <w:p w14:paraId="384009B3" w14:textId="77777777" w:rsidR="00A63711" w:rsidRPr="008575AF" w:rsidRDefault="00A63711" w:rsidP="008575AF">
            <w:pPr>
              <w:jc w:val="center"/>
              <w:rPr>
                <w:sz w:val="20"/>
                <w:szCs w:val="20"/>
              </w:rPr>
            </w:pPr>
            <w:r w:rsidRPr="008575AF">
              <w:rPr>
                <w:sz w:val="20"/>
                <w:szCs w:val="20"/>
              </w:rPr>
              <w:t>750</w:t>
            </w:r>
          </w:p>
        </w:tc>
        <w:tc>
          <w:tcPr>
            <w:tcW w:w="454" w:type="dxa"/>
          </w:tcPr>
          <w:p w14:paraId="0BC0EF19" w14:textId="77777777" w:rsidR="00A63711" w:rsidRPr="008575AF" w:rsidRDefault="00A63711" w:rsidP="008575AF">
            <w:pPr>
              <w:jc w:val="center"/>
              <w:rPr>
                <w:sz w:val="20"/>
                <w:szCs w:val="20"/>
              </w:rPr>
            </w:pPr>
            <w:r w:rsidRPr="008575AF">
              <w:rPr>
                <w:sz w:val="20"/>
                <w:szCs w:val="20"/>
              </w:rPr>
              <w:t>29</w:t>
            </w:r>
          </w:p>
        </w:tc>
        <w:tc>
          <w:tcPr>
            <w:tcW w:w="630" w:type="dxa"/>
          </w:tcPr>
          <w:p w14:paraId="03A1481C" w14:textId="77777777" w:rsidR="00A63711" w:rsidRPr="008575AF" w:rsidRDefault="00A63711" w:rsidP="008575AF">
            <w:pPr>
              <w:jc w:val="center"/>
              <w:rPr>
                <w:sz w:val="20"/>
                <w:szCs w:val="20"/>
              </w:rPr>
            </w:pPr>
            <w:r w:rsidRPr="008575AF">
              <w:rPr>
                <w:sz w:val="20"/>
                <w:szCs w:val="20"/>
              </w:rPr>
              <w:t>8</w:t>
            </w:r>
          </w:p>
        </w:tc>
        <w:tc>
          <w:tcPr>
            <w:tcW w:w="511" w:type="dxa"/>
          </w:tcPr>
          <w:p w14:paraId="5D580C39" w14:textId="77777777" w:rsidR="00A63711" w:rsidRPr="008575AF" w:rsidRDefault="00A63711" w:rsidP="008575AF">
            <w:pPr>
              <w:jc w:val="center"/>
              <w:rPr>
                <w:sz w:val="20"/>
                <w:szCs w:val="20"/>
              </w:rPr>
            </w:pPr>
            <w:r w:rsidRPr="008575AF">
              <w:rPr>
                <w:sz w:val="20"/>
                <w:szCs w:val="20"/>
              </w:rPr>
              <w:t>EM</w:t>
            </w:r>
          </w:p>
        </w:tc>
        <w:tc>
          <w:tcPr>
            <w:tcW w:w="567" w:type="dxa"/>
          </w:tcPr>
          <w:p w14:paraId="15D9CD70" w14:textId="77777777" w:rsidR="00A63711" w:rsidRPr="008575AF" w:rsidRDefault="00A63711" w:rsidP="008575AF">
            <w:pPr>
              <w:jc w:val="center"/>
              <w:rPr>
                <w:sz w:val="20"/>
                <w:szCs w:val="20"/>
              </w:rPr>
            </w:pPr>
            <w:r w:rsidRPr="008575AF">
              <w:rPr>
                <w:sz w:val="20"/>
                <w:szCs w:val="20"/>
              </w:rPr>
              <w:t>Norm</w:t>
            </w:r>
          </w:p>
        </w:tc>
        <w:tc>
          <w:tcPr>
            <w:tcW w:w="3544" w:type="dxa"/>
          </w:tcPr>
          <w:p w14:paraId="5FAAF649" w14:textId="77777777" w:rsidR="00A63711" w:rsidRDefault="00A63711" w:rsidP="00607C2D">
            <w:pPr>
              <w:pStyle w:val="ListParagraph"/>
              <w:numPr>
                <w:ilvl w:val="0"/>
                <w:numId w:val="14"/>
              </w:numPr>
              <w:ind w:left="254" w:hanging="254"/>
              <w:rPr>
                <w:sz w:val="20"/>
                <w:szCs w:val="20"/>
              </w:rPr>
            </w:pPr>
            <w:r>
              <w:rPr>
                <w:sz w:val="20"/>
                <w:szCs w:val="20"/>
              </w:rPr>
              <w:t>Fair structural condition</w:t>
            </w:r>
          </w:p>
          <w:p w14:paraId="3CB73BFE" w14:textId="77777777" w:rsidR="00A63711" w:rsidRDefault="00A63711" w:rsidP="00607C2D">
            <w:pPr>
              <w:pStyle w:val="ListParagraph"/>
              <w:numPr>
                <w:ilvl w:val="0"/>
                <w:numId w:val="14"/>
              </w:numPr>
              <w:ind w:left="254" w:hanging="254"/>
              <w:rPr>
                <w:sz w:val="20"/>
                <w:szCs w:val="20"/>
              </w:rPr>
            </w:pPr>
            <w:r w:rsidRPr="008575AF">
              <w:rPr>
                <w:sz w:val="20"/>
                <w:szCs w:val="20"/>
              </w:rPr>
              <w:t xml:space="preserve">Single-main stem. </w:t>
            </w:r>
          </w:p>
          <w:p w14:paraId="5C854135" w14:textId="77777777" w:rsidR="00A63711" w:rsidRDefault="00A63711" w:rsidP="00A63711">
            <w:pPr>
              <w:pStyle w:val="ListParagraph"/>
              <w:numPr>
                <w:ilvl w:val="0"/>
                <w:numId w:val="14"/>
              </w:numPr>
              <w:ind w:left="254" w:hanging="254"/>
              <w:rPr>
                <w:sz w:val="20"/>
                <w:szCs w:val="20"/>
              </w:rPr>
            </w:pPr>
            <w:r w:rsidRPr="008575AF">
              <w:rPr>
                <w:sz w:val="20"/>
                <w:szCs w:val="20"/>
              </w:rPr>
              <w:t>Large lateral historically removed at 6 metres, wound ha</w:t>
            </w:r>
            <w:r>
              <w:rPr>
                <w:sz w:val="20"/>
                <w:szCs w:val="20"/>
              </w:rPr>
              <w:t>s f</w:t>
            </w:r>
            <w:r w:rsidRPr="008575AF">
              <w:rPr>
                <w:sz w:val="20"/>
                <w:szCs w:val="20"/>
              </w:rPr>
              <w:t xml:space="preserve">ully occluded. </w:t>
            </w:r>
          </w:p>
          <w:p w14:paraId="7F238875" w14:textId="5916AFBF" w:rsidR="00A63711" w:rsidRPr="008575AF" w:rsidRDefault="00A63711" w:rsidP="00A63711">
            <w:pPr>
              <w:pStyle w:val="ListParagraph"/>
              <w:numPr>
                <w:ilvl w:val="0"/>
                <w:numId w:val="14"/>
              </w:numPr>
              <w:ind w:left="254" w:hanging="254"/>
              <w:rPr>
                <w:sz w:val="20"/>
                <w:szCs w:val="20"/>
              </w:rPr>
            </w:pPr>
            <w:r w:rsidRPr="008575AF">
              <w:rPr>
                <w:sz w:val="20"/>
                <w:szCs w:val="20"/>
              </w:rPr>
              <w:t>Historical storm damage suspected, vigorous small diameter poles above large wound (500 x 200mm) with deca</w:t>
            </w:r>
            <w:r>
              <w:rPr>
                <w:sz w:val="20"/>
                <w:szCs w:val="20"/>
              </w:rPr>
              <w:t>y</w:t>
            </w:r>
            <w:r w:rsidRPr="008575AF">
              <w:rPr>
                <w:sz w:val="20"/>
                <w:szCs w:val="20"/>
              </w:rPr>
              <w:t xml:space="preserve"> at 21 metres at point of previous lateral failure - Evidence of respo</w:t>
            </w:r>
            <w:r>
              <w:rPr>
                <w:sz w:val="20"/>
                <w:szCs w:val="20"/>
              </w:rPr>
              <w:t>nse growth surrounding wound</w:t>
            </w:r>
            <w:r w:rsidR="00CC26C5">
              <w:rPr>
                <w:sz w:val="20"/>
                <w:szCs w:val="20"/>
              </w:rPr>
              <w:t>, not currently significant</w:t>
            </w:r>
            <w:r>
              <w:rPr>
                <w:sz w:val="20"/>
                <w:szCs w:val="20"/>
              </w:rPr>
              <w:t xml:space="preserve">. </w:t>
            </w:r>
          </w:p>
        </w:tc>
        <w:tc>
          <w:tcPr>
            <w:tcW w:w="2693" w:type="dxa"/>
          </w:tcPr>
          <w:p w14:paraId="1136FA86" w14:textId="77777777" w:rsidR="00A63711" w:rsidRPr="00A63711" w:rsidRDefault="00A63711" w:rsidP="00A63711">
            <w:pPr>
              <w:numPr>
                <w:ilvl w:val="0"/>
                <w:numId w:val="14"/>
              </w:numPr>
              <w:ind w:left="254" w:hanging="254"/>
              <w:contextualSpacing/>
              <w:rPr>
                <w:sz w:val="20"/>
                <w:szCs w:val="20"/>
              </w:rPr>
            </w:pPr>
            <w:r w:rsidRPr="00A63711">
              <w:rPr>
                <w:sz w:val="20"/>
                <w:szCs w:val="20"/>
              </w:rPr>
              <w:t>On-going Massaria climbing inspections</w:t>
            </w:r>
          </w:p>
          <w:p w14:paraId="0535B0A3" w14:textId="77777777" w:rsidR="00A63711" w:rsidRPr="008575AF" w:rsidRDefault="00A63711" w:rsidP="000D637E">
            <w:pPr>
              <w:pStyle w:val="ListParagraph"/>
              <w:ind w:left="254"/>
              <w:rPr>
                <w:sz w:val="20"/>
                <w:szCs w:val="20"/>
              </w:rPr>
            </w:pPr>
          </w:p>
        </w:tc>
        <w:tc>
          <w:tcPr>
            <w:tcW w:w="851" w:type="dxa"/>
            <w:shd w:val="clear" w:color="auto" w:fill="FF0000"/>
          </w:tcPr>
          <w:p w14:paraId="77C61B67" w14:textId="77777777" w:rsidR="00A63711" w:rsidRPr="008575AF" w:rsidRDefault="00A63711" w:rsidP="000D637E">
            <w:pPr>
              <w:rPr>
                <w:sz w:val="20"/>
                <w:szCs w:val="20"/>
              </w:rPr>
            </w:pPr>
            <w:r w:rsidRPr="008575AF">
              <w:rPr>
                <w:sz w:val="20"/>
                <w:szCs w:val="20"/>
              </w:rPr>
              <w:t>Within 6 Months</w:t>
            </w:r>
          </w:p>
        </w:tc>
        <w:tc>
          <w:tcPr>
            <w:tcW w:w="592" w:type="dxa"/>
          </w:tcPr>
          <w:p w14:paraId="0616357C" w14:textId="77777777" w:rsidR="00A63711" w:rsidRPr="008575AF" w:rsidRDefault="00A63711" w:rsidP="00607C2D">
            <w:pPr>
              <w:rPr>
                <w:sz w:val="20"/>
                <w:szCs w:val="20"/>
              </w:rPr>
            </w:pPr>
            <w:r>
              <w:rPr>
                <w:sz w:val="20"/>
                <w:szCs w:val="20"/>
              </w:rPr>
              <w:t>Mod</w:t>
            </w:r>
          </w:p>
        </w:tc>
        <w:tc>
          <w:tcPr>
            <w:tcW w:w="967" w:type="dxa"/>
          </w:tcPr>
          <w:p w14:paraId="1D0E7B4A" w14:textId="77777777" w:rsidR="00A63711" w:rsidRPr="008575AF" w:rsidRDefault="00A63711" w:rsidP="00607C2D">
            <w:pPr>
              <w:rPr>
                <w:sz w:val="20"/>
                <w:szCs w:val="20"/>
              </w:rPr>
            </w:pPr>
            <w:r w:rsidRPr="008575AF">
              <w:rPr>
                <w:sz w:val="20"/>
                <w:szCs w:val="20"/>
              </w:rPr>
              <w:t xml:space="preserve">20+ </w:t>
            </w:r>
          </w:p>
        </w:tc>
        <w:tc>
          <w:tcPr>
            <w:tcW w:w="709" w:type="dxa"/>
          </w:tcPr>
          <w:p w14:paraId="4F9C83EC" w14:textId="77777777" w:rsidR="00A63711" w:rsidRPr="008575AF" w:rsidRDefault="00A63711" w:rsidP="00607C2D">
            <w:pPr>
              <w:rPr>
                <w:sz w:val="20"/>
                <w:szCs w:val="20"/>
              </w:rPr>
            </w:pPr>
            <w:r w:rsidRPr="008575AF">
              <w:rPr>
                <w:sz w:val="20"/>
                <w:szCs w:val="20"/>
              </w:rPr>
              <w:t>18</w:t>
            </w:r>
          </w:p>
        </w:tc>
      </w:tr>
    </w:tbl>
    <w:p w14:paraId="71B514B0" w14:textId="77777777" w:rsidR="00374622" w:rsidRDefault="00374622" w:rsidP="000A4CBF">
      <w:pPr>
        <w:spacing w:after="0" w:line="240" w:lineRule="auto"/>
        <w:jc w:val="both"/>
        <w:rPr>
          <w:rFonts w:ascii="Myriad Pro" w:hAnsi="Myriad Pro"/>
        </w:rPr>
      </w:pPr>
    </w:p>
    <w:p w14:paraId="4AE7A6FD" w14:textId="70790671" w:rsidR="00FF7927" w:rsidRDefault="00CE28A6" w:rsidP="00AF5C9D">
      <w:pPr>
        <w:spacing w:after="0" w:line="240" w:lineRule="auto"/>
        <w:ind w:right="270"/>
        <w:jc w:val="both"/>
        <w:rPr>
          <w:rFonts w:ascii="Myriad Pro" w:hAnsi="Myriad Pro"/>
        </w:rPr>
      </w:pPr>
      <w:r w:rsidRPr="00CE28A6">
        <w:rPr>
          <w:rFonts w:ascii="Myriad Pro" w:hAnsi="Myriad Pro"/>
          <w:b/>
          <w:sz w:val="16"/>
        </w:rPr>
        <w:t>Tree No</w:t>
      </w:r>
      <w:r w:rsidRPr="00CE28A6">
        <w:rPr>
          <w:rFonts w:ascii="Myriad Pro" w:hAnsi="Myriad Pro"/>
          <w:sz w:val="16"/>
        </w:rPr>
        <w:t xml:space="preserve"> – tree reference on Tree Location Plan and /or tree tags where used</w:t>
      </w:r>
      <w:r>
        <w:rPr>
          <w:rFonts w:ascii="Myriad Pro" w:hAnsi="Myriad Pro"/>
          <w:sz w:val="16"/>
        </w:rPr>
        <w:t xml:space="preserve"> (</w:t>
      </w:r>
      <w:r w:rsidRPr="00CE28A6">
        <w:rPr>
          <w:rFonts w:ascii="Myriad Pro" w:hAnsi="Myriad Pro"/>
          <w:sz w:val="20"/>
        </w:rPr>
        <w:t>*</w:t>
      </w:r>
      <w:r w:rsidRPr="00CE28A6">
        <w:rPr>
          <w:rFonts w:ascii="Myriad Pro" w:hAnsi="Myriad Pro"/>
          <w:sz w:val="16"/>
        </w:rPr>
        <w:t xml:space="preserve"> </w:t>
      </w:r>
      <w:r>
        <w:rPr>
          <w:rFonts w:ascii="Myriad Pro" w:hAnsi="Myriad Pro"/>
          <w:sz w:val="16"/>
        </w:rPr>
        <w:t xml:space="preserve">= Previous tree tag number). </w:t>
      </w:r>
      <w:r w:rsidRPr="00CE28A6">
        <w:rPr>
          <w:rFonts w:ascii="Myriad Pro" w:hAnsi="Myriad Pro"/>
          <w:sz w:val="16"/>
        </w:rPr>
        <w:t xml:space="preserve"> </w:t>
      </w:r>
      <w:r w:rsidRPr="00CE28A6">
        <w:rPr>
          <w:rFonts w:ascii="Myriad Pro" w:hAnsi="Myriad Pro"/>
          <w:b/>
          <w:sz w:val="16"/>
        </w:rPr>
        <w:t>Species</w:t>
      </w:r>
      <w:r w:rsidRPr="00CE28A6">
        <w:rPr>
          <w:rFonts w:ascii="Myriad Pro" w:hAnsi="Myriad Pro"/>
          <w:sz w:val="16"/>
        </w:rPr>
        <w:t xml:space="preserve"> – tree species giving English common name.  </w:t>
      </w:r>
      <w:r w:rsidRPr="00CE28A6">
        <w:rPr>
          <w:rFonts w:ascii="Myriad Pro" w:hAnsi="Myriad Pro"/>
          <w:b/>
          <w:sz w:val="16"/>
        </w:rPr>
        <w:t>DBH</w:t>
      </w:r>
      <w:r w:rsidRPr="00CE28A6">
        <w:rPr>
          <w:rFonts w:ascii="Myriad Pro" w:hAnsi="Myriad Pro"/>
          <w:sz w:val="16"/>
        </w:rPr>
        <w:t xml:space="preserve"> – the individual trunk diameter when measured at 1.5m above ground.   </w:t>
      </w:r>
      <w:r w:rsidRPr="00CE28A6">
        <w:rPr>
          <w:rFonts w:ascii="Myriad Pro" w:hAnsi="Myriad Pro"/>
          <w:b/>
          <w:sz w:val="16"/>
        </w:rPr>
        <w:t>Ht</w:t>
      </w:r>
      <w:r w:rsidR="00372D33">
        <w:rPr>
          <w:rFonts w:ascii="Myriad Pro" w:hAnsi="Myriad Pro"/>
          <w:b/>
          <w:sz w:val="16"/>
        </w:rPr>
        <w:t>.</w:t>
      </w:r>
      <w:r w:rsidRPr="00CE28A6">
        <w:rPr>
          <w:rFonts w:ascii="Myriad Pro" w:hAnsi="Myriad Pro"/>
          <w:sz w:val="16"/>
        </w:rPr>
        <w:t xml:space="preserve"> – tree height recorded in metres.  </w:t>
      </w:r>
      <w:r w:rsidRPr="00CE28A6">
        <w:rPr>
          <w:rFonts w:ascii="Myriad Pro" w:hAnsi="Myriad Pro"/>
          <w:b/>
          <w:sz w:val="16"/>
        </w:rPr>
        <w:t>Crown Spread</w:t>
      </w:r>
      <w:r w:rsidRPr="00CE28A6">
        <w:rPr>
          <w:rFonts w:ascii="Myriad Pro" w:hAnsi="Myriad Pro"/>
          <w:sz w:val="16"/>
        </w:rPr>
        <w:t xml:space="preserve"> - crown spread as average using one radial spread.  </w:t>
      </w:r>
      <w:r w:rsidRPr="00CE28A6">
        <w:rPr>
          <w:rFonts w:ascii="Myriad Pro" w:hAnsi="Myriad Pro"/>
          <w:b/>
          <w:sz w:val="16"/>
        </w:rPr>
        <w:t>Age</w:t>
      </w:r>
      <w:r w:rsidRPr="00CE28A6">
        <w:rPr>
          <w:rFonts w:ascii="Myriad Pro" w:hAnsi="Myriad Pro"/>
          <w:sz w:val="16"/>
        </w:rPr>
        <w:t xml:space="preserve"> - recorded as Y (young) recently planted; SM (semi-mature) within first 1/3 life; EM (early-mature) within middle 1/3 of life; M (mature) fully developed and grown; OM (over-mature) is exceptional age for species; Vet (veteran) exceptional age for species, with Arboricultural features such as cavities and decay which enhance biological associations and value of tree. </w:t>
      </w:r>
      <w:r w:rsidRPr="00CE28A6">
        <w:rPr>
          <w:rFonts w:ascii="Myriad Pro" w:hAnsi="Myriad Pro"/>
          <w:b/>
          <w:sz w:val="16"/>
        </w:rPr>
        <w:t>Vig</w:t>
      </w:r>
      <w:r w:rsidR="00372D33">
        <w:rPr>
          <w:rFonts w:ascii="Myriad Pro" w:hAnsi="Myriad Pro"/>
          <w:b/>
          <w:sz w:val="16"/>
        </w:rPr>
        <w:t>. (Vigour)</w:t>
      </w:r>
      <w:r w:rsidRPr="00CE28A6">
        <w:rPr>
          <w:rFonts w:ascii="Myriad Pro" w:hAnsi="Myriad Pro"/>
          <w:b/>
          <w:sz w:val="16"/>
        </w:rPr>
        <w:t xml:space="preserve"> </w:t>
      </w:r>
      <w:r w:rsidRPr="00CE28A6">
        <w:rPr>
          <w:rFonts w:ascii="Myriad Pro" w:hAnsi="Myriad Pro"/>
          <w:sz w:val="16"/>
        </w:rPr>
        <w:t xml:space="preserve">– an assessment of the health physiological condition of the tree.  </w:t>
      </w:r>
      <w:r w:rsidRPr="00CE28A6">
        <w:rPr>
          <w:rFonts w:ascii="Myriad Pro" w:hAnsi="Myriad Pro"/>
          <w:b/>
          <w:sz w:val="16"/>
        </w:rPr>
        <w:t>Condition</w:t>
      </w:r>
      <w:r w:rsidRPr="00CE28A6">
        <w:rPr>
          <w:rFonts w:ascii="Myriad Pro" w:hAnsi="Myriad Pro"/>
          <w:sz w:val="16"/>
        </w:rPr>
        <w:t xml:space="preserve"> – is reference to structural observations of the tree as a whole and individual parts. </w:t>
      </w:r>
      <w:r w:rsidRPr="00CE28A6">
        <w:rPr>
          <w:rFonts w:ascii="Myriad Pro" w:hAnsi="Myriad Pro"/>
          <w:b/>
          <w:sz w:val="16"/>
        </w:rPr>
        <w:t>Time Scale</w:t>
      </w:r>
      <w:r w:rsidRPr="00CE28A6">
        <w:rPr>
          <w:rFonts w:ascii="Myriad Pro" w:hAnsi="Myriad Pro"/>
          <w:sz w:val="16"/>
        </w:rPr>
        <w:t xml:space="preserve"> – period in which recommended management should be completed.  </w:t>
      </w:r>
      <w:r w:rsidRPr="00CE28A6">
        <w:rPr>
          <w:rFonts w:ascii="Myriad Pro" w:hAnsi="Myriad Pro"/>
          <w:b/>
          <w:sz w:val="16"/>
        </w:rPr>
        <w:t>Risk Factor</w:t>
      </w:r>
      <w:r w:rsidRPr="00CE28A6">
        <w:rPr>
          <w:rFonts w:ascii="Myriad Pro" w:hAnsi="Myriad Pro"/>
          <w:sz w:val="16"/>
        </w:rPr>
        <w:t xml:space="preserve"> – as per Section 7</w:t>
      </w:r>
      <w:r w:rsidR="00372D33">
        <w:rPr>
          <w:rFonts w:ascii="Myriad Pro" w:hAnsi="Myriad Pro"/>
          <w:sz w:val="16"/>
        </w:rPr>
        <w:t>.0</w:t>
      </w:r>
      <w:r w:rsidRPr="00CE28A6">
        <w:rPr>
          <w:rFonts w:ascii="Myriad Pro" w:hAnsi="Myriad Pro"/>
          <w:sz w:val="16"/>
        </w:rPr>
        <w:t xml:space="preserve"> of report.</w:t>
      </w:r>
      <w:r w:rsidR="00CC26C5">
        <w:rPr>
          <w:rFonts w:ascii="Myriad Pro" w:hAnsi="Myriad Pro"/>
          <w:sz w:val="16"/>
        </w:rPr>
        <w:t xml:space="preserve">  * Denotes subject to further testing</w:t>
      </w:r>
    </w:p>
    <w:p w14:paraId="33FE05E9" w14:textId="77777777" w:rsidR="00FF7927" w:rsidRDefault="00FF7927" w:rsidP="00AF5C9D">
      <w:pPr>
        <w:spacing w:after="0" w:line="240" w:lineRule="auto"/>
        <w:jc w:val="both"/>
        <w:rPr>
          <w:rFonts w:ascii="Myriad Pro" w:hAnsi="Myriad Pro"/>
        </w:rPr>
      </w:pPr>
    </w:p>
    <w:p w14:paraId="333598DB" w14:textId="77777777" w:rsidR="00FF7927" w:rsidRDefault="00FF7927" w:rsidP="00AF5C9D">
      <w:pPr>
        <w:spacing w:after="0" w:line="240" w:lineRule="auto"/>
        <w:jc w:val="both"/>
        <w:rPr>
          <w:rFonts w:ascii="Myriad Pro" w:hAnsi="Myriad Pro"/>
        </w:rPr>
        <w:sectPr w:rsidR="00FF7927" w:rsidSect="00E01C52">
          <w:headerReference w:type="default" r:id="rId20"/>
          <w:footerReference w:type="default" r:id="rId21"/>
          <w:pgSz w:w="16839" w:h="11907" w:orient="landscape" w:code="9"/>
          <w:pgMar w:top="810" w:right="639" w:bottom="477" w:left="810" w:header="576" w:footer="144" w:gutter="0"/>
          <w:cols w:space="720"/>
          <w:docGrid w:linePitch="360"/>
        </w:sectPr>
      </w:pPr>
    </w:p>
    <w:p w14:paraId="55D50D5A" w14:textId="77777777" w:rsidR="00886BA9" w:rsidRDefault="00886BA9" w:rsidP="00886BA9">
      <w:pPr>
        <w:pStyle w:val="Heading1"/>
        <w:spacing w:before="0"/>
      </w:pPr>
      <w:bookmarkStart w:id="32" w:name="_Toc426106348"/>
    </w:p>
    <w:p w14:paraId="2A35E1E7" w14:textId="77777777" w:rsidR="00C53565" w:rsidRPr="00BE4DB3" w:rsidRDefault="00C53565" w:rsidP="00886BA9">
      <w:pPr>
        <w:pStyle w:val="Heading1"/>
        <w:spacing w:before="0"/>
      </w:pPr>
      <w:r>
        <w:t>9</w:t>
      </w:r>
      <w:r w:rsidRPr="00BE4DB3">
        <w:t>.0</w:t>
      </w:r>
      <w:r w:rsidRPr="00BE4DB3">
        <w:tab/>
      </w:r>
      <w:r w:rsidR="00421C30">
        <w:t xml:space="preserve">DISCUSSION OF FUTURE MANAGEMENT OF </w:t>
      </w:r>
      <w:r w:rsidR="00817B50">
        <w:t>THE MATURE LONDON PLANE TREES</w:t>
      </w:r>
      <w:bookmarkEnd w:id="32"/>
    </w:p>
    <w:p w14:paraId="7028144F" w14:textId="77777777" w:rsidR="00C53565" w:rsidRPr="00602968" w:rsidRDefault="00C53565" w:rsidP="00C53565">
      <w:pPr>
        <w:spacing w:after="0" w:line="240" w:lineRule="auto"/>
        <w:ind w:right="630"/>
        <w:jc w:val="both"/>
        <w:rPr>
          <w:rFonts w:ascii="Myriad Pro" w:hAnsi="Myriad Pro"/>
        </w:rPr>
      </w:pPr>
    </w:p>
    <w:p w14:paraId="4CA02025" w14:textId="77777777" w:rsidR="00817B50" w:rsidRDefault="00817B50" w:rsidP="0081611F">
      <w:pPr>
        <w:spacing w:after="0" w:line="240" w:lineRule="auto"/>
        <w:ind w:right="606"/>
        <w:jc w:val="both"/>
        <w:rPr>
          <w:rFonts w:ascii="Myriad Pro" w:hAnsi="Myriad Pro"/>
        </w:rPr>
      </w:pPr>
      <w:r>
        <w:rPr>
          <w:rFonts w:ascii="Myriad Pro" w:hAnsi="Myriad Pro"/>
        </w:rPr>
        <w:t>The ‘London Tree Officers Association’ has produced a document entitled ‘Massaria disease of Plane - Practical management guidance’ which contains a listed table of potential interventions for management of trees or tree stock affected by the disease.</w:t>
      </w:r>
    </w:p>
    <w:p w14:paraId="35FE189D" w14:textId="77777777" w:rsidR="00817B50" w:rsidRDefault="00817B50" w:rsidP="0081611F">
      <w:pPr>
        <w:spacing w:after="0" w:line="240" w:lineRule="auto"/>
        <w:ind w:right="606"/>
        <w:jc w:val="both"/>
        <w:rPr>
          <w:rFonts w:ascii="Myriad Pro" w:hAnsi="Myriad Pro"/>
        </w:rPr>
      </w:pPr>
    </w:p>
    <w:p w14:paraId="70030B76" w14:textId="77777777" w:rsidR="00817B50" w:rsidRDefault="00817B50" w:rsidP="0081611F">
      <w:pPr>
        <w:spacing w:after="0" w:line="240" w:lineRule="auto"/>
        <w:ind w:right="606"/>
        <w:jc w:val="both"/>
        <w:rPr>
          <w:rFonts w:ascii="Myriad Pro" w:hAnsi="Myriad Pro"/>
        </w:rPr>
      </w:pPr>
      <w:r>
        <w:rPr>
          <w:rFonts w:ascii="Myriad Pro" w:hAnsi="Myriad Pro"/>
        </w:rPr>
        <w:t>Potential interventions include the following;</w:t>
      </w:r>
    </w:p>
    <w:p w14:paraId="3FDB9232" w14:textId="77777777" w:rsidR="00817B50" w:rsidRDefault="00817B50" w:rsidP="0081611F">
      <w:pPr>
        <w:spacing w:after="0" w:line="240" w:lineRule="auto"/>
        <w:ind w:right="606"/>
        <w:jc w:val="both"/>
        <w:rPr>
          <w:rFonts w:ascii="Myriad Pro" w:hAnsi="Myriad Pro"/>
        </w:rPr>
      </w:pPr>
    </w:p>
    <w:p w14:paraId="65846A65" w14:textId="22373D01" w:rsidR="00817B50" w:rsidRDefault="00224508" w:rsidP="00817B50">
      <w:pPr>
        <w:pStyle w:val="ListParagraph"/>
        <w:numPr>
          <w:ilvl w:val="0"/>
          <w:numId w:val="18"/>
        </w:numPr>
        <w:spacing w:after="0" w:line="240" w:lineRule="auto"/>
        <w:ind w:right="606"/>
        <w:jc w:val="both"/>
        <w:rPr>
          <w:rFonts w:ascii="Myriad Pro" w:hAnsi="Myriad Pro"/>
        </w:rPr>
      </w:pPr>
      <w:r>
        <w:rPr>
          <w:rFonts w:ascii="Myriad Pro" w:hAnsi="Myriad Pro"/>
        </w:rPr>
        <w:t xml:space="preserve">Repeated </w:t>
      </w:r>
      <w:r w:rsidR="00372D33">
        <w:rPr>
          <w:rFonts w:ascii="Myriad Pro" w:hAnsi="Myriad Pro"/>
        </w:rPr>
        <w:t>M</w:t>
      </w:r>
      <w:r>
        <w:rPr>
          <w:rFonts w:ascii="Myriad Pro" w:hAnsi="Myriad Pro"/>
        </w:rPr>
        <w:t>assaria branch r</w:t>
      </w:r>
      <w:r w:rsidR="00817B50">
        <w:rPr>
          <w:rFonts w:ascii="Myriad Pro" w:hAnsi="Myriad Pro"/>
        </w:rPr>
        <w:t>emoval.</w:t>
      </w:r>
    </w:p>
    <w:p w14:paraId="23F2838D"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Crown Reduction works (2 year pollard cycle).</w:t>
      </w:r>
    </w:p>
    <w:p w14:paraId="29AD906A"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Crown reduction works (6 year crown volume reduction cycle)</w:t>
      </w:r>
    </w:p>
    <w:p w14:paraId="028A0455"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Retrenchment pruning.</w:t>
      </w:r>
    </w:p>
    <w:p w14:paraId="03D4F1D9"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Irrigation</w:t>
      </w:r>
    </w:p>
    <w:p w14:paraId="1B4EB175"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Mulching</w:t>
      </w:r>
    </w:p>
    <w:p w14:paraId="34FA92A3"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Soil and foliar organic feed.</w:t>
      </w:r>
    </w:p>
    <w:p w14:paraId="0BD84A34"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Natural leaf litter retained</w:t>
      </w:r>
    </w:p>
    <w:p w14:paraId="03A35398" w14:textId="6DF8FE4E"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Soil structure improvement</w:t>
      </w:r>
      <w:r w:rsidRPr="003663B3">
        <w:rPr>
          <w:rFonts w:ascii="Myriad Pro" w:hAnsi="Myriad Pro"/>
          <w:lang w:val="en-GB"/>
        </w:rPr>
        <w:t>/decompaction</w:t>
      </w:r>
      <w:r>
        <w:rPr>
          <w:rFonts w:ascii="Myriad Pro" w:hAnsi="Myriad Pro"/>
        </w:rPr>
        <w:t>.</w:t>
      </w:r>
    </w:p>
    <w:p w14:paraId="2BCAADDF" w14:textId="77777777" w:rsidR="00817B50" w:rsidRDefault="00817B50" w:rsidP="00817B50">
      <w:pPr>
        <w:pStyle w:val="ListParagraph"/>
        <w:numPr>
          <w:ilvl w:val="0"/>
          <w:numId w:val="18"/>
        </w:numPr>
        <w:spacing w:after="0" w:line="240" w:lineRule="auto"/>
        <w:ind w:right="606"/>
        <w:jc w:val="both"/>
        <w:rPr>
          <w:rFonts w:ascii="Myriad Pro" w:hAnsi="Myriad Pro"/>
        </w:rPr>
      </w:pPr>
      <w:r>
        <w:rPr>
          <w:rFonts w:ascii="Myriad Pro" w:hAnsi="Myriad Pro"/>
        </w:rPr>
        <w:t>Physical replacement of soil.</w:t>
      </w:r>
    </w:p>
    <w:p w14:paraId="197D1653" w14:textId="77777777" w:rsidR="00224508" w:rsidRDefault="00224508" w:rsidP="00817B50">
      <w:pPr>
        <w:pStyle w:val="ListParagraph"/>
        <w:numPr>
          <w:ilvl w:val="0"/>
          <w:numId w:val="18"/>
        </w:numPr>
        <w:spacing w:after="0" w:line="240" w:lineRule="auto"/>
        <w:ind w:right="606"/>
        <w:jc w:val="both"/>
        <w:rPr>
          <w:rFonts w:ascii="Myriad Pro" w:hAnsi="Myriad Pro"/>
        </w:rPr>
      </w:pPr>
      <w:r>
        <w:rPr>
          <w:rFonts w:ascii="Myriad Pro" w:hAnsi="Myriad Pro"/>
        </w:rPr>
        <w:t>Survey - Ground Level</w:t>
      </w:r>
    </w:p>
    <w:p w14:paraId="6ECE22DD" w14:textId="77777777" w:rsidR="00224508" w:rsidRPr="00817B50" w:rsidRDefault="00224508" w:rsidP="00817B50">
      <w:pPr>
        <w:pStyle w:val="ListParagraph"/>
        <w:numPr>
          <w:ilvl w:val="0"/>
          <w:numId w:val="18"/>
        </w:numPr>
        <w:spacing w:after="0" w:line="240" w:lineRule="auto"/>
        <w:ind w:right="606"/>
        <w:jc w:val="both"/>
        <w:rPr>
          <w:rFonts w:ascii="Myriad Pro" w:hAnsi="Myriad Pro"/>
        </w:rPr>
      </w:pPr>
      <w:r>
        <w:rPr>
          <w:rFonts w:ascii="Myriad Pro" w:hAnsi="Myriad Pro"/>
        </w:rPr>
        <w:t>Survey - Aerial</w:t>
      </w:r>
    </w:p>
    <w:p w14:paraId="751C5D06" w14:textId="77777777" w:rsidR="00817B50" w:rsidRDefault="00817B50" w:rsidP="0081611F">
      <w:pPr>
        <w:spacing w:after="0" w:line="240" w:lineRule="auto"/>
        <w:ind w:right="606"/>
        <w:jc w:val="both"/>
        <w:rPr>
          <w:rFonts w:ascii="Myriad Pro" w:hAnsi="Myriad Pro"/>
        </w:rPr>
      </w:pPr>
    </w:p>
    <w:p w14:paraId="5C29A497" w14:textId="3C2C2053" w:rsidR="00817B50" w:rsidRDefault="00817B50" w:rsidP="0081611F">
      <w:pPr>
        <w:spacing w:after="0" w:line="240" w:lineRule="auto"/>
        <w:ind w:right="606"/>
        <w:jc w:val="both"/>
        <w:rPr>
          <w:rFonts w:ascii="Myriad Pro" w:hAnsi="Myriad Pro"/>
        </w:rPr>
      </w:pPr>
      <w:r>
        <w:rPr>
          <w:rFonts w:ascii="Myriad Pro" w:hAnsi="Myriad Pro"/>
        </w:rPr>
        <w:t>Items 1, 2 and 3 are reported to have a</w:t>
      </w:r>
      <w:r w:rsidR="00224508">
        <w:rPr>
          <w:rFonts w:ascii="Myriad Pro" w:hAnsi="Myriad Pro"/>
        </w:rPr>
        <w:t>n initial negative effect on a</w:t>
      </w:r>
      <w:r>
        <w:rPr>
          <w:rFonts w:ascii="Myriad Pro" w:hAnsi="Myriad Pro"/>
        </w:rPr>
        <w:t xml:space="preserve"> tree, which can shorten the life span of the tree and disfigure the </w:t>
      </w:r>
      <w:r w:rsidR="00224508">
        <w:rPr>
          <w:rFonts w:ascii="Myriad Pro" w:hAnsi="Myriad Pro"/>
        </w:rPr>
        <w:t>canopy</w:t>
      </w:r>
      <w:r>
        <w:rPr>
          <w:rFonts w:ascii="Myriad Pro" w:hAnsi="Myriad Pro"/>
        </w:rPr>
        <w:t xml:space="preserve"> to varying extent; however</w:t>
      </w:r>
      <w:r w:rsidR="00224508">
        <w:rPr>
          <w:rFonts w:ascii="Myriad Pro" w:hAnsi="Myriad Pro"/>
        </w:rPr>
        <w:t xml:space="preserve"> </w:t>
      </w:r>
      <w:r w:rsidR="00372D33">
        <w:rPr>
          <w:rFonts w:ascii="Myriad Pro" w:hAnsi="Myriad Pro"/>
        </w:rPr>
        <w:t xml:space="preserve">item </w:t>
      </w:r>
      <w:r w:rsidR="00224508">
        <w:rPr>
          <w:rFonts w:ascii="Myriad Pro" w:hAnsi="Myriad Pro"/>
        </w:rPr>
        <w:t>1 is recorded as having a sh</w:t>
      </w:r>
      <w:r w:rsidR="004E0435">
        <w:rPr>
          <w:rFonts w:ascii="Myriad Pro" w:hAnsi="Myriad Pro"/>
        </w:rPr>
        <w:t>ort term effectiveness against M</w:t>
      </w:r>
      <w:r w:rsidR="00224508">
        <w:rPr>
          <w:rFonts w:ascii="Myriad Pro" w:hAnsi="Myriad Pro"/>
        </w:rPr>
        <w:t>assari</w:t>
      </w:r>
      <w:r w:rsidR="004E0435">
        <w:rPr>
          <w:rFonts w:ascii="Myriad Pro" w:hAnsi="Myriad Pro"/>
        </w:rPr>
        <w:t>a</w:t>
      </w:r>
      <w:r w:rsidR="00224508">
        <w:rPr>
          <w:rFonts w:ascii="Myriad Pro" w:hAnsi="Myriad Pro"/>
        </w:rPr>
        <w:t xml:space="preserve"> and items 2 and 3 (crown reductions) as being effecti</w:t>
      </w:r>
      <w:r w:rsidR="004E0435">
        <w:rPr>
          <w:rFonts w:ascii="Myriad Pro" w:hAnsi="Myriad Pro"/>
        </w:rPr>
        <w:t>ve against M</w:t>
      </w:r>
      <w:r w:rsidR="00224508">
        <w:rPr>
          <w:rFonts w:ascii="Myriad Pro" w:hAnsi="Myriad Pro"/>
        </w:rPr>
        <w:t>assaria as it appears to stop branch failures.</w:t>
      </w:r>
    </w:p>
    <w:p w14:paraId="449C26F9" w14:textId="77777777" w:rsidR="00224508" w:rsidRDefault="00224508" w:rsidP="0081611F">
      <w:pPr>
        <w:spacing w:after="0" w:line="240" w:lineRule="auto"/>
        <w:ind w:right="606"/>
        <w:jc w:val="both"/>
        <w:rPr>
          <w:rFonts w:ascii="Myriad Pro" w:hAnsi="Myriad Pro"/>
        </w:rPr>
      </w:pPr>
    </w:p>
    <w:p w14:paraId="358FEA6F" w14:textId="0440EDDA" w:rsidR="00224508" w:rsidRDefault="00421C30" w:rsidP="0081611F">
      <w:pPr>
        <w:spacing w:after="0" w:line="240" w:lineRule="auto"/>
        <w:ind w:right="606"/>
        <w:jc w:val="both"/>
        <w:rPr>
          <w:rFonts w:ascii="Myriad Pro" w:hAnsi="Myriad Pro"/>
        </w:rPr>
      </w:pPr>
      <w:r>
        <w:rPr>
          <w:rFonts w:ascii="Myriad Pro" w:hAnsi="Myriad Pro"/>
        </w:rPr>
        <w:t xml:space="preserve">Item 4 </w:t>
      </w:r>
      <w:r w:rsidR="00224508">
        <w:rPr>
          <w:rFonts w:ascii="Myriad Pro" w:hAnsi="Myriad Pro"/>
        </w:rPr>
        <w:t xml:space="preserve">Retrenchment pruning is reported to have a minimal effect on a tree, but its effectiveness against Massaria is yet to be evaluated. </w:t>
      </w:r>
    </w:p>
    <w:p w14:paraId="6D218534" w14:textId="77777777" w:rsidR="00224508" w:rsidRDefault="00224508" w:rsidP="0081611F">
      <w:pPr>
        <w:spacing w:after="0" w:line="240" w:lineRule="auto"/>
        <w:ind w:right="606"/>
        <w:jc w:val="both"/>
        <w:rPr>
          <w:rFonts w:ascii="Myriad Pro" w:hAnsi="Myriad Pro"/>
        </w:rPr>
      </w:pPr>
    </w:p>
    <w:p w14:paraId="3A0016C6" w14:textId="77777777" w:rsidR="00224508" w:rsidRDefault="00421C30" w:rsidP="0081611F">
      <w:pPr>
        <w:spacing w:after="0" w:line="240" w:lineRule="auto"/>
        <w:ind w:right="606"/>
        <w:jc w:val="both"/>
        <w:rPr>
          <w:rFonts w:ascii="Myriad Pro" w:hAnsi="Myriad Pro"/>
        </w:rPr>
      </w:pPr>
      <w:r>
        <w:rPr>
          <w:rFonts w:ascii="Myriad Pro" w:hAnsi="Myriad Pro"/>
        </w:rPr>
        <w:t xml:space="preserve">Item 5 </w:t>
      </w:r>
      <w:r w:rsidR="00224508">
        <w:rPr>
          <w:rFonts w:ascii="Myriad Pro" w:hAnsi="Myriad Pro"/>
        </w:rPr>
        <w:t>Irrigation is reported to have an initial positiv</w:t>
      </w:r>
      <w:r w:rsidR="004E0435">
        <w:rPr>
          <w:rFonts w:ascii="Myriad Pro" w:hAnsi="Myriad Pro"/>
        </w:rPr>
        <w:t>e impact on a tree and reduced M</w:t>
      </w:r>
      <w:r w:rsidR="00224508">
        <w:rPr>
          <w:rFonts w:ascii="Myriad Pro" w:hAnsi="Myriad Pro"/>
        </w:rPr>
        <w:t>assaria branch incidence with high volume applications.</w:t>
      </w:r>
    </w:p>
    <w:p w14:paraId="30767F93" w14:textId="77777777" w:rsidR="00224508" w:rsidRDefault="00224508" w:rsidP="0081611F">
      <w:pPr>
        <w:spacing w:after="0" w:line="240" w:lineRule="auto"/>
        <w:ind w:right="606"/>
        <w:jc w:val="both"/>
        <w:rPr>
          <w:rFonts w:ascii="Myriad Pro" w:hAnsi="Myriad Pro"/>
        </w:rPr>
      </w:pPr>
    </w:p>
    <w:p w14:paraId="4D08F57B" w14:textId="77777777" w:rsidR="00224508" w:rsidRDefault="00421C30" w:rsidP="0081611F">
      <w:pPr>
        <w:spacing w:after="0" w:line="240" w:lineRule="auto"/>
        <w:ind w:right="606"/>
        <w:jc w:val="both"/>
        <w:rPr>
          <w:rFonts w:ascii="Myriad Pro" w:hAnsi="Myriad Pro"/>
        </w:rPr>
      </w:pPr>
      <w:r>
        <w:rPr>
          <w:rFonts w:ascii="Myriad Pro" w:hAnsi="Myriad Pro"/>
        </w:rPr>
        <w:t xml:space="preserve">Items 6, 7, 8, 9 and 10 </w:t>
      </w:r>
      <w:r w:rsidR="00224508">
        <w:rPr>
          <w:rFonts w:ascii="Myriad Pro" w:hAnsi="Myriad Pro"/>
        </w:rPr>
        <w:t>Mulching, Soil and foliar organic feed, retention of leaf litter, soil structure improvements and physical replacement of soil are all reported to have an initial positive effect on</w:t>
      </w:r>
      <w:r>
        <w:rPr>
          <w:rFonts w:ascii="Myriad Pro" w:hAnsi="Myriad Pro"/>
        </w:rPr>
        <w:t xml:space="preserve"> </w:t>
      </w:r>
      <w:r w:rsidR="00224508">
        <w:rPr>
          <w:rFonts w:ascii="Myriad Pro" w:hAnsi="Myriad Pro"/>
        </w:rPr>
        <w:t>a tree, however the effectiveness against Massaria has not yet been evaluated.</w:t>
      </w:r>
    </w:p>
    <w:p w14:paraId="6BBE49AC" w14:textId="77777777" w:rsidR="00224508" w:rsidRDefault="00224508" w:rsidP="0081611F">
      <w:pPr>
        <w:spacing w:after="0" w:line="240" w:lineRule="auto"/>
        <w:ind w:right="606"/>
        <w:jc w:val="both"/>
        <w:rPr>
          <w:rFonts w:ascii="Myriad Pro" w:hAnsi="Myriad Pro"/>
        </w:rPr>
      </w:pPr>
    </w:p>
    <w:p w14:paraId="7E1D2B17" w14:textId="77777777" w:rsidR="00224508" w:rsidRDefault="00421C30" w:rsidP="0081611F">
      <w:pPr>
        <w:spacing w:after="0" w:line="240" w:lineRule="auto"/>
        <w:ind w:right="606"/>
        <w:jc w:val="both"/>
        <w:rPr>
          <w:rFonts w:ascii="Myriad Pro" w:hAnsi="Myriad Pro"/>
        </w:rPr>
      </w:pPr>
      <w:r>
        <w:rPr>
          <w:rFonts w:ascii="Myriad Pro" w:hAnsi="Myriad Pro"/>
        </w:rPr>
        <w:t>Items 11 and 12 Ground level and Aerial Surveys have none and minimal initial impact on the tree respectively, but provide no effectiveness against the disease.</w:t>
      </w:r>
    </w:p>
    <w:p w14:paraId="400B08DE" w14:textId="77777777" w:rsidR="00421C30" w:rsidRDefault="00421C30" w:rsidP="0081611F">
      <w:pPr>
        <w:spacing w:after="0" w:line="240" w:lineRule="auto"/>
        <w:ind w:right="606"/>
        <w:jc w:val="both"/>
        <w:rPr>
          <w:rFonts w:ascii="Myriad Pro" w:hAnsi="Myriad Pro"/>
        </w:rPr>
      </w:pPr>
    </w:p>
    <w:p w14:paraId="025FFBB4" w14:textId="362AE659" w:rsidR="00421C30" w:rsidRDefault="00421C30" w:rsidP="0081611F">
      <w:pPr>
        <w:spacing w:after="0" w:line="240" w:lineRule="auto"/>
        <w:ind w:right="606"/>
        <w:jc w:val="both"/>
        <w:rPr>
          <w:rFonts w:ascii="Myriad Pro" w:hAnsi="Myriad Pro"/>
        </w:rPr>
      </w:pPr>
      <w:r>
        <w:rPr>
          <w:rFonts w:ascii="Myriad Pro" w:hAnsi="Myriad Pro"/>
        </w:rPr>
        <w:t>There would appear to be two options for an overriding approach to the management of the 17</w:t>
      </w:r>
      <w:r w:rsidR="00372D33">
        <w:rPr>
          <w:rFonts w:ascii="Myriad Pro" w:hAnsi="Myriad Pro"/>
        </w:rPr>
        <w:t xml:space="preserve"> No. </w:t>
      </w:r>
      <w:r>
        <w:rPr>
          <w:rFonts w:ascii="Myriad Pro" w:hAnsi="Myriad Pro"/>
        </w:rPr>
        <w:t xml:space="preserve"> mature London Plane trees in order to reduce the risk of failing branches</w:t>
      </w:r>
      <w:r w:rsidR="00B23667">
        <w:rPr>
          <w:rFonts w:ascii="Myriad Pro" w:hAnsi="Myriad Pro"/>
        </w:rPr>
        <w:t xml:space="preserve"> as follows</w:t>
      </w:r>
      <w:r>
        <w:rPr>
          <w:rFonts w:ascii="Myriad Pro" w:hAnsi="Myriad Pro"/>
        </w:rPr>
        <w:t>;</w:t>
      </w:r>
    </w:p>
    <w:p w14:paraId="3747CDB5" w14:textId="77777777" w:rsidR="00421C30" w:rsidRDefault="00421C30" w:rsidP="0081611F">
      <w:pPr>
        <w:spacing w:after="0" w:line="240" w:lineRule="auto"/>
        <w:ind w:right="606"/>
        <w:jc w:val="both"/>
        <w:rPr>
          <w:rFonts w:ascii="Myriad Pro" w:hAnsi="Myriad Pro"/>
        </w:rPr>
      </w:pPr>
    </w:p>
    <w:p w14:paraId="58AB5DC4" w14:textId="658EE66E" w:rsidR="00421C30" w:rsidRPr="00421C30" w:rsidRDefault="00421C30" w:rsidP="00421C30">
      <w:pPr>
        <w:pStyle w:val="ListParagraph"/>
        <w:numPr>
          <w:ilvl w:val="0"/>
          <w:numId w:val="19"/>
        </w:numPr>
        <w:spacing w:after="0" w:line="240" w:lineRule="auto"/>
        <w:ind w:right="606"/>
        <w:jc w:val="both"/>
        <w:rPr>
          <w:rFonts w:ascii="Myriad Pro" w:hAnsi="Myriad Pro"/>
        </w:rPr>
      </w:pPr>
      <w:r>
        <w:rPr>
          <w:rFonts w:ascii="Myriad Pro" w:hAnsi="Myriad Pro"/>
        </w:rPr>
        <w:t xml:space="preserve">Continue the existing </w:t>
      </w:r>
      <w:r w:rsidR="00CC26C5">
        <w:rPr>
          <w:rFonts w:ascii="Myriad Pro" w:hAnsi="Myriad Pro"/>
        </w:rPr>
        <w:t xml:space="preserve">regime </w:t>
      </w:r>
      <w:r>
        <w:rPr>
          <w:rFonts w:ascii="Myriad Pro" w:hAnsi="Myriad Pro"/>
        </w:rPr>
        <w:t xml:space="preserve">of on-going inspections, followed by the removal of affected branches; together with the employment of techniques to improve ground conditions in which the trees are located.  </w:t>
      </w:r>
    </w:p>
    <w:p w14:paraId="4138FDD9" w14:textId="77777777" w:rsidR="00C53565" w:rsidRDefault="00421C30" w:rsidP="00421C30">
      <w:pPr>
        <w:pStyle w:val="ListParagraph"/>
        <w:numPr>
          <w:ilvl w:val="0"/>
          <w:numId w:val="19"/>
        </w:numPr>
        <w:spacing w:after="0" w:line="240" w:lineRule="auto"/>
        <w:ind w:right="606"/>
        <w:jc w:val="both"/>
        <w:rPr>
          <w:rFonts w:ascii="Myriad Pro" w:hAnsi="Myriad Pro"/>
        </w:rPr>
      </w:pPr>
      <w:r>
        <w:rPr>
          <w:rFonts w:ascii="Myriad Pro" w:hAnsi="Myriad Pro"/>
        </w:rPr>
        <w:t>To initiate a crown reduction pruning regime.</w:t>
      </w:r>
    </w:p>
    <w:p w14:paraId="426F38E9" w14:textId="77777777" w:rsidR="00B23667" w:rsidRDefault="00B23667" w:rsidP="00B23667">
      <w:pPr>
        <w:spacing w:after="0" w:line="240" w:lineRule="auto"/>
        <w:ind w:right="606"/>
        <w:jc w:val="both"/>
        <w:rPr>
          <w:rFonts w:ascii="Myriad Pro" w:hAnsi="Myriad Pro"/>
        </w:rPr>
      </w:pPr>
    </w:p>
    <w:p w14:paraId="3FE71CA2" w14:textId="49F16CE2" w:rsidR="00B23667" w:rsidRDefault="00CC26C5" w:rsidP="00B23667">
      <w:pPr>
        <w:spacing w:after="0" w:line="240" w:lineRule="auto"/>
        <w:ind w:right="606"/>
        <w:jc w:val="both"/>
        <w:rPr>
          <w:rFonts w:ascii="Myriad Pro" w:hAnsi="Myriad Pro"/>
        </w:rPr>
      </w:pPr>
      <w:r>
        <w:rPr>
          <w:rFonts w:ascii="Myriad Pro" w:hAnsi="Myriad Pro"/>
        </w:rPr>
        <w:t xml:space="preserve">Option1 </w:t>
      </w:r>
      <w:r w:rsidR="00B23667">
        <w:rPr>
          <w:rFonts w:ascii="Myriad Pro" w:hAnsi="Myriad Pro"/>
        </w:rPr>
        <w:t xml:space="preserve">is the preferred option </w:t>
      </w:r>
      <w:r>
        <w:rPr>
          <w:rFonts w:ascii="Myriad Pro" w:hAnsi="Myriad Pro"/>
        </w:rPr>
        <w:t xml:space="preserve">in the first instance </w:t>
      </w:r>
      <w:r w:rsidR="00B23667">
        <w:rPr>
          <w:rFonts w:ascii="Myriad Pro" w:hAnsi="Myriad Pro"/>
        </w:rPr>
        <w:t xml:space="preserve">as a result of the reduced impact on the trees; as such the following is recommended; </w:t>
      </w:r>
    </w:p>
    <w:p w14:paraId="20425276" w14:textId="59BC641E" w:rsidR="00177DD0" w:rsidRDefault="00177DD0">
      <w:pPr>
        <w:rPr>
          <w:rFonts w:ascii="Myriad Pro" w:hAnsi="Myriad Pro"/>
        </w:rPr>
      </w:pPr>
      <w:r>
        <w:rPr>
          <w:rFonts w:ascii="Myriad Pro" w:hAnsi="Myriad Pro"/>
        </w:rPr>
        <w:br w:type="page"/>
      </w:r>
    </w:p>
    <w:p w14:paraId="2B59B20F" w14:textId="77777777" w:rsidR="00B23667" w:rsidRDefault="00B23667" w:rsidP="00B23667">
      <w:pPr>
        <w:spacing w:after="0" w:line="240" w:lineRule="auto"/>
        <w:ind w:right="606"/>
        <w:jc w:val="both"/>
        <w:rPr>
          <w:rFonts w:ascii="Myriad Pro" w:hAnsi="Myriad Pro"/>
        </w:rPr>
      </w:pPr>
    </w:p>
    <w:p w14:paraId="45BC6BDA" w14:textId="45086075" w:rsidR="001F3521" w:rsidRPr="00177DD0" w:rsidRDefault="001F3521" w:rsidP="00177DD0">
      <w:pPr>
        <w:rPr>
          <w:rFonts w:ascii="Myriad Pro" w:hAnsi="Myriad Pro"/>
          <w:b/>
          <w:sz w:val="24"/>
          <w:szCs w:val="24"/>
        </w:rPr>
      </w:pPr>
      <w:r w:rsidRPr="00177DD0">
        <w:rPr>
          <w:rFonts w:ascii="Myriad Pro" w:hAnsi="Myriad Pro"/>
          <w:b/>
          <w:sz w:val="24"/>
          <w:szCs w:val="24"/>
        </w:rPr>
        <w:t>9.0</w:t>
      </w:r>
      <w:r w:rsidRPr="00177DD0">
        <w:rPr>
          <w:rFonts w:ascii="Myriad Pro" w:hAnsi="Myriad Pro"/>
          <w:b/>
          <w:sz w:val="24"/>
          <w:szCs w:val="24"/>
        </w:rPr>
        <w:tab/>
        <w:t>DISCUSSION OF FUTURE MANAGEMENT (continued…)</w:t>
      </w:r>
    </w:p>
    <w:p w14:paraId="452F6181" w14:textId="77777777" w:rsidR="001F3521" w:rsidRDefault="001F3521" w:rsidP="00B23667">
      <w:pPr>
        <w:spacing w:after="0" w:line="240" w:lineRule="auto"/>
        <w:ind w:right="606"/>
        <w:jc w:val="both"/>
        <w:rPr>
          <w:rFonts w:ascii="Myriad Pro" w:hAnsi="Myriad Pro"/>
        </w:rPr>
      </w:pPr>
    </w:p>
    <w:p w14:paraId="2B624A04" w14:textId="77777777" w:rsidR="00B23667" w:rsidRDefault="00B23667" w:rsidP="00B23667">
      <w:pPr>
        <w:pStyle w:val="ListParagraph"/>
        <w:numPr>
          <w:ilvl w:val="0"/>
          <w:numId w:val="20"/>
        </w:numPr>
        <w:spacing w:after="0" w:line="240" w:lineRule="auto"/>
        <w:ind w:right="606"/>
        <w:jc w:val="both"/>
        <w:rPr>
          <w:rFonts w:ascii="Myriad Pro" w:hAnsi="Myriad Pro"/>
        </w:rPr>
      </w:pPr>
      <w:r w:rsidRPr="00B23667">
        <w:rPr>
          <w:rFonts w:ascii="Myriad Pro" w:hAnsi="Myriad Pro"/>
        </w:rPr>
        <w:t>Continue with aerial inspections to highlight affected branches.</w:t>
      </w:r>
    </w:p>
    <w:p w14:paraId="74BE4A6D" w14:textId="77777777" w:rsidR="00B23667" w:rsidRDefault="00B23667" w:rsidP="00B23667">
      <w:pPr>
        <w:pStyle w:val="ListParagraph"/>
        <w:numPr>
          <w:ilvl w:val="0"/>
          <w:numId w:val="20"/>
        </w:numPr>
        <w:spacing w:after="0" w:line="240" w:lineRule="auto"/>
        <w:ind w:right="606"/>
        <w:jc w:val="both"/>
        <w:rPr>
          <w:rFonts w:ascii="Myriad Pro" w:hAnsi="Myriad Pro"/>
        </w:rPr>
      </w:pPr>
      <w:r>
        <w:rPr>
          <w:rFonts w:ascii="Myriad Pro" w:hAnsi="Myriad Pro"/>
        </w:rPr>
        <w:t>Continue removal of affected branches as they are found.</w:t>
      </w:r>
    </w:p>
    <w:p w14:paraId="433A22AC" w14:textId="3849B7C6" w:rsidR="00B23667" w:rsidRDefault="00AF2B7D" w:rsidP="00B23667">
      <w:pPr>
        <w:pStyle w:val="ListParagraph"/>
        <w:numPr>
          <w:ilvl w:val="0"/>
          <w:numId w:val="20"/>
        </w:numPr>
        <w:spacing w:after="0" w:line="240" w:lineRule="auto"/>
        <w:ind w:right="606"/>
        <w:jc w:val="both"/>
        <w:rPr>
          <w:rFonts w:ascii="Myriad Pro" w:hAnsi="Myriad Pro"/>
        </w:rPr>
      </w:pPr>
      <w:r>
        <w:rPr>
          <w:rFonts w:ascii="Myriad Pro" w:hAnsi="Myriad Pro"/>
        </w:rPr>
        <w:t>Install mulch in the root zones of each of the 17</w:t>
      </w:r>
      <w:r w:rsidR="00372D33">
        <w:rPr>
          <w:rFonts w:ascii="Myriad Pro" w:hAnsi="Myriad Pro"/>
        </w:rPr>
        <w:t xml:space="preserve"> No.</w:t>
      </w:r>
      <w:r>
        <w:rPr>
          <w:rFonts w:ascii="Myriad Pro" w:hAnsi="Myriad Pro"/>
        </w:rPr>
        <w:t xml:space="preserve"> mature London Plane trees, extending out where possible to the extent of the drip–line, which will improve conditions for the trees and reduce competition.</w:t>
      </w:r>
    </w:p>
    <w:p w14:paraId="2850E9B1" w14:textId="77777777" w:rsidR="00AF2B7D" w:rsidRDefault="00AF2B7D" w:rsidP="00B23667">
      <w:pPr>
        <w:pStyle w:val="ListParagraph"/>
        <w:numPr>
          <w:ilvl w:val="0"/>
          <w:numId w:val="20"/>
        </w:numPr>
        <w:spacing w:after="0" w:line="240" w:lineRule="auto"/>
        <w:ind w:right="606"/>
        <w:jc w:val="both"/>
        <w:rPr>
          <w:rFonts w:ascii="Myriad Pro" w:hAnsi="Myriad Pro"/>
        </w:rPr>
      </w:pPr>
      <w:r>
        <w:rPr>
          <w:rFonts w:ascii="Myriad Pro" w:hAnsi="Myriad Pro"/>
        </w:rPr>
        <w:t>Thin out and remove the shrub layer adjacent to and beneath the London Plane trees around the perimeter of the square to remove as much competition from roots for moisture and decrease rainwater interception.</w:t>
      </w:r>
    </w:p>
    <w:p w14:paraId="4321F089" w14:textId="7F1BF2E7" w:rsidR="00AF2B7D" w:rsidRDefault="00AF2B7D" w:rsidP="00B23667">
      <w:pPr>
        <w:pStyle w:val="ListParagraph"/>
        <w:numPr>
          <w:ilvl w:val="0"/>
          <w:numId w:val="20"/>
        </w:numPr>
        <w:spacing w:after="0" w:line="240" w:lineRule="auto"/>
        <w:ind w:right="606"/>
        <w:jc w:val="both"/>
        <w:rPr>
          <w:rFonts w:ascii="Myriad Pro" w:hAnsi="Myriad Pro"/>
        </w:rPr>
      </w:pPr>
      <w:r>
        <w:rPr>
          <w:rFonts w:ascii="Myriad Pro" w:hAnsi="Myriad Pro"/>
        </w:rPr>
        <w:t>Soil feeding following laboratory testing of soils</w:t>
      </w:r>
      <w:r w:rsidR="00CC26C5">
        <w:rPr>
          <w:rFonts w:ascii="Myriad Pro" w:hAnsi="Myriad Pro"/>
        </w:rPr>
        <w:t xml:space="preserve"> for nutrient levels</w:t>
      </w:r>
      <w:r>
        <w:rPr>
          <w:rFonts w:ascii="Myriad Pro" w:hAnsi="Myriad Pro"/>
        </w:rPr>
        <w:t>.</w:t>
      </w:r>
    </w:p>
    <w:p w14:paraId="08158B51" w14:textId="77777777" w:rsidR="004E0435" w:rsidRDefault="004E0435" w:rsidP="00B23667">
      <w:pPr>
        <w:pStyle w:val="ListParagraph"/>
        <w:numPr>
          <w:ilvl w:val="0"/>
          <w:numId w:val="20"/>
        </w:numPr>
        <w:spacing w:after="0" w:line="240" w:lineRule="auto"/>
        <w:ind w:right="606"/>
        <w:jc w:val="both"/>
        <w:rPr>
          <w:rFonts w:ascii="Myriad Pro" w:hAnsi="Myriad Pro"/>
        </w:rPr>
      </w:pPr>
      <w:r>
        <w:rPr>
          <w:rFonts w:ascii="Myriad Pro" w:hAnsi="Myriad Pro"/>
        </w:rPr>
        <w:t>De-compact the root-zones of those four London Plane trees located centrally within the site.</w:t>
      </w:r>
    </w:p>
    <w:p w14:paraId="3D8E6A35" w14:textId="77777777" w:rsidR="00AF2B7D" w:rsidRDefault="004E0435" w:rsidP="00B23667">
      <w:pPr>
        <w:pStyle w:val="ListParagraph"/>
        <w:numPr>
          <w:ilvl w:val="0"/>
          <w:numId w:val="20"/>
        </w:numPr>
        <w:spacing w:after="0" w:line="240" w:lineRule="auto"/>
        <w:ind w:right="606"/>
        <w:jc w:val="both"/>
        <w:rPr>
          <w:rFonts w:ascii="Myriad Pro" w:hAnsi="Myriad Pro"/>
        </w:rPr>
      </w:pPr>
      <w:r>
        <w:rPr>
          <w:rFonts w:ascii="Myriad Pro" w:hAnsi="Myriad Pro"/>
        </w:rPr>
        <w:t>Re-assess regime in 3 years.</w:t>
      </w:r>
    </w:p>
    <w:p w14:paraId="1B8D4D8C" w14:textId="77777777" w:rsidR="004E0435" w:rsidRDefault="004E0435" w:rsidP="004E0435">
      <w:pPr>
        <w:spacing w:after="0" w:line="240" w:lineRule="auto"/>
        <w:ind w:right="606"/>
        <w:jc w:val="both"/>
        <w:rPr>
          <w:rFonts w:ascii="Myriad Pro" w:hAnsi="Myriad Pro"/>
        </w:rPr>
      </w:pPr>
    </w:p>
    <w:p w14:paraId="16E4A29E" w14:textId="77777777" w:rsidR="004E0435" w:rsidRPr="004E0435" w:rsidRDefault="004E0435" w:rsidP="004E0435">
      <w:pPr>
        <w:spacing w:after="0" w:line="240" w:lineRule="auto"/>
        <w:ind w:right="606"/>
        <w:jc w:val="both"/>
        <w:rPr>
          <w:rFonts w:ascii="Myriad Pro" w:hAnsi="Myriad Pro"/>
        </w:rPr>
      </w:pPr>
    </w:p>
    <w:p w14:paraId="5C3F480F" w14:textId="77777777" w:rsidR="00B23667" w:rsidRDefault="00B23667" w:rsidP="00B23667">
      <w:pPr>
        <w:spacing w:after="0" w:line="240" w:lineRule="auto"/>
        <w:ind w:right="606"/>
        <w:jc w:val="both"/>
        <w:rPr>
          <w:rFonts w:ascii="Myriad Pro" w:hAnsi="Myriad Pro"/>
        </w:rPr>
      </w:pPr>
    </w:p>
    <w:p w14:paraId="02BC5E4A" w14:textId="77777777" w:rsidR="00B23667" w:rsidRPr="00B23667" w:rsidRDefault="00B23667" w:rsidP="00B23667">
      <w:pPr>
        <w:spacing w:after="0" w:line="240" w:lineRule="auto"/>
        <w:ind w:right="606"/>
        <w:jc w:val="both"/>
        <w:rPr>
          <w:rFonts w:ascii="Myriad Pro" w:hAnsi="Myriad Pro"/>
        </w:rPr>
        <w:sectPr w:rsidR="00B23667" w:rsidRPr="00B23667" w:rsidSect="00C53565">
          <w:pgSz w:w="11907" w:h="16839" w:code="9"/>
          <w:pgMar w:top="1440" w:right="992" w:bottom="1440" w:left="811" w:header="578"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562"/>
      </w:tblGrid>
      <w:tr w:rsidR="00602968" w:rsidRPr="00340DED" w14:paraId="547F85AA" w14:textId="77777777" w:rsidTr="00BD0679">
        <w:trPr>
          <w:trHeight w:val="399"/>
          <w:jc w:val="center"/>
        </w:trPr>
        <w:tc>
          <w:tcPr>
            <w:tcW w:w="10512" w:type="dxa"/>
            <w:gridSpan w:val="2"/>
            <w:shd w:val="clear" w:color="auto" w:fill="auto"/>
          </w:tcPr>
          <w:p w14:paraId="0F79F382" w14:textId="53268B7D" w:rsidR="00602968" w:rsidRPr="00602968" w:rsidRDefault="0081611F" w:rsidP="00BD0679">
            <w:pPr>
              <w:pStyle w:val="Heading1"/>
              <w:spacing w:before="0"/>
            </w:pPr>
            <w:bookmarkStart w:id="33" w:name="_Toc426106349"/>
            <w:r>
              <w:lastRenderedPageBreak/>
              <w:t>10</w:t>
            </w:r>
            <w:r w:rsidR="00C53565">
              <w:t xml:space="preserve">.0     </w:t>
            </w:r>
            <w:r w:rsidR="00602968" w:rsidRPr="00602968">
              <w:t xml:space="preserve">SITE PLAN – </w:t>
            </w:r>
            <w:r w:rsidR="003663B3">
              <w:t>Mecklenburgh</w:t>
            </w:r>
            <w:r w:rsidR="00BD0679">
              <w:t xml:space="preserve"> Square</w:t>
            </w:r>
            <w:r w:rsidR="00602968">
              <w:t>.</w:t>
            </w:r>
            <w:bookmarkEnd w:id="33"/>
            <w:r w:rsidR="00602968" w:rsidRPr="00602968">
              <w:t xml:space="preserve"> </w:t>
            </w:r>
          </w:p>
        </w:tc>
      </w:tr>
      <w:tr w:rsidR="00602968" w:rsidRPr="00340DED" w14:paraId="61226E35" w14:textId="77777777" w:rsidTr="00BD0679">
        <w:trPr>
          <w:jc w:val="center"/>
        </w:trPr>
        <w:tc>
          <w:tcPr>
            <w:tcW w:w="10512" w:type="dxa"/>
            <w:gridSpan w:val="2"/>
            <w:shd w:val="clear" w:color="auto" w:fill="auto"/>
          </w:tcPr>
          <w:p w14:paraId="3B37A785" w14:textId="77777777" w:rsidR="00602968" w:rsidRPr="00340DED" w:rsidRDefault="00BD0679" w:rsidP="00BD0679">
            <w:pPr>
              <w:tabs>
                <w:tab w:val="left" w:pos="2880"/>
              </w:tabs>
              <w:ind w:left="-162" w:right="-94"/>
              <w:jc w:val="center"/>
            </w:pPr>
            <w:r>
              <w:rPr>
                <w:rFonts w:ascii="Myriad Pro" w:hAnsi="Myriad Pro"/>
                <w:noProof/>
              </w:rPr>
              <w:drawing>
                <wp:inline distT="0" distB="0" distL="0" distR="0" wp14:anchorId="49D788B5" wp14:editId="6CA4663C">
                  <wp:extent cx="6474963" cy="6602681"/>
                  <wp:effectExtent l="0" t="0" r="2540" b="8255"/>
                  <wp:docPr id="7" name="Picture 7" descr="C:\Users\jmills\Documents\PT Mapper - Maps\Goodenough College\Micklenburgh Square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ills\Documents\PT Mapper - Maps\Goodenough College\Micklenburgh Square Map.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8988" cy="6606786"/>
                          </a:xfrm>
                          <a:prstGeom prst="rect">
                            <a:avLst/>
                          </a:prstGeom>
                          <a:noFill/>
                          <a:ln>
                            <a:noFill/>
                          </a:ln>
                        </pic:spPr>
                      </pic:pic>
                    </a:graphicData>
                  </a:graphic>
                </wp:inline>
              </w:drawing>
            </w:r>
          </w:p>
        </w:tc>
      </w:tr>
      <w:tr w:rsidR="00602968" w:rsidRPr="00340DED" w14:paraId="161C0E01" w14:textId="77777777" w:rsidTr="00BD0679">
        <w:trPr>
          <w:jc w:val="center"/>
        </w:trPr>
        <w:tc>
          <w:tcPr>
            <w:tcW w:w="1950" w:type="dxa"/>
            <w:shd w:val="clear" w:color="auto" w:fill="auto"/>
          </w:tcPr>
          <w:p w14:paraId="00EADFBE" w14:textId="77777777" w:rsidR="00602968" w:rsidRPr="00602968" w:rsidRDefault="00602968" w:rsidP="00292ABA">
            <w:pPr>
              <w:tabs>
                <w:tab w:val="left" w:pos="2880"/>
              </w:tabs>
              <w:spacing w:after="0"/>
              <w:jc w:val="both"/>
              <w:rPr>
                <w:rFonts w:ascii="Myriad Pro" w:hAnsi="Myriad Pro"/>
              </w:rPr>
            </w:pPr>
            <w:r w:rsidRPr="00602968">
              <w:rPr>
                <w:rFonts w:ascii="Myriad Pro" w:hAnsi="Myriad Pro"/>
              </w:rPr>
              <w:t>Drawn: JM</w:t>
            </w:r>
          </w:p>
        </w:tc>
        <w:tc>
          <w:tcPr>
            <w:tcW w:w="8562" w:type="dxa"/>
            <w:shd w:val="clear" w:color="auto" w:fill="auto"/>
          </w:tcPr>
          <w:p w14:paraId="4D96327F" w14:textId="77777777" w:rsidR="00602968" w:rsidRPr="00602968" w:rsidRDefault="00602968" w:rsidP="00292ABA">
            <w:pPr>
              <w:tabs>
                <w:tab w:val="left" w:pos="2880"/>
              </w:tabs>
              <w:spacing w:after="0"/>
              <w:jc w:val="both"/>
              <w:rPr>
                <w:rFonts w:ascii="Myriad Pro" w:hAnsi="Myriad Pro"/>
              </w:rPr>
            </w:pPr>
            <w:r w:rsidRPr="00602968">
              <w:rPr>
                <w:rFonts w:ascii="Myriad Pro" w:hAnsi="Myriad Pro"/>
              </w:rPr>
              <w:t>Not to scale</w:t>
            </w:r>
          </w:p>
        </w:tc>
      </w:tr>
      <w:tr w:rsidR="001F3521" w:rsidRPr="00340DED" w14:paraId="3E70E58C" w14:textId="77777777" w:rsidTr="00BD0679">
        <w:trPr>
          <w:jc w:val="center"/>
        </w:trPr>
        <w:tc>
          <w:tcPr>
            <w:tcW w:w="1950" w:type="dxa"/>
            <w:shd w:val="clear" w:color="auto" w:fill="auto"/>
          </w:tcPr>
          <w:p w14:paraId="32B82C39" w14:textId="77777777" w:rsidR="001F3521" w:rsidRPr="00602968" w:rsidRDefault="001F3521" w:rsidP="00292ABA">
            <w:pPr>
              <w:tabs>
                <w:tab w:val="left" w:pos="2880"/>
              </w:tabs>
              <w:spacing w:after="0"/>
              <w:jc w:val="both"/>
              <w:rPr>
                <w:rFonts w:ascii="Myriad Pro" w:hAnsi="Myriad Pro"/>
              </w:rPr>
            </w:pPr>
          </w:p>
        </w:tc>
        <w:tc>
          <w:tcPr>
            <w:tcW w:w="8562" w:type="dxa"/>
            <w:shd w:val="clear" w:color="auto" w:fill="auto"/>
          </w:tcPr>
          <w:p w14:paraId="5E856497" w14:textId="0C230CE5" w:rsidR="001F3521" w:rsidRPr="00602968" w:rsidRDefault="001F3521" w:rsidP="00292ABA">
            <w:pPr>
              <w:tabs>
                <w:tab w:val="left" w:pos="2880"/>
              </w:tabs>
              <w:spacing w:after="0"/>
              <w:jc w:val="both"/>
              <w:rPr>
                <w:rFonts w:ascii="Myriad Pro" w:hAnsi="Myriad Pro"/>
              </w:rPr>
            </w:pPr>
            <w:r>
              <w:rPr>
                <w:rFonts w:ascii="Myriad Pro" w:hAnsi="Myriad Pro"/>
              </w:rPr>
              <w:t>JM/150364R/sh</w:t>
            </w:r>
          </w:p>
        </w:tc>
      </w:tr>
    </w:tbl>
    <w:p w14:paraId="4D51EF77" w14:textId="77777777" w:rsidR="004B5CCB" w:rsidRDefault="004B5CCB" w:rsidP="00C74FA6">
      <w:pPr>
        <w:spacing w:after="0" w:line="240" w:lineRule="auto"/>
        <w:ind w:right="630"/>
        <w:jc w:val="both"/>
        <w:rPr>
          <w:rFonts w:ascii="Myriad Pro" w:hAnsi="Myriad Pro"/>
        </w:rPr>
      </w:pPr>
    </w:p>
    <w:p w14:paraId="5B5C7D6C" w14:textId="77777777" w:rsidR="00BD0679" w:rsidRDefault="00BD0679" w:rsidP="00C74FA6">
      <w:pPr>
        <w:spacing w:after="0" w:line="240" w:lineRule="auto"/>
        <w:ind w:right="630"/>
        <w:jc w:val="both"/>
        <w:rPr>
          <w:rFonts w:ascii="Myriad Pro" w:hAnsi="Myriad Pro"/>
        </w:rPr>
      </w:pPr>
    </w:p>
    <w:p w14:paraId="0644863C" w14:textId="77777777" w:rsidR="00BD0679" w:rsidRDefault="00BD0679" w:rsidP="00C74FA6">
      <w:pPr>
        <w:spacing w:after="0" w:line="240" w:lineRule="auto"/>
        <w:ind w:right="630"/>
        <w:jc w:val="both"/>
        <w:rPr>
          <w:rFonts w:ascii="Myriad Pro" w:hAnsi="Myriad Pro"/>
        </w:rPr>
        <w:sectPr w:rsidR="00BD0679" w:rsidSect="00E01C52">
          <w:headerReference w:type="default" r:id="rId23"/>
          <w:footerReference w:type="default" r:id="rId24"/>
          <w:pgSz w:w="11907" w:h="16839" w:code="9"/>
          <w:pgMar w:top="1387" w:right="476" w:bottom="811" w:left="811" w:header="432" w:footer="576" w:gutter="0"/>
          <w:cols w:space="720"/>
          <w:docGrid w:linePitch="360"/>
        </w:sectPr>
      </w:pPr>
    </w:p>
    <w:p w14:paraId="0DDE51CA" w14:textId="77777777" w:rsidR="00A548A6" w:rsidRDefault="00A548A6" w:rsidP="00C74FA6">
      <w:pPr>
        <w:spacing w:after="0" w:line="240" w:lineRule="auto"/>
        <w:ind w:right="630"/>
        <w:jc w:val="both"/>
        <w:rPr>
          <w:rFonts w:ascii="Myriad Pro" w:hAnsi="Myriad Pro"/>
          <w:b/>
        </w:rPr>
      </w:pPr>
    </w:p>
    <w:p w14:paraId="063D716B" w14:textId="24F195B7" w:rsidR="00372D33" w:rsidRDefault="002F0338" w:rsidP="00CC26C5">
      <w:pPr>
        <w:ind w:right="836"/>
        <w:jc w:val="both"/>
        <w:rPr>
          <w:rFonts w:ascii="Myriad Pro" w:hAnsi="Myriad Pro"/>
          <w:b/>
        </w:rPr>
      </w:pPr>
      <w:r w:rsidRPr="00F34E71">
        <w:rPr>
          <w:rFonts w:ascii="Myriad Pro" w:hAnsi="Myriad Pro"/>
        </w:rPr>
        <w:t xml:space="preserve">We trust that the contents and recommendations contained within this report were informative, easy to understand and helpful to you, with regards to managing your </w:t>
      </w:r>
      <w:r>
        <w:rPr>
          <w:rFonts w:ascii="Myriad Pro" w:hAnsi="Myriad Pro"/>
        </w:rPr>
        <w:t xml:space="preserve">Pine </w:t>
      </w:r>
      <w:r w:rsidRPr="00F34E71">
        <w:rPr>
          <w:rFonts w:ascii="Myriad Pro" w:hAnsi="Myriad Pro"/>
        </w:rPr>
        <w:t>tree.  Should you have any further questions or concerns, please do not hesitate to contact us again.</w:t>
      </w:r>
    </w:p>
    <w:p w14:paraId="7E34D1F6" w14:textId="77777777" w:rsidR="00372D33" w:rsidRDefault="00372D33" w:rsidP="00C74FA6">
      <w:pPr>
        <w:spacing w:after="0" w:line="240" w:lineRule="auto"/>
        <w:ind w:right="630"/>
        <w:jc w:val="both"/>
        <w:rPr>
          <w:rFonts w:ascii="Myriad Pro" w:hAnsi="Myriad Pro"/>
          <w:b/>
        </w:rPr>
      </w:pPr>
    </w:p>
    <w:p w14:paraId="4B67BE22" w14:textId="77777777" w:rsidR="00372D33" w:rsidRDefault="00372D33" w:rsidP="00C74FA6">
      <w:pPr>
        <w:spacing w:after="0" w:line="240" w:lineRule="auto"/>
        <w:ind w:right="630"/>
        <w:jc w:val="both"/>
        <w:rPr>
          <w:rFonts w:ascii="Myriad Pro" w:hAnsi="Myriad Pro"/>
          <w:b/>
        </w:rPr>
      </w:pPr>
    </w:p>
    <w:p w14:paraId="65F5EA40" w14:textId="77777777" w:rsidR="00372D33" w:rsidRDefault="00372D33" w:rsidP="00C74FA6">
      <w:pPr>
        <w:spacing w:after="0" w:line="240" w:lineRule="auto"/>
        <w:ind w:right="630"/>
        <w:jc w:val="both"/>
        <w:rPr>
          <w:rFonts w:ascii="Myriad Pro" w:hAnsi="Myriad Pro"/>
          <w:b/>
        </w:rPr>
      </w:pPr>
    </w:p>
    <w:p w14:paraId="26289987" w14:textId="77777777" w:rsidR="00372D33" w:rsidRDefault="00372D33" w:rsidP="00C74FA6">
      <w:pPr>
        <w:spacing w:after="0" w:line="240" w:lineRule="auto"/>
        <w:ind w:right="630"/>
        <w:jc w:val="both"/>
        <w:rPr>
          <w:rFonts w:ascii="Myriad Pro" w:hAnsi="Myriad Pro"/>
          <w:b/>
        </w:rPr>
      </w:pPr>
    </w:p>
    <w:p w14:paraId="7E96A8AE" w14:textId="77777777" w:rsidR="00372D33" w:rsidRDefault="00372D33" w:rsidP="00C74FA6">
      <w:pPr>
        <w:spacing w:after="0" w:line="240" w:lineRule="auto"/>
        <w:ind w:right="630"/>
        <w:jc w:val="both"/>
        <w:rPr>
          <w:rFonts w:ascii="Myriad Pro" w:hAnsi="Myriad Pro"/>
          <w:b/>
        </w:rPr>
      </w:pPr>
    </w:p>
    <w:p w14:paraId="74D216D7" w14:textId="77777777" w:rsidR="00372D33" w:rsidRDefault="00372D33" w:rsidP="00C74FA6">
      <w:pPr>
        <w:spacing w:after="0" w:line="240" w:lineRule="auto"/>
        <w:ind w:right="630"/>
        <w:jc w:val="both"/>
        <w:rPr>
          <w:rFonts w:ascii="Myriad Pro" w:hAnsi="Myriad Pro"/>
          <w:b/>
        </w:rPr>
      </w:pPr>
    </w:p>
    <w:p w14:paraId="3AC32B38" w14:textId="77777777" w:rsidR="00372D33" w:rsidRDefault="00372D33" w:rsidP="00C74FA6">
      <w:pPr>
        <w:spacing w:after="0" w:line="240" w:lineRule="auto"/>
        <w:ind w:right="630"/>
        <w:jc w:val="both"/>
        <w:rPr>
          <w:rFonts w:ascii="Myriad Pro" w:hAnsi="Myriad Pro"/>
          <w:b/>
        </w:rPr>
      </w:pPr>
    </w:p>
    <w:p w14:paraId="6C5DD995" w14:textId="77777777" w:rsidR="00372D33" w:rsidRDefault="00372D33" w:rsidP="00C74FA6">
      <w:pPr>
        <w:spacing w:after="0" w:line="240" w:lineRule="auto"/>
        <w:ind w:right="630"/>
        <w:jc w:val="both"/>
        <w:rPr>
          <w:rFonts w:ascii="Myriad Pro" w:hAnsi="Myriad Pro"/>
          <w:b/>
        </w:rPr>
      </w:pPr>
    </w:p>
    <w:p w14:paraId="67712BF4" w14:textId="77777777" w:rsidR="00372D33" w:rsidRDefault="00372D33" w:rsidP="00C74FA6">
      <w:pPr>
        <w:spacing w:after="0" w:line="240" w:lineRule="auto"/>
        <w:ind w:right="630"/>
        <w:jc w:val="both"/>
        <w:rPr>
          <w:rFonts w:ascii="Myriad Pro" w:hAnsi="Myriad Pro"/>
          <w:b/>
        </w:rPr>
      </w:pPr>
    </w:p>
    <w:p w14:paraId="7BB00F2C" w14:textId="77777777" w:rsidR="00372D33" w:rsidRDefault="00372D33" w:rsidP="00C74FA6">
      <w:pPr>
        <w:spacing w:after="0" w:line="240" w:lineRule="auto"/>
        <w:ind w:right="630"/>
        <w:jc w:val="both"/>
        <w:rPr>
          <w:rFonts w:ascii="Myriad Pro" w:hAnsi="Myriad Pro"/>
          <w:b/>
        </w:rPr>
      </w:pPr>
    </w:p>
    <w:p w14:paraId="2C42FB87" w14:textId="77777777" w:rsidR="00372D33" w:rsidRDefault="00372D33" w:rsidP="00C74FA6">
      <w:pPr>
        <w:spacing w:after="0" w:line="240" w:lineRule="auto"/>
        <w:ind w:right="630"/>
        <w:jc w:val="both"/>
        <w:rPr>
          <w:rFonts w:ascii="Myriad Pro" w:hAnsi="Myriad Pro"/>
          <w:b/>
        </w:rPr>
      </w:pPr>
    </w:p>
    <w:p w14:paraId="20B83D4A" w14:textId="77777777" w:rsidR="00372D33" w:rsidRDefault="00372D33" w:rsidP="00C74FA6">
      <w:pPr>
        <w:spacing w:after="0" w:line="240" w:lineRule="auto"/>
        <w:ind w:right="630"/>
        <w:jc w:val="both"/>
        <w:rPr>
          <w:rFonts w:ascii="Myriad Pro" w:hAnsi="Myriad Pro"/>
          <w:b/>
        </w:rPr>
      </w:pPr>
    </w:p>
    <w:p w14:paraId="24F46962" w14:textId="77777777" w:rsidR="00A03014" w:rsidRDefault="00A03014" w:rsidP="00C74FA6">
      <w:pPr>
        <w:spacing w:after="0" w:line="240" w:lineRule="auto"/>
        <w:ind w:right="630"/>
        <w:jc w:val="both"/>
        <w:rPr>
          <w:rFonts w:ascii="Myriad Pro" w:hAnsi="Myriad Pro"/>
        </w:rPr>
      </w:pPr>
    </w:p>
    <w:p w14:paraId="4F7B9484" w14:textId="77777777" w:rsidR="00B16F77" w:rsidRDefault="00B16F77" w:rsidP="00C74FA6">
      <w:pPr>
        <w:spacing w:after="0" w:line="240" w:lineRule="auto"/>
        <w:ind w:right="630"/>
        <w:jc w:val="both"/>
        <w:rPr>
          <w:rFonts w:ascii="Myriad Pro" w:hAnsi="Myriad Pro"/>
        </w:rPr>
      </w:pPr>
    </w:p>
    <w:p w14:paraId="52FD6378" w14:textId="77777777" w:rsidR="00B16F77" w:rsidRDefault="00B16F77" w:rsidP="00C74FA6">
      <w:pPr>
        <w:spacing w:after="0" w:line="240" w:lineRule="auto"/>
        <w:ind w:right="630"/>
        <w:jc w:val="both"/>
        <w:rPr>
          <w:rFonts w:ascii="Myriad Pro" w:hAnsi="Myriad Pro"/>
        </w:rPr>
      </w:pPr>
    </w:p>
    <w:p w14:paraId="5DDDD26D" w14:textId="77777777" w:rsidR="00B16F77" w:rsidRPr="00CC26C5" w:rsidRDefault="00B16F77" w:rsidP="00305D90">
      <w:pPr>
        <w:spacing w:after="0" w:line="240" w:lineRule="auto"/>
        <w:ind w:right="540"/>
        <w:jc w:val="both"/>
        <w:rPr>
          <w:rFonts w:ascii="Myriad Pro" w:hAnsi="Myriad Pro"/>
          <w:b/>
          <w:sz w:val="24"/>
          <w:szCs w:val="24"/>
        </w:rPr>
      </w:pPr>
      <w:r>
        <w:rPr>
          <w:rFonts w:ascii="Myriad Pro" w:hAnsi="Myriad Pro"/>
          <w:b/>
          <w:sz w:val="24"/>
          <w:szCs w:val="24"/>
        </w:rPr>
        <w:t>REPORT CLASSIFICAT</w:t>
      </w:r>
      <w:r w:rsidR="0084604B">
        <w:rPr>
          <w:rFonts w:ascii="Myriad Pro" w:hAnsi="Myriad Pro"/>
          <w:b/>
          <w:sz w:val="24"/>
          <w:szCs w:val="24"/>
        </w:rPr>
        <w:t>I</w:t>
      </w:r>
      <w:r>
        <w:rPr>
          <w:rFonts w:ascii="Myriad Pro" w:hAnsi="Myriad Pro"/>
          <w:b/>
          <w:sz w:val="24"/>
          <w:szCs w:val="24"/>
        </w:rPr>
        <w:t>ON:</w:t>
      </w:r>
      <w:r>
        <w:rPr>
          <w:rFonts w:ascii="Myriad Pro" w:hAnsi="Myriad Pro"/>
          <w:sz w:val="24"/>
          <w:szCs w:val="24"/>
        </w:rPr>
        <w:tab/>
      </w:r>
      <w:r>
        <w:rPr>
          <w:rFonts w:ascii="Myriad Pro" w:hAnsi="Myriad Pro"/>
          <w:sz w:val="24"/>
          <w:szCs w:val="24"/>
        </w:rPr>
        <w:tab/>
      </w:r>
      <w:r w:rsidR="001957F4">
        <w:rPr>
          <w:rFonts w:ascii="Myriad Pro" w:hAnsi="Myriad Pro"/>
          <w:sz w:val="24"/>
          <w:szCs w:val="24"/>
        </w:rPr>
        <w:tab/>
      </w:r>
      <w:r w:rsidR="00374622" w:rsidRPr="00CC26C5">
        <w:rPr>
          <w:rFonts w:ascii="Myriad Pro" w:hAnsi="Myriad Pro"/>
          <w:b/>
          <w:sz w:val="24"/>
          <w:szCs w:val="24"/>
        </w:rPr>
        <w:t xml:space="preserve">Tree Survey &amp; Condition and Management Report </w:t>
      </w:r>
    </w:p>
    <w:p w14:paraId="21DE85A7" w14:textId="77777777" w:rsidR="001957F4" w:rsidRPr="00CC26C5" w:rsidRDefault="001957F4" w:rsidP="00305D90">
      <w:pPr>
        <w:spacing w:after="0" w:line="240" w:lineRule="auto"/>
        <w:ind w:right="540"/>
        <w:jc w:val="both"/>
        <w:rPr>
          <w:rFonts w:ascii="Myriad Pro" w:hAnsi="Myriad Pro"/>
          <w:b/>
          <w:sz w:val="24"/>
          <w:szCs w:val="24"/>
        </w:rPr>
      </w:pPr>
    </w:p>
    <w:p w14:paraId="70BA1A47" w14:textId="77777777" w:rsidR="001957F4" w:rsidRPr="00CC26C5" w:rsidRDefault="001957F4" w:rsidP="00305D90">
      <w:pPr>
        <w:spacing w:after="0" w:line="240" w:lineRule="auto"/>
        <w:ind w:right="540"/>
        <w:jc w:val="both"/>
        <w:rPr>
          <w:rFonts w:ascii="Myriad Pro" w:hAnsi="Myriad Pro"/>
          <w:b/>
          <w:sz w:val="24"/>
          <w:szCs w:val="24"/>
        </w:rPr>
      </w:pPr>
      <w:r>
        <w:rPr>
          <w:rFonts w:ascii="Myriad Pro" w:hAnsi="Myriad Pro"/>
          <w:b/>
          <w:sz w:val="24"/>
          <w:szCs w:val="24"/>
        </w:rPr>
        <w:t>REPORT STATUS:</w:t>
      </w:r>
      <w:r>
        <w:rPr>
          <w:rFonts w:ascii="Myriad Pro" w:hAnsi="Myriad Pro"/>
          <w:sz w:val="24"/>
          <w:szCs w:val="24"/>
        </w:rPr>
        <w:tab/>
      </w:r>
      <w:r>
        <w:rPr>
          <w:rFonts w:ascii="Myriad Pro" w:hAnsi="Myriad Pro"/>
          <w:sz w:val="24"/>
          <w:szCs w:val="24"/>
        </w:rPr>
        <w:tab/>
      </w:r>
      <w:r>
        <w:rPr>
          <w:rFonts w:ascii="Myriad Pro" w:hAnsi="Myriad Pro"/>
          <w:sz w:val="24"/>
          <w:szCs w:val="24"/>
        </w:rPr>
        <w:tab/>
      </w:r>
      <w:r>
        <w:rPr>
          <w:rFonts w:ascii="Myriad Pro" w:hAnsi="Myriad Pro"/>
          <w:sz w:val="24"/>
          <w:szCs w:val="24"/>
        </w:rPr>
        <w:tab/>
      </w:r>
      <w:r w:rsidR="00374622" w:rsidRPr="00CC26C5">
        <w:rPr>
          <w:rFonts w:ascii="Myriad Pro" w:hAnsi="Myriad Pro"/>
          <w:b/>
          <w:sz w:val="24"/>
          <w:szCs w:val="24"/>
        </w:rPr>
        <w:t xml:space="preserve">Final </w:t>
      </w:r>
    </w:p>
    <w:p w14:paraId="2E8F01FE" w14:textId="77777777" w:rsidR="001957F4" w:rsidRDefault="001957F4" w:rsidP="00305D90">
      <w:pPr>
        <w:spacing w:after="0" w:line="240" w:lineRule="auto"/>
        <w:ind w:right="540"/>
        <w:jc w:val="both"/>
        <w:rPr>
          <w:rFonts w:ascii="Myriad Pro" w:hAnsi="Myriad Pro"/>
          <w:sz w:val="24"/>
          <w:szCs w:val="24"/>
        </w:rPr>
      </w:pPr>
    </w:p>
    <w:p w14:paraId="3F4C2BD7" w14:textId="77777777" w:rsidR="001957F4" w:rsidRPr="001957F4" w:rsidRDefault="001957F4" w:rsidP="00305D90">
      <w:pPr>
        <w:spacing w:after="0" w:line="240" w:lineRule="auto"/>
        <w:ind w:right="540"/>
        <w:jc w:val="both"/>
        <w:rPr>
          <w:rFonts w:ascii="Myriad Pro" w:hAnsi="Myriad Pro"/>
          <w:sz w:val="24"/>
          <w:szCs w:val="24"/>
        </w:rPr>
      </w:pPr>
      <w:r>
        <w:rPr>
          <w:rFonts w:ascii="Myriad Pro" w:hAnsi="Myriad Pro"/>
          <w:b/>
          <w:sz w:val="24"/>
          <w:szCs w:val="24"/>
        </w:rPr>
        <w:t>REPORT COMPLETED BY:</w:t>
      </w:r>
      <w:r>
        <w:rPr>
          <w:rFonts w:ascii="Myriad Pro" w:hAnsi="Myriad Pro"/>
          <w:sz w:val="24"/>
          <w:szCs w:val="24"/>
        </w:rPr>
        <w:tab/>
      </w:r>
      <w:r>
        <w:rPr>
          <w:rFonts w:ascii="Myriad Pro" w:hAnsi="Myriad Pro"/>
          <w:sz w:val="24"/>
          <w:szCs w:val="24"/>
        </w:rPr>
        <w:tab/>
      </w:r>
      <w:r>
        <w:rPr>
          <w:rFonts w:ascii="Myriad Pro" w:hAnsi="Myriad Pro"/>
          <w:sz w:val="24"/>
          <w:szCs w:val="24"/>
        </w:rPr>
        <w:tab/>
      </w:r>
      <w:r w:rsidRPr="00CC26C5">
        <w:rPr>
          <w:rFonts w:ascii="Myriad Pro" w:hAnsi="Myriad Pro"/>
          <w:b/>
          <w:sz w:val="24"/>
          <w:szCs w:val="24"/>
        </w:rPr>
        <w:t xml:space="preserve">Mr. </w:t>
      </w:r>
      <w:r w:rsidR="00DD0C6C" w:rsidRPr="00CC26C5">
        <w:rPr>
          <w:rFonts w:ascii="Myriad Pro" w:hAnsi="Myriad Pro"/>
          <w:b/>
          <w:sz w:val="24"/>
          <w:szCs w:val="24"/>
        </w:rPr>
        <w:t xml:space="preserve">Jason </w:t>
      </w:r>
      <w:r w:rsidR="0091618A" w:rsidRPr="00CC26C5">
        <w:rPr>
          <w:rFonts w:ascii="Myriad Pro" w:hAnsi="Myriad Pro"/>
          <w:b/>
          <w:sz w:val="24"/>
          <w:szCs w:val="24"/>
        </w:rPr>
        <w:t>Mills</w:t>
      </w:r>
      <w:r w:rsidR="00DD0C6C">
        <w:rPr>
          <w:rFonts w:ascii="Myriad Pro" w:hAnsi="Myriad Pro"/>
          <w:sz w:val="24"/>
          <w:szCs w:val="24"/>
        </w:rPr>
        <w:t xml:space="preserve"> </w:t>
      </w:r>
    </w:p>
    <w:p w14:paraId="683AA448" w14:textId="77777777" w:rsidR="0020786C" w:rsidRPr="00CC26C5" w:rsidRDefault="001957F4" w:rsidP="00305D90">
      <w:pPr>
        <w:spacing w:after="0" w:line="240" w:lineRule="auto"/>
        <w:ind w:right="540"/>
        <w:jc w:val="both"/>
        <w:rPr>
          <w:rFonts w:ascii="Myriad Pro" w:hAnsi="Myriad Pro"/>
          <w:b/>
          <w:i/>
          <w:sz w:val="24"/>
          <w:szCs w:val="24"/>
        </w:rPr>
      </w:pP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CC26C5">
        <w:rPr>
          <w:rFonts w:ascii="Myriad Pro" w:hAnsi="Myriad Pro"/>
          <w:b/>
          <w:i/>
          <w:sz w:val="24"/>
          <w:szCs w:val="24"/>
        </w:rPr>
        <w:t>Arboricultural Consultant</w:t>
      </w:r>
    </w:p>
    <w:p w14:paraId="2CBD3B72" w14:textId="77777777" w:rsidR="0020786C" w:rsidRPr="00CC26C5" w:rsidRDefault="0020786C" w:rsidP="00305D90">
      <w:pPr>
        <w:spacing w:after="0" w:line="240" w:lineRule="auto"/>
        <w:ind w:right="540"/>
        <w:jc w:val="both"/>
        <w:rPr>
          <w:rFonts w:ascii="Myriad Pro" w:hAnsi="Myriad Pro"/>
          <w:i/>
        </w:rPr>
      </w:pPr>
    </w:p>
    <w:p w14:paraId="60A031B9" w14:textId="77777777" w:rsidR="001957F4" w:rsidRDefault="001957F4" w:rsidP="00305D90">
      <w:pPr>
        <w:spacing w:after="0" w:line="240" w:lineRule="auto"/>
        <w:ind w:right="540"/>
        <w:jc w:val="both"/>
        <w:rPr>
          <w:rFonts w:ascii="Myriad Pro" w:hAnsi="Myriad Pro"/>
        </w:rPr>
      </w:pPr>
    </w:p>
    <w:p w14:paraId="7CA07FAA" w14:textId="18930477" w:rsidR="0020786C" w:rsidRPr="001957F4" w:rsidRDefault="001957F4" w:rsidP="00305D90">
      <w:pPr>
        <w:spacing w:after="0" w:line="240" w:lineRule="auto"/>
        <w:ind w:right="540"/>
        <w:jc w:val="both"/>
        <w:rPr>
          <w:rFonts w:ascii="Myriad Pro" w:hAnsi="Myriad Pro"/>
          <w:b/>
          <w:sz w:val="24"/>
          <w:szCs w:val="24"/>
        </w:rPr>
      </w:pPr>
      <w:r>
        <w:rPr>
          <w:rFonts w:ascii="Myriad Pro" w:hAnsi="Myriad Pro"/>
          <w:b/>
          <w:sz w:val="24"/>
          <w:szCs w:val="24"/>
        </w:rPr>
        <w:t>SIGNATURE:</w:t>
      </w:r>
      <w:r w:rsidR="0084604B">
        <w:rPr>
          <w:rFonts w:ascii="Myriad Pro" w:hAnsi="Myriad Pro"/>
          <w:b/>
          <w:sz w:val="24"/>
          <w:szCs w:val="24"/>
        </w:rPr>
        <w:tab/>
      </w:r>
      <w:r w:rsidR="0084604B">
        <w:rPr>
          <w:rFonts w:ascii="Myriad Pro" w:hAnsi="Myriad Pro"/>
          <w:b/>
          <w:sz w:val="24"/>
          <w:szCs w:val="24"/>
        </w:rPr>
        <w:tab/>
      </w:r>
      <w:r w:rsidR="003663B3">
        <w:rPr>
          <w:rFonts w:ascii="Myriad Pro" w:hAnsi="Myriad Pro"/>
          <w:b/>
          <w:sz w:val="24"/>
          <w:szCs w:val="24"/>
        </w:rPr>
        <w:tab/>
      </w:r>
      <w:r w:rsidR="003663B3">
        <w:rPr>
          <w:rFonts w:ascii="Myriad Pro" w:hAnsi="Myriad Pro" w:cs="Arial"/>
          <w:noProof/>
        </w:rPr>
        <w:drawing>
          <wp:inline distT="0" distB="0" distL="0" distR="0" wp14:anchorId="0673AB07" wp14:editId="7ABBFAD7">
            <wp:extent cx="923925" cy="981075"/>
            <wp:effectExtent l="0" t="0" r="9525" b="9525"/>
            <wp:docPr id="8" name="Picture 8" descr="Description: Jason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ason sig"/>
                    <pic:cNvPicPr>
                      <a:picLocks noChangeAspect="1" noChangeArrowheads="1"/>
                    </pic:cNvPicPr>
                  </pic:nvPicPr>
                  <pic:blipFill>
                    <a:blip r:embed="rId25">
                      <a:lum bright="10000"/>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r>
        <w:rPr>
          <w:rFonts w:ascii="Myriad Pro" w:hAnsi="Myriad Pro"/>
          <w:b/>
          <w:sz w:val="24"/>
          <w:szCs w:val="24"/>
        </w:rPr>
        <w:tab/>
      </w:r>
      <w:r>
        <w:rPr>
          <w:rFonts w:ascii="Myriad Pro" w:hAnsi="Myriad Pro"/>
          <w:b/>
          <w:sz w:val="24"/>
          <w:szCs w:val="24"/>
        </w:rPr>
        <w:tab/>
      </w:r>
      <w:r w:rsidR="00730877">
        <w:rPr>
          <w:rFonts w:ascii="Myriad Pro" w:hAnsi="Myriad Pro"/>
          <w:b/>
          <w:sz w:val="24"/>
          <w:szCs w:val="24"/>
        </w:rPr>
        <w:tab/>
      </w:r>
      <w:r w:rsidR="00730877">
        <w:rPr>
          <w:rFonts w:ascii="Myriad Pro" w:hAnsi="Myriad Pro"/>
          <w:b/>
          <w:sz w:val="24"/>
          <w:szCs w:val="24"/>
        </w:rPr>
        <w:tab/>
      </w:r>
      <w:r w:rsidR="00DD0C6C">
        <w:rPr>
          <w:rFonts w:ascii="Myriad Pro" w:hAnsi="Myriad Pro"/>
          <w:b/>
          <w:sz w:val="24"/>
          <w:szCs w:val="24"/>
        </w:rPr>
        <w:tab/>
        <w:t>D</w:t>
      </w:r>
      <w:r>
        <w:rPr>
          <w:rFonts w:ascii="Myriad Pro" w:hAnsi="Myriad Pro"/>
          <w:b/>
          <w:sz w:val="24"/>
          <w:szCs w:val="24"/>
        </w:rPr>
        <w:t xml:space="preserve">ATE:  </w:t>
      </w:r>
      <w:r w:rsidR="00372D33">
        <w:rPr>
          <w:rFonts w:ascii="Myriad Pro" w:hAnsi="Myriad Pro"/>
          <w:b/>
          <w:sz w:val="24"/>
          <w:szCs w:val="24"/>
        </w:rPr>
        <w:t>28</w:t>
      </w:r>
      <w:r w:rsidR="0091618A">
        <w:rPr>
          <w:rFonts w:ascii="Myriad Pro" w:hAnsi="Myriad Pro"/>
          <w:b/>
          <w:sz w:val="24"/>
          <w:szCs w:val="24"/>
        </w:rPr>
        <w:t>.07</w:t>
      </w:r>
      <w:r>
        <w:rPr>
          <w:rFonts w:ascii="Myriad Pro" w:hAnsi="Myriad Pro"/>
          <w:b/>
          <w:sz w:val="24"/>
          <w:szCs w:val="24"/>
        </w:rPr>
        <w:t>.15</w:t>
      </w:r>
    </w:p>
    <w:p w14:paraId="344E8775" w14:textId="77777777" w:rsidR="0020786C" w:rsidRDefault="0020786C" w:rsidP="00305D90">
      <w:pPr>
        <w:spacing w:after="0" w:line="240" w:lineRule="auto"/>
        <w:ind w:right="540"/>
        <w:jc w:val="both"/>
        <w:rPr>
          <w:rFonts w:ascii="Myriad Pro" w:hAnsi="Myriad Pro"/>
        </w:rPr>
      </w:pPr>
    </w:p>
    <w:p w14:paraId="43AF6028" w14:textId="77777777" w:rsidR="001957F4" w:rsidRDefault="001957F4" w:rsidP="00305D90">
      <w:pPr>
        <w:spacing w:after="0" w:line="240" w:lineRule="auto"/>
        <w:ind w:right="540"/>
        <w:jc w:val="both"/>
        <w:rPr>
          <w:rFonts w:ascii="Myriad Pro" w:hAnsi="Myriad Pro"/>
        </w:rPr>
      </w:pPr>
    </w:p>
    <w:p w14:paraId="3A08B167" w14:textId="77777777" w:rsidR="001957F4" w:rsidRDefault="001957F4" w:rsidP="00305D90">
      <w:pPr>
        <w:spacing w:after="0" w:line="240" w:lineRule="auto"/>
        <w:ind w:right="540"/>
        <w:jc w:val="both"/>
        <w:rPr>
          <w:rFonts w:ascii="Myriad Pro" w:hAnsi="Myriad Pro"/>
          <w:sz w:val="24"/>
          <w:szCs w:val="24"/>
        </w:rPr>
      </w:pPr>
    </w:p>
    <w:p w14:paraId="7A8A9235" w14:textId="77777777" w:rsidR="00DD0C6C" w:rsidRPr="001957F4" w:rsidRDefault="00DD0C6C" w:rsidP="00305D90">
      <w:pPr>
        <w:spacing w:after="0" w:line="240" w:lineRule="auto"/>
        <w:ind w:right="540"/>
        <w:jc w:val="both"/>
        <w:rPr>
          <w:rFonts w:ascii="Myriad Pro" w:hAnsi="Myriad Pro"/>
          <w:sz w:val="24"/>
          <w:szCs w:val="24"/>
        </w:rPr>
      </w:pPr>
    </w:p>
    <w:p w14:paraId="3117FAA2" w14:textId="77777777" w:rsidR="001957F4" w:rsidRPr="001957F4" w:rsidRDefault="001957F4" w:rsidP="00305D90">
      <w:pPr>
        <w:spacing w:after="0" w:line="240" w:lineRule="auto"/>
        <w:ind w:right="540"/>
        <w:jc w:val="both"/>
        <w:rPr>
          <w:rFonts w:ascii="Myriad Pro" w:hAnsi="Myriad Pro"/>
          <w:sz w:val="24"/>
          <w:szCs w:val="24"/>
        </w:rPr>
      </w:pPr>
    </w:p>
    <w:p w14:paraId="7FF6EA98" w14:textId="4539D4C3" w:rsidR="001957F4" w:rsidRPr="00CC26C5" w:rsidRDefault="001957F4" w:rsidP="00305D90">
      <w:pPr>
        <w:spacing w:after="0" w:line="240" w:lineRule="auto"/>
        <w:ind w:right="540"/>
        <w:jc w:val="both"/>
        <w:rPr>
          <w:rFonts w:ascii="Myriad Pro" w:hAnsi="Myriad Pro"/>
          <w:b/>
        </w:rPr>
      </w:pPr>
      <w:r w:rsidRPr="001957F4">
        <w:rPr>
          <w:rFonts w:ascii="Myriad Pro" w:hAnsi="Myriad Pro"/>
          <w:b/>
          <w:sz w:val="24"/>
          <w:szCs w:val="24"/>
        </w:rPr>
        <w:t>REPORT REVIEWED BY:</w:t>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00345307" w:rsidRPr="00CC26C5">
        <w:rPr>
          <w:rFonts w:ascii="Myriad Pro" w:hAnsi="Myriad Pro"/>
          <w:b/>
          <w:sz w:val="24"/>
          <w:szCs w:val="24"/>
        </w:rPr>
        <w:t xml:space="preserve">Mr. </w:t>
      </w:r>
      <w:r w:rsidR="00372D33">
        <w:rPr>
          <w:rFonts w:ascii="Myriad Pro" w:hAnsi="Myriad Pro"/>
          <w:b/>
          <w:sz w:val="24"/>
          <w:szCs w:val="24"/>
        </w:rPr>
        <w:t xml:space="preserve">John Lawson </w:t>
      </w:r>
      <w:r w:rsidR="00372D33">
        <w:rPr>
          <w:rFonts w:ascii="Myriad Pro" w:hAnsi="Myriad Pro"/>
          <w:b/>
        </w:rPr>
        <w:t>BSc Hons (For.), CBiol, MRSB</w:t>
      </w:r>
    </w:p>
    <w:p w14:paraId="06099A9C" w14:textId="5AEBD630" w:rsidR="00372D33" w:rsidRPr="00CC26C5" w:rsidRDefault="00372D33" w:rsidP="00305D90">
      <w:pPr>
        <w:spacing w:after="0" w:line="240" w:lineRule="auto"/>
        <w:ind w:right="540"/>
        <w:jc w:val="both"/>
        <w:rPr>
          <w:rFonts w:ascii="Myriad Pro" w:hAnsi="Myriad Pro"/>
          <w:b/>
          <w:i/>
          <w:sz w:val="24"/>
          <w:szCs w:val="24"/>
        </w:rPr>
      </w:pPr>
      <w:r>
        <w:rPr>
          <w:rFonts w:ascii="Myriad Pro" w:hAnsi="Myriad Pro"/>
          <w:b/>
          <w:sz w:val="24"/>
          <w:szCs w:val="24"/>
        </w:rPr>
        <w:tab/>
      </w:r>
      <w:r>
        <w:rPr>
          <w:rFonts w:ascii="Myriad Pro" w:hAnsi="Myriad Pro"/>
          <w:b/>
          <w:sz w:val="24"/>
          <w:szCs w:val="24"/>
        </w:rPr>
        <w:tab/>
      </w:r>
      <w:r>
        <w:rPr>
          <w:rFonts w:ascii="Myriad Pro" w:hAnsi="Myriad Pro"/>
          <w:b/>
          <w:sz w:val="24"/>
          <w:szCs w:val="24"/>
        </w:rPr>
        <w:tab/>
      </w:r>
      <w:r>
        <w:rPr>
          <w:rFonts w:ascii="Myriad Pro" w:hAnsi="Myriad Pro"/>
          <w:b/>
          <w:sz w:val="24"/>
          <w:szCs w:val="24"/>
        </w:rPr>
        <w:tab/>
      </w:r>
      <w:r>
        <w:rPr>
          <w:rFonts w:ascii="Myriad Pro" w:hAnsi="Myriad Pro"/>
          <w:b/>
          <w:sz w:val="24"/>
          <w:szCs w:val="24"/>
        </w:rPr>
        <w:tab/>
      </w:r>
      <w:r>
        <w:rPr>
          <w:rFonts w:ascii="Myriad Pro" w:hAnsi="Myriad Pro"/>
          <w:b/>
          <w:sz w:val="24"/>
          <w:szCs w:val="24"/>
        </w:rPr>
        <w:tab/>
      </w:r>
      <w:r>
        <w:rPr>
          <w:rFonts w:ascii="Myriad Pro" w:hAnsi="Myriad Pro"/>
          <w:b/>
          <w:i/>
          <w:sz w:val="24"/>
          <w:szCs w:val="24"/>
        </w:rPr>
        <w:t>Chartered Biologist</w:t>
      </w:r>
    </w:p>
    <w:p w14:paraId="3E92CFF1" w14:textId="77777777" w:rsidR="0020786C" w:rsidRPr="00CC26C5" w:rsidRDefault="001957F4" w:rsidP="00305D90">
      <w:pPr>
        <w:spacing w:after="0" w:line="240" w:lineRule="auto"/>
        <w:ind w:right="540"/>
        <w:jc w:val="both"/>
        <w:rPr>
          <w:rFonts w:ascii="Myriad Pro" w:hAnsi="Myriad Pro"/>
          <w:b/>
          <w:i/>
        </w:rPr>
      </w:pP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CC26C5">
        <w:rPr>
          <w:rFonts w:ascii="Myriad Pro" w:hAnsi="Myriad Pro"/>
          <w:b/>
          <w:i/>
          <w:sz w:val="24"/>
          <w:szCs w:val="24"/>
        </w:rPr>
        <w:t>Arboricultural Consultant</w:t>
      </w:r>
      <w:r w:rsidRPr="00CC26C5">
        <w:rPr>
          <w:rFonts w:ascii="Myriad Pro" w:hAnsi="Myriad Pro"/>
          <w:b/>
          <w:i/>
        </w:rPr>
        <w:t xml:space="preserve"> </w:t>
      </w:r>
    </w:p>
    <w:p w14:paraId="21401ACF" w14:textId="77777777" w:rsidR="0020786C" w:rsidRPr="00CC26C5" w:rsidRDefault="0020786C" w:rsidP="00305D90">
      <w:pPr>
        <w:spacing w:after="0" w:line="240" w:lineRule="auto"/>
        <w:ind w:right="540"/>
        <w:jc w:val="both"/>
        <w:rPr>
          <w:rFonts w:ascii="Myriad Pro" w:hAnsi="Myriad Pro"/>
          <w:i/>
        </w:rPr>
      </w:pPr>
    </w:p>
    <w:p w14:paraId="33512AE7" w14:textId="77777777" w:rsidR="001957F4" w:rsidRDefault="001957F4" w:rsidP="00305D90">
      <w:pPr>
        <w:spacing w:after="0" w:line="240" w:lineRule="auto"/>
        <w:ind w:right="540"/>
        <w:jc w:val="both"/>
        <w:rPr>
          <w:rFonts w:ascii="Myriad Pro" w:hAnsi="Myriad Pro"/>
        </w:rPr>
      </w:pPr>
    </w:p>
    <w:p w14:paraId="42A04BE2" w14:textId="77777777" w:rsidR="006E4FB2" w:rsidRDefault="006E4FB2" w:rsidP="00305D90">
      <w:pPr>
        <w:spacing w:after="0" w:line="240" w:lineRule="auto"/>
        <w:ind w:right="540"/>
        <w:jc w:val="both"/>
        <w:rPr>
          <w:rFonts w:ascii="Myriad Pro" w:hAnsi="Myriad Pro"/>
        </w:rPr>
      </w:pPr>
    </w:p>
    <w:p w14:paraId="1A8C039B" w14:textId="3041437E" w:rsidR="001957F4" w:rsidRPr="001957F4" w:rsidRDefault="001957F4" w:rsidP="00305D90">
      <w:pPr>
        <w:spacing w:after="0" w:line="240" w:lineRule="auto"/>
        <w:ind w:right="540"/>
        <w:jc w:val="both"/>
        <w:rPr>
          <w:rFonts w:ascii="Myriad Pro" w:hAnsi="Myriad Pro"/>
          <w:b/>
          <w:sz w:val="24"/>
          <w:szCs w:val="24"/>
        </w:rPr>
      </w:pPr>
      <w:r w:rsidRPr="001957F4">
        <w:rPr>
          <w:rFonts w:ascii="Myriad Pro" w:hAnsi="Myriad Pro"/>
          <w:b/>
          <w:sz w:val="24"/>
          <w:szCs w:val="24"/>
        </w:rPr>
        <w:t>SIGNATURE:</w:t>
      </w:r>
      <w:r>
        <w:rPr>
          <w:rFonts w:ascii="Myriad Pro" w:hAnsi="Myriad Pro"/>
        </w:rPr>
        <w:tab/>
      </w:r>
      <w:r>
        <w:rPr>
          <w:rFonts w:ascii="Myriad Pro" w:hAnsi="Myriad Pro"/>
        </w:rPr>
        <w:tab/>
      </w:r>
      <w:r w:rsidR="00730877">
        <w:rPr>
          <w:rFonts w:ascii="Myriad Pro" w:hAnsi="Myriad Pro"/>
        </w:rPr>
        <w:tab/>
      </w:r>
      <w:r w:rsidR="00730877">
        <w:rPr>
          <w:rFonts w:ascii="Myriad Pro" w:hAnsi="Myriad Pro"/>
        </w:rPr>
        <w:tab/>
      </w:r>
      <w:r w:rsidR="003663B3">
        <w:rPr>
          <w:rFonts w:ascii="Myriad Pro" w:eastAsia="Times New Roman" w:hAnsi="Myriad Pro"/>
          <w:b/>
          <w:noProof/>
          <w:szCs w:val="24"/>
        </w:rPr>
        <w:drawing>
          <wp:inline distT="0" distB="0" distL="0" distR="0" wp14:anchorId="6B12DDF7" wp14:editId="212C3811">
            <wp:extent cx="1143000" cy="333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r>
        <w:rPr>
          <w:rFonts w:ascii="Myriad Pro" w:hAnsi="Myriad Pro"/>
        </w:rPr>
        <w:tab/>
      </w:r>
      <w:r>
        <w:rPr>
          <w:rFonts w:ascii="Myriad Pro" w:hAnsi="Myriad Pro"/>
        </w:rPr>
        <w:tab/>
      </w:r>
      <w:r w:rsidR="006E4FB2">
        <w:rPr>
          <w:rFonts w:ascii="Myriad Pro" w:hAnsi="Myriad Pro"/>
        </w:rPr>
        <w:tab/>
      </w:r>
      <w:r w:rsidR="006E4FB2">
        <w:rPr>
          <w:rFonts w:ascii="Myriad Pro" w:hAnsi="Myriad Pro"/>
        </w:rPr>
        <w:tab/>
      </w:r>
      <w:r w:rsidRPr="001957F4">
        <w:rPr>
          <w:rFonts w:ascii="Myriad Pro" w:hAnsi="Myriad Pro"/>
          <w:b/>
          <w:sz w:val="24"/>
          <w:szCs w:val="24"/>
        </w:rPr>
        <w:t>DATE:</w:t>
      </w:r>
      <w:r w:rsidR="009E02E0">
        <w:rPr>
          <w:rFonts w:ascii="Myriad Pro" w:hAnsi="Myriad Pro"/>
          <w:b/>
          <w:sz w:val="24"/>
          <w:szCs w:val="24"/>
        </w:rPr>
        <w:t xml:space="preserve"> </w:t>
      </w:r>
      <w:r w:rsidR="00372D33">
        <w:rPr>
          <w:rFonts w:ascii="Myriad Pro" w:hAnsi="Myriad Pro"/>
          <w:b/>
          <w:sz w:val="24"/>
          <w:szCs w:val="24"/>
        </w:rPr>
        <w:t>30</w:t>
      </w:r>
      <w:r w:rsidR="009E02E0">
        <w:rPr>
          <w:rFonts w:ascii="Myriad Pro" w:hAnsi="Myriad Pro"/>
          <w:b/>
          <w:sz w:val="24"/>
          <w:szCs w:val="24"/>
        </w:rPr>
        <w:t>.</w:t>
      </w:r>
      <w:r w:rsidR="00372D33">
        <w:rPr>
          <w:rFonts w:ascii="Myriad Pro" w:hAnsi="Myriad Pro"/>
          <w:b/>
          <w:sz w:val="24"/>
          <w:szCs w:val="24"/>
        </w:rPr>
        <w:t>07</w:t>
      </w:r>
      <w:r w:rsidR="009E02E0">
        <w:rPr>
          <w:rFonts w:ascii="Myriad Pro" w:hAnsi="Myriad Pro"/>
          <w:b/>
          <w:sz w:val="24"/>
          <w:szCs w:val="24"/>
        </w:rPr>
        <w:t>.15</w:t>
      </w:r>
    </w:p>
    <w:sectPr w:rsidR="001957F4" w:rsidRPr="001957F4" w:rsidSect="00E01C52">
      <w:headerReference w:type="default" r:id="rId27"/>
      <w:footerReference w:type="default" r:id="rId28"/>
      <w:pgSz w:w="11907" w:h="16839" w:code="9"/>
      <w:pgMar w:top="459" w:right="476" w:bottom="811" w:left="811" w:header="576"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680A6F" w15:done="0"/>
  <w15:commentEx w15:paraId="57141227" w15:done="0"/>
  <w15:commentEx w15:paraId="75FFAD49" w15:done="0"/>
  <w15:commentEx w15:paraId="2BEFACDF" w15:done="0"/>
  <w15:commentEx w15:paraId="40A3E510" w15:done="0"/>
  <w15:commentEx w15:paraId="3BEE6DF4" w15:done="0"/>
  <w15:commentEx w15:paraId="6C214670" w15:done="0"/>
  <w15:commentEx w15:paraId="3F31511D" w15:done="0"/>
  <w15:commentEx w15:paraId="1A83853C" w15:done="0"/>
  <w15:commentEx w15:paraId="431D862F" w15:done="0"/>
  <w15:commentEx w15:paraId="2468579E" w15:done="0"/>
  <w15:commentEx w15:paraId="2EF0D94C" w15:done="0"/>
  <w15:commentEx w15:paraId="0EBD741F" w15:done="0"/>
  <w15:commentEx w15:paraId="235721E1" w15:done="0"/>
  <w15:commentEx w15:paraId="13D808CC" w15:done="0"/>
  <w15:commentEx w15:paraId="1786B6D7" w15:done="0"/>
  <w15:commentEx w15:paraId="1FD35706" w15:done="0"/>
  <w15:commentEx w15:paraId="1D6247F6" w15:done="0"/>
  <w15:commentEx w15:paraId="36A725DC" w15:done="0"/>
  <w15:commentEx w15:paraId="44F21CB9" w15:done="0"/>
  <w15:commentEx w15:paraId="3746552A" w15:done="0"/>
  <w15:commentEx w15:paraId="2F24779B" w15:done="0"/>
  <w15:commentEx w15:paraId="4F9B1A0F" w15:done="0"/>
  <w15:commentEx w15:paraId="3D0691D4" w15:done="0"/>
  <w15:commentEx w15:paraId="34C8B49B" w15:done="0"/>
  <w15:commentEx w15:paraId="498F2F5A" w15:done="0"/>
  <w15:commentEx w15:paraId="280EB04F" w15:done="0"/>
  <w15:commentEx w15:paraId="26083148" w15:done="0"/>
  <w15:commentEx w15:paraId="5B98A7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65D54" w14:textId="77777777" w:rsidR="00DD0DDE" w:rsidRDefault="00DD0DDE" w:rsidP="00D340D3">
      <w:pPr>
        <w:spacing w:after="0" w:line="240" w:lineRule="auto"/>
      </w:pPr>
      <w:r>
        <w:separator/>
      </w:r>
    </w:p>
  </w:endnote>
  <w:endnote w:type="continuationSeparator" w:id="0">
    <w:p w14:paraId="14A2B296" w14:textId="77777777" w:rsidR="00DD0DDE" w:rsidRDefault="00DD0DDE" w:rsidP="00D34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4DAB0" w14:textId="2D603DE0" w:rsidR="000B343B" w:rsidRPr="00303989" w:rsidRDefault="000B343B" w:rsidP="00303989">
    <w:pPr>
      <w:pStyle w:val="Footer"/>
    </w:pPr>
    <w:r>
      <w:rPr>
        <w:noProof/>
      </w:rPr>
      <w:drawing>
        <wp:anchor distT="0" distB="0" distL="114300" distR="114300" simplePos="0" relativeHeight="251677696" behindDoc="1" locked="1" layoutInCell="1" allowOverlap="1" wp14:anchorId="603283F4" wp14:editId="2C9A1CAD">
          <wp:simplePos x="0" y="0"/>
          <wp:positionH relativeFrom="column">
            <wp:posOffset>-88265</wp:posOffset>
          </wp:positionH>
          <wp:positionV relativeFrom="page">
            <wp:posOffset>8703945</wp:posOffset>
          </wp:positionV>
          <wp:extent cx="6431280" cy="177355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5 Bart Cons_ Footer Page .jpg"/>
                  <pic:cNvPicPr/>
                </pic:nvPicPr>
                <pic:blipFill>
                  <a:blip r:embed="rId1">
                    <a:extLst>
                      <a:ext uri="{28A0092B-C50C-407E-A947-70E740481C1C}">
                        <a14:useLocalDpi xmlns:a14="http://schemas.microsoft.com/office/drawing/2010/main" val="0"/>
                      </a:ext>
                    </a:extLst>
                  </a:blip>
                  <a:stretch>
                    <a:fillRect/>
                  </a:stretch>
                </pic:blipFill>
                <pic:spPr>
                  <a:xfrm>
                    <a:off x="0" y="0"/>
                    <a:ext cx="6431280" cy="177355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EE4CF" w14:textId="77777777" w:rsidR="000B343B" w:rsidRDefault="000B343B" w:rsidP="000563CE">
    <w:pPr>
      <w:pStyle w:val="Footer"/>
      <w:ind w:right="630"/>
      <w:jc w:val="center"/>
    </w:pPr>
    <w:r>
      <w:t>___________________________________________________________________________________________</w:t>
    </w:r>
  </w:p>
  <w:p w14:paraId="31FCBD4E" w14:textId="77777777" w:rsidR="000B343B" w:rsidRDefault="000B343B" w:rsidP="000563CE">
    <w:pPr>
      <w:pStyle w:val="Footer"/>
      <w:jc w:val="center"/>
    </w:pPr>
  </w:p>
  <w:p w14:paraId="47F72696" w14:textId="77777777" w:rsidR="000B343B" w:rsidRPr="000563CE" w:rsidRDefault="000B343B" w:rsidP="000563CE">
    <w:pPr>
      <w:pStyle w:val="Footer"/>
      <w:ind w:right="630"/>
      <w:jc w:val="center"/>
      <w:rPr>
        <w:rFonts w:ascii="Myriad Pro" w:hAnsi="Myriad Pro"/>
        <w:sz w:val="18"/>
      </w:rPr>
    </w:pPr>
    <w:r w:rsidRPr="000563CE">
      <w:rPr>
        <w:rFonts w:ascii="Myriad Pro" w:hAnsi="Myriad Pro"/>
        <w:sz w:val="18"/>
      </w:rPr>
      <w:t xml:space="preserve"> © F. A Bartlett Tree Expert Co. Ltd         </w:t>
    </w:r>
    <w:r>
      <w:rPr>
        <w:rFonts w:ascii="Myriad Pro" w:hAnsi="Myriad Pro"/>
        <w:sz w:val="18"/>
      </w:rPr>
      <w:t xml:space="preserve">          </w:t>
    </w:r>
    <w:r w:rsidRPr="000563CE">
      <w:rPr>
        <w:rFonts w:ascii="Myriad Pro" w:hAnsi="Myriad Pro"/>
        <w:sz w:val="18"/>
      </w:rPr>
      <w:t xml:space="preserve">      Tree </w:t>
    </w:r>
    <w:r>
      <w:rPr>
        <w:rFonts w:ascii="Myriad Pro" w:hAnsi="Myriad Pro"/>
        <w:sz w:val="18"/>
      </w:rPr>
      <w:t xml:space="preserve">Survey </w:t>
    </w:r>
    <w:r w:rsidRPr="000563CE">
      <w:rPr>
        <w:rFonts w:ascii="Myriad Pro" w:hAnsi="Myriad Pro"/>
        <w:sz w:val="18"/>
      </w:rPr>
      <w:t xml:space="preserve">&amp; </w:t>
    </w:r>
    <w:r>
      <w:rPr>
        <w:rFonts w:ascii="Myriad Pro" w:hAnsi="Myriad Pro"/>
        <w:sz w:val="18"/>
      </w:rPr>
      <w:t>Condition and Management Report</w:t>
    </w:r>
    <w:r w:rsidRPr="000563CE">
      <w:rPr>
        <w:rFonts w:ascii="Myriad Pro" w:hAnsi="Myriad Pro"/>
        <w:sz w:val="18"/>
      </w:rPr>
      <w:t xml:space="preserve"> (</w:t>
    </w:r>
    <w:r w:rsidRPr="000563CE">
      <w:rPr>
        <w:rFonts w:ascii="Myriad Pro" w:hAnsi="Myriad Pro"/>
        <w:i/>
        <w:sz w:val="18"/>
      </w:rPr>
      <w:t>V2</w:t>
    </w:r>
    <w:r w:rsidRPr="000563CE">
      <w:rPr>
        <w:rFonts w:ascii="Myriad Pro" w:hAnsi="Myriad Pro"/>
        <w:sz w:val="18"/>
      </w:rPr>
      <w:t xml:space="preserve">) </w:t>
    </w:r>
    <w:r>
      <w:rPr>
        <w:rFonts w:ascii="Myriad Pro" w:hAnsi="Myriad Pro"/>
        <w:sz w:val="18"/>
      </w:rPr>
      <w:t xml:space="preserve">                   </w:t>
    </w:r>
    <w:r w:rsidRPr="000563CE">
      <w:rPr>
        <w:rFonts w:ascii="Myriad Pro" w:hAnsi="Myriad Pro"/>
        <w:sz w:val="18"/>
      </w:rPr>
      <w:t xml:space="preserve"> </w:t>
    </w:r>
    <w:r>
      <w:rPr>
        <w:rFonts w:ascii="Myriad Pro" w:hAnsi="Myriad Pro"/>
        <w:sz w:val="18"/>
      </w:rPr>
      <w:t xml:space="preserve">                    </w:t>
    </w:r>
    <w:sdt>
      <w:sdtPr>
        <w:rPr>
          <w:rFonts w:ascii="Myriad Pro" w:hAnsi="Myriad Pro"/>
          <w:sz w:val="18"/>
        </w:rPr>
        <w:id w:val="-1282566269"/>
        <w:docPartObj>
          <w:docPartGallery w:val="Page Numbers (Bottom of Page)"/>
          <w:docPartUnique/>
        </w:docPartObj>
      </w:sdtPr>
      <w:sdtEndPr/>
      <w:sdtContent>
        <w:r w:rsidRPr="000563CE">
          <w:rPr>
            <w:rFonts w:ascii="Myriad Pro" w:hAnsi="Myriad Pro"/>
            <w:sz w:val="18"/>
          </w:rPr>
          <w:t xml:space="preserve">Page | </w:t>
        </w:r>
        <w:r w:rsidRPr="000563CE">
          <w:rPr>
            <w:rFonts w:ascii="Myriad Pro" w:hAnsi="Myriad Pro"/>
            <w:sz w:val="18"/>
          </w:rPr>
          <w:fldChar w:fldCharType="begin"/>
        </w:r>
        <w:r w:rsidRPr="000563CE">
          <w:rPr>
            <w:rFonts w:ascii="Myriad Pro" w:hAnsi="Myriad Pro"/>
            <w:sz w:val="18"/>
          </w:rPr>
          <w:instrText xml:space="preserve"> PAGE   \* MERGEFORMAT </w:instrText>
        </w:r>
        <w:r w:rsidRPr="000563CE">
          <w:rPr>
            <w:rFonts w:ascii="Myriad Pro" w:hAnsi="Myriad Pro"/>
            <w:sz w:val="18"/>
          </w:rPr>
          <w:fldChar w:fldCharType="separate"/>
        </w:r>
        <w:r w:rsidR="005A3C5B">
          <w:rPr>
            <w:rFonts w:ascii="Myriad Pro" w:hAnsi="Myriad Pro"/>
            <w:noProof/>
            <w:sz w:val="18"/>
          </w:rPr>
          <w:t>13</w:t>
        </w:r>
        <w:r w:rsidRPr="000563CE">
          <w:rPr>
            <w:rFonts w:ascii="Myriad Pro" w:hAnsi="Myriad Pro"/>
            <w:noProof/>
            <w:sz w:val="18"/>
          </w:rPr>
          <w:fldChar w:fldCharType="end"/>
        </w:r>
        <w:r w:rsidRPr="000563CE">
          <w:rPr>
            <w:rFonts w:ascii="Myriad Pro" w:hAnsi="Myriad Pro"/>
            <w:sz w:val="18"/>
          </w:rPr>
          <w:t xml:space="preserve"> </w:t>
        </w:r>
      </w:sdtContent>
    </w:sdt>
  </w:p>
  <w:p w14:paraId="6F902CBE" w14:textId="77777777" w:rsidR="000B343B" w:rsidRPr="00D340D3" w:rsidRDefault="000B343B" w:rsidP="00B24D9B">
    <w:pPr>
      <w:pStyle w:val="Footer"/>
      <w:ind w:right="540"/>
      <w:rPr>
        <w:rFonts w:ascii="Myriad Pro" w:hAnsi="Myriad Pro"/>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C0126" w14:textId="77777777" w:rsidR="000B343B" w:rsidRDefault="000B343B" w:rsidP="00374622">
    <w:pPr>
      <w:pStyle w:val="Footer"/>
      <w:tabs>
        <w:tab w:val="left" w:pos="14040"/>
      </w:tabs>
      <w:jc w:val="center"/>
    </w:pPr>
    <w:r>
      <w:t>____________________________________________________________________________________________</w:t>
    </w:r>
  </w:p>
  <w:p w14:paraId="6864F168" w14:textId="77777777" w:rsidR="000B343B" w:rsidRDefault="000B343B" w:rsidP="000563CE">
    <w:pPr>
      <w:pStyle w:val="Footer"/>
      <w:jc w:val="center"/>
    </w:pPr>
  </w:p>
  <w:p w14:paraId="038E247C" w14:textId="77777777" w:rsidR="000B343B" w:rsidRPr="000563CE" w:rsidRDefault="000B343B" w:rsidP="000563CE">
    <w:pPr>
      <w:pStyle w:val="Footer"/>
      <w:ind w:right="630"/>
      <w:jc w:val="center"/>
      <w:rPr>
        <w:rFonts w:ascii="Myriad Pro" w:hAnsi="Myriad Pro"/>
        <w:sz w:val="18"/>
      </w:rPr>
    </w:pPr>
    <w:r w:rsidRPr="000563CE">
      <w:rPr>
        <w:rFonts w:ascii="Myriad Pro" w:hAnsi="Myriad Pro"/>
        <w:sz w:val="18"/>
      </w:rPr>
      <w:t xml:space="preserve"> © F. A Bartlett Tree Expert Co. Ltd         </w:t>
    </w:r>
    <w:r>
      <w:rPr>
        <w:rFonts w:ascii="Myriad Pro" w:hAnsi="Myriad Pro"/>
        <w:sz w:val="18"/>
      </w:rPr>
      <w:t xml:space="preserve">          </w:t>
    </w:r>
    <w:r w:rsidRPr="000563CE">
      <w:rPr>
        <w:rFonts w:ascii="Myriad Pro" w:hAnsi="Myriad Pro"/>
        <w:sz w:val="18"/>
      </w:rPr>
      <w:t xml:space="preserve">      Tree </w:t>
    </w:r>
    <w:r>
      <w:rPr>
        <w:rFonts w:ascii="Myriad Pro" w:hAnsi="Myriad Pro"/>
        <w:sz w:val="18"/>
      </w:rPr>
      <w:t xml:space="preserve">Survey </w:t>
    </w:r>
    <w:r w:rsidRPr="000563CE">
      <w:rPr>
        <w:rFonts w:ascii="Myriad Pro" w:hAnsi="Myriad Pro"/>
        <w:sz w:val="18"/>
      </w:rPr>
      <w:t xml:space="preserve">&amp; </w:t>
    </w:r>
    <w:r>
      <w:rPr>
        <w:rFonts w:ascii="Myriad Pro" w:hAnsi="Myriad Pro"/>
        <w:sz w:val="18"/>
      </w:rPr>
      <w:t>Condition and Management Report</w:t>
    </w:r>
    <w:r w:rsidRPr="000563CE">
      <w:rPr>
        <w:rFonts w:ascii="Myriad Pro" w:hAnsi="Myriad Pro"/>
        <w:sz w:val="18"/>
      </w:rPr>
      <w:t xml:space="preserve"> (</w:t>
    </w:r>
    <w:r w:rsidRPr="000563CE">
      <w:rPr>
        <w:rFonts w:ascii="Myriad Pro" w:hAnsi="Myriad Pro"/>
        <w:i/>
        <w:sz w:val="18"/>
      </w:rPr>
      <w:t>V2</w:t>
    </w:r>
    <w:r w:rsidRPr="000563CE">
      <w:rPr>
        <w:rFonts w:ascii="Myriad Pro" w:hAnsi="Myriad Pro"/>
        <w:sz w:val="18"/>
      </w:rPr>
      <w:t xml:space="preserve">) </w:t>
    </w:r>
    <w:r>
      <w:rPr>
        <w:rFonts w:ascii="Myriad Pro" w:hAnsi="Myriad Pro"/>
        <w:sz w:val="18"/>
      </w:rPr>
      <w:t xml:space="preserve">                                </w:t>
    </w:r>
    <w:sdt>
      <w:sdtPr>
        <w:rPr>
          <w:rFonts w:ascii="Myriad Pro" w:hAnsi="Myriad Pro"/>
          <w:sz w:val="18"/>
        </w:rPr>
        <w:id w:val="2031059346"/>
        <w:docPartObj>
          <w:docPartGallery w:val="Page Numbers (Bottom of Page)"/>
          <w:docPartUnique/>
        </w:docPartObj>
      </w:sdtPr>
      <w:sdtEndPr/>
      <w:sdtContent>
        <w:r w:rsidRPr="000563CE">
          <w:rPr>
            <w:rFonts w:ascii="Myriad Pro" w:hAnsi="Myriad Pro"/>
            <w:sz w:val="18"/>
          </w:rPr>
          <w:t xml:space="preserve">Page | </w:t>
        </w:r>
        <w:r w:rsidRPr="000563CE">
          <w:rPr>
            <w:rFonts w:ascii="Myriad Pro" w:hAnsi="Myriad Pro"/>
            <w:sz w:val="18"/>
          </w:rPr>
          <w:fldChar w:fldCharType="begin"/>
        </w:r>
        <w:r w:rsidRPr="000563CE">
          <w:rPr>
            <w:rFonts w:ascii="Myriad Pro" w:hAnsi="Myriad Pro"/>
            <w:sz w:val="18"/>
          </w:rPr>
          <w:instrText xml:space="preserve"> PAGE   \* MERGEFORMAT </w:instrText>
        </w:r>
        <w:r w:rsidRPr="000563CE">
          <w:rPr>
            <w:rFonts w:ascii="Myriad Pro" w:hAnsi="Myriad Pro"/>
            <w:sz w:val="18"/>
          </w:rPr>
          <w:fldChar w:fldCharType="separate"/>
        </w:r>
        <w:r w:rsidR="005A3C5B">
          <w:rPr>
            <w:rFonts w:ascii="Myriad Pro" w:hAnsi="Myriad Pro"/>
            <w:noProof/>
            <w:sz w:val="18"/>
          </w:rPr>
          <w:t>28</w:t>
        </w:r>
        <w:r w:rsidRPr="000563CE">
          <w:rPr>
            <w:rFonts w:ascii="Myriad Pro" w:hAnsi="Myriad Pro"/>
            <w:noProof/>
            <w:sz w:val="18"/>
          </w:rPr>
          <w:fldChar w:fldCharType="end"/>
        </w:r>
        <w:r w:rsidRPr="000563CE">
          <w:rPr>
            <w:rFonts w:ascii="Myriad Pro" w:hAnsi="Myriad Pro"/>
            <w:sz w:val="18"/>
          </w:rPr>
          <w:t xml:space="preserve"> </w:t>
        </w:r>
      </w:sdtContent>
    </w:sdt>
  </w:p>
  <w:p w14:paraId="7F1A6CA1" w14:textId="77777777" w:rsidR="000B343B" w:rsidRPr="00D340D3" w:rsidRDefault="000B343B" w:rsidP="00B24D9B">
    <w:pPr>
      <w:pStyle w:val="Footer"/>
      <w:ind w:right="540"/>
      <w:rPr>
        <w:rFonts w:ascii="Myriad Pro" w:hAnsi="Myriad Pro"/>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F29E9" w14:textId="77777777" w:rsidR="000B343B" w:rsidRDefault="000B343B" w:rsidP="009E705B">
    <w:pPr>
      <w:pStyle w:val="Footer"/>
      <w:tabs>
        <w:tab w:val="left" w:pos="14040"/>
      </w:tabs>
      <w:ind w:right="540"/>
      <w:jc w:val="center"/>
    </w:pPr>
    <w:r>
      <w:t>__________________________________________________________________________________________</w:t>
    </w:r>
  </w:p>
  <w:p w14:paraId="75379BC5" w14:textId="77777777" w:rsidR="000B343B" w:rsidRDefault="000B343B" w:rsidP="000563CE">
    <w:pPr>
      <w:pStyle w:val="Footer"/>
      <w:jc w:val="center"/>
    </w:pPr>
  </w:p>
  <w:p w14:paraId="715FC362" w14:textId="77777777" w:rsidR="000B343B" w:rsidRPr="000563CE" w:rsidRDefault="000B343B" w:rsidP="000563CE">
    <w:pPr>
      <w:pStyle w:val="Footer"/>
      <w:ind w:right="630"/>
      <w:jc w:val="center"/>
      <w:rPr>
        <w:rFonts w:ascii="Myriad Pro" w:hAnsi="Myriad Pro"/>
        <w:sz w:val="18"/>
      </w:rPr>
    </w:pPr>
    <w:r w:rsidRPr="000563CE">
      <w:rPr>
        <w:rFonts w:ascii="Myriad Pro" w:hAnsi="Myriad Pro"/>
        <w:sz w:val="18"/>
      </w:rPr>
      <w:t xml:space="preserve"> © F. A Bartlett Tree Expert Co. Ltd         </w:t>
    </w:r>
    <w:r>
      <w:rPr>
        <w:rFonts w:ascii="Myriad Pro" w:hAnsi="Myriad Pro"/>
        <w:sz w:val="18"/>
      </w:rPr>
      <w:t xml:space="preserve">          </w:t>
    </w:r>
    <w:r w:rsidRPr="000563CE">
      <w:rPr>
        <w:rFonts w:ascii="Myriad Pro" w:hAnsi="Myriad Pro"/>
        <w:sz w:val="18"/>
      </w:rPr>
      <w:t xml:space="preserve">      Tree </w:t>
    </w:r>
    <w:r>
      <w:rPr>
        <w:rFonts w:ascii="Myriad Pro" w:hAnsi="Myriad Pro"/>
        <w:sz w:val="18"/>
      </w:rPr>
      <w:t xml:space="preserve">Survey </w:t>
    </w:r>
    <w:r w:rsidRPr="000563CE">
      <w:rPr>
        <w:rFonts w:ascii="Myriad Pro" w:hAnsi="Myriad Pro"/>
        <w:sz w:val="18"/>
      </w:rPr>
      <w:t xml:space="preserve">&amp; </w:t>
    </w:r>
    <w:r>
      <w:rPr>
        <w:rFonts w:ascii="Myriad Pro" w:hAnsi="Myriad Pro"/>
        <w:sz w:val="18"/>
      </w:rPr>
      <w:t>Condition and Management Report</w:t>
    </w:r>
    <w:r w:rsidRPr="000563CE">
      <w:rPr>
        <w:rFonts w:ascii="Myriad Pro" w:hAnsi="Myriad Pro"/>
        <w:sz w:val="18"/>
      </w:rPr>
      <w:t xml:space="preserve"> (</w:t>
    </w:r>
    <w:r w:rsidRPr="000563CE">
      <w:rPr>
        <w:rFonts w:ascii="Myriad Pro" w:hAnsi="Myriad Pro"/>
        <w:i/>
        <w:sz w:val="18"/>
      </w:rPr>
      <w:t>V2</w:t>
    </w:r>
    <w:r w:rsidRPr="000563CE">
      <w:rPr>
        <w:rFonts w:ascii="Myriad Pro" w:hAnsi="Myriad Pro"/>
        <w:sz w:val="18"/>
      </w:rPr>
      <w:t xml:space="preserve">) </w:t>
    </w:r>
    <w:r>
      <w:rPr>
        <w:rFonts w:ascii="Myriad Pro" w:hAnsi="Myriad Pro"/>
        <w:sz w:val="18"/>
      </w:rPr>
      <w:t xml:space="preserve">                   </w:t>
    </w:r>
    <w:r w:rsidRPr="000563CE">
      <w:rPr>
        <w:rFonts w:ascii="Myriad Pro" w:hAnsi="Myriad Pro"/>
        <w:sz w:val="18"/>
      </w:rPr>
      <w:t xml:space="preserve"> </w:t>
    </w:r>
    <w:r>
      <w:rPr>
        <w:rFonts w:ascii="Myriad Pro" w:hAnsi="Myriad Pro"/>
        <w:sz w:val="18"/>
      </w:rPr>
      <w:t xml:space="preserve">                    </w:t>
    </w:r>
    <w:sdt>
      <w:sdtPr>
        <w:rPr>
          <w:rFonts w:ascii="Myriad Pro" w:hAnsi="Myriad Pro"/>
          <w:sz w:val="18"/>
        </w:rPr>
        <w:id w:val="480203952"/>
        <w:docPartObj>
          <w:docPartGallery w:val="Page Numbers (Bottom of Page)"/>
          <w:docPartUnique/>
        </w:docPartObj>
      </w:sdtPr>
      <w:sdtEndPr/>
      <w:sdtContent>
        <w:r w:rsidRPr="000563CE">
          <w:rPr>
            <w:rFonts w:ascii="Myriad Pro" w:hAnsi="Myriad Pro"/>
            <w:sz w:val="18"/>
          </w:rPr>
          <w:t xml:space="preserve">Page | </w:t>
        </w:r>
        <w:r w:rsidRPr="000563CE">
          <w:rPr>
            <w:rFonts w:ascii="Myriad Pro" w:hAnsi="Myriad Pro"/>
            <w:sz w:val="18"/>
          </w:rPr>
          <w:fldChar w:fldCharType="begin"/>
        </w:r>
        <w:r w:rsidRPr="000563CE">
          <w:rPr>
            <w:rFonts w:ascii="Myriad Pro" w:hAnsi="Myriad Pro"/>
            <w:sz w:val="18"/>
          </w:rPr>
          <w:instrText xml:space="preserve"> PAGE   \* MERGEFORMAT </w:instrText>
        </w:r>
        <w:r w:rsidRPr="000563CE">
          <w:rPr>
            <w:rFonts w:ascii="Myriad Pro" w:hAnsi="Myriad Pro"/>
            <w:sz w:val="18"/>
          </w:rPr>
          <w:fldChar w:fldCharType="separate"/>
        </w:r>
        <w:r w:rsidR="005A3C5B">
          <w:rPr>
            <w:rFonts w:ascii="Myriad Pro" w:hAnsi="Myriad Pro"/>
            <w:noProof/>
            <w:sz w:val="18"/>
          </w:rPr>
          <w:t>31</w:t>
        </w:r>
        <w:r w:rsidRPr="000563CE">
          <w:rPr>
            <w:rFonts w:ascii="Myriad Pro" w:hAnsi="Myriad Pro"/>
            <w:noProof/>
            <w:sz w:val="18"/>
          </w:rPr>
          <w:fldChar w:fldCharType="end"/>
        </w:r>
        <w:r w:rsidRPr="000563CE">
          <w:rPr>
            <w:rFonts w:ascii="Myriad Pro" w:hAnsi="Myriad Pro"/>
            <w:sz w:val="18"/>
          </w:rP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1D25C" w14:textId="77777777" w:rsidR="000B343B" w:rsidRDefault="000B343B" w:rsidP="009E705B">
    <w:pPr>
      <w:pStyle w:val="Footer"/>
      <w:tabs>
        <w:tab w:val="left" w:pos="14040"/>
      </w:tabs>
      <w:ind w:right="540"/>
      <w:jc w:val="center"/>
    </w:pPr>
    <w:r>
      <w:t>___________________________________________________________________________________________</w:t>
    </w:r>
  </w:p>
  <w:p w14:paraId="5ABFE7B7" w14:textId="77777777" w:rsidR="000B343B" w:rsidRDefault="000B343B" w:rsidP="000563CE">
    <w:pPr>
      <w:pStyle w:val="Footer"/>
      <w:jc w:val="center"/>
    </w:pPr>
  </w:p>
  <w:p w14:paraId="0F293E96" w14:textId="77777777" w:rsidR="000B343B" w:rsidRPr="000563CE" w:rsidRDefault="000B343B" w:rsidP="000563CE">
    <w:pPr>
      <w:pStyle w:val="Footer"/>
      <w:ind w:right="630"/>
      <w:jc w:val="center"/>
      <w:rPr>
        <w:rFonts w:ascii="Myriad Pro" w:hAnsi="Myriad Pro"/>
        <w:sz w:val="18"/>
      </w:rPr>
    </w:pPr>
    <w:r w:rsidRPr="000563CE">
      <w:rPr>
        <w:rFonts w:ascii="Myriad Pro" w:hAnsi="Myriad Pro"/>
        <w:sz w:val="18"/>
      </w:rPr>
      <w:t xml:space="preserve"> © F. A Bartlett Tree Expert Co. Ltd         </w:t>
    </w:r>
    <w:r>
      <w:rPr>
        <w:rFonts w:ascii="Myriad Pro" w:hAnsi="Myriad Pro"/>
        <w:sz w:val="18"/>
      </w:rPr>
      <w:t xml:space="preserve">          </w:t>
    </w:r>
    <w:r w:rsidRPr="000563CE">
      <w:rPr>
        <w:rFonts w:ascii="Myriad Pro" w:hAnsi="Myriad Pro"/>
        <w:sz w:val="18"/>
      </w:rPr>
      <w:t xml:space="preserve">      Tree </w:t>
    </w:r>
    <w:r>
      <w:rPr>
        <w:rFonts w:ascii="Myriad Pro" w:hAnsi="Myriad Pro"/>
        <w:sz w:val="18"/>
      </w:rPr>
      <w:t xml:space="preserve">Survey </w:t>
    </w:r>
    <w:r w:rsidRPr="000563CE">
      <w:rPr>
        <w:rFonts w:ascii="Myriad Pro" w:hAnsi="Myriad Pro"/>
        <w:sz w:val="18"/>
      </w:rPr>
      <w:t xml:space="preserve">&amp; </w:t>
    </w:r>
    <w:r>
      <w:rPr>
        <w:rFonts w:ascii="Myriad Pro" w:hAnsi="Myriad Pro"/>
        <w:sz w:val="18"/>
      </w:rPr>
      <w:t>Condition and Management Report</w:t>
    </w:r>
    <w:r w:rsidRPr="000563CE">
      <w:rPr>
        <w:rFonts w:ascii="Myriad Pro" w:hAnsi="Myriad Pro"/>
        <w:sz w:val="18"/>
      </w:rPr>
      <w:t xml:space="preserve"> (</w:t>
    </w:r>
    <w:r w:rsidRPr="000563CE">
      <w:rPr>
        <w:rFonts w:ascii="Myriad Pro" w:hAnsi="Myriad Pro"/>
        <w:i/>
        <w:sz w:val="18"/>
      </w:rPr>
      <w:t>V2</w:t>
    </w:r>
    <w:r w:rsidRPr="000563CE">
      <w:rPr>
        <w:rFonts w:ascii="Myriad Pro" w:hAnsi="Myriad Pro"/>
        <w:sz w:val="18"/>
      </w:rPr>
      <w:t xml:space="preserve">) </w:t>
    </w:r>
    <w:r>
      <w:rPr>
        <w:rFonts w:ascii="Myriad Pro" w:hAnsi="Myriad Pro"/>
        <w:sz w:val="18"/>
      </w:rPr>
      <w:t xml:space="preserve">                   </w:t>
    </w:r>
    <w:r w:rsidRPr="000563CE">
      <w:rPr>
        <w:rFonts w:ascii="Myriad Pro" w:hAnsi="Myriad Pro"/>
        <w:sz w:val="18"/>
      </w:rPr>
      <w:t xml:space="preserve"> </w:t>
    </w:r>
    <w:r>
      <w:rPr>
        <w:rFonts w:ascii="Myriad Pro" w:hAnsi="Myriad Pro"/>
        <w:sz w:val="18"/>
      </w:rPr>
      <w:t xml:space="preserve">                    </w:t>
    </w:r>
    <w:sdt>
      <w:sdtPr>
        <w:rPr>
          <w:rFonts w:ascii="Myriad Pro" w:hAnsi="Myriad Pro"/>
          <w:sz w:val="18"/>
        </w:rPr>
        <w:id w:val="-1651819375"/>
        <w:docPartObj>
          <w:docPartGallery w:val="Page Numbers (Bottom of Page)"/>
          <w:docPartUnique/>
        </w:docPartObj>
      </w:sdtPr>
      <w:sdtEndPr/>
      <w:sdtContent>
        <w:r w:rsidRPr="000563CE">
          <w:rPr>
            <w:rFonts w:ascii="Myriad Pro" w:hAnsi="Myriad Pro"/>
            <w:sz w:val="18"/>
          </w:rPr>
          <w:t xml:space="preserve">Page | </w:t>
        </w:r>
        <w:r w:rsidRPr="000563CE">
          <w:rPr>
            <w:rFonts w:ascii="Myriad Pro" w:hAnsi="Myriad Pro"/>
            <w:sz w:val="18"/>
          </w:rPr>
          <w:fldChar w:fldCharType="begin"/>
        </w:r>
        <w:r w:rsidRPr="000563CE">
          <w:rPr>
            <w:rFonts w:ascii="Myriad Pro" w:hAnsi="Myriad Pro"/>
            <w:sz w:val="18"/>
          </w:rPr>
          <w:instrText xml:space="preserve"> PAGE   \* MERGEFORMAT </w:instrText>
        </w:r>
        <w:r w:rsidRPr="000563CE">
          <w:rPr>
            <w:rFonts w:ascii="Myriad Pro" w:hAnsi="Myriad Pro"/>
            <w:sz w:val="18"/>
          </w:rPr>
          <w:fldChar w:fldCharType="separate"/>
        </w:r>
        <w:r w:rsidR="005A3C5B">
          <w:rPr>
            <w:rFonts w:ascii="Myriad Pro" w:hAnsi="Myriad Pro"/>
            <w:noProof/>
            <w:sz w:val="18"/>
          </w:rPr>
          <w:t>32</w:t>
        </w:r>
        <w:r w:rsidRPr="000563CE">
          <w:rPr>
            <w:rFonts w:ascii="Myriad Pro" w:hAnsi="Myriad Pro"/>
            <w:noProof/>
            <w:sz w:val="18"/>
          </w:rPr>
          <w:fldChar w:fldCharType="end"/>
        </w:r>
        <w:r w:rsidRPr="000563CE">
          <w:rPr>
            <w:rFonts w:ascii="Myriad Pro" w:hAnsi="Myriad Pro"/>
            <w:sz w:val="18"/>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1198A" w14:textId="77777777" w:rsidR="00DD0DDE" w:rsidRDefault="00DD0DDE" w:rsidP="00D340D3">
      <w:pPr>
        <w:spacing w:after="0" w:line="240" w:lineRule="auto"/>
      </w:pPr>
      <w:r>
        <w:separator/>
      </w:r>
    </w:p>
  </w:footnote>
  <w:footnote w:type="continuationSeparator" w:id="0">
    <w:p w14:paraId="65610716" w14:textId="77777777" w:rsidR="00DD0DDE" w:rsidRDefault="00DD0DDE" w:rsidP="00D34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2F2F0" w14:textId="77777777" w:rsidR="000B343B" w:rsidRPr="000B343B" w:rsidRDefault="000B343B" w:rsidP="00D70822">
    <w:pPr>
      <w:pStyle w:val="Header"/>
      <w:ind w:right="720"/>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3BDF4" w14:textId="77777777" w:rsidR="000B343B" w:rsidRDefault="000B343B" w:rsidP="00D70822">
    <w:pPr>
      <w:pStyle w:val="Header"/>
      <w:ind w:right="720"/>
    </w:pPr>
    <w:r>
      <w:rPr>
        <w:noProof/>
      </w:rPr>
      <w:drawing>
        <wp:anchor distT="0" distB="0" distL="114300" distR="114300" simplePos="0" relativeHeight="251675648" behindDoc="0" locked="0" layoutInCell="1" allowOverlap="1" wp14:anchorId="300235FE" wp14:editId="5FDE11C9">
          <wp:simplePos x="0" y="0"/>
          <wp:positionH relativeFrom="column">
            <wp:posOffset>5126355</wp:posOffset>
          </wp:positionH>
          <wp:positionV relativeFrom="paragraph">
            <wp:posOffset>-184150</wp:posOffset>
          </wp:positionV>
          <wp:extent cx="1213660" cy="548640"/>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6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AEA33" w14:textId="77777777" w:rsidR="000B343B" w:rsidRDefault="000B343B" w:rsidP="00D70822">
    <w:pPr>
      <w:pStyle w:val="Header"/>
      <w:ind w:right="720"/>
    </w:pPr>
  </w:p>
  <w:p w14:paraId="6AF7659D" w14:textId="77777777" w:rsidR="000B343B" w:rsidRDefault="000B343B" w:rsidP="00D70822">
    <w:pPr>
      <w:pStyle w:val="Header"/>
      <w:ind w:right="540"/>
    </w:pPr>
    <w:r>
      <w:t>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D9E08" w14:textId="77777777" w:rsidR="000B343B" w:rsidRDefault="000B343B" w:rsidP="00D70822">
    <w:pPr>
      <w:pStyle w:val="Header"/>
      <w:ind w:right="720"/>
    </w:pPr>
    <w:r>
      <w:rPr>
        <w:noProof/>
      </w:rPr>
      <w:drawing>
        <wp:anchor distT="0" distB="0" distL="114300" distR="114300" simplePos="0" relativeHeight="251662336" behindDoc="0" locked="0" layoutInCell="1" allowOverlap="1" wp14:anchorId="0D27185D" wp14:editId="2FDE5498">
          <wp:simplePos x="0" y="0"/>
          <wp:positionH relativeFrom="column">
            <wp:posOffset>8223885</wp:posOffset>
          </wp:positionH>
          <wp:positionV relativeFrom="paragraph">
            <wp:posOffset>-183436</wp:posOffset>
          </wp:positionV>
          <wp:extent cx="1213660" cy="548640"/>
          <wp:effectExtent l="0" t="0" r="571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6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48ED9" w14:textId="77777777" w:rsidR="000B343B" w:rsidRDefault="000B343B" w:rsidP="00374622">
    <w:pPr>
      <w:pStyle w:val="Header"/>
    </w:pPr>
  </w:p>
  <w:p w14:paraId="1CD8CAB7" w14:textId="77777777" w:rsidR="000B343B" w:rsidRDefault="000B343B" w:rsidP="00D70822">
    <w:pPr>
      <w:pStyle w:val="Header"/>
      <w:ind w:right="540"/>
    </w:pPr>
    <w:r>
      <w:t>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30EA7" w14:textId="77777777" w:rsidR="000B343B" w:rsidRDefault="000B343B" w:rsidP="00602968">
    <w:pPr>
      <w:pStyle w:val="Header"/>
      <w:ind w:right="9"/>
      <w:jc w:val="right"/>
    </w:pPr>
    <w:r>
      <w:rPr>
        <w:noProof/>
      </w:rPr>
      <w:drawing>
        <wp:anchor distT="0" distB="0" distL="114300" distR="114300" simplePos="0" relativeHeight="251669504" behindDoc="0" locked="0" layoutInCell="1" allowOverlap="1" wp14:anchorId="7F601685" wp14:editId="244CDB36">
          <wp:simplePos x="0" y="0"/>
          <wp:positionH relativeFrom="column">
            <wp:posOffset>7602583</wp:posOffset>
          </wp:positionH>
          <wp:positionV relativeFrom="paragraph">
            <wp:posOffset>-144780</wp:posOffset>
          </wp:positionV>
          <wp:extent cx="1213660" cy="548640"/>
          <wp:effectExtent l="0" t="0" r="571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6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5F5AF" w14:textId="77777777" w:rsidR="000B343B" w:rsidRDefault="000B343B" w:rsidP="009A0CBB">
    <w:pPr>
      <w:pStyle w:val="Header"/>
      <w:ind w:right="9"/>
    </w:pPr>
  </w:p>
  <w:p w14:paraId="632F0C52" w14:textId="77777777" w:rsidR="000B343B" w:rsidRDefault="000B343B" w:rsidP="009A0CBB">
    <w:pPr>
      <w:pStyle w:val="Header"/>
      <w:ind w:right="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5F5DD" w14:textId="77777777" w:rsidR="000B343B" w:rsidRDefault="000B343B" w:rsidP="009A0CBB">
    <w:pPr>
      <w:pStyle w:val="Header"/>
      <w:ind w:right="9"/>
    </w:pPr>
    <w:r>
      <w:rPr>
        <w:noProof/>
      </w:rPr>
      <w:drawing>
        <wp:anchor distT="0" distB="0" distL="114300" distR="114300" simplePos="0" relativeHeight="251673600" behindDoc="0" locked="0" layoutInCell="1" allowOverlap="1" wp14:anchorId="338279DD" wp14:editId="2F89E58F">
          <wp:simplePos x="0" y="0"/>
          <wp:positionH relativeFrom="column">
            <wp:posOffset>5071110</wp:posOffset>
          </wp:positionH>
          <wp:positionV relativeFrom="paragraph">
            <wp:posOffset>-143510</wp:posOffset>
          </wp:positionV>
          <wp:extent cx="1213660" cy="548640"/>
          <wp:effectExtent l="0" t="0" r="5715"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6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838635C" wp14:editId="0648940C">
          <wp:simplePos x="0" y="0"/>
          <wp:positionH relativeFrom="column">
            <wp:posOffset>7602583</wp:posOffset>
          </wp:positionH>
          <wp:positionV relativeFrom="paragraph">
            <wp:posOffset>-144780</wp:posOffset>
          </wp:positionV>
          <wp:extent cx="1213660" cy="548640"/>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6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E62B" w14:textId="77777777" w:rsidR="000B343B" w:rsidRDefault="000B343B" w:rsidP="00FB194A">
    <w:pPr>
      <w:pStyle w:val="Header"/>
      <w:ind w:right="720"/>
    </w:pPr>
  </w:p>
  <w:p w14:paraId="211BEA05" w14:textId="77777777" w:rsidR="000B343B" w:rsidRDefault="000B343B" w:rsidP="00A03014">
    <w:pPr>
      <w:pStyle w:val="Header"/>
      <w:ind w:right="720"/>
    </w:pPr>
    <w:r>
      <w:t>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0388"/>
    <w:multiLevelType w:val="hybridMultilevel"/>
    <w:tmpl w:val="29646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303EA"/>
    <w:multiLevelType w:val="hybridMultilevel"/>
    <w:tmpl w:val="FC90AA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1A7805"/>
    <w:multiLevelType w:val="hybridMultilevel"/>
    <w:tmpl w:val="129AF70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1C1913"/>
    <w:multiLevelType w:val="hybridMultilevel"/>
    <w:tmpl w:val="69E0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6391C"/>
    <w:multiLevelType w:val="hybridMultilevel"/>
    <w:tmpl w:val="4414027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2607A2"/>
    <w:multiLevelType w:val="hybridMultilevel"/>
    <w:tmpl w:val="075CA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92E93"/>
    <w:multiLevelType w:val="hybridMultilevel"/>
    <w:tmpl w:val="A79C9E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106359"/>
    <w:multiLevelType w:val="hybridMultilevel"/>
    <w:tmpl w:val="165E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DA439A"/>
    <w:multiLevelType w:val="hybridMultilevel"/>
    <w:tmpl w:val="3F18CC7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6D43A5"/>
    <w:multiLevelType w:val="hybridMultilevel"/>
    <w:tmpl w:val="A002F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F1B62"/>
    <w:multiLevelType w:val="hybridMultilevel"/>
    <w:tmpl w:val="753AC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819DF"/>
    <w:multiLevelType w:val="hybridMultilevel"/>
    <w:tmpl w:val="FF46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0A084C"/>
    <w:multiLevelType w:val="hybridMultilevel"/>
    <w:tmpl w:val="F5BAA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3E5CCE"/>
    <w:multiLevelType w:val="hybridMultilevel"/>
    <w:tmpl w:val="2462057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BA4CA3"/>
    <w:multiLevelType w:val="hybridMultilevel"/>
    <w:tmpl w:val="89A4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0704AC"/>
    <w:multiLevelType w:val="hybridMultilevel"/>
    <w:tmpl w:val="FA78808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425829"/>
    <w:multiLevelType w:val="hybridMultilevel"/>
    <w:tmpl w:val="7C4016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4D5DA6"/>
    <w:multiLevelType w:val="hybridMultilevel"/>
    <w:tmpl w:val="CD0C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9C0107"/>
    <w:multiLevelType w:val="hybridMultilevel"/>
    <w:tmpl w:val="9902622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5F25BB8"/>
    <w:multiLevelType w:val="hybridMultilevel"/>
    <w:tmpl w:val="CB423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AA1C8F"/>
    <w:multiLevelType w:val="hybridMultilevel"/>
    <w:tmpl w:val="BF9ECC2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CAC278F"/>
    <w:multiLevelType w:val="hybridMultilevel"/>
    <w:tmpl w:val="94EE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6"/>
  </w:num>
  <w:num w:numId="4">
    <w:abstractNumId w:val="18"/>
  </w:num>
  <w:num w:numId="5">
    <w:abstractNumId w:val="16"/>
  </w:num>
  <w:num w:numId="6">
    <w:abstractNumId w:val="4"/>
  </w:num>
  <w:num w:numId="7">
    <w:abstractNumId w:val="8"/>
  </w:num>
  <w:num w:numId="8">
    <w:abstractNumId w:val="15"/>
  </w:num>
  <w:num w:numId="9">
    <w:abstractNumId w:val="13"/>
  </w:num>
  <w:num w:numId="10">
    <w:abstractNumId w:val="1"/>
  </w:num>
  <w:num w:numId="11">
    <w:abstractNumId w:val="3"/>
  </w:num>
  <w:num w:numId="12">
    <w:abstractNumId w:val="0"/>
  </w:num>
  <w:num w:numId="13">
    <w:abstractNumId w:val="7"/>
  </w:num>
  <w:num w:numId="14">
    <w:abstractNumId w:val="21"/>
  </w:num>
  <w:num w:numId="15">
    <w:abstractNumId w:val="21"/>
  </w:num>
  <w:num w:numId="16">
    <w:abstractNumId w:val="19"/>
  </w:num>
  <w:num w:numId="17">
    <w:abstractNumId w:val="12"/>
  </w:num>
  <w:num w:numId="18">
    <w:abstractNumId w:val="10"/>
  </w:num>
  <w:num w:numId="19">
    <w:abstractNumId w:val="5"/>
  </w:num>
  <w:num w:numId="20">
    <w:abstractNumId w:val="9"/>
  </w:num>
  <w:num w:numId="21">
    <w:abstractNumId w:val="17"/>
  </w:num>
  <w:num w:numId="22">
    <w:abstractNumId w:val="14"/>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Lawson">
    <w15:presenceInfo w15:providerId="None" w15:userId="John Law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0D3"/>
    <w:rsid w:val="00003949"/>
    <w:rsid w:val="0001033C"/>
    <w:rsid w:val="0001632A"/>
    <w:rsid w:val="000173F6"/>
    <w:rsid w:val="00040A1B"/>
    <w:rsid w:val="00051865"/>
    <w:rsid w:val="000563CE"/>
    <w:rsid w:val="00061160"/>
    <w:rsid w:val="000700C4"/>
    <w:rsid w:val="00093703"/>
    <w:rsid w:val="000A4CBF"/>
    <w:rsid w:val="000B0812"/>
    <w:rsid w:val="000B343B"/>
    <w:rsid w:val="000C101E"/>
    <w:rsid w:val="000D41BB"/>
    <w:rsid w:val="000D637E"/>
    <w:rsid w:val="000E3F35"/>
    <w:rsid w:val="0010430A"/>
    <w:rsid w:val="00107719"/>
    <w:rsid w:val="001126D5"/>
    <w:rsid w:val="00114405"/>
    <w:rsid w:val="00123655"/>
    <w:rsid w:val="0014272F"/>
    <w:rsid w:val="00151452"/>
    <w:rsid w:val="00152BF6"/>
    <w:rsid w:val="00157678"/>
    <w:rsid w:val="00160B50"/>
    <w:rsid w:val="00162341"/>
    <w:rsid w:val="00165914"/>
    <w:rsid w:val="001716E5"/>
    <w:rsid w:val="001731CF"/>
    <w:rsid w:val="00175DB3"/>
    <w:rsid w:val="00177DD0"/>
    <w:rsid w:val="0018113A"/>
    <w:rsid w:val="00183AD5"/>
    <w:rsid w:val="00194449"/>
    <w:rsid w:val="001957F4"/>
    <w:rsid w:val="001973A2"/>
    <w:rsid w:val="001A0D07"/>
    <w:rsid w:val="001A5659"/>
    <w:rsid w:val="001C2FB8"/>
    <w:rsid w:val="001E4063"/>
    <w:rsid w:val="001F292C"/>
    <w:rsid w:val="001F3521"/>
    <w:rsid w:val="001F78FD"/>
    <w:rsid w:val="00206FB0"/>
    <w:rsid w:val="0020786C"/>
    <w:rsid w:val="00207ED1"/>
    <w:rsid w:val="00213643"/>
    <w:rsid w:val="00214A09"/>
    <w:rsid w:val="00214BC4"/>
    <w:rsid w:val="00221AD0"/>
    <w:rsid w:val="00224508"/>
    <w:rsid w:val="002323BB"/>
    <w:rsid w:val="002429F7"/>
    <w:rsid w:val="0025353A"/>
    <w:rsid w:val="00261AB7"/>
    <w:rsid w:val="00281929"/>
    <w:rsid w:val="00290B4C"/>
    <w:rsid w:val="00292ABA"/>
    <w:rsid w:val="002946CC"/>
    <w:rsid w:val="00297655"/>
    <w:rsid w:val="002A7379"/>
    <w:rsid w:val="002A7816"/>
    <w:rsid w:val="002B2D61"/>
    <w:rsid w:val="002B423A"/>
    <w:rsid w:val="002D3301"/>
    <w:rsid w:val="002D7083"/>
    <w:rsid w:val="002F0338"/>
    <w:rsid w:val="002F0410"/>
    <w:rsid w:val="002F1578"/>
    <w:rsid w:val="00303989"/>
    <w:rsid w:val="003050FE"/>
    <w:rsid w:val="00305D90"/>
    <w:rsid w:val="003177A1"/>
    <w:rsid w:val="003205CB"/>
    <w:rsid w:val="00326669"/>
    <w:rsid w:val="00345307"/>
    <w:rsid w:val="0035726B"/>
    <w:rsid w:val="003657ED"/>
    <w:rsid w:val="003663B3"/>
    <w:rsid w:val="00371D84"/>
    <w:rsid w:val="00372D33"/>
    <w:rsid w:val="00372FC3"/>
    <w:rsid w:val="00374622"/>
    <w:rsid w:val="00392C4B"/>
    <w:rsid w:val="00395F3E"/>
    <w:rsid w:val="00396A5B"/>
    <w:rsid w:val="003A384C"/>
    <w:rsid w:val="003A54FE"/>
    <w:rsid w:val="003C247E"/>
    <w:rsid w:val="003C41F9"/>
    <w:rsid w:val="003C42E5"/>
    <w:rsid w:val="003D1377"/>
    <w:rsid w:val="003D34C9"/>
    <w:rsid w:val="003D4C31"/>
    <w:rsid w:val="003D51F1"/>
    <w:rsid w:val="003D7FF3"/>
    <w:rsid w:val="003E3E58"/>
    <w:rsid w:val="003F01B6"/>
    <w:rsid w:val="0041061D"/>
    <w:rsid w:val="0041093F"/>
    <w:rsid w:val="0041290B"/>
    <w:rsid w:val="00416157"/>
    <w:rsid w:val="00421C30"/>
    <w:rsid w:val="004263FF"/>
    <w:rsid w:val="00426832"/>
    <w:rsid w:val="00427049"/>
    <w:rsid w:val="004330AE"/>
    <w:rsid w:val="00436A3E"/>
    <w:rsid w:val="00440D04"/>
    <w:rsid w:val="00453C79"/>
    <w:rsid w:val="00462ACA"/>
    <w:rsid w:val="00467CD9"/>
    <w:rsid w:val="00470CDB"/>
    <w:rsid w:val="00481781"/>
    <w:rsid w:val="0048449B"/>
    <w:rsid w:val="004968BF"/>
    <w:rsid w:val="004A1EF5"/>
    <w:rsid w:val="004B125D"/>
    <w:rsid w:val="004B1428"/>
    <w:rsid w:val="004B5CCB"/>
    <w:rsid w:val="004E0435"/>
    <w:rsid w:val="004E2D41"/>
    <w:rsid w:val="004F136A"/>
    <w:rsid w:val="004F2A18"/>
    <w:rsid w:val="004F32C7"/>
    <w:rsid w:val="005006A0"/>
    <w:rsid w:val="00501A17"/>
    <w:rsid w:val="00505437"/>
    <w:rsid w:val="0052160D"/>
    <w:rsid w:val="0052271C"/>
    <w:rsid w:val="00522C96"/>
    <w:rsid w:val="00530E23"/>
    <w:rsid w:val="0055663E"/>
    <w:rsid w:val="00581668"/>
    <w:rsid w:val="00582E07"/>
    <w:rsid w:val="005A1F74"/>
    <w:rsid w:val="005A30B3"/>
    <w:rsid w:val="005A3C5B"/>
    <w:rsid w:val="005A7BAD"/>
    <w:rsid w:val="005B353E"/>
    <w:rsid w:val="005C0235"/>
    <w:rsid w:val="005C243A"/>
    <w:rsid w:val="005C24C0"/>
    <w:rsid w:val="005D4646"/>
    <w:rsid w:val="005D7030"/>
    <w:rsid w:val="005E3979"/>
    <w:rsid w:val="005E54E3"/>
    <w:rsid w:val="005E6A39"/>
    <w:rsid w:val="005F5D75"/>
    <w:rsid w:val="00602968"/>
    <w:rsid w:val="00607C2D"/>
    <w:rsid w:val="0062264C"/>
    <w:rsid w:val="00624142"/>
    <w:rsid w:val="006352E6"/>
    <w:rsid w:val="0063562F"/>
    <w:rsid w:val="00635D1C"/>
    <w:rsid w:val="00641EC6"/>
    <w:rsid w:val="00664E25"/>
    <w:rsid w:val="00665B1E"/>
    <w:rsid w:val="00672ECD"/>
    <w:rsid w:val="00674754"/>
    <w:rsid w:val="006764C5"/>
    <w:rsid w:val="006779DF"/>
    <w:rsid w:val="00684414"/>
    <w:rsid w:val="00686E67"/>
    <w:rsid w:val="00694B78"/>
    <w:rsid w:val="006A07A6"/>
    <w:rsid w:val="006A2161"/>
    <w:rsid w:val="006B7BC0"/>
    <w:rsid w:val="006D1EA1"/>
    <w:rsid w:val="006D4A06"/>
    <w:rsid w:val="006D52AB"/>
    <w:rsid w:val="006E4FB2"/>
    <w:rsid w:val="006E7ADF"/>
    <w:rsid w:val="006F53E1"/>
    <w:rsid w:val="0070429B"/>
    <w:rsid w:val="007154AF"/>
    <w:rsid w:val="00730877"/>
    <w:rsid w:val="00734CAF"/>
    <w:rsid w:val="0073685D"/>
    <w:rsid w:val="00737EA4"/>
    <w:rsid w:val="00743638"/>
    <w:rsid w:val="00760386"/>
    <w:rsid w:val="007606BE"/>
    <w:rsid w:val="007737E8"/>
    <w:rsid w:val="00795FEB"/>
    <w:rsid w:val="007A15BA"/>
    <w:rsid w:val="007A54B9"/>
    <w:rsid w:val="007B5D20"/>
    <w:rsid w:val="007B768F"/>
    <w:rsid w:val="007C4622"/>
    <w:rsid w:val="007D55BF"/>
    <w:rsid w:val="007E11AA"/>
    <w:rsid w:val="007E1251"/>
    <w:rsid w:val="007F1954"/>
    <w:rsid w:val="007F2665"/>
    <w:rsid w:val="00801FD7"/>
    <w:rsid w:val="00804816"/>
    <w:rsid w:val="00811F17"/>
    <w:rsid w:val="0081611F"/>
    <w:rsid w:val="008173CA"/>
    <w:rsid w:val="00817B50"/>
    <w:rsid w:val="00824167"/>
    <w:rsid w:val="00826F08"/>
    <w:rsid w:val="0084604B"/>
    <w:rsid w:val="00850D03"/>
    <w:rsid w:val="008575AF"/>
    <w:rsid w:val="00866F05"/>
    <w:rsid w:val="00874445"/>
    <w:rsid w:val="00876D38"/>
    <w:rsid w:val="0088151A"/>
    <w:rsid w:val="00884A5A"/>
    <w:rsid w:val="00886BA9"/>
    <w:rsid w:val="008905E9"/>
    <w:rsid w:val="008A5EFB"/>
    <w:rsid w:val="008B2F86"/>
    <w:rsid w:val="008C676A"/>
    <w:rsid w:val="008C6F31"/>
    <w:rsid w:val="008D0E6D"/>
    <w:rsid w:val="008D1AE2"/>
    <w:rsid w:val="008E52EE"/>
    <w:rsid w:val="008E535E"/>
    <w:rsid w:val="008F6FA4"/>
    <w:rsid w:val="008F71EE"/>
    <w:rsid w:val="0091618A"/>
    <w:rsid w:val="0091701C"/>
    <w:rsid w:val="00920747"/>
    <w:rsid w:val="00927B69"/>
    <w:rsid w:val="00951061"/>
    <w:rsid w:val="009563B3"/>
    <w:rsid w:val="00956DC8"/>
    <w:rsid w:val="009603AB"/>
    <w:rsid w:val="009915C0"/>
    <w:rsid w:val="00991950"/>
    <w:rsid w:val="00993EE2"/>
    <w:rsid w:val="009A0CBB"/>
    <w:rsid w:val="009C29C4"/>
    <w:rsid w:val="009C52AE"/>
    <w:rsid w:val="009D1972"/>
    <w:rsid w:val="009D57C9"/>
    <w:rsid w:val="009D7684"/>
    <w:rsid w:val="009E02E0"/>
    <w:rsid w:val="009E6197"/>
    <w:rsid w:val="009E705B"/>
    <w:rsid w:val="00A02A66"/>
    <w:rsid w:val="00A03014"/>
    <w:rsid w:val="00A074DE"/>
    <w:rsid w:val="00A2111E"/>
    <w:rsid w:val="00A22756"/>
    <w:rsid w:val="00A25CF3"/>
    <w:rsid w:val="00A32821"/>
    <w:rsid w:val="00A362E1"/>
    <w:rsid w:val="00A37E58"/>
    <w:rsid w:val="00A44025"/>
    <w:rsid w:val="00A548A6"/>
    <w:rsid w:val="00A63711"/>
    <w:rsid w:val="00A720EB"/>
    <w:rsid w:val="00A80BA3"/>
    <w:rsid w:val="00A839DF"/>
    <w:rsid w:val="00A92C67"/>
    <w:rsid w:val="00A963B4"/>
    <w:rsid w:val="00AA6944"/>
    <w:rsid w:val="00AB5A8E"/>
    <w:rsid w:val="00AB7873"/>
    <w:rsid w:val="00AC2256"/>
    <w:rsid w:val="00AC45E9"/>
    <w:rsid w:val="00AF0091"/>
    <w:rsid w:val="00AF2B7D"/>
    <w:rsid w:val="00AF5B5A"/>
    <w:rsid w:val="00AF5C9D"/>
    <w:rsid w:val="00AF7DCF"/>
    <w:rsid w:val="00B16133"/>
    <w:rsid w:val="00B16F77"/>
    <w:rsid w:val="00B23667"/>
    <w:rsid w:val="00B24D9B"/>
    <w:rsid w:val="00B25BA9"/>
    <w:rsid w:val="00B26C06"/>
    <w:rsid w:val="00B46E58"/>
    <w:rsid w:val="00B52F70"/>
    <w:rsid w:val="00B72BD0"/>
    <w:rsid w:val="00B7567D"/>
    <w:rsid w:val="00B77511"/>
    <w:rsid w:val="00B77575"/>
    <w:rsid w:val="00B843D9"/>
    <w:rsid w:val="00B91BD5"/>
    <w:rsid w:val="00BA0875"/>
    <w:rsid w:val="00BA51C2"/>
    <w:rsid w:val="00BB0E74"/>
    <w:rsid w:val="00BC5C4C"/>
    <w:rsid w:val="00BD0679"/>
    <w:rsid w:val="00BD3367"/>
    <w:rsid w:val="00BE4DB3"/>
    <w:rsid w:val="00BF15D1"/>
    <w:rsid w:val="00BF1B8F"/>
    <w:rsid w:val="00C10380"/>
    <w:rsid w:val="00C15E24"/>
    <w:rsid w:val="00C2170C"/>
    <w:rsid w:val="00C41D35"/>
    <w:rsid w:val="00C41DF2"/>
    <w:rsid w:val="00C53565"/>
    <w:rsid w:val="00C601DF"/>
    <w:rsid w:val="00C74FA6"/>
    <w:rsid w:val="00C82247"/>
    <w:rsid w:val="00C836CE"/>
    <w:rsid w:val="00C84EC5"/>
    <w:rsid w:val="00C86250"/>
    <w:rsid w:val="00C87DEC"/>
    <w:rsid w:val="00CA0592"/>
    <w:rsid w:val="00CB253C"/>
    <w:rsid w:val="00CB6560"/>
    <w:rsid w:val="00CC26C5"/>
    <w:rsid w:val="00CC702E"/>
    <w:rsid w:val="00CD4022"/>
    <w:rsid w:val="00CE28A6"/>
    <w:rsid w:val="00CF7021"/>
    <w:rsid w:val="00CF7C04"/>
    <w:rsid w:val="00D028A2"/>
    <w:rsid w:val="00D1324C"/>
    <w:rsid w:val="00D15289"/>
    <w:rsid w:val="00D30D88"/>
    <w:rsid w:val="00D340D3"/>
    <w:rsid w:val="00D44D20"/>
    <w:rsid w:val="00D458A2"/>
    <w:rsid w:val="00D523D7"/>
    <w:rsid w:val="00D52448"/>
    <w:rsid w:val="00D63DFF"/>
    <w:rsid w:val="00D67C42"/>
    <w:rsid w:val="00D70822"/>
    <w:rsid w:val="00D96679"/>
    <w:rsid w:val="00DA789A"/>
    <w:rsid w:val="00DB04C3"/>
    <w:rsid w:val="00DC5DC6"/>
    <w:rsid w:val="00DD0445"/>
    <w:rsid w:val="00DD0C6C"/>
    <w:rsid w:val="00DD0DDE"/>
    <w:rsid w:val="00DD74B7"/>
    <w:rsid w:val="00DE2166"/>
    <w:rsid w:val="00DF6184"/>
    <w:rsid w:val="00E01C52"/>
    <w:rsid w:val="00E0617A"/>
    <w:rsid w:val="00E12405"/>
    <w:rsid w:val="00E21E5A"/>
    <w:rsid w:val="00E418F1"/>
    <w:rsid w:val="00E47583"/>
    <w:rsid w:val="00E54866"/>
    <w:rsid w:val="00E55D0F"/>
    <w:rsid w:val="00E60F75"/>
    <w:rsid w:val="00E63948"/>
    <w:rsid w:val="00E85E7E"/>
    <w:rsid w:val="00E90015"/>
    <w:rsid w:val="00E90D5E"/>
    <w:rsid w:val="00E923DA"/>
    <w:rsid w:val="00E943DD"/>
    <w:rsid w:val="00E94752"/>
    <w:rsid w:val="00EA3DF0"/>
    <w:rsid w:val="00EA65F0"/>
    <w:rsid w:val="00EB184B"/>
    <w:rsid w:val="00EB5247"/>
    <w:rsid w:val="00EC50E2"/>
    <w:rsid w:val="00EC5437"/>
    <w:rsid w:val="00EE0E21"/>
    <w:rsid w:val="00EF329C"/>
    <w:rsid w:val="00EF43AE"/>
    <w:rsid w:val="00EF5591"/>
    <w:rsid w:val="00EF6166"/>
    <w:rsid w:val="00EF61E2"/>
    <w:rsid w:val="00F00D8E"/>
    <w:rsid w:val="00F01154"/>
    <w:rsid w:val="00F15847"/>
    <w:rsid w:val="00F3243F"/>
    <w:rsid w:val="00F53ACC"/>
    <w:rsid w:val="00F61825"/>
    <w:rsid w:val="00F630E5"/>
    <w:rsid w:val="00F67197"/>
    <w:rsid w:val="00F902DF"/>
    <w:rsid w:val="00FA371D"/>
    <w:rsid w:val="00FA542F"/>
    <w:rsid w:val="00FA5BF2"/>
    <w:rsid w:val="00FB194A"/>
    <w:rsid w:val="00FC4719"/>
    <w:rsid w:val="00FD002D"/>
    <w:rsid w:val="00FD6229"/>
    <w:rsid w:val="00FD721A"/>
    <w:rsid w:val="00FE2D1C"/>
    <w:rsid w:val="00FF598C"/>
    <w:rsid w:val="00FF7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1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4B9"/>
  </w:style>
  <w:style w:type="paragraph" w:styleId="Heading1">
    <w:name w:val="heading 1"/>
    <w:basedOn w:val="Normal"/>
    <w:next w:val="Normal"/>
    <w:link w:val="Heading1Char"/>
    <w:qFormat/>
    <w:rsid w:val="00A02A66"/>
    <w:pPr>
      <w:keepNext/>
      <w:keepLines/>
      <w:spacing w:before="480" w:after="0"/>
      <w:outlineLvl w:val="0"/>
    </w:pPr>
    <w:rPr>
      <w:rFonts w:ascii="Myriad Pro" w:eastAsiaTheme="majorEastAsia" w:hAnsi="Myriad Pro" w:cstheme="majorBidi"/>
      <w:b/>
      <w:bCs/>
      <w:sz w:val="24"/>
      <w:szCs w:val="28"/>
    </w:rPr>
  </w:style>
  <w:style w:type="paragraph" w:styleId="Heading2">
    <w:name w:val="heading 2"/>
    <w:basedOn w:val="Normal"/>
    <w:next w:val="Normal"/>
    <w:link w:val="Heading2Char"/>
    <w:unhideWhenUsed/>
    <w:qFormat/>
    <w:rsid w:val="00A02A66"/>
    <w:pPr>
      <w:keepNext/>
      <w:keepLines/>
      <w:spacing w:before="200" w:after="0"/>
      <w:outlineLvl w:val="1"/>
    </w:pPr>
    <w:rPr>
      <w:rFonts w:ascii="Myriad Pro" w:eastAsiaTheme="majorEastAsia" w:hAnsi="Myriad Pro" w:cstheme="majorBidi"/>
      <w:b/>
      <w:bCs/>
      <w:szCs w:val="26"/>
    </w:rPr>
  </w:style>
  <w:style w:type="paragraph" w:styleId="Heading3">
    <w:name w:val="heading 3"/>
    <w:basedOn w:val="Normal"/>
    <w:next w:val="Normal"/>
    <w:link w:val="Heading3Char"/>
    <w:qFormat/>
    <w:rsid w:val="009C29C4"/>
    <w:pPr>
      <w:keepNext/>
      <w:spacing w:after="0" w:line="240" w:lineRule="auto"/>
      <w:ind w:right="720"/>
      <w:jc w:val="both"/>
      <w:outlineLvl w:val="2"/>
    </w:pPr>
    <w:rPr>
      <w:rFonts w:ascii="Times New Roman" w:eastAsia="Times New Roman" w:hAnsi="Times New Roman" w:cs="Times New Roman"/>
      <w:szCs w:val="24"/>
      <w:u w:val="single"/>
      <w:lang w:val="en-GB"/>
    </w:rPr>
  </w:style>
  <w:style w:type="paragraph" w:styleId="Heading4">
    <w:name w:val="heading 4"/>
    <w:basedOn w:val="Normal"/>
    <w:next w:val="Normal"/>
    <w:link w:val="Heading4Char"/>
    <w:qFormat/>
    <w:rsid w:val="009C29C4"/>
    <w:pPr>
      <w:keepNext/>
      <w:spacing w:after="0" w:line="240" w:lineRule="auto"/>
      <w:ind w:right="720"/>
      <w:jc w:val="both"/>
      <w:outlineLvl w:val="3"/>
    </w:pPr>
    <w:rPr>
      <w:rFonts w:ascii="Times New Roman" w:eastAsia="Times New Roman" w:hAnsi="Times New Roman" w:cs="Times New Roman"/>
      <w:b/>
      <w:bCs/>
      <w:szCs w:val="24"/>
      <w:u w:val="single"/>
      <w:lang w:val="en-GB"/>
    </w:rPr>
  </w:style>
  <w:style w:type="paragraph" w:styleId="Heading5">
    <w:name w:val="heading 5"/>
    <w:basedOn w:val="Normal"/>
    <w:next w:val="Normal"/>
    <w:link w:val="Heading5Char"/>
    <w:qFormat/>
    <w:rsid w:val="009C29C4"/>
    <w:pPr>
      <w:keepNext/>
      <w:spacing w:after="0" w:line="240" w:lineRule="auto"/>
      <w:ind w:right="720"/>
      <w:jc w:val="both"/>
      <w:outlineLvl w:val="4"/>
    </w:pPr>
    <w:rPr>
      <w:rFonts w:ascii="Times New Roman" w:eastAsia="Times New Roman" w:hAnsi="Times New Roman" w:cs="Times New Roman"/>
      <w:b/>
      <w:bCs/>
      <w:szCs w:val="24"/>
      <w:lang w:val="en-GB"/>
    </w:rPr>
  </w:style>
  <w:style w:type="paragraph" w:styleId="Heading6">
    <w:name w:val="heading 6"/>
    <w:basedOn w:val="Normal"/>
    <w:next w:val="Normal"/>
    <w:link w:val="Heading6Char"/>
    <w:qFormat/>
    <w:rsid w:val="009C29C4"/>
    <w:pPr>
      <w:keepNext/>
      <w:spacing w:after="0" w:line="240" w:lineRule="auto"/>
      <w:ind w:right="720"/>
      <w:jc w:val="both"/>
      <w:outlineLvl w:val="5"/>
    </w:pPr>
    <w:rPr>
      <w:rFonts w:ascii="Times New Roman" w:eastAsia="Times New Roman" w:hAnsi="Times New Roman" w:cs="Times New Roman"/>
      <w:szCs w:val="24"/>
      <w:u w:val="double"/>
      <w:lang w:val="en-GB"/>
    </w:rPr>
  </w:style>
  <w:style w:type="paragraph" w:styleId="Heading7">
    <w:name w:val="heading 7"/>
    <w:basedOn w:val="Normal"/>
    <w:next w:val="Normal"/>
    <w:link w:val="Heading7Char"/>
    <w:qFormat/>
    <w:rsid w:val="00A02A66"/>
    <w:pPr>
      <w:keepNext/>
      <w:spacing w:after="0" w:line="240" w:lineRule="auto"/>
      <w:ind w:right="720"/>
      <w:jc w:val="both"/>
      <w:outlineLvl w:val="6"/>
    </w:pPr>
    <w:rPr>
      <w:rFonts w:ascii="Myriad Pro" w:eastAsia="Times New Roman" w:hAnsi="Myriad Pro" w:cs="Times New Roman"/>
      <w:b/>
      <w:bCs/>
      <w:sz w:val="24"/>
      <w:szCs w:val="24"/>
      <w:lang w:val="en-GB"/>
    </w:rPr>
  </w:style>
  <w:style w:type="paragraph" w:styleId="Heading8">
    <w:name w:val="heading 8"/>
    <w:basedOn w:val="Normal"/>
    <w:next w:val="Normal"/>
    <w:link w:val="Heading8Char"/>
    <w:qFormat/>
    <w:rsid w:val="009C29C4"/>
    <w:pPr>
      <w:keepNext/>
      <w:spacing w:after="0" w:line="240" w:lineRule="auto"/>
      <w:outlineLvl w:val="7"/>
    </w:pPr>
    <w:rPr>
      <w:rFonts w:ascii="Times New Roman" w:eastAsia="Times New Roman" w:hAnsi="Times New Roman" w:cs="Times New Roman"/>
      <w:b/>
      <w:bCs/>
      <w:sz w:val="24"/>
      <w:szCs w:val="24"/>
      <w:lang w:val="en-GB"/>
    </w:rPr>
  </w:style>
  <w:style w:type="paragraph" w:styleId="Heading9">
    <w:name w:val="heading 9"/>
    <w:basedOn w:val="Normal"/>
    <w:next w:val="Normal"/>
    <w:link w:val="Heading9Char"/>
    <w:unhideWhenUsed/>
    <w:qFormat/>
    <w:rsid w:val="00E4758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D3"/>
  </w:style>
  <w:style w:type="paragraph" w:styleId="Footer">
    <w:name w:val="footer"/>
    <w:basedOn w:val="Normal"/>
    <w:link w:val="FooterChar"/>
    <w:unhideWhenUsed/>
    <w:rsid w:val="00D340D3"/>
    <w:pPr>
      <w:tabs>
        <w:tab w:val="center" w:pos="4513"/>
        <w:tab w:val="right" w:pos="9026"/>
      </w:tabs>
      <w:spacing w:after="0" w:line="240" w:lineRule="auto"/>
    </w:pPr>
  </w:style>
  <w:style w:type="character" w:customStyle="1" w:styleId="FooterChar">
    <w:name w:val="Footer Char"/>
    <w:basedOn w:val="DefaultParagraphFont"/>
    <w:link w:val="Footer"/>
    <w:rsid w:val="00D340D3"/>
  </w:style>
  <w:style w:type="character" w:styleId="Hyperlink">
    <w:name w:val="Hyperlink"/>
    <w:basedOn w:val="DefaultParagraphFont"/>
    <w:uiPriority w:val="99"/>
    <w:unhideWhenUsed/>
    <w:rsid w:val="008905E9"/>
    <w:rPr>
      <w:color w:val="0563C1" w:themeColor="hyperlink"/>
      <w:u w:val="single"/>
    </w:rPr>
  </w:style>
  <w:style w:type="character" w:customStyle="1" w:styleId="Heading7Char">
    <w:name w:val="Heading 7 Char"/>
    <w:basedOn w:val="DefaultParagraphFont"/>
    <w:link w:val="Heading7"/>
    <w:rsid w:val="00A02A66"/>
    <w:rPr>
      <w:rFonts w:ascii="Myriad Pro" w:eastAsia="Times New Roman" w:hAnsi="Myriad Pro" w:cs="Times New Roman"/>
      <w:b/>
      <w:bCs/>
      <w:sz w:val="24"/>
      <w:szCs w:val="24"/>
      <w:lang w:val="en-GB"/>
    </w:rPr>
  </w:style>
  <w:style w:type="character" w:customStyle="1" w:styleId="Heading9Char">
    <w:name w:val="Heading 9 Char"/>
    <w:basedOn w:val="DefaultParagraphFont"/>
    <w:link w:val="Heading9"/>
    <w:rsid w:val="00E47583"/>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63562F"/>
    <w:rPr>
      <w:sz w:val="16"/>
      <w:szCs w:val="16"/>
    </w:rPr>
  </w:style>
  <w:style w:type="paragraph" w:styleId="CommentText">
    <w:name w:val="annotation text"/>
    <w:basedOn w:val="Normal"/>
    <w:link w:val="CommentTextChar"/>
    <w:uiPriority w:val="99"/>
    <w:semiHidden/>
    <w:unhideWhenUsed/>
    <w:rsid w:val="0063562F"/>
    <w:pPr>
      <w:spacing w:line="240" w:lineRule="auto"/>
    </w:pPr>
    <w:rPr>
      <w:sz w:val="20"/>
      <w:szCs w:val="20"/>
    </w:rPr>
  </w:style>
  <w:style w:type="character" w:customStyle="1" w:styleId="CommentTextChar">
    <w:name w:val="Comment Text Char"/>
    <w:basedOn w:val="DefaultParagraphFont"/>
    <w:link w:val="CommentText"/>
    <w:uiPriority w:val="99"/>
    <w:semiHidden/>
    <w:rsid w:val="0063562F"/>
    <w:rPr>
      <w:sz w:val="20"/>
      <w:szCs w:val="20"/>
    </w:rPr>
  </w:style>
  <w:style w:type="paragraph" w:styleId="CommentSubject">
    <w:name w:val="annotation subject"/>
    <w:basedOn w:val="CommentText"/>
    <w:next w:val="CommentText"/>
    <w:link w:val="CommentSubjectChar"/>
    <w:uiPriority w:val="99"/>
    <w:semiHidden/>
    <w:unhideWhenUsed/>
    <w:rsid w:val="0063562F"/>
    <w:rPr>
      <w:b/>
      <w:bCs/>
    </w:rPr>
  </w:style>
  <w:style w:type="character" w:customStyle="1" w:styleId="CommentSubjectChar">
    <w:name w:val="Comment Subject Char"/>
    <w:basedOn w:val="CommentTextChar"/>
    <w:link w:val="CommentSubject"/>
    <w:uiPriority w:val="99"/>
    <w:semiHidden/>
    <w:rsid w:val="0063562F"/>
    <w:rPr>
      <w:b/>
      <w:bCs/>
      <w:sz w:val="20"/>
      <w:szCs w:val="20"/>
    </w:rPr>
  </w:style>
  <w:style w:type="paragraph" w:styleId="BalloonText">
    <w:name w:val="Balloon Text"/>
    <w:basedOn w:val="Normal"/>
    <w:link w:val="BalloonTextChar"/>
    <w:uiPriority w:val="99"/>
    <w:semiHidden/>
    <w:unhideWhenUsed/>
    <w:rsid w:val="00635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2F"/>
    <w:rPr>
      <w:rFonts w:ascii="Tahoma" w:hAnsi="Tahoma" w:cs="Tahoma"/>
      <w:sz w:val="16"/>
      <w:szCs w:val="16"/>
    </w:rPr>
  </w:style>
  <w:style w:type="paragraph" w:styleId="Caption">
    <w:name w:val="caption"/>
    <w:basedOn w:val="Normal"/>
    <w:next w:val="Normal"/>
    <w:uiPriority w:val="35"/>
    <w:unhideWhenUsed/>
    <w:qFormat/>
    <w:rsid w:val="00737EA4"/>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743638"/>
    <w:pPr>
      <w:tabs>
        <w:tab w:val="left" w:pos="660"/>
        <w:tab w:val="right" w:leader="dot" w:pos="9214"/>
      </w:tabs>
      <w:spacing w:before="120" w:after="120"/>
    </w:pPr>
    <w:rPr>
      <w:b/>
      <w:bCs/>
      <w:caps/>
      <w:sz w:val="20"/>
      <w:szCs w:val="20"/>
    </w:rPr>
  </w:style>
  <w:style w:type="paragraph" w:styleId="TOC2">
    <w:name w:val="toc 2"/>
    <w:basedOn w:val="Normal"/>
    <w:next w:val="Normal"/>
    <w:autoRedefine/>
    <w:uiPriority w:val="39"/>
    <w:unhideWhenUsed/>
    <w:rsid w:val="00743638"/>
    <w:pPr>
      <w:tabs>
        <w:tab w:val="left" w:pos="880"/>
        <w:tab w:val="right" w:leader="dot" w:pos="9214"/>
      </w:tabs>
      <w:spacing w:after="0"/>
      <w:ind w:left="220"/>
    </w:pPr>
    <w:rPr>
      <w:smallCaps/>
      <w:sz w:val="20"/>
      <w:szCs w:val="20"/>
    </w:rPr>
  </w:style>
  <w:style w:type="paragraph" w:styleId="TOC3">
    <w:name w:val="toc 3"/>
    <w:basedOn w:val="Normal"/>
    <w:next w:val="Normal"/>
    <w:autoRedefine/>
    <w:uiPriority w:val="39"/>
    <w:unhideWhenUsed/>
    <w:rsid w:val="00A02A66"/>
    <w:pPr>
      <w:spacing w:after="0"/>
      <w:ind w:left="440"/>
    </w:pPr>
    <w:rPr>
      <w:i/>
      <w:iCs/>
      <w:sz w:val="20"/>
      <w:szCs w:val="20"/>
    </w:rPr>
  </w:style>
  <w:style w:type="paragraph" w:styleId="TOC4">
    <w:name w:val="toc 4"/>
    <w:basedOn w:val="Normal"/>
    <w:next w:val="Normal"/>
    <w:autoRedefine/>
    <w:uiPriority w:val="39"/>
    <w:unhideWhenUsed/>
    <w:rsid w:val="00A02A66"/>
    <w:pPr>
      <w:spacing w:after="0"/>
      <w:ind w:left="660"/>
    </w:pPr>
    <w:rPr>
      <w:sz w:val="18"/>
      <w:szCs w:val="18"/>
    </w:rPr>
  </w:style>
  <w:style w:type="paragraph" w:styleId="TOC5">
    <w:name w:val="toc 5"/>
    <w:basedOn w:val="Normal"/>
    <w:next w:val="Normal"/>
    <w:autoRedefine/>
    <w:uiPriority w:val="39"/>
    <w:unhideWhenUsed/>
    <w:rsid w:val="00A02A66"/>
    <w:pPr>
      <w:spacing w:after="0"/>
      <w:ind w:left="880"/>
    </w:pPr>
    <w:rPr>
      <w:sz w:val="18"/>
      <w:szCs w:val="18"/>
    </w:rPr>
  </w:style>
  <w:style w:type="paragraph" w:styleId="TOC6">
    <w:name w:val="toc 6"/>
    <w:basedOn w:val="Normal"/>
    <w:next w:val="Normal"/>
    <w:autoRedefine/>
    <w:uiPriority w:val="39"/>
    <w:unhideWhenUsed/>
    <w:rsid w:val="00A02A66"/>
    <w:pPr>
      <w:spacing w:after="0"/>
      <w:ind w:left="1100"/>
    </w:pPr>
    <w:rPr>
      <w:sz w:val="18"/>
      <w:szCs w:val="18"/>
    </w:rPr>
  </w:style>
  <w:style w:type="paragraph" w:styleId="TOC7">
    <w:name w:val="toc 7"/>
    <w:basedOn w:val="Normal"/>
    <w:next w:val="Normal"/>
    <w:autoRedefine/>
    <w:uiPriority w:val="39"/>
    <w:unhideWhenUsed/>
    <w:rsid w:val="00A02A66"/>
    <w:pPr>
      <w:spacing w:after="0"/>
      <w:ind w:left="1320"/>
    </w:pPr>
    <w:rPr>
      <w:sz w:val="18"/>
      <w:szCs w:val="18"/>
    </w:rPr>
  </w:style>
  <w:style w:type="paragraph" w:styleId="TOC8">
    <w:name w:val="toc 8"/>
    <w:basedOn w:val="Normal"/>
    <w:next w:val="Normal"/>
    <w:autoRedefine/>
    <w:uiPriority w:val="39"/>
    <w:unhideWhenUsed/>
    <w:rsid w:val="00A02A66"/>
    <w:pPr>
      <w:spacing w:after="0"/>
      <w:ind w:left="1540"/>
    </w:pPr>
    <w:rPr>
      <w:sz w:val="18"/>
      <w:szCs w:val="18"/>
    </w:rPr>
  </w:style>
  <w:style w:type="paragraph" w:styleId="TOC9">
    <w:name w:val="toc 9"/>
    <w:basedOn w:val="Normal"/>
    <w:next w:val="Normal"/>
    <w:autoRedefine/>
    <w:uiPriority w:val="39"/>
    <w:unhideWhenUsed/>
    <w:rsid w:val="00A02A66"/>
    <w:pPr>
      <w:spacing w:after="0"/>
      <w:ind w:left="1760"/>
    </w:pPr>
    <w:rPr>
      <w:sz w:val="18"/>
      <w:szCs w:val="18"/>
    </w:rPr>
  </w:style>
  <w:style w:type="character" w:customStyle="1" w:styleId="Heading1Char">
    <w:name w:val="Heading 1 Char"/>
    <w:basedOn w:val="DefaultParagraphFont"/>
    <w:link w:val="Heading1"/>
    <w:rsid w:val="00A02A66"/>
    <w:rPr>
      <w:rFonts w:ascii="Myriad Pro" w:eastAsiaTheme="majorEastAsia" w:hAnsi="Myriad Pro" w:cstheme="majorBidi"/>
      <w:b/>
      <w:bCs/>
      <w:sz w:val="24"/>
      <w:szCs w:val="28"/>
    </w:rPr>
  </w:style>
  <w:style w:type="character" w:customStyle="1" w:styleId="Heading2Char">
    <w:name w:val="Heading 2 Char"/>
    <w:basedOn w:val="DefaultParagraphFont"/>
    <w:link w:val="Heading2"/>
    <w:rsid w:val="00A02A66"/>
    <w:rPr>
      <w:rFonts w:ascii="Myriad Pro" w:eastAsiaTheme="majorEastAsia" w:hAnsi="Myriad Pro" w:cstheme="majorBidi"/>
      <w:b/>
      <w:bCs/>
      <w:szCs w:val="26"/>
    </w:rPr>
  </w:style>
  <w:style w:type="character" w:customStyle="1" w:styleId="Heading3Char">
    <w:name w:val="Heading 3 Char"/>
    <w:basedOn w:val="DefaultParagraphFont"/>
    <w:link w:val="Heading3"/>
    <w:rsid w:val="009C29C4"/>
    <w:rPr>
      <w:rFonts w:ascii="Times New Roman" w:eastAsia="Times New Roman" w:hAnsi="Times New Roman" w:cs="Times New Roman"/>
      <w:szCs w:val="24"/>
      <w:u w:val="single"/>
      <w:lang w:val="en-GB"/>
    </w:rPr>
  </w:style>
  <w:style w:type="character" w:customStyle="1" w:styleId="Heading4Char">
    <w:name w:val="Heading 4 Char"/>
    <w:basedOn w:val="DefaultParagraphFont"/>
    <w:link w:val="Heading4"/>
    <w:rsid w:val="009C29C4"/>
    <w:rPr>
      <w:rFonts w:ascii="Times New Roman" w:eastAsia="Times New Roman" w:hAnsi="Times New Roman" w:cs="Times New Roman"/>
      <w:b/>
      <w:bCs/>
      <w:szCs w:val="24"/>
      <w:u w:val="single"/>
      <w:lang w:val="en-GB"/>
    </w:rPr>
  </w:style>
  <w:style w:type="character" w:customStyle="1" w:styleId="Heading5Char">
    <w:name w:val="Heading 5 Char"/>
    <w:basedOn w:val="DefaultParagraphFont"/>
    <w:link w:val="Heading5"/>
    <w:rsid w:val="009C29C4"/>
    <w:rPr>
      <w:rFonts w:ascii="Times New Roman" w:eastAsia="Times New Roman" w:hAnsi="Times New Roman" w:cs="Times New Roman"/>
      <w:b/>
      <w:bCs/>
      <w:szCs w:val="24"/>
      <w:lang w:val="en-GB"/>
    </w:rPr>
  </w:style>
  <w:style w:type="character" w:customStyle="1" w:styleId="Heading6Char">
    <w:name w:val="Heading 6 Char"/>
    <w:basedOn w:val="DefaultParagraphFont"/>
    <w:link w:val="Heading6"/>
    <w:rsid w:val="009C29C4"/>
    <w:rPr>
      <w:rFonts w:ascii="Times New Roman" w:eastAsia="Times New Roman" w:hAnsi="Times New Roman" w:cs="Times New Roman"/>
      <w:szCs w:val="24"/>
      <w:u w:val="double"/>
      <w:lang w:val="en-GB"/>
    </w:rPr>
  </w:style>
  <w:style w:type="character" w:customStyle="1" w:styleId="Heading8Char">
    <w:name w:val="Heading 8 Char"/>
    <w:basedOn w:val="DefaultParagraphFont"/>
    <w:link w:val="Heading8"/>
    <w:rsid w:val="009C29C4"/>
    <w:rPr>
      <w:rFonts w:ascii="Times New Roman" w:eastAsia="Times New Roman" w:hAnsi="Times New Roman" w:cs="Times New Roman"/>
      <w:b/>
      <w:bCs/>
      <w:sz w:val="24"/>
      <w:szCs w:val="24"/>
      <w:lang w:val="en-GB"/>
    </w:rPr>
  </w:style>
  <w:style w:type="numbering" w:customStyle="1" w:styleId="NoList1">
    <w:name w:val="No List1"/>
    <w:next w:val="NoList"/>
    <w:uiPriority w:val="99"/>
    <w:semiHidden/>
    <w:unhideWhenUsed/>
    <w:rsid w:val="009C29C4"/>
  </w:style>
  <w:style w:type="paragraph" w:styleId="BodyText">
    <w:name w:val="Body Text"/>
    <w:basedOn w:val="Normal"/>
    <w:link w:val="BodyTextChar"/>
    <w:semiHidden/>
    <w:rsid w:val="009C29C4"/>
    <w:pPr>
      <w:tabs>
        <w:tab w:val="left" w:pos="2880"/>
      </w:tabs>
      <w:spacing w:after="0" w:line="240" w:lineRule="auto"/>
      <w:ind w:right="12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C29C4"/>
    <w:rPr>
      <w:rFonts w:ascii="Times New Roman" w:eastAsia="Times New Roman" w:hAnsi="Times New Roman" w:cs="Times New Roman"/>
      <w:sz w:val="24"/>
      <w:szCs w:val="24"/>
    </w:rPr>
  </w:style>
  <w:style w:type="paragraph" w:styleId="BodyText2">
    <w:name w:val="Body Text 2"/>
    <w:basedOn w:val="Normal"/>
    <w:link w:val="BodyText2Char"/>
    <w:semiHidden/>
    <w:rsid w:val="009C29C4"/>
    <w:pPr>
      <w:tabs>
        <w:tab w:val="left" w:pos="2880"/>
      </w:tabs>
      <w:spacing w:after="0" w:line="240" w:lineRule="auto"/>
      <w:ind w:right="144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C29C4"/>
    <w:rPr>
      <w:rFonts w:ascii="Times New Roman" w:eastAsia="Times New Roman" w:hAnsi="Times New Roman" w:cs="Times New Roman"/>
      <w:sz w:val="24"/>
      <w:szCs w:val="24"/>
    </w:rPr>
  </w:style>
  <w:style w:type="paragraph" w:styleId="BodyText3">
    <w:name w:val="Body Text 3"/>
    <w:basedOn w:val="Normal"/>
    <w:link w:val="BodyText3Char"/>
    <w:semiHidden/>
    <w:rsid w:val="009C29C4"/>
    <w:pPr>
      <w:spacing w:after="0" w:line="240" w:lineRule="auto"/>
      <w:ind w:right="1260"/>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9C29C4"/>
    <w:rPr>
      <w:rFonts w:ascii="Times New Roman" w:eastAsia="Times New Roman" w:hAnsi="Times New Roman" w:cs="Times New Roman"/>
      <w:szCs w:val="24"/>
      <w:lang w:val="en-GB"/>
    </w:rPr>
  </w:style>
  <w:style w:type="paragraph" w:styleId="Revision">
    <w:name w:val="Revision"/>
    <w:hidden/>
    <w:uiPriority w:val="99"/>
    <w:semiHidden/>
    <w:rsid w:val="009C29C4"/>
    <w:pPr>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uiPriority w:val="59"/>
    <w:rsid w:val="009C29C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756"/>
    <w:rPr>
      <w:color w:val="954F72" w:themeColor="followedHyperlink"/>
      <w:u w:val="single"/>
    </w:rPr>
  </w:style>
  <w:style w:type="paragraph" w:styleId="ListParagraph">
    <w:name w:val="List Paragraph"/>
    <w:basedOn w:val="Normal"/>
    <w:uiPriority w:val="34"/>
    <w:qFormat/>
    <w:rsid w:val="00956D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4B9"/>
  </w:style>
  <w:style w:type="paragraph" w:styleId="Heading1">
    <w:name w:val="heading 1"/>
    <w:basedOn w:val="Normal"/>
    <w:next w:val="Normal"/>
    <w:link w:val="Heading1Char"/>
    <w:qFormat/>
    <w:rsid w:val="00A02A66"/>
    <w:pPr>
      <w:keepNext/>
      <w:keepLines/>
      <w:spacing w:before="480" w:after="0"/>
      <w:outlineLvl w:val="0"/>
    </w:pPr>
    <w:rPr>
      <w:rFonts w:ascii="Myriad Pro" w:eastAsiaTheme="majorEastAsia" w:hAnsi="Myriad Pro" w:cstheme="majorBidi"/>
      <w:b/>
      <w:bCs/>
      <w:sz w:val="24"/>
      <w:szCs w:val="28"/>
    </w:rPr>
  </w:style>
  <w:style w:type="paragraph" w:styleId="Heading2">
    <w:name w:val="heading 2"/>
    <w:basedOn w:val="Normal"/>
    <w:next w:val="Normal"/>
    <w:link w:val="Heading2Char"/>
    <w:unhideWhenUsed/>
    <w:qFormat/>
    <w:rsid w:val="00A02A66"/>
    <w:pPr>
      <w:keepNext/>
      <w:keepLines/>
      <w:spacing w:before="200" w:after="0"/>
      <w:outlineLvl w:val="1"/>
    </w:pPr>
    <w:rPr>
      <w:rFonts w:ascii="Myriad Pro" w:eastAsiaTheme="majorEastAsia" w:hAnsi="Myriad Pro" w:cstheme="majorBidi"/>
      <w:b/>
      <w:bCs/>
      <w:szCs w:val="26"/>
    </w:rPr>
  </w:style>
  <w:style w:type="paragraph" w:styleId="Heading3">
    <w:name w:val="heading 3"/>
    <w:basedOn w:val="Normal"/>
    <w:next w:val="Normal"/>
    <w:link w:val="Heading3Char"/>
    <w:qFormat/>
    <w:rsid w:val="009C29C4"/>
    <w:pPr>
      <w:keepNext/>
      <w:spacing w:after="0" w:line="240" w:lineRule="auto"/>
      <w:ind w:right="720"/>
      <w:jc w:val="both"/>
      <w:outlineLvl w:val="2"/>
    </w:pPr>
    <w:rPr>
      <w:rFonts w:ascii="Times New Roman" w:eastAsia="Times New Roman" w:hAnsi="Times New Roman" w:cs="Times New Roman"/>
      <w:szCs w:val="24"/>
      <w:u w:val="single"/>
      <w:lang w:val="en-GB"/>
    </w:rPr>
  </w:style>
  <w:style w:type="paragraph" w:styleId="Heading4">
    <w:name w:val="heading 4"/>
    <w:basedOn w:val="Normal"/>
    <w:next w:val="Normal"/>
    <w:link w:val="Heading4Char"/>
    <w:qFormat/>
    <w:rsid w:val="009C29C4"/>
    <w:pPr>
      <w:keepNext/>
      <w:spacing w:after="0" w:line="240" w:lineRule="auto"/>
      <w:ind w:right="720"/>
      <w:jc w:val="both"/>
      <w:outlineLvl w:val="3"/>
    </w:pPr>
    <w:rPr>
      <w:rFonts w:ascii="Times New Roman" w:eastAsia="Times New Roman" w:hAnsi="Times New Roman" w:cs="Times New Roman"/>
      <w:b/>
      <w:bCs/>
      <w:szCs w:val="24"/>
      <w:u w:val="single"/>
      <w:lang w:val="en-GB"/>
    </w:rPr>
  </w:style>
  <w:style w:type="paragraph" w:styleId="Heading5">
    <w:name w:val="heading 5"/>
    <w:basedOn w:val="Normal"/>
    <w:next w:val="Normal"/>
    <w:link w:val="Heading5Char"/>
    <w:qFormat/>
    <w:rsid w:val="009C29C4"/>
    <w:pPr>
      <w:keepNext/>
      <w:spacing w:after="0" w:line="240" w:lineRule="auto"/>
      <w:ind w:right="720"/>
      <w:jc w:val="both"/>
      <w:outlineLvl w:val="4"/>
    </w:pPr>
    <w:rPr>
      <w:rFonts w:ascii="Times New Roman" w:eastAsia="Times New Roman" w:hAnsi="Times New Roman" w:cs="Times New Roman"/>
      <w:b/>
      <w:bCs/>
      <w:szCs w:val="24"/>
      <w:lang w:val="en-GB"/>
    </w:rPr>
  </w:style>
  <w:style w:type="paragraph" w:styleId="Heading6">
    <w:name w:val="heading 6"/>
    <w:basedOn w:val="Normal"/>
    <w:next w:val="Normal"/>
    <w:link w:val="Heading6Char"/>
    <w:qFormat/>
    <w:rsid w:val="009C29C4"/>
    <w:pPr>
      <w:keepNext/>
      <w:spacing w:after="0" w:line="240" w:lineRule="auto"/>
      <w:ind w:right="720"/>
      <w:jc w:val="both"/>
      <w:outlineLvl w:val="5"/>
    </w:pPr>
    <w:rPr>
      <w:rFonts w:ascii="Times New Roman" w:eastAsia="Times New Roman" w:hAnsi="Times New Roman" w:cs="Times New Roman"/>
      <w:szCs w:val="24"/>
      <w:u w:val="double"/>
      <w:lang w:val="en-GB"/>
    </w:rPr>
  </w:style>
  <w:style w:type="paragraph" w:styleId="Heading7">
    <w:name w:val="heading 7"/>
    <w:basedOn w:val="Normal"/>
    <w:next w:val="Normal"/>
    <w:link w:val="Heading7Char"/>
    <w:qFormat/>
    <w:rsid w:val="00A02A66"/>
    <w:pPr>
      <w:keepNext/>
      <w:spacing w:after="0" w:line="240" w:lineRule="auto"/>
      <w:ind w:right="720"/>
      <w:jc w:val="both"/>
      <w:outlineLvl w:val="6"/>
    </w:pPr>
    <w:rPr>
      <w:rFonts w:ascii="Myriad Pro" w:eastAsia="Times New Roman" w:hAnsi="Myriad Pro" w:cs="Times New Roman"/>
      <w:b/>
      <w:bCs/>
      <w:sz w:val="24"/>
      <w:szCs w:val="24"/>
      <w:lang w:val="en-GB"/>
    </w:rPr>
  </w:style>
  <w:style w:type="paragraph" w:styleId="Heading8">
    <w:name w:val="heading 8"/>
    <w:basedOn w:val="Normal"/>
    <w:next w:val="Normal"/>
    <w:link w:val="Heading8Char"/>
    <w:qFormat/>
    <w:rsid w:val="009C29C4"/>
    <w:pPr>
      <w:keepNext/>
      <w:spacing w:after="0" w:line="240" w:lineRule="auto"/>
      <w:outlineLvl w:val="7"/>
    </w:pPr>
    <w:rPr>
      <w:rFonts w:ascii="Times New Roman" w:eastAsia="Times New Roman" w:hAnsi="Times New Roman" w:cs="Times New Roman"/>
      <w:b/>
      <w:bCs/>
      <w:sz w:val="24"/>
      <w:szCs w:val="24"/>
      <w:lang w:val="en-GB"/>
    </w:rPr>
  </w:style>
  <w:style w:type="paragraph" w:styleId="Heading9">
    <w:name w:val="heading 9"/>
    <w:basedOn w:val="Normal"/>
    <w:next w:val="Normal"/>
    <w:link w:val="Heading9Char"/>
    <w:unhideWhenUsed/>
    <w:qFormat/>
    <w:rsid w:val="00E4758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D3"/>
  </w:style>
  <w:style w:type="paragraph" w:styleId="Footer">
    <w:name w:val="footer"/>
    <w:basedOn w:val="Normal"/>
    <w:link w:val="FooterChar"/>
    <w:unhideWhenUsed/>
    <w:rsid w:val="00D340D3"/>
    <w:pPr>
      <w:tabs>
        <w:tab w:val="center" w:pos="4513"/>
        <w:tab w:val="right" w:pos="9026"/>
      </w:tabs>
      <w:spacing w:after="0" w:line="240" w:lineRule="auto"/>
    </w:pPr>
  </w:style>
  <w:style w:type="character" w:customStyle="1" w:styleId="FooterChar">
    <w:name w:val="Footer Char"/>
    <w:basedOn w:val="DefaultParagraphFont"/>
    <w:link w:val="Footer"/>
    <w:rsid w:val="00D340D3"/>
  </w:style>
  <w:style w:type="character" w:styleId="Hyperlink">
    <w:name w:val="Hyperlink"/>
    <w:basedOn w:val="DefaultParagraphFont"/>
    <w:uiPriority w:val="99"/>
    <w:unhideWhenUsed/>
    <w:rsid w:val="008905E9"/>
    <w:rPr>
      <w:color w:val="0563C1" w:themeColor="hyperlink"/>
      <w:u w:val="single"/>
    </w:rPr>
  </w:style>
  <w:style w:type="character" w:customStyle="1" w:styleId="Heading7Char">
    <w:name w:val="Heading 7 Char"/>
    <w:basedOn w:val="DefaultParagraphFont"/>
    <w:link w:val="Heading7"/>
    <w:rsid w:val="00A02A66"/>
    <w:rPr>
      <w:rFonts w:ascii="Myriad Pro" w:eastAsia="Times New Roman" w:hAnsi="Myriad Pro" w:cs="Times New Roman"/>
      <w:b/>
      <w:bCs/>
      <w:sz w:val="24"/>
      <w:szCs w:val="24"/>
      <w:lang w:val="en-GB"/>
    </w:rPr>
  </w:style>
  <w:style w:type="character" w:customStyle="1" w:styleId="Heading9Char">
    <w:name w:val="Heading 9 Char"/>
    <w:basedOn w:val="DefaultParagraphFont"/>
    <w:link w:val="Heading9"/>
    <w:rsid w:val="00E47583"/>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63562F"/>
    <w:rPr>
      <w:sz w:val="16"/>
      <w:szCs w:val="16"/>
    </w:rPr>
  </w:style>
  <w:style w:type="paragraph" w:styleId="CommentText">
    <w:name w:val="annotation text"/>
    <w:basedOn w:val="Normal"/>
    <w:link w:val="CommentTextChar"/>
    <w:uiPriority w:val="99"/>
    <w:semiHidden/>
    <w:unhideWhenUsed/>
    <w:rsid w:val="0063562F"/>
    <w:pPr>
      <w:spacing w:line="240" w:lineRule="auto"/>
    </w:pPr>
    <w:rPr>
      <w:sz w:val="20"/>
      <w:szCs w:val="20"/>
    </w:rPr>
  </w:style>
  <w:style w:type="character" w:customStyle="1" w:styleId="CommentTextChar">
    <w:name w:val="Comment Text Char"/>
    <w:basedOn w:val="DefaultParagraphFont"/>
    <w:link w:val="CommentText"/>
    <w:uiPriority w:val="99"/>
    <w:semiHidden/>
    <w:rsid w:val="0063562F"/>
    <w:rPr>
      <w:sz w:val="20"/>
      <w:szCs w:val="20"/>
    </w:rPr>
  </w:style>
  <w:style w:type="paragraph" w:styleId="CommentSubject">
    <w:name w:val="annotation subject"/>
    <w:basedOn w:val="CommentText"/>
    <w:next w:val="CommentText"/>
    <w:link w:val="CommentSubjectChar"/>
    <w:uiPriority w:val="99"/>
    <w:semiHidden/>
    <w:unhideWhenUsed/>
    <w:rsid w:val="0063562F"/>
    <w:rPr>
      <w:b/>
      <w:bCs/>
    </w:rPr>
  </w:style>
  <w:style w:type="character" w:customStyle="1" w:styleId="CommentSubjectChar">
    <w:name w:val="Comment Subject Char"/>
    <w:basedOn w:val="CommentTextChar"/>
    <w:link w:val="CommentSubject"/>
    <w:uiPriority w:val="99"/>
    <w:semiHidden/>
    <w:rsid w:val="0063562F"/>
    <w:rPr>
      <w:b/>
      <w:bCs/>
      <w:sz w:val="20"/>
      <w:szCs w:val="20"/>
    </w:rPr>
  </w:style>
  <w:style w:type="paragraph" w:styleId="BalloonText">
    <w:name w:val="Balloon Text"/>
    <w:basedOn w:val="Normal"/>
    <w:link w:val="BalloonTextChar"/>
    <w:uiPriority w:val="99"/>
    <w:semiHidden/>
    <w:unhideWhenUsed/>
    <w:rsid w:val="00635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2F"/>
    <w:rPr>
      <w:rFonts w:ascii="Tahoma" w:hAnsi="Tahoma" w:cs="Tahoma"/>
      <w:sz w:val="16"/>
      <w:szCs w:val="16"/>
    </w:rPr>
  </w:style>
  <w:style w:type="paragraph" w:styleId="Caption">
    <w:name w:val="caption"/>
    <w:basedOn w:val="Normal"/>
    <w:next w:val="Normal"/>
    <w:uiPriority w:val="35"/>
    <w:unhideWhenUsed/>
    <w:qFormat/>
    <w:rsid w:val="00737EA4"/>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743638"/>
    <w:pPr>
      <w:tabs>
        <w:tab w:val="left" w:pos="660"/>
        <w:tab w:val="right" w:leader="dot" w:pos="9214"/>
      </w:tabs>
      <w:spacing w:before="120" w:after="120"/>
    </w:pPr>
    <w:rPr>
      <w:b/>
      <w:bCs/>
      <w:caps/>
      <w:sz w:val="20"/>
      <w:szCs w:val="20"/>
    </w:rPr>
  </w:style>
  <w:style w:type="paragraph" w:styleId="TOC2">
    <w:name w:val="toc 2"/>
    <w:basedOn w:val="Normal"/>
    <w:next w:val="Normal"/>
    <w:autoRedefine/>
    <w:uiPriority w:val="39"/>
    <w:unhideWhenUsed/>
    <w:rsid w:val="00743638"/>
    <w:pPr>
      <w:tabs>
        <w:tab w:val="left" w:pos="880"/>
        <w:tab w:val="right" w:leader="dot" w:pos="9214"/>
      </w:tabs>
      <w:spacing w:after="0"/>
      <w:ind w:left="220"/>
    </w:pPr>
    <w:rPr>
      <w:smallCaps/>
      <w:sz w:val="20"/>
      <w:szCs w:val="20"/>
    </w:rPr>
  </w:style>
  <w:style w:type="paragraph" w:styleId="TOC3">
    <w:name w:val="toc 3"/>
    <w:basedOn w:val="Normal"/>
    <w:next w:val="Normal"/>
    <w:autoRedefine/>
    <w:uiPriority w:val="39"/>
    <w:unhideWhenUsed/>
    <w:rsid w:val="00A02A66"/>
    <w:pPr>
      <w:spacing w:after="0"/>
      <w:ind w:left="440"/>
    </w:pPr>
    <w:rPr>
      <w:i/>
      <w:iCs/>
      <w:sz w:val="20"/>
      <w:szCs w:val="20"/>
    </w:rPr>
  </w:style>
  <w:style w:type="paragraph" w:styleId="TOC4">
    <w:name w:val="toc 4"/>
    <w:basedOn w:val="Normal"/>
    <w:next w:val="Normal"/>
    <w:autoRedefine/>
    <w:uiPriority w:val="39"/>
    <w:unhideWhenUsed/>
    <w:rsid w:val="00A02A66"/>
    <w:pPr>
      <w:spacing w:after="0"/>
      <w:ind w:left="660"/>
    </w:pPr>
    <w:rPr>
      <w:sz w:val="18"/>
      <w:szCs w:val="18"/>
    </w:rPr>
  </w:style>
  <w:style w:type="paragraph" w:styleId="TOC5">
    <w:name w:val="toc 5"/>
    <w:basedOn w:val="Normal"/>
    <w:next w:val="Normal"/>
    <w:autoRedefine/>
    <w:uiPriority w:val="39"/>
    <w:unhideWhenUsed/>
    <w:rsid w:val="00A02A66"/>
    <w:pPr>
      <w:spacing w:after="0"/>
      <w:ind w:left="880"/>
    </w:pPr>
    <w:rPr>
      <w:sz w:val="18"/>
      <w:szCs w:val="18"/>
    </w:rPr>
  </w:style>
  <w:style w:type="paragraph" w:styleId="TOC6">
    <w:name w:val="toc 6"/>
    <w:basedOn w:val="Normal"/>
    <w:next w:val="Normal"/>
    <w:autoRedefine/>
    <w:uiPriority w:val="39"/>
    <w:unhideWhenUsed/>
    <w:rsid w:val="00A02A66"/>
    <w:pPr>
      <w:spacing w:after="0"/>
      <w:ind w:left="1100"/>
    </w:pPr>
    <w:rPr>
      <w:sz w:val="18"/>
      <w:szCs w:val="18"/>
    </w:rPr>
  </w:style>
  <w:style w:type="paragraph" w:styleId="TOC7">
    <w:name w:val="toc 7"/>
    <w:basedOn w:val="Normal"/>
    <w:next w:val="Normal"/>
    <w:autoRedefine/>
    <w:uiPriority w:val="39"/>
    <w:unhideWhenUsed/>
    <w:rsid w:val="00A02A66"/>
    <w:pPr>
      <w:spacing w:after="0"/>
      <w:ind w:left="1320"/>
    </w:pPr>
    <w:rPr>
      <w:sz w:val="18"/>
      <w:szCs w:val="18"/>
    </w:rPr>
  </w:style>
  <w:style w:type="paragraph" w:styleId="TOC8">
    <w:name w:val="toc 8"/>
    <w:basedOn w:val="Normal"/>
    <w:next w:val="Normal"/>
    <w:autoRedefine/>
    <w:uiPriority w:val="39"/>
    <w:unhideWhenUsed/>
    <w:rsid w:val="00A02A66"/>
    <w:pPr>
      <w:spacing w:after="0"/>
      <w:ind w:left="1540"/>
    </w:pPr>
    <w:rPr>
      <w:sz w:val="18"/>
      <w:szCs w:val="18"/>
    </w:rPr>
  </w:style>
  <w:style w:type="paragraph" w:styleId="TOC9">
    <w:name w:val="toc 9"/>
    <w:basedOn w:val="Normal"/>
    <w:next w:val="Normal"/>
    <w:autoRedefine/>
    <w:uiPriority w:val="39"/>
    <w:unhideWhenUsed/>
    <w:rsid w:val="00A02A66"/>
    <w:pPr>
      <w:spacing w:after="0"/>
      <w:ind w:left="1760"/>
    </w:pPr>
    <w:rPr>
      <w:sz w:val="18"/>
      <w:szCs w:val="18"/>
    </w:rPr>
  </w:style>
  <w:style w:type="character" w:customStyle="1" w:styleId="Heading1Char">
    <w:name w:val="Heading 1 Char"/>
    <w:basedOn w:val="DefaultParagraphFont"/>
    <w:link w:val="Heading1"/>
    <w:rsid w:val="00A02A66"/>
    <w:rPr>
      <w:rFonts w:ascii="Myriad Pro" w:eastAsiaTheme="majorEastAsia" w:hAnsi="Myriad Pro" w:cstheme="majorBidi"/>
      <w:b/>
      <w:bCs/>
      <w:sz w:val="24"/>
      <w:szCs w:val="28"/>
    </w:rPr>
  </w:style>
  <w:style w:type="character" w:customStyle="1" w:styleId="Heading2Char">
    <w:name w:val="Heading 2 Char"/>
    <w:basedOn w:val="DefaultParagraphFont"/>
    <w:link w:val="Heading2"/>
    <w:rsid w:val="00A02A66"/>
    <w:rPr>
      <w:rFonts w:ascii="Myriad Pro" w:eastAsiaTheme="majorEastAsia" w:hAnsi="Myriad Pro" w:cstheme="majorBidi"/>
      <w:b/>
      <w:bCs/>
      <w:szCs w:val="26"/>
    </w:rPr>
  </w:style>
  <w:style w:type="character" w:customStyle="1" w:styleId="Heading3Char">
    <w:name w:val="Heading 3 Char"/>
    <w:basedOn w:val="DefaultParagraphFont"/>
    <w:link w:val="Heading3"/>
    <w:rsid w:val="009C29C4"/>
    <w:rPr>
      <w:rFonts w:ascii="Times New Roman" w:eastAsia="Times New Roman" w:hAnsi="Times New Roman" w:cs="Times New Roman"/>
      <w:szCs w:val="24"/>
      <w:u w:val="single"/>
      <w:lang w:val="en-GB"/>
    </w:rPr>
  </w:style>
  <w:style w:type="character" w:customStyle="1" w:styleId="Heading4Char">
    <w:name w:val="Heading 4 Char"/>
    <w:basedOn w:val="DefaultParagraphFont"/>
    <w:link w:val="Heading4"/>
    <w:rsid w:val="009C29C4"/>
    <w:rPr>
      <w:rFonts w:ascii="Times New Roman" w:eastAsia="Times New Roman" w:hAnsi="Times New Roman" w:cs="Times New Roman"/>
      <w:b/>
      <w:bCs/>
      <w:szCs w:val="24"/>
      <w:u w:val="single"/>
      <w:lang w:val="en-GB"/>
    </w:rPr>
  </w:style>
  <w:style w:type="character" w:customStyle="1" w:styleId="Heading5Char">
    <w:name w:val="Heading 5 Char"/>
    <w:basedOn w:val="DefaultParagraphFont"/>
    <w:link w:val="Heading5"/>
    <w:rsid w:val="009C29C4"/>
    <w:rPr>
      <w:rFonts w:ascii="Times New Roman" w:eastAsia="Times New Roman" w:hAnsi="Times New Roman" w:cs="Times New Roman"/>
      <w:b/>
      <w:bCs/>
      <w:szCs w:val="24"/>
      <w:lang w:val="en-GB"/>
    </w:rPr>
  </w:style>
  <w:style w:type="character" w:customStyle="1" w:styleId="Heading6Char">
    <w:name w:val="Heading 6 Char"/>
    <w:basedOn w:val="DefaultParagraphFont"/>
    <w:link w:val="Heading6"/>
    <w:rsid w:val="009C29C4"/>
    <w:rPr>
      <w:rFonts w:ascii="Times New Roman" w:eastAsia="Times New Roman" w:hAnsi="Times New Roman" w:cs="Times New Roman"/>
      <w:szCs w:val="24"/>
      <w:u w:val="double"/>
      <w:lang w:val="en-GB"/>
    </w:rPr>
  </w:style>
  <w:style w:type="character" w:customStyle="1" w:styleId="Heading8Char">
    <w:name w:val="Heading 8 Char"/>
    <w:basedOn w:val="DefaultParagraphFont"/>
    <w:link w:val="Heading8"/>
    <w:rsid w:val="009C29C4"/>
    <w:rPr>
      <w:rFonts w:ascii="Times New Roman" w:eastAsia="Times New Roman" w:hAnsi="Times New Roman" w:cs="Times New Roman"/>
      <w:b/>
      <w:bCs/>
      <w:sz w:val="24"/>
      <w:szCs w:val="24"/>
      <w:lang w:val="en-GB"/>
    </w:rPr>
  </w:style>
  <w:style w:type="numbering" w:customStyle="1" w:styleId="NoList1">
    <w:name w:val="No List1"/>
    <w:next w:val="NoList"/>
    <w:uiPriority w:val="99"/>
    <w:semiHidden/>
    <w:unhideWhenUsed/>
    <w:rsid w:val="009C29C4"/>
  </w:style>
  <w:style w:type="paragraph" w:styleId="BodyText">
    <w:name w:val="Body Text"/>
    <w:basedOn w:val="Normal"/>
    <w:link w:val="BodyTextChar"/>
    <w:semiHidden/>
    <w:rsid w:val="009C29C4"/>
    <w:pPr>
      <w:tabs>
        <w:tab w:val="left" w:pos="2880"/>
      </w:tabs>
      <w:spacing w:after="0" w:line="240" w:lineRule="auto"/>
      <w:ind w:right="12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C29C4"/>
    <w:rPr>
      <w:rFonts w:ascii="Times New Roman" w:eastAsia="Times New Roman" w:hAnsi="Times New Roman" w:cs="Times New Roman"/>
      <w:sz w:val="24"/>
      <w:szCs w:val="24"/>
    </w:rPr>
  </w:style>
  <w:style w:type="paragraph" w:styleId="BodyText2">
    <w:name w:val="Body Text 2"/>
    <w:basedOn w:val="Normal"/>
    <w:link w:val="BodyText2Char"/>
    <w:semiHidden/>
    <w:rsid w:val="009C29C4"/>
    <w:pPr>
      <w:tabs>
        <w:tab w:val="left" w:pos="2880"/>
      </w:tabs>
      <w:spacing w:after="0" w:line="240" w:lineRule="auto"/>
      <w:ind w:right="144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C29C4"/>
    <w:rPr>
      <w:rFonts w:ascii="Times New Roman" w:eastAsia="Times New Roman" w:hAnsi="Times New Roman" w:cs="Times New Roman"/>
      <w:sz w:val="24"/>
      <w:szCs w:val="24"/>
    </w:rPr>
  </w:style>
  <w:style w:type="paragraph" w:styleId="BodyText3">
    <w:name w:val="Body Text 3"/>
    <w:basedOn w:val="Normal"/>
    <w:link w:val="BodyText3Char"/>
    <w:semiHidden/>
    <w:rsid w:val="009C29C4"/>
    <w:pPr>
      <w:spacing w:after="0" w:line="240" w:lineRule="auto"/>
      <w:ind w:right="1260"/>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9C29C4"/>
    <w:rPr>
      <w:rFonts w:ascii="Times New Roman" w:eastAsia="Times New Roman" w:hAnsi="Times New Roman" w:cs="Times New Roman"/>
      <w:szCs w:val="24"/>
      <w:lang w:val="en-GB"/>
    </w:rPr>
  </w:style>
  <w:style w:type="paragraph" w:styleId="Revision">
    <w:name w:val="Revision"/>
    <w:hidden/>
    <w:uiPriority w:val="99"/>
    <w:semiHidden/>
    <w:rsid w:val="009C29C4"/>
    <w:pPr>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uiPriority w:val="59"/>
    <w:rsid w:val="009C29C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756"/>
    <w:rPr>
      <w:color w:val="954F72" w:themeColor="followedHyperlink"/>
      <w:u w:val="single"/>
    </w:rPr>
  </w:style>
  <w:style w:type="paragraph" w:styleId="ListParagraph">
    <w:name w:val="List Paragraph"/>
    <w:basedOn w:val="Normal"/>
    <w:uiPriority w:val="34"/>
    <w:qFormat/>
    <w:rsid w:val="00956D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593004">
      <w:bodyDiv w:val="1"/>
      <w:marLeft w:val="0"/>
      <w:marRight w:val="0"/>
      <w:marTop w:val="0"/>
      <w:marBottom w:val="0"/>
      <w:divBdr>
        <w:top w:val="none" w:sz="0" w:space="0" w:color="auto"/>
        <w:left w:val="none" w:sz="0" w:space="0" w:color="auto"/>
        <w:bottom w:val="none" w:sz="0" w:space="0" w:color="auto"/>
        <w:right w:val="none" w:sz="0" w:space="0" w:color="auto"/>
      </w:divBdr>
    </w:div>
    <w:div w:id="1081562344">
      <w:bodyDiv w:val="1"/>
      <w:marLeft w:val="0"/>
      <w:marRight w:val="0"/>
      <w:marTop w:val="0"/>
      <w:marBottom w:val="0"/>
      <w:divBdr>
        <w:top w:val="none" w:sz="0" w:space="0" w:color="auto"/>
        <w:left w:val="none" w:sz="0" w:space="0" w:color="auto"/>
        <w:bottom w:val="none" w:sz="0" w:space="0" w:color="auto"/>
        <w:right w:val="none" w:sz="0" w:space="0" w:color="auto"/>
      </w:divBdr>
    </w:div>
    <w:div w:id="1088770171">
      <w:bodyDiv w:val="1"/>
      <w:marLeft w:val="0"/>
      <w:marRight w:val="0"/>
      <w:marTop w:val="0"/>
      <w:marBottom w:val="0"/>
      <w:divBdr>
        <w:top w:val="none" w:sz="0" w:space="0" w:color="auto"/>
        <w:left w:val="none" w:sz="0" w:space="0" w:color="auto"/>
        <w:bottom w:val="none" w:sz="0" w:space="0" w:color="auto"/>
        <w:right w:val="none" w:sz="0" w:space="0" w:color="auto"/>
      </w:divBdr>
    </w:div>
    <w:div w:id="1377436252">
      <w:bodyDiv w:val="1"/>
      <w:marLeft w:val="0"/>
      <w:marRight w:val="0"/>
      <w:marTop w:val="0"/>
      <w:marBottom w:val="0"/>
      <w:divBdr>
        <w:top w:val="none" w:sz="0" w:space="0" w:color="auto"/>
        <w:left w:val="none" w:sz="0" w:space="0" w:color="auto"/>
        <w:bottom w:val="none" w:sz="0" w:space="0" w:color="auto"/>
        <w:right w:val="none" w:sz="0" w:space="0" w:color="auto"/>
      </w:divBdr>
    </w:div>
    <w:div w:id="2012178058">
      <w:bodyDiv w:val="1"/>
      <w:marLeft w:val="0"/>
      <w:marRight w:val="0"/>
      <w:marTop w:val="0"/>
      <w:marBottom w:val="0"/>
      <w:divBdr>
        <w:top w:val="none" w:sz="0" w:space="0" w:color="auto"/>
        <w:left w:val="none" w:sz="0" w:space="0" w:color="auto"/>
        <w:bottom w:val="none" w:sz="0" w:space="0" w:color="auto"/>
        <w:right w:val="none" w:sz="0" w:space="0" w:color="auto"/>
      </w:divBdr>
    </w:div>
    <w:div w:id="204278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2.xm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gs.ac.uk" TargetMode="Externa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5832D-68EF-40AD-9333-AB334B4E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7968</Words>
  <Characters>45424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Hasaka</dc:creator>
  <cp:lastModifiedBy>Jason Mills</cp:lastModifiedBy>
  <cp:revision>3</cp:revision>
  <cp:lastPrinted>2015-07-31T10:51:00Z</cp:lastPrinted>
  <dcterms:created xsi:type="dcterms:W3CDTF">2015-11-09T09:29:00Z</dcterms:created>
  <dcterms:modified xsi:type="dcterms:W3CDTF">2015-11-09T09:55:00Z</dcterms:modified>
</cp:coreProperties>
</file>