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FED" w:rsidRPr="00FB6DB8" w:rsidRDefault="00325FED" w:rsidP="00FB6DB8">
      <w:pPr>
        <w:spacing w:after="0" w:line="240" w:lineRule="auto"/>
        <w:jc w:val="both"/>
        <w:rPr>
          <w:rFonts w:ascii="Arial" w:hAnsi="Arial" w:cs="Arial"/>
          <w:sz w:val="24"/>
          <w:szCs w:val="24"/>
        </w:rPr>
      </w:pPr>
      <w:bookmarkStart w:id="0" w:name="_GoBack"/>
    </w:p>
    <w:bookmarkEnd w:id="0"/>
    <w:p w:rsidR="00325FED" w:rsidRPr="00FB6DB8" w:rsidRDefault="00325FED" w:rsidP="00FB6DB8">
      <w:pPr>
        <w:spacing w:after="0" w:line="240" w:lineRule="auto"/>
        <w:jc w:val="both"/>
        <w:rPr>
          <w:rFonts w:ascii="Arial" w:hAnsi="Arial" w:cs="Arial"/>
          <w:b/>
          <w:sz w:val="24"/>
          <w:szCs w:val="24"/>
        </w:rPr>
      </w:pPr>
      <w:r w:rsidRPr="00FB6DB8">
        <w:rPr>
          <w:rFonts w:ascii="Arial" w:hAnsi="Arial" w:cs="Arial"/>
          <w:b/>
          <w:sz w:val="24"/>
          <w:szCs w:val="24"/>
        </w:rPr>
        <w:t>Introduction</w:t>
      </w:r>
    </w:p>
    <w:p w:rsidR="00FB6DB8" w:rsidRPr="00FB6DB8" w:rsidRDefault="00FB6DB8" w:rsidP="00FB6DB8">
      <w:pPr>
        <w:spacing w:after="0" w:line="240" w:lineRule="auto"/>
        <w:jc w:val="both"/>
        <w:rPr>
          <w:rFonts w:ascii="Arial" w:hAnsi="Arial" w:cs="Arial"/>
          <w:sz w:val="24"/>
          <w:szCs w:val="24"/>
        </w:rPr>
      </w:pPr>
    </w:p>
    <w:p w:rsidR="00325FED" w:rsidRDefault="00325FED" w:rsidP="00FB6DB8">
      <w:pPr>
        <w:spacing w:after="0" w:line="240" w:lineRule="auto"/>
        <w:jc w:val="both"/>
        <w:rPr>
          <w:rFonts w:ascii="Arial" w:hAnsi="Arial" w:cs="Arial"/>
          <w:sz w:val="24"/>
          <w:szCs w:val="24"/>
          <w:u w:val="single"/>
        </w:rPr>
      </w:pPr>
      <w:r w:rsidRPr="00FB6DB8">
        <w:rPr>
          <w:rFonts w:ascii="Arial" w:hAnsi="Arial" w:cs="Arial"/>
          <w:sz w:val="24"/>
          <w:szCs w:val="24"/>
          <w:u w:val="single"/>
        </w:rPr>
        <w:t>Client</w:t>
      </w:r>
    </w:p>
    <w:p w:rsidR="00FB6DB8" w:rsidRPr="00FB6DB8" w:rsidRDefault="00FB6DB8" w:rsidP="00FB6DB8">
      <w:pPr>
        <w:spacing w:after="0" w:line="240" w:lineRule="auto"/>
        <w:jc w:val="both"/>
        <w:rPr>
          <w:rFonts w:ascii="Arial" w:hAnsi="Arial" w:cs="Arial"/>
          <w:sz w:val="24"/>
          <w:szCs w:val="24"/>
          <w:u w:val="single"/>
        </w:rPr>
      </w:pPr>
    </w:p>
    <w:p w:rsidR="00325FED" w:rsidRPr="00FB6DB8" w:rsidRDefault="00325FED" w:rsidP="00FB6DB8">
      <w:pPr>
        <w:spacing w:after="0" w:line="240" w:lineRule="auto"/>
        <w:jc w:val="both"/>
        <w:rPr>
          <w:rFonts w:ascii="Arial" w:hAnsi="Arial" w:cs="Arial"/>
          <w:sz w:val="24"/>
          <w:szCs w:val="24"/>
        </w:rPr>
      </w:pPr>
      <w:r w:rsidRPr="00FB6DB8">
        <w:rPr>
          <w:rFonts w:ascii="Arial" w:hAnsi="Arial" w:cs="Arial"/>
          <w:sz w:val="24"/>
          <w:szCs w:val="24"/>
        </w:rPr>
        <w:t>Concise Property Management</w:t>
      </w:r>
    </w:p>
    <w:p w:rsidR="00325FED" w:rsidRPr="00FB6DB8" w:rsidRDefault="00325FED" w:rsidP="00FB6DB8">
      <w:pPr>
        <w:spacing w:after="0" w:line="240" w:lineRule="auto"/>
        <w:jc w:val="both"/>
        <w:rPr>
          <w:rFonts w:ascii="Arial" w:hAnsi="Arial" w:cs="Arial"/>
          <w:sz w:val="24"/>
          <w:szCs w:val="24"/>
        </w:rPr>
      </w:pPr>
      <w:r w:rsidRPr="00FB6DB8">
        <w:rPr>
          <w:rFonts w:ascii="Arial" w:hAnsi="Arial" w:cs="Arial"/>
          <w:sz w:val="24"/>
          <w:szCs w:val="24"/>
        </w:rPr>
        <w:t>10 Greenland Street, London, NW1 0ND</w:t>
      </w:r>
    </w:p>
    <w:p w:rsidR="00325FED" w:rsidRPr="00FB6DB8" w:rsidRDefault="00325FED" w:rsidP="00FB6DB8">
      <w:pPr>
        <w:spacing w:after="0" w:line="240" w:lineRule="auto"/>
        <w:jc w:val="both"/>
        <w:rPr>
          <w:rFonts w:ascii="Arial" w:hAnsi="Arial" w:cs="Arial"/>
          <w:sz w:val="24"/>
          <w:szCs w:val="24"/>
        </w:rPr>
      </w:pPr>
    </w:p>
    <w:p w:rsidR="00325FED" w:rsidRDefault="00325FED" w:rsidP="00FB6DB8">
      <w:pPr>
        <w:spacing w:after="0" w:line="240" w:lineRule="auto"/>
        <w:jc w:val="both"/>
        <w:rPr>
          <w:rFonts w:ascii="Arial" w:hAnsi="Arial" w:cs="Arial"/>
          <w:sz w:val="24"/>
          <w:szCs w:val="24"/>
          <w:u w:val="single"/>
        </w:rPr>
      </w:pPr>
      <w:r w:rsidRPr="00FB6DB8">
        <w:rPr>
          <w:rFonts w:ascii="Arial" w:hAnsi="Arial" w:cs="Arial"/>
          <w:sz w:val="24"/>
          <w:szCs w:val="24"/>
          <w:u w:val="single"/>
        </w:rPr>
        <w:t xml:space="preserve">Agent </w:t>
      </w:r>
    </w:p>
    <w:p w:rsidR="00FB6DB8" w:rsidRPr="00FB6DB8" w:rsidRDefault="00FB6DB8" w:rsidP="00FB6DB8">
      <w:pPr>
        <w:spacing w:after="0" w:line="240" w:lineRule="auto"/>
        <w:jc w:val="both"/>
        <w:rPr>
          <w:rFonts w:ascii="Arial" w:hAnsi="Arial" w:cs="Arial"/>
          <w:sz w:val="24"/>
          <w:szCs w:val="24"/>
          <w:u w:val="single"/>
        </w:rPr>
      </w:pPr>
    </w:p>
    <w:p w:rsidR="00325FED" w:rsidRPr="00FB6DB8" w:rsidRDefault="00325FED" w:rsidP="00FB6DB8">
      <w:pPr>
        <w:spacing w:after="0" w:line="240" w:lineRule="auto"/>
        <w:jc w:val="both"/>
        <w:rPr>
          <w:rFonts w:ascii="Arial" w:hAnsi="Arial" w:cs="Arial"/>
          <w:sz w:val="24"/>
          <w:szCs w:val="24"/>
        </w:rPr>
      </w:pPr>
      <w:r w:rsidRPr="00FB6DB8">
        <w:rPr>
          <w:rFonts w:ascii="Arial" w:hAnsi="Arial" w:cs="Arial"/>
          <w:sz w:val="24"/>
          <w:szCs w:val="24"/>
        </w:rPr>
        <w:t>Petra Hajnal MSc (Architecture)</w:t>
      </w:r>
    </w:p>
    <w:p w:rsidR="00325FED" w:rsidRPr="00FB6DB8" w:rsidRDefault="00325FED" w:rsidP="00FB6DB8">
      <w:pPr>
        <w:spacing w:after="0" w:line="240" w:lineRule="auto"/>
        <w:jc w:val="both"/>
        <w:rPr>
          <w:rFonts w:ascii="Arial" w:hAnsi="Arial" w:cs="Arial"/>
          <w:sz w:val="24"/>
          <w:szCs w:val="24"/>
        </w:rPr>
      </w:pPr>
      <w:r w:rsidRPr="00FB6DB8">
        <w:rPr>
          <w:rFonts w:ascii="Arial" w:hAnsi="Arial" w:cs="Arial"/>
          <w:sz w:val="24"/>
          <w:szCs w:val="24"/>
        </w:rPr>
        <w:t>32 Boleyn Walk, Leatherhead, KT22 7HU</w:t>
      </w:r>
    </w:p>
    <w:p w:rsidR="00325FED" w:rsidRPr="00FB6DB8" w:rsidRDefault="00325FED" w:rsidP="00FB6DB8">
      <w:pPr>
        <w:spacing w:after="0" w:line="240" w:lineRule="auto"/>
        <w:jc w:val="both"/>
        <w:rPr>
          <w:rFonts w:ascii="Arial" w:hAnsi="Arial" w:cs="Arial"/>
          <w:sz w:val="24"/>
          <w:szCs w:val="24"/>
        </w:rPr>
      </w:pPr>
      <w:r w:rsidRPr="00FB6DB8">
        <w:rPr>
          <w:rFonts w:ascii="Arial" w:hAnsi="Arial" w:cs="Arial"/>
          <w:sz w:val="24"/>
          <w:szCs w:val="24"/>
        </w:rPr>
        <w:t>Phone: +447593149399</w:t>
      </w:r>
    </w:p>
    <w:p w:rsidR="00325FED" w:rsidRPr="00FB6DB8" w:rsidRDefault="00325FED" w:rsidP="00FB6DB8">
      <w:pPr>
        <w:spacing w:after="0" w:line="240" w:lineRule="auto"/>
        <w:jc w:val="both"/>
        <w:rPr>
          <w:rFonts w:ascii="Arial" w:hAnsi="Arial" w:cs="Arial"/>
          <w:sz w:val="24"/>
          <w:szCs w:val="24"/>
        </w:rPr>
      </w:pPr>
      <w:r w:rsidRPr="00FB6DB8">
        <w:rPr>
          <w:rFonts w:ascii="Arial" w:hAnsi="Arial" w:cs="Arial"/>
          <w:sz w:val="24"/>
          <w:szCs w:val="24"/>
        </w:rPr>
        <w:t xml:space="preserve">E-mail: </w:t>
      </w:r>
      <w:hyperlink r:id="rId7" w:history="1">
        <w:r w:rsidRPr="00FB6DB8">
          <w:rPr>
            <w:rStyle w:val="Hyperlink"/>
            <w:rFonts w:ascii="Arial" w:hAnsi="Arial" w:cs="Arial"/>
            <w:color w:val="auto"/>
            <w:sz w:val="24"/>
            <w:szCs w:val="24"/>
          </w:rPr>
          <w:t>petra.hajnal@yahoo.com</w:t>
        </w:r>
      </w:hyperlink>
    </w:p>
    <w:p w:rsidR="00325FED" w:rsidRPr="00FB6DB8" w:rsidRDefault="00325FED" w:rsidP="00FB6DB8">
      <w:pPr>
        <w:spacing w:after="0" w:line="240" w:lineRule="auto"/>
        <w:jc w:val="both"/>
        <w:rPr>
          <w:rFonts w:ascii="Arial" w:hAnsi="Arial" w:cs="Arial"/>
          <w:sz w:val="24"/>
          <w:szCs w:val="24"/>
        </w:rPr>
      </w:pPr>
    </w:p>
    <w:p w:rsidR="00325FED" w:rsidRDefault="00325FED" w:rsidP="00FB6DB8">
      <w:pPr>
        <w:spacing w:after="0" w:line="240" w:lineRule="auto"/>
        <w:jc w:val="both"/>
        <w:rPr>
          <w:rFonts w:ascii="Arial" w:hAnsi="Arial" w:cs="Arial"/>
          <w:sz w:val="24"/>
          <w:szCs w:val="24"/>
          <w:u w:val="single"/>
        </w:rPr>
      </w:pPr>
      <w:r w:rsidRPr="00FB6DB8">
        <w:rPr>
          <w:rFonts w:ascii="Arial" w:hAnsi="Arial" w:cs="Arial"/>
          <w:sz w:val="24"/>
          <w:szCs w:val="24"/>
          <w:u w:val="single"/>
        </w:rPr>
        <w:t>Site Address</w:t>
      </w:r>
    </w:p>
    <w:p w:rsidR="00FB6DB8" w:rsidRPr="00FB6DB8" w:rsidRDefault="00FB6DB8" w:rsidP="00FB6DB8">
      <w:pPr>
        <w:spacing w:after="0" w:line="240" w:lineRule="auto"/>
        <w:jc w:val="both"/>
        <w:rPr>
          <w:rFonts w:ascii="Arial" w:hAnsi="Arial" w:cs="Arial"/>
          <w:sz w:val="24"/>
          <w:szCs w:val="24"/>
          <w:u w:val="single"/>
        </w:rPr>
      </w:pPr>
    </w:p>
    <w:p w:rsidR="00325FED" w:rsidRPr="00FB6DB8" w:rsidRDefault="00325FED" w:rsidP="00FB6DB8">
      <w:pPr>
        <w:spacing w:after="0" w:line="240" w:lineRule="auto"/>
        <w:jc w:val="both"/>
        <w:rPr>
          <w:rFonts w:ascii="Arial" w:hAnsi="Arial" w:cs="Arial"/>
          <w:sz w:val="24"/>
          <w:szCs w:val="24"/>
        </w:rPr>
      </w:pPr>
      <w:r w:rsidRPr="00FB6DB8">
        <w:rPr>
          <w:rFonts w:ascii="Arial" w:hAnsi="Arial" w:cs="Arial"/>
          <w:sz w:val="24"/>
          <w:szCs w:val="24"/>
        </w:rPr>
        <w:t>10 Greenland Street, London, NW1 0ND</w:t>
      </w:r>
    </w:p>
    <w:p w:rsidR="00325FED" w:rsidRPr="00FB6DB8" w:rsidRDefault="00325FED" w:rsidP="00FB6DB8">
      <w:pPr>
        <w:spacing w:after="0" w:line="240" w:lineRule="auto"/>
        <w:jc w:val="both"/>
        <w:rPr>
          <w:rFonts w:ascii="Arial" w:hAnsi="Arial" w:cs="Arial"/>
          <w:sz w:val="24"/>
          <w:szCs w:val="24"/>
        </w:rPr>
      </w:pPr>
    </w:p>
    <w:p w:rsidR="00325FED" w:rsidRDefault="00325FED" w:rsidP="00FB6DB8">
      <w:pPr>
        <w:spacing w:after="0" w:line="240" w:lineRule="auto"/>
        <w:jc w:val="both"/>
        <w:rPr>
          <w:rFonts w:ascii="Arial" w:hAnsi="Arial" w:cs="Arial"/>
          <w:sz w:val="24"/>
          <w:szCs w:val="24"/>
          <w:u w:val="single"/>
        </w:rPr>
      </w:pPr>
      <w:r w:rsidRPr="00FB6DB8">
        <w:rPr>
          <w:rFonts w:ascii="Arial" w:hAnsi="Arial" w:cs="Arial"/>
          <w:sz w:val="24"/>
          <w:szCs w:val="24"/>
          <w:u w:val="single"/>
        </w:rPr>
        <w:t>Planning history</w:t>
      </w:r>
    </w:p>
    <w:p w:rsidR="00FB6DB8" w:rsidRPr="00FB6DB8" w:rsidRDefault="00FB6DB8" w:rsidP="00FB6DB8">
      <w:pPr>
        <w:spacing w:after="0" w:line="240" w:lineRule="auto"/>
        <w:jc w:val="both"/>
        <w:rPr>
          <w:rFonts w:ascii="Arial" w:hAnsi="Arial" w:cs="Arial"/>
          <w:sz w:val="24"/>
          <w:szCs w:val="24"/>
          <w:u w:val="single"/>
        </w:rPr>
      </w:pPr>
    </w:p>
    <w:p w:rsidR="00325FED" w:rsidRPr="00FB6DB8" w:rsidRDefault="003E3A1D" w:rsidP="00FB6DB8">
      <w:pPr>
        <w:spacing w:after="0" w:line="240" w:lineRule="auto"/>
        <w:ind w:left="851" w:hanging="851"/>
        <w:jc w:val="both"/>
        <w:rPr>
          <w:rFonts w:ascii="Arial" w:hAnsi="Arial" w:cs="Arial"/>
          <w:sz w:val="24"/>
          <w:szCs w:val="24"/>
        </w:rPr>
      </w:pPr>
      <w:r w:rsidRPr="00FB6DB8">
        <w:rPr>
          <w:rFonts w:ascii="Arial" w:hAnsi="Arial" w:cs="Arial"/>
          <w:sz w:val="24"/>
          <w:szCs w:val="24"/>
        </w:rPr>
        <w:t>2007</w:t>
      </w:r>
      <w:r w:rsidR="00325FED" w:rsidRPr="00FB6DB8">
        <w:rPr>
          <w:rFonts w:ascii="Arial" w:hAnsi="Arial" w:cs="Arial"/>
          <w:sz w:val="24"/>
          <w:szCs w:val="24"/>
        </w:rPr>
        <w:tab/>
      </w:r>
      <w:r w:rsidR="00957220" w:rsidRPr="00FB6DB8">
        <w:rPr>
          <w:rFonts w:ascii="Arial" w:hAnsi="Arial" w:cs="Arial"/>
          <w:sz w:val="24"/>
          <w:szCs w:val="24"/>
        </w:rPr>
        <w:tab/>
      </w:r>
      <w:r w:rsidRPr="00FB6DB8">
        <w:rPr>
          <w:rFonts w:ascii="Arial" w:hAnsi="Arial" w:cs="Arial"/>
          <w:sz w:val="24"/>
          <w:szCs w:val="24"/>
        </w:rPr>
        <w:t xml:space="preserve">Change of use from retail use (Class A1) to alternatives uses as either </w:t>
      </w:r>
      <w:r w:rsidR="00957220" w:rsidRPr="00FB6DB8">
        <w:rPr>
          <w:rFonts w:ascii="Arial" w:hAnsi="Arial" w:cs="Arial"/>
          <w:sz w:val="24"/>
          <w:szCs w:val="24"/>
        </w:rPr>
        <w:tab/>
      </w:r>
      <w:r w:rsidRPr="00FB6DB8">
        <w:rPr>
          <w:rFonts w:ascii="Arial" w:hAnsi="Arial" w:cs="Arial"/>
          <w:sz w:val="24"/>
          <w:szCs w:val="24"/>
        </w:rPr>
        <w:t>retail (Class A1) or a non-residential institution (Class D1)</w:t>
      </w:r>
    </w:p>
    <w:p w:rsidR="00957220" w:rsidRPr="00FB6DB8" w:rsidRDefault="00957220" w:rsidP="00FB6DB8">
      <w:pPr>
        <w:spacing w:after="0" w:line="240" w:lineRule="auto"/>
        <w:ind w:left="851" w:hanging="851"/>
        <w:jc w:val="both"/>
        <w:rPr>
          <w:rFonts w:ascii="Arial" w:hAnsi="Arial" w:cs="Arial"/>
          <w:sz w:val="24"/>
          <w:szCs w:val="24"/>
        </w:rPr>
      </w:pPr>
      <w:r w:rsidRPr="00FB6DB8">
        <w:rPr>
          <w:rFonts w:ascii="Arial" w:hAnsi="Arial" w:cs="Arial"/>
          <w:sz w:val="24"/>
          <w:szCs w:val="24"/>
        </w:rPr>
        <w:t>06.06.2014</w:t>
      </w:r>
      <w:r w:rsidRPr="00FB6DB8">
        <w:rPr>
          <w:rFonts w:ascii="Arial" w:hAnsi="Arial" w:cs="Arial"/>
          <w:sz w:val="24"/>
          <w:szCs w:val="24"/>
        </w:rPr>
        <w:tab/>
        <w:t>Pre application advice</w:t>
      </w:r>
    </w:p>
    <w:p w:rsidR="00325FED" w:rsidRPr="00FB6DB8" w:rsidRDefault="00325FED" w:rsidP="00FB6DB8">
      <w:pPr>
        <w:spacing w:after="0" w:line="240" w:lineRule="auto"/>
        <w:jc w:val="both"/>
        <w:rPr>
          <w:rFonts w:ascii="Arial" w:hAnsi="Arial" w:cs="Arial"/>
          <w:sz w:val="24"/>
          <w:szCs w:val="24"/>
        </w:rPr>
      </w:pPr>
    </w:p>
    <w:p w:rsidR="00325FED" w:rsidRDefault="00325FED" w:rsidP="00FB6DB8">
      <w:pPr>
        <w:spacing w:after="0" w:line="240" w:lineRule="auto"/>
        <w:jc w:val="both"/>
        <w:rPr>
          <w:rFonts w:ascii="Arial" w:hAnsi="Arial" w:cs="Arial"/>
          <w:sz w:val="24"/>
          <w:szCs w:val="24"/>
          <w:u w:val="single"/>
        </w:rPr>
      </w:pPr>
      <w:r w:rsidRPr="00FB6DB8">
        <w:rPr>
          <w:rFonts w:ascii="Arial" w:hAnsi="Arial" w:cs="Arial"/>
          <w:sz w:val="24"/>
          <w:szCs w:val="24"/>
          <w:u w:val="single"/>
        </w:rPr>
        <w:t>Description of proposed development</w:t>
      </w:r>
    </w:p>
    <w:p w:rsidR="00FB6DB8" w:rsidRPr="00FB6DB8" w:rsidRDefault="00FB6DB8" w:rsidP="00FB6DB8">
      <w:pPr>
        <w:spacing w:after="0" w:line="240" w:lineRule="auto"/>
        <w:jc w:val="both"/>
        <w:rPr>
          <w:rFonts w:ascii="Arial" w:hAnsi="Arial" w:cs="Arial"/>
          <w:sz w:val="24"/>
          <w:szCs w:val="24"/>
          <w:u w:val="single"/>
        </w:rPr>
      </w:pPr>
    </w:p>
    <w:p w:rsidR="00DE409F" w:rsidRPr="00FB6DB8" w:rsidRDefault="00DE409F" w:rsidP="00FB6DB8">
      <w:pPr>
        <w:pStyle w:val="Header"/>
        <w:rPr>
          <w:rFonts w:ascii="Arial" w:hAnsi="Arial" w:cs="Arial"/>
          <w:sz w:val="24"/>
          <w:szCs w:val="24"/>
        </w:rPr>
      </w:pPr>
      <w:r w:rsidRPr="00FB6DB8">
        <w:rPr>
          <w:rFonts w:ascii="Arial" w:hAnsi="Arial" w:cs="Arial"/>
          <w:sz w:val="24"/>
          <w:szCs w:val="24"/>
        </w:rPr>
        <w:t>Two-storey rear extension to provide additional floor space for first floor unit and alteration of the rear facade</w:t>
      </w:r>
    </w:p>
    <w:p w:rsidR="00325FED" w:rsidRPr="00FB6DB8" w:rsidRDefault="00325FED" w:rsidP="00FB6DB8">
      <w:pPr>
        <w:spacing w:after="0" w:line="240" w:lineRule="auto"/>
        <w:jc w:val="both"/>
        <w:rPr>
          <w:rFonts w:ascii="Arial" w:hAnsi="Arial" w:cs="Arial"/>
          <w:sz w:val="24"/>
          <w:szCs w:val="24"/>
        </w:rPr>
      </w:pPr>
      <w:r w:rsidRPr="00FB6DB8">
        <w:rPr>
          <w:rFonts w:ascii="Arial" w:hAnsi="Arial" w:cs="Arial"/>
          <w:sz w:val="24"/>
          <w:szCs w:val="24"/>
        </w:rPr>
        <w:t xml:space="preserve">New build: </w:t>
      </w:r>
      <w:r w:rsidRPr="00FB6DB8">
        <w:rPr>
          <w:rFonts w:ascii="Arial" w:hAnsi="Arial" w:cs="Arial"/>
          <w:sz w:val="24"/>
          <w:szCs w:val="24"/>
        </w:rPr>
        <w:tab/>
      </w:r>
      <w:r w:rsidR="00126F7D">
        <w:rPr>
          <w:rFonts w:ascii="Arial" w:hAnsi="Arial" w:cs="Arial"/>
          <w:sz w:val="24"/>
          <w:szCs w:val="24"/>
        </w:rPr>
        <w:t>362.</w:t>
      </w:r>
      <w:r w:rsidR="006D18B3" w:rsidRPr="00FB6DB8">
        <w:rPr>
          <w:rFonts w:ascii="Arial" w:hAnsi="Arial" w:cs="Arial"/>
          <w:sz w:val="24"/>
          <w:szCs w:val="24"/>
        </w:rPr>
        <w:t>4 m</w:t>
      </w:r>
      <w:r w:rsidR="006D18B3" w:rsidRPr="00FB6DB8">
        <w:rPr>
          <w:rFonts w:ascii="Arial" w:hAnsi="Arial" w:cs="Arial"/>
          <w:sz w:val="24"/>
          <w:szCs w:val="24"/>
          <w:vertAlign w:val="superscript"/>
        </w:rPr>
        <w:t>2</w:t>
      </w:r>
    </w:p>
    <w:p w:rsidR="00325FED" w:rsidRPr="00FB6DB8" w:rsidRDefault="00325FED" w:rsidP="00FB6DB8">
      <w:pPr>
        <w:spacing w:after="0" w:line="240" w:lineRule="auto"/>
        <w:jc w:val="both"/>
        <w:rPr>
          <w:rFonts w:ascii="Arial" w:hAnsi="Arial" w:cs="Arial"/>
          <w:sz w:val="24"/>
          <w:szCs w:val="24"/>
        </w:rPr>
      </w:pPr>
    </w:p>
    <w:p w:rsidR="00325FED" w:rsidRDefault="00325FED" w:rsidP="00FB6DB8">
      <w:pPr>
        <w:spacing w:after="0" w:line="240" w:lineRule="auto"/>
        <w:jc w:val="both"/>
        <w:rPr>
          <w:rFonts w:ascii="Arial" w:hAnsi="Arial" w:cs="Arial"/>
          <w:sz w:val="24"/>
          <w:szCs w:val="24"/>
          <w:u w:val="single"/>
        </w:rPr>
      </w:pPr>
      <w:r w:rsidRPr="00FB6DB8">
        <w:rPr>
          <w:rFonts w:ascii="Arial" w:hAnsi="Arial" w:cs="Arial"/>
          <w:sz w:val="24"/>
          <w:szCs w:val="24"/>
          <w:u w:val="single"/>
        </w:rPr>
        <w:t>Contents of submission</w:t>
      </w:r>
    </w:p>
    <w:p w:rsidR="00FB6DB8" w:rsidRPr="00FB6DB8" w:rsidRDefault="00FB6DB8" w:rsidP="00FB6DB8">
      <w:pPr>
        <w:spacing w:after="0" w:line="240" w:lineRule="auto"/>
        <w:jc w:val="both"/>
        <w:rPr>
          <w:rFonts w:ascii="Arial" w:hAnsi="Arial" w:cs="Arial"/>
          <w:sz w:val="24"/>
          <w:szCs w:val="24"/>
          <w:u w:val="single"/>
        </w:rPr>
      </w:pPr>
    </w:p>
    <w:p w:rsidR="00325FED" w:rsidRPr="00FB6DB8" w:rsidRDefault="00325FED" w:rsidP="00FB6DB8">
      <w:pPr>
        <w:pStyle w:val="ListParagraph"/>
        <w:numPr>
          <w:ilvl w:val="0"/>
          <w:numId w:val="1"/>
        </w:numPr>
        <w:spacing w:after="0" w:line="240" w:lineRule="auto"/>
        <w:ind w:left="426" w:hanging="284"/>
        <w:jc w:val="both"/>
        <w:rPr>
          <w:rFonts w:ascii="Arial" w:hAnsi="Arial" w:cs="Arial"/>
          <w:sz w:val="24"/>
          <w:szCs w:val="24"/>
        </w:rPr>
      </w:pPr>
      <w:r w:rsidRPr="00FB6DB8">
        <w:rPr>
          <w:rFonts w:ascii="Arial" w:hAnsi="Arial" w:cs="Arial"/>
          <w:sz w:val="24"/>
          <w:szCs w:val="24"/>
        </w:rPr>
        <w:t>Design and access statement</w:t>
      </w:r>
    </w:p>
    <w:p w:rsidR="00325FED" w:rsidRPr="00FB6DB8" w:rsidRDefault="00325FED" w:rsidP="00FB6DB8">
      <w:pPr>
        <w:pStyle w:val="ListParagraph"/>
        <w:numPr>
          <w:ilvl w:val="0"/>
          <w:numId w:val="1"/>
        </w:numPr>
        <w:spacing w:after="0" w:line="240" w:lineRule="auto"/>
        <w:ind w:left="426" w:hanging="284"/>
        <w:jc w:val="both"/>
        <w:rPr>
          <w:rFonts w:ascii="Arial" w:hAnsi="Arial" w:cs="Arial"/>
          <w:sz w:val="24"/>
          <w:szCs w:val="24"/>
        </w:rPr>
      </w:pPr>
      <w:r w:rsidRPr="00FB6DB8">
        <w:rPr>
          <w:rFonts w:ascii="Arial" w:hAnsi="Arial" w:cs="Arial"/>
          <w:sz w:val="24"/>
          <w:szCs w:val="24"/>
        </w:rPr>
        <w:t>Photographs</w:t>
      </w:r>
    </w:p>
    <w:p w:rsidR="00325FED" w:rsidRPr="00FB6DB8" w:rsidRDefault="00325FED" w:rsidP="00FB6DB8">
      <w:pPr>
        <w:pStyle w:val="ListParagraph"/>
        <w:numPr>
          <w:ilvl w:val="0"/>
          <w:numId w:val="1"/>
        </w:numPr>
        <w:spacing w:after="0" w:line="240" w:lineRule="auto"/>
        <w:ind w:left="426" w:hanging="284"/>
        <w:jc w:val="both"/>
        <w:rPr>
          <w:rFonts w:ascii="Arial" w:hAnsi="Arial" w:cs="Arial"/>
          <w:sz w:val="24"/>
          <w:szCs w:val="24"/>
        </w:rPr>
      </w:pPr>
      <w:r w:rsidRPr="00FB6DB8">
        <w:rPr>
          <w:rFonts w:ascii="Arial" w:hAnsi="Arial" w:cs="Arial"/>
          <w:sz w:val="24"/>
          <w:szCs w:val="24"/>
        </w:rPr>
        <w:t>Plans</w:t>
      </w:r>
    </w:p>
    <w:p w:rsidR="00325FED" w:rsidRPr="00FB6DB8" w:rsidRDefault="00DE409F" w:rsidP="00FB6DB8">
      <w:pPr>
        <w:pStyle w:val="ListParagraph"/>
        <w:numPr>
          <w:ilvl w:val="0"/>
          <w:numId w:val="2"/>
        </w:numPr>
        <w:spacing w:after="0" w:line="240" w:lineRule="auto"/>
        <w:jc w:val="both"/>
        <w:rPr>
          <w:rFonts w:ascii="Arial" w:hAnsi="Arial" w:cs="Arial"/>
          <w:sz w:val="24"/>
          <w:szCs w:val="24"/>
        </w:rPr>
      </w:pPr>
      <w:r w:rsidRPr="00FB6DB8">
        <w:rPr>
          <w:rFonts w:ascii="Arial" w:hAnsi="Arial" w:cs="Arial"/>
          <w:sz w:val="24"/>
          <w:szCs w:val="24"/>
        </w:rPr>
        <w:t>Location</w:t>
      </w:r>
      <w:r w:rsidR="00325FED" w:rsidRPr="00FB6DB8">
        <w:rPr>
          <w:rFonts w:ascii="Arial" w:hAnsi="Arial" w:cs="Arial"/>
          <w:sz w:val="24"/>
          <w:szCs w:val="24"/>
        </w:rPr>
        <w:t xml:space="preserve"> plan</w:t>
      </w:r>
    </w:p>
    <w:p w:rsidR="00DE409F" w:rsidRPr="00FB6DB8" w:rsidRDefault="00DE409F" w:rsidP="00FB6DB8">
      <w:pPr>
        <w:pStyle w:val="ListParagraph"/>
        <w:numPr>
          <w:ilvl w:val="0"/>
          <w:numId w:val="2"/>
        </w:numPr>
        <w:spacing w:after="0" w:line="240" w:lineRule="auto"/>
        <w:jc w:val="both"/>
        <w:rPr>
          <w:rFonts w:ascii="Arial" w:hAnsi="Arial" w:cs="Arial"/>
          <w:sz w:val="24"/>
          <w:szCs w:val="24"/>
        </w:rPr>
      </w:pPr>
      <w:r w:rsidRPr="00FB6DB8">
        <w:rPr>
          <w:rFonts w:ascii="Arial" w:hAnsi="Arial" w:cs="Arial"/>
          <w:sz w:val="24"/>
          <w:szCs w:val="24"/>
        </w:rPr>
        <w:t>Existing floor plans</w:t>
      </w:r>
    </w:p>
    <w:p w:rsidR="00DE409F" w:rsidRPr="00FB6DB8" w:rsidRDefault="00DE409F" w:rsidP="00FB6DB8">
      <w:pPr>
        <w:pStyle w:val="ListParagraph"/>
        <w:numPr>
          <w:ilvl w:val="0"/>
          <w:numId w:val="2"/>
        </w:numPr>
        <w:spacing w:after="0" w:line="240" w:lineRule="auto"/>
        <w:jc w:val="both"/>
        <w:rPr>
          <w:rFonts w:ascii="Arial" w:hAnsi="Arial" w:cs="Arial"/>
          <w:sz w:val="24"/>
          <w:szCs w:val="24"/>
        </w:rPr>
      </w:pPr>
      <w:r w:rsidRPr="00FB6DB8">
        <w:rPr>
          <w:rFonts w:ascii="Arial" w:hAnsi="Arial" w:cs="Arial"/>
          <w:sz w:val="24"/>
          <w:szCs w:val="24"/>
        </w:rPr>
        <w:t>Existing elevations</w:t>
      </w:r>
    </w:p>
    <w:p w:rsidR="00DE409F" w:rsidRPr="00FB6DB8" w:rsidRDefault="00DE409F" w:rsidP="00FB6DB8">
      <w:pPr>
        <w:pStyle w:val="ListParagraph"/>
        <w:numPr>
          <w:ilvl w:val="0"/>
          <w:numId w:val="2"/>
        </w:numPr>
        <w:spacing w:after="0" w:line="240" w:lineRule="auto"/>
        <w:jc w:val="both"/>
        <w:rPr>
          <w:rFonts w:ascii="Arial" w:hAnsi="Arial" w:cs="Arial"/>
          <w:sz w:val="24"/>
          <w:szCs w:val="24"/>
        </w:rPr>
      </w:pPr>
      <w:r w:rsidRPr="00FB6DB8">
        <w:rPr>
          <w:rFonts w:ascii="Arial" w:hAnsi="Arial" w:cs="Arial"/>
          <w:sz w:val="24"/>
          <w:szCs w:val="24"/>
        </w:rPr>
        <w:t>Proposed floor plans</w:t>
      </w:r>
    </w:p>
    <w:p w:rsidR="00DE409F" w:rsidRPr="00FB6DB8" w:rsidRDefault="00DE409F" w:rsidP="00FB6DB8">
      <w:pPr>
        <w:pStyle w:val="ListParagraph"/>
        <w:numPr>
          <w:ilvl w:val="0"/>
          <w:numId w:val="2"/>
        </w:numPr>
        <w:spacing w:after="0" w:line="240" w:lineRule="auto"/>
        <w:jc w:val="both"/>
        <w:rPr>
          <w:rFonts w:ascii="Arial" w:hAnsi="Arial" w:cs="Arial"/>
          <w:sz w:val="24"/>
          <w:szCs w:val="24"/>
        </w:rPr>
      </w:pPr>
      <w:r w:rsidRPr="00FB6DB8">
        <w:rPr>
          <w:rFonts w:ascii="Arial" w:hAnsi="Arial" w:cs="Arial"/>
          <w:sz w:val="24"/>
          <w:szCs w:val="24"/>
        </w:rPr>
        <w:t>Proposed elevations</w:t>
      </w:r>
    </w:p>
    <w:p w:rsidR="00DE409F" w:rsidRPr="00FB6DB8" w:rsidRDefault="00DE409F" w:rsidP="00FB6DB8">
      <w:pPr>
        <w:pStyle w:val="ListParagraph"/>
        <w:numPr>
          <w:ilvl w:val="0"/>
          <w:numId w:val="2"/>
        </w:numPr>
        <w:spacing w:after="0" w:line="240" w:lineRule="auto"/>
        <w:jc w:val="both"/>
        <w:rPr>
          <w:rFonts w:ascii="Arial" w:hAnsi="Arial" w:cs="Arial"/>
          <w:sz w:val="24"/>
          <w:szCs w:val="24"/>
        </w:rPr>
      </w:pPr>
      <w:r w:rsidRPr="00FB6DB8">
        <w:rPr>
          <w:rFonts w:ascii="Arial" w:hAnsi="Arial" w:cs="Arial"/>
          <w:sz w:val="24"/>
          <w:szCs w:val="24"/>
        </w:rPr>
        <w:t>Proposed 3D model pictures</w:t>
      </w:r>
    </w:p>
    <w:p w:rsidR="00325FED" w:rsidRPr="00FB6DB8" w:rsidRDefault="00325FED" w:rsidP="00FB6DB8">
      <w:pPr>
        <w:spacing w:after="0" w:line="240" w:lineRule="auto"/>
        <w:jc w:val="both"/>
        <w:rPr>
          <w:rFonts w:ascii="Arial" w:hAnsi="Arial" w:cs="Arial"/>
          <w:sz w:val="24"/>
          <w:szCs w:val="24"/>
        </w:rPr>
      </w:pPr>
    </w:p>
    <w:p w:rsidR="00325FED" w:rsidRPr="00FB6DB8" w:rsidRDefault="00325FED" w:rsidP="00FB6DB8">
      <w:pPr>
        <w:spacing w:after="0" w:line="240" w:lineRule="auto"/>
        <w:jc w:val="both"/>
        <w:rPr>
          <w:rFonts w:ascii="Arial" w:hAnsi="Arial" w:cs="Arial"/>
          <w:sz w:val="24"/>
          <w:szCs w:val="24"/>
        </w:rPr>
      </w:pPr>
    </w:p>
    <w:p w:rsidR="00325FED" w:rsidRPr="00FB6DB8" w:rsidRDefault="00325FED" w:rsidP="00FB6DB8">
      <w:pPr>
        <w:spacing w:after="0" w:line="240" w:lineRule="auto"/>
        <w:jc w:val="both"/>
        <w:rPr>
          <w:rFonts w:ascii="Arial" w:hAnsi="Arial" w:cs="Arial"/>
          <w:sz w:val="24"/>
          <w:szCs w:val="24"/>
        </w:rPr>
      </w:pPr>
    </w:p>
    <w:p w:rsidR="00325FED" w:rsidRPr="00FB6DB8" w:rsidRDefault="00325FED" w:rsidP="00FB6DB8">
      <w:pPr>
        <w:spacing w:after="0" w:line="240" w:lineRule="auto"/>
        <w:jc w:val="both"/>
        <w:rPr>
          <w:rFonts w:ascii="Arial" w:hAnsi="Arial" w:cs="Arial"/>
          <w:sz w:val="24"/>
          <w:szCs w:val="24"/>
        </w:rPr>
      </w:pPr>
    </w:p>
    <w:p w:rsidR="00325FED" w:rsidRPr="00FB6DB8" w:rsidRDefault="00325FED" w:rsidP="00FB6DB8">
      <w:pPr>
        <w:spacing w:after="0" w:line="240" w:lineRule="auto"/>
        <w:jc w:val="both"/>
        <w:rPr>
          <w:rFonts w:ascii="Arial" w:hAnsi="Arial" w:cs="Arial"/>
          <w:sz w:val="24"/>
          <w:szCs w:val="24"/>
        </w:rPr>
      </w:pPr>
    </w:p>
    <w:p w:rsidR="00325FED" w:rsidRPr="00FB6DB8" w:rsidRDefault="00325FED" w:rsidP="00FB6DB8">
      <w:pPr>
        <w:spacing w:after="0" w:line="240" w:lineRule="auto"/>
        <w:jc w:val="both"/>
        <w:rPr>
          <w:rFonts w:ascii="Arial" w:hAnsi="Arial" w:cs="Arial"/>
          <w:sz w:val="24"/>
          <w:szCs w:val="24"/>
        </w:rPr>
      </w:pPr>
    </w:p>
    <w:p w:rsidR="00F45255" w:rsidRPr="00FB6DB8" w:rsidRDefault="00F45255" w:rsidP="00FB6DB8">
      <w:pPr>
        <w:spacing w:after="0" w:line="240" w:lineRule="auto"/>
        <w:jc w:val="both"/>
        <w:rPr>
          <w:rFonts w:ascii="Arial" w:hAnsi="Arial" w:cs="Arial"/>
          <w:sz w:val="24"/>
          <w:szCs w:val="24"/>
        </w:rPr>
      </w:pPr>
    </w:p>
    <w:p w:rsidR="00325FED" w:rsidRPr="00FB6DB8" w:rsidRDefault="00325FED" w:rsidP="00FB6DB8">
      <w:pPr>
        <w:spacing w:after="0" w:line="240" w:lineRule="auto"/>
        <w:jc w:val="both"/>
        <w:rPr>
          <w:rFonts w:ascii="Arial" w:hAnsi="Arial" w:cs="Arial"/>
          <w:sz w:val="24"/>
          <w:szCs w:val="24"/>
        </w:rPr>
      </w:pPr>
      <w:r w:rsidRPr="00FB6DB8">
        <w:rPr>
          <w:rFonts w:ascii="Arial" w:hAnsi="Arial" w:cs="Arial"/>
          <w:sz w:val="24"/>
          <w:szCs w:val="24"/>
        </w:rPr>
        <w:t xml:space="preserve">This statement has been prepared on behalf of our Client in support of the </w:t>
      </w:r>
      <w:r w:rsidR="006E0884" w:rsidRPr="00FB6DB8">
        <w:rPr>
          <w:rFonts w:ascii="Arial" w:hAnsi="Arial" w:cs="Arial"/>
          <w:sz w:val="24"/>
          <w:szCs w:val="24"/>
        </w:rPr>
        <w:t>two-storey rear extension and the rear alteration of the building</w:t>
      </w:r>
      <w:r w:rsidRPr="00FB6DB8">
        <w:rPr>
          <w:rFonts w:ascii="Arial" w:hAnsi="Arial" w:cs="Arial"/>
          <w:sz w:val="24"/>
          <w:szCs w:val="24"/>
        </w:rPr>
        <w:t xml:space="preserve"> proposed and associated request for pre-application advice for their site at </w:t>
      </w:r>
      <w:r w:rsidR="006E0884" w:rsidRPr="00FB6DB8">
        <w:rPr>
          <w:rFonts w:ascii="Arial" w:hAnsi="Arial" w:cs="Arial"/>
          <w:sz w:val="24"/>
          <w:szCs w:val="24"/>
        </w:rPr>
        <w:t>10 Greenland Street</w:t>
      </w:r>
      <w:r w:rsidRPr="00FB6DB8">
        <w:rPr>
          <w:rFonts w:ascii="Arial" w:hAnsi="Arial" w:cs="Arial"/>
          <w:sz w:val="24"/>
          <w:szCs w:val="24"/>
        </w:rPr>
        <w:t>,</w:t>
      </w:r>
      <w:r w:rsidR="006E0884" w:rsidRPr="00FB6DB8">
        <w:rPr>
          <w:rFonts w:ascii="Arial" w:hAnsi="Arial" w:cs="Arial"/>
          <w:sz w:val="24"/>
          <w:szCs w:val="24"/>
        </w:rPr>
        <w:t xml:space="preserve"> London.</w:t>
      </w:r>
    </w:p>
    <w:p w:rsidR="00325FED" w:rsidRPr="00FB6DB8" w:rsidRDefault="00325FED" w:rsidP="00FB6DB8">
      <w:pPr>
        <w:spacing w:after="0" w:line="240" w:lineRule="auto"/>
        <w:jc w:val="both"/>
        <w:rPr>
          <w:rFonts w:ascii="Arial" w:hAnsi="Arial" w:cs="Arial"/>
          <w:b/>
          <w:sz w:val="24"/>
          <w:szCs w:val="24"/>
        </w:rPr>
      </w:pPr>
    </w:p>
    <w:p w:rsidR="00325FED" w:rsidRPr="00FB6DB8" w:rsidRDefault="00325FED" w:rsidP="00FB6DB8">
      <w:pPr>
        <w:spacing w:after="0" w:line="240" w:lineRule="auto"/>
        <w:jc w:val="both"/>
        <w:rPr>
          <w:rFonts w:ascii="Arial" w:hAnsi="Arial" w:cs="Arial"/>
          <w:b/>
          <w:sz w:val="24"/>
          <w:szCs w:val="24"/>
        </w:rPr>
      </w:pPr>
      <w:r w:rsidRPr="00FB6DB8">
        <w:rPr>
          <w:rFonts w:ascii="Arial" w:hAnsi="Arial" w:cs="Arial"/>
          <w:b/>
          <w:sz w:val="24"/>
          <w:szCs w:val="24"/>
        </w:rPr>
        <w:t>Site description and location</w:t>
      </w:r>
    </w:p>
    <w:p w:rsidR="00325FED" w:rsidRPr="00FB6DB8" w:rsidRDefault="00325FED" w:rsidP="00FB6DB8">
      <w:pPr>
        <w:spacing w:after="0" w:line="240" w:lineRule="auto"/>
        <w:jc w:val="both"/>
        <w:rPr>
          <w:rFonts w:ascii="Arial" w:hAnsi="Arial" w:cs="Arial"/>
          <w:b/>
          <w:sz w:val="24"/>
          <w:szCs w:val="24"/>
        </w:rPr>
      </w:pPr>
    </w:p>
    <w:p w:rsidR="00CE61E6" w:rsidRDefault="00325FED" w:rsidP="00873305">
      <w:pPr>
        <w:shd w:val="clear" w:color="auto" w:fill="FFFFFF"/>
        <w:spacing w:after="0" w:line="240" w:lineRule="auto"/>
        <w:jc w:val="both"/>
        <w:rPr>
          <w:rFonts w:ascii="Arial" w:hAnsi="Arial" w:cs="Arial"/>
          <w:sz w:val="24"/>
          <w:szCs w:val="24"/>
        </w:rPr>
      </w:pPr>
      <w:r w:rsidRPr="00FB6DB8">
        <w:rPr>
          <w:rFonts w:ascii="Arial" w:hAnsi="Arial" w:cs="Arial"/>
          <w:sz w:val="24"/>
          <w:szCs w:val="24"/>
        </w:rPr>
        <w:t xml:space="preserve">The </w:t>
      </w:r>
      <w:r w:rsidR="00CE61E6">
        <w:rPr>
          <w:rFonts w:ascii="Arial" w:hAnsi="Arial" w:cs="Arial"/>
          <w:sz w:val="24"/>
          <w:szCs w:val="24"/>
        </w:rPr>
        <w:t>site</w:t>
      </w:r>
      <w:r w:rsidR="006E0884" w:rsidRPr="00FB6DB8">
        <w:rPr>
          <w:rFonts w:ascii="Arial" w:hAnsi="Arial" w:cs="Arial"/>
          <w:sz w:val="24"/>
          <w:szCs w:val="24"/>
        </w:rPr>
        <w:t xml:space="preserve"> is situated i</w:t>
      </w:r>
      <w:r w:rsidRPr="00FB6DB8">
        <w:rPr>
          <w:rFonts w:ascii="Arial" w:hAnsi="Arial" w:cs="Arial"/>
          <w:sz w:val="24"/>
          <w:szCs w:val="24"/>
        </w:rPr>
        <w:t>n</w:t>
      </w:r>
      <w:r w:rsidR="006D18B3" w:rsidRPr="00FB6DB8">
        <w:rPr>
          <w:rFonts w:ascii="Arial" w:hAnsi="Arial" w:cs="Arial"/>
          <w:sz w:val="24"/>
          <w:szCs w:val="24"/>
        </w:rPr>
        <w:t xml:space="preserve"> the heart of Camden Town i</w:t>
      </w:r>
      <w:r w:rsidR="006E0884" w:rsidRPr="00FB6DB8">
        <w:rPr>
          <w:rFonts w:ascii="Arial" w:hAnsi="Arial" w:cs="Arial"/>
          <w:sz w:val="24"/>
          <w:szCs w:val="24"/>
        </w:rPr>
        <w:t>n the corner of Greenland Street to Cam</w:t>
      </w:r>
      <w:r w:rsidR="006D18B3" w:rsidRPr="00FB6DB8">
        <w:rPr>
          <w:rFonts w:ascii="Arial" w:hAnsi="Arial" w:cs="Arial"/>
          <w:sz w:val="24"/>
          <w:szCs w:val="24"/>
        </w:rPr>
        <w:t xml:space="preserve">den High Street. </w:t>
      </w:r>
      <w:r w:rsidR="00CE61E6">
        <w:rPr>
          <w:rFonts w:ascii="Arial" w:hAnsi="Arial" w:cs="Arial"/>
          <w:sz w:val="24"/>
          <w:szCs w:val="24"/>
        </w:rPr>
        <w:t>It</w:t>
      </w:r>
      <w:r w:rsidR="00957220" w:rsidRPr="00FB6DB8">
        <w:rPr>
          <w:rFonts w:ascii="Arial" w:hAnsi="Arial" w:cs="Arial"/>
          <w:sz w:val="24"/>
          <w:szCs w:val="24"/>
        </w:rPr>
        <w:t xml:space="preserve"> is</w:t>
      </w:r>
      <w:r w:rsidR="00374E6C" w:rsidRPr="00FB6DB8">
        <w:rPr>
          <w:rFonts w:ascii="Arial" w:hAnsi="Arial" w:cs="Arial"/>
          <w:sz w:val="24"/>
          <w:szCs w:val="24"/>
        </w:rPr>
        <w:t xml:space="preserve"> l</w:t>
      </w:r>
      <w:r w:rsidR="00CE61E6">
        <w:rPr>
          <w:rFonts w:ascii="Arial" w:hAnsi="Arial" w:cs="Arial"/>
          <w:sz w:val="24"/>
          <w:szCs w:val="24"/>
        </w:rPr>
        <w:t xml:space="preserve">ocated in the conversation area. </w:t>
      </w:r>
      <w:r w:rsidR="00374E6C" w:rsidRPr="00FB6DB8">
        <w:rPr>
          <w:rFonts w:ascii="Arial" w:hAnsi="Arial" w:cs="Arial"/>
          <w:sz w:val="24"/>
          <w:szCs w:val="24"/>
        </w:rPr>
        <w:t>There are two main buildings build in different style on site</w:t>
      </w:r>
      <w:r w:rsidR="00CE61E6">
        <w:rPr>
          <w:rFonts w:ascii="Arial" w:hAnsi="Arial" w:cs="Arial"/>
          <w:sz w:val="24"/>
          <w:szCs w:val="24"/>
        </w:rPr>
        <w:t xml:space="preserve">. </w:t>
      </w:r>
    </w:p>
    <w:p w:rsidR="00325FED" w:rsidRPr="00FB6DB8" w:rsidRDefault="00CE61E6" w:rsidP="00873305">
      <w:pPr>
        <w:shd w:val="clear" w:color="auto" w:fill="FFFFFF"/>
        <w:spacing w:after="0" w:line="240" w:lineRule="auto"/>
        <w:jc w:val="both"/>
        <w:rPr>
          <w:rFonts w:ascii="Arial" w:hAnsi="Arial" w:cs="Arial"/>
          <w:sz w:val="24"/>
          <w:szCs w:val="24"/>
        </w:rPr>
      </w:pPr>
      <w:r>
        <w:rPr>
          <w:rFonts w:ascii="Arial" w:hAnsi="Arial" w:cs="Arial"/>
          <w:sz w:val="24"/>
          <w:szCs w:val="24"/>
        </w:rPr>
        <w:t xml:space="preserve">The </w:t>
      </w:r>
      <w:r w:rsidR="007A63E7">
        <w:rPr>
          <w:rFonts w:ascii="Arial" w:hAnsi="Arial" w:cs="Arial"/>
          <w:sz w:val="24"/>
          <w:szCs w:val="24"/>
        </w:rPr>
        <w:t>buildings</w:t>
      </w:r>
      <w:r>
        <w:rPr>
          <w:rFonts w:ascii="Arial" w:hAnsi="Arial" w:cs="Arial"/>
          <w:sz w:val="24"/>
          <w:szCs w:val="24"/>
        </w:rPr>
        <w:t xml:space="preserve"> accommodated an</w:t>
      </w:r>
      <w:r w:rsidRPr="00FB6DB8">
        <w:rPr>
          <w:rFonts w:ascii="Arial" w:hAnsi="Arial" w:cs="Arial"/>
          <w:sz w:val="24"/>
          <w:szCs w:val="24"/>
        </w:rPr>
        <w:t xml:space="preserve"> old furniture warehouse known as "Bowman furniture".  </w:t>
      </w:r>
      <w:r>
        <w:rPr>
          <w:rFonts w:ascii="Arial" w:hAnsi="Arial" w:cs="Arial"/>
          <w:sz w:val="24"/>
          <w:szCs w:val="24"/>
        </w:rPr>
        <w:t>They are</w:t>
      </w:r>
      <w:r w:rsidR="007A63E7">
        <w:rPr>
          <w:rFonts w:ascii="Arial" w:hAnsi="Arial" w:cs="Arial"/>
          <w:sz w:val="24"/>
          <w:szCs w:val="24"/>
        </w:rPr>
        <w:t xml:space="preserve"> neither</w:t>
      </w:r>
      <w:r>
        <w:rPr>
          <w:rFonts w:ascii="Arial" w:hAnsi="Arial" w:cs="Arial"/>
          <w:sz w:val="24"/>
          <w:szCs w:val="24"/>
        </w:rPr>
        <w:t xml:space="preserve"> listed buildings</w:t>
      </w:r>
      <w:r w:rsidR="007A63E7">
        <w:rPr>
          <w:rFonts w:ascii="Arial" w:hAnsi="Arial" w:cs="Arial"/>
          <w:sz w:val="24"/>
          <w:szCs w:val="24"/>
        </w:rPr>
        <w:t>, nor be</w:t>
      </w:r>
      <w:r w:rsidR="007D4334">
        <w:rPr>
          <w:rFonts w:ascii="Arial" w:hAnsi="Arial" w:cs="Arial"/>
          <w:sz w:val="24"/>
          <w:szCs w:val="24"/>
        </w:rPr>
        <w:t xml:space="preserve"> </w:t>
      </w:r>
      <w:r w:rsidR="00374E6C" w:rsidRPr="00FB6DB8">
        <w:rPr>
          <w:rFonts w:ascii="Arial" w:hAnsi="Arial" w:cs="Arial"/>
          <w:sz w:val="24"/>
          <w:szCs w:val="24"/>
        </w:rPr>
        <w:t>considered to hold architectural value.</w:t>
      </w:r>
      <w:r w:rsidR="00112EBE" w:rsidRPr="00FB6DB8">
        <w:rPr>
          <w:rFonts w:ascii="Arial" w:hAnsi="Arial" w:cs="Arial"/>
          <w:sz w:val="24"/>
          <w:szCs w:val="24"/>
        </w:rPr>
        <w:t xml:space="preserve"> </w:t>
      </w:r>
      <w:r w:rsidR="00873305">
        <w:rPr>
          <w:rFonts w:ascii="Arial" w:hAnsi="Arial" w:cs="Arial"/>
          <w:sz w:val="24"/>
          <w:szCs w:val="24"/>
        </w:rPr>
        <w:t xml:space="preserve">The </w:t>
      </w:r>
      <w:r w:rsidR="004C3871">
        <w:rPr>
          <w:rFonts w:ascii="Arial" w:hAnsi="Arial" w:cs="Arial"/>
          <w:sz w:val="24"/>
          <w:szCs w:val="24"/>
        </w:rPr>
        <w:t>five</w:t>
      </w:r>
      <w:r w:rsidR="00873305">
        <w:rPr>
          <w:rFonts w:ascii="Arial" w:hAnsi="Arial" w:cs="Arial"/>
          <w:sz w:val="24"/>
          <w:szCs w:val="24"/>
        </w:rPr>
        <w:t xml:space="preserve">-storey buildings form </w:t>
      </w:r>
      <w:r w:rsidR="006E0884" w:rsidRPr="00FB6DB8">
        <w:rPr>
          <w:rFonts w:ascii="Arial" w:hAnsi="Arial" w:cs="Arial"/>
          <w:sz w:val="24"/>
          <w:szCs w:val="24"/>
        </w:rPr>
        <w:t xml:space="preserve">an L-shape with </w:t>
      </w:r>
      <w:r>
        <w:rPr>
          <w:rFonts w:ascii="Arial" w:hAnsi="Arial" w:cs="Arial"/>
          <w:sz w:val="24"/>
          <w:szCs w:val="24"/>
        </w:rPr>
        <w:t xml:space="preserve">an added two storey rear extension with flat roof </w:t>
      </w:r>
      <w:r w:rsidR="007A63E7">
        <w:rPr>
          <w:rFonts w:ascii="Arial" w:hAnsi="Arial" w:cs="Arial"/>
          <w:sz w:val="24"/>
          <w:szCs w:val="24"/>
        </w:rPr>
        <w:t xml:space="preserve">in the courtyard. </w:t>
      </w:r>
      <w:r w:rsidR="0006547F">
        <w:rPr>
          <w:rFonts w:ascii="Arial" w:hAnsi="Arial" w:cs="Arial"/>
          <w:sz w:val="24"/>
          <w:szCs w:val="24"/>
        </w:rPr>
        <w:t>The buildings represent different styles.</w:t>
      </w:r>
    </w:p>
    <w:p w:rsidR="006E0884" w:rsidRPr="00FB6DB8" w:rsidRDefault="007A63E7" w:rsidP="00FB6DB8">
      <w:pPr>
        <w:spacing w:after="0" w:line="240" w:lineRule="auto"/>
        <w:jc w:val="both"/>
        <w:rPr>
          <w:rFonts w:ascii="Arial" w:hAnsi="Arial" w:cs="Arial"/>
          <w:sz w:val="24"/>
          <w:szCs w:val="24"/>
        </w:rPr>
      </w:pPr>
      <w:r>
        <w:rPr>
          <w:rFonts w:ascii="Arial" w:hAnsi="Arial" w:cs="Arial"/>
          <w:sz w:val="24"/>
          <w:szCs w:val="24"/>
        </w:rPr>
        <w:t>The</w:t>
      </w:r>
      <w:r w:rsidR="006E0884" w:rsidRPr="00FB6DB8">
        <w:rPr>
          <w:rFonts w:ascii="Arial" w:hAnsi="Arial" w:cs="Arial"/>
          <w:sz w:val="24"/>
          <w:szCs w:val="24"/>
        </w:rPr>
        <w:t xml:space="preserve"> courtyard </w:t>
      </w:r>
      <w:r>
        <w:rPr>
          <w:rFonts w:ascii="Arial" w:hAnsi="Arial" w:cs="Arial"/>
          <w:sz w:val="24"/>
          <w:szCs w:val="24"/>
        </w:rPr>
        <w:t xml:space="preserve">is private and used </w:t>
      </w:r>
      <w:r w:rsidR="006E0884" w:rsidRPr="00FB6DB8">
        <w:rPr>
          <w:rFonts w:ascii="Arial" w:hAnsi="Arial" w:cs="Arial"/>
          <w:sz w:val="24"/>
          <w:szCs w:val="24"/>
        </w:rPr>
        <w:t>for loa</w:t>
      </w:r>
      <w:r w:rsidR="002B48AC" w:rsidRPr="00FB6DB8">
        <w:rPr>
          <w:rFonts w:ascii="Arial" w:hAnsi="Arial" w:cs="Arial"/>
          <w:sz w:val="24"/>
          <w:szCs w:val="24"/>
        </w:rPr>
        <w:t>ding and for parking in shared use with neighbours</w:t>
      </w:r>
      <w:r w:rsidR="00DA2A70" w:rsidRPr="00FB6DB8">
        <w:rPr>
          <w:rFonts w:ascii="Arial" w:hAnsi="Arial" w:cs="Arial"/>
          <w:sz w:val="24"/>
          <w:szCs w:val="24"/>
        </w:rPr>
        <w:t xml:space="preserve"> at the</w:t>
      </w:r>
      <w:r>
        <w:rPr>
          <w:rFonts w:ascii="Arial" w:hAnsi="Arial" w:cs="Arial"/>
          <w:sz w:val="24"/>
          <w:szCs w:val="24"/>
        </w:rPr>
        <w:t xml:space="preserve"> rear. It is not open to public and concealed by the surrounding buildings.</w:t>
      </w:r>
      <w:r w:rsidR="008C0FF2">
        <w:rPr>
          <w:rFonts w:ascii="Arial" w:hAnsi="Arial" w:cs="Arial"/>
          <w:sz w:val="24"/>
          <w:szCs w:val="24"/>
        </w:rPr>
        <w:t xml:space="preserve"> </w:t>
      </w:r>
    </w:p>
    <w:p w:rsidR="002B48AC" w:rsidRPr="00FB6DB8" w:rsidRDefault="002B48AC" w:rsidP="00FB6DB8">
      <w:pPr>
        <w:spacing w:after="0" w:line="240" w:lineRule="auto"/>
        <w:jc w:val="both"/>
        <w:rPr>
          <w:rFonts w:ascii="Arial" w:hAnsi="Arial" w:cs="Arial"/>
          <w:sz w:val="24"/>
          <w:szCs w:val="24"/>
        </w:rPr>
      </w:pPr>
    </w:p>
    <w:p w:rsidR="00930B68" w:rsidRPr="00FB6DB8" w:rsidRDefault="00930B68" w:rsidP="00FB6DB8">
      <w:pPr>
        <w:spacing w:after="0" w:line="240" w:lineRule="auto"/>
        <w:jc w:val="both"/>
        <w:rPr>
          <w:rFonts w:ascii="Arial" w:hAnsi="Arial" w:cs="Arial"/>
          <w:sz w:val="24"/>
          <w:szCs w:val="24"/>
        </w:rPr>
      </w:pPr>
      <w:r w:rsidRPr="00FB6DB8">
        <w:rPr>
          <w:rFonts w:ascii="Arial" w:hAnsi="Arial" w:cs="Arial"/>
          <w:sz w:val="24"/>
          <w:szCs w:val="24"/>
        </w:rPr>
        <w:t>Juno Records has been a tenant for 10 years occupies the entire first floor with separate entrance in Number 9 and client access in Number 10. Juno Records is a dance music store. It sells downloads in MP3 and WAV formats, a wide range of DJ equipment and accessories.</w:t>
      </w:r>
    </w:p>
    <w:p w:rsidR="00930B68" w:rsidRPr="00FB6DB8" w:rsidRDefault="00930B68" w:rsidP="00FB6DB8">
      <w:pPr>
        <w:spacing w:after="0" w:line="240" w:lineRule="auto"/>
        <w:jc w:val="both"/>
        <w:rPr>
          <w:rFonts w:ascii="Arial" w:hAnsi="Arial" w:cs="Arial"/>
          <w:sz w:val="24"/>
          <w:szCs w:val="24"/>
        </w:rPr>
      </w:pPr>
      <w:r w:rsidRPr="00FB6DB8">
        <w:rPr>
          <w:rFonts w:ascii="Arial" w:hAnsi="Arial" w:cs="Arial"/>
          <w:sz w:val="24"/>
          <w:szCs w:val="24"/>
        </w:rPr>
        <w:t xml:space="preserve">During the decade </w:t>
      </w:r>
      <w:r w:rsidR="00E03E38" w:rsidRPr="00FB6DB8">
        <w:rPr>
          <w:rFonts w:ascii="Arial" w:hAnsi="Arial" w:cs="Arial"/>
          <w:sz w:val="24"/>
          <w:szCs w:val="24"/>
        </w:rPr>
        <w:t xml:space="preserve">even though every inch of the unit has been utilized </w:t>
      </w:r>
      <w:r w:rsidRPr="00FB6DB8">
        <w:rPr>
          <w:rFonts w:ascii="Arial" w:hAnsi="Arial" w:cs="Arial"/>
          <w:sz w:val="24"/>
          <w:szCs w:val="24"/>
        </w:rPr>
        <w:t>they</w:t>
      </w:r>
      <w:r w:rsidR="00E03E38" w:rsidRPr="00FB6DB8">
        <w:rPr>
          <w:rFonts w:ascii="Arial" w:hAnsi="Arial" w:cs="Arial"/>
          <w:sz w:val="24"/>
          <w:szCs w:val="24"/>
        </w:rPr>
        <w:t xml:space="preserve"> overgrew</w:t>
      </w:r>
      <w:r w:rsidRPr="00FB6DB8">
        <w:rPr>
          <w:rFonts w:ascii="Arial" w:hAnsi="Arial" w:cs="Arial"/>
          <w:sz w:val="24"/>
          <w:szCs w:val="24"/>
        </w:rPr>
        <w:t xml:space="preserve"> the</w:t>
      </w:r>
      <w:r w:rsidR="00E03E38" w:rsidRPr="00FB6DB8">
        <w:rPr>
          <w:rFonts w:ascii="Arial" w:hAnsi="Arial" w:cs="Arial"/>
          <w:sz w:val="24"/>
          <w:szCs w:val="24"/>
        </w:rPr>
        <w:t xml:space="preserve"> capacity of space they occupy. </w:t>
      </w:r>
      <w:r w:rsidR="002B48AC" w:rsidRPr="00FB6DB8">
        <w:rPr>
          <w:rFonts w:ascii="Arial" w:hAnsi="Arial" w:cs="Arial"/>
          <w:sz w:val="24"/>
          <w:szCs w:val="24"/>
        </w:rPr>
        <w:t xml:space="preserve">They employ 85 people, of which approximately 50 are on site at any one time. </w:t>
      </w:r>
      <w:r w:rsidR="00E03E38" w:rsidRPr="00FB6DB8">
        <w:rPr>
          <w:rFonts w:ascii="Arial" w:hAnsi="Arial" w:cs="Arial"/>
          <w:sz w:val="24"/>
          <w:szCs w:val="24"/>
        </w:rPr>
        <w:t>The existing building and the existing occupancy can't provide any more floor area for them</w:t>
      </w:r>
      <w:r w:rsidR="006D18B3" w:rsidRPr="00FB6DB8">
        <w:rPr>
          <w:rFonts w:ascii="Arial" w:hAnsi="Arial" w:cs="Arial"/>
          <w:sz w:val="24"/>
          <w:szCs w:val="24"/>
        </w:rPr>
        <w:t xml:space="preserve"> in the existing building</w:t>
      </w:r>
      <w:r w:rsidR="00130B77" w:rsidRPr="00FB6DB8">
        <w:rPr>
          <w:rFonts w:ascii="Arial" w:hAnsi="Arial" w:cs="Arial"/>
          <w:sz w:val="24"/>
          <w:szCs w:val="24"/>
        </w:rPr>
        <w:t xml:space="preserve">. </w:t>
      </w:r>
      <w:r w:rsidR="00DA2A70" w:rsidRPr="00FB6DB8">
        <w:rPr>
          <w:rFonts w:ascii="Arial" w:hAnsi="Arial" w:cs="Arial"/>
          <w:sz w:val="24"/>
          <w:szCs w:val="24"/>
        </w:rPr>
        <w:t>They need</w:t>
      </w:r>
      <w:r w:rsidR="00CE0FEB" w:rsidRPr="00FB6DB8">
        <w:rPr>
          <w:rFonts w:ascii="Arial" w:hAnsi="Arial" w:cs="Arial"/>
          <w:sz w:val="24"/>
          <w:szCs w:val="24"/>
        </w:rPr>
        <w:t xml:space="preserve"> additional space to continue the</w:t>
      </w:r>
      <w:r w:rsidR="00DA2A70" w:rsidRPr="00FB6DB8">
        <w:rPr>
          <w:rFonts w:ascii="Arial" w:hAnsi="Arial" w:cs="Arial"/>
          <w:sz w:val="24"/>
          <w:szCs w:val="24"/>
        </w:rPr>
        <w:t xml:space="preserve">ir growth and to add more staff. </w:t>
      </w:r>
      <w:r w:rsidR="00CE0FEB" w:rsidRPr="00FB6DB8">
        <w:rPr>
          <w:rFonts w:ascii="Arial" w:hAnsi="Arial" w:cs="Arial"/>
          <w:sz w:val="24"/>
          <w:szCs w:val="24"/>
        </w:rPr>
        <w:t>This proposal provide</w:t>
      </w:r>
      <w:r w:rsidR="00DA2A70" w:rsidRPr="00FB6DB8">
        <w:rPr>
          <w:rFonts w:ascii="Arial" w:hAnsi="Arial" w:cs="Arial"/>
          <w:sz w:val="24"/>
          <w:szCs w:val="24"/>
        </w:rPr>
        <w:t>s</w:t>
      </w:r>
      <w:r w:rsidR="00CE0FEB" w:rsidRPr="00FB6DB8">
        <w:rPr>
          <w:rFonts w:ascii="Arial" w:hAnsi="Arial" w:cs="Arial"/>
          <w:sz w:val="24"/>
          <w:szCs w:val="24"/>
        </w:rPr>
        <w:t xml:space="preserve"> additional space for them at the rear of the building over their current unit in the plac</w:t>
      </w:r>
      <w:r w:rsidR="00DA2A70" w:rsidRPr="00FB6DB8">
        <w:rPr>
          <w:rFonts w:ascii="Arial" w:hAnsi="Arial" w:cs="Arial"/>
          <w:sz w:val="24"/>
          <w:szCs w:val="24"/>
        </w:rPr>
        <w:t xml:space="preserve">e of the existing asbestos roof. </w:t>
      </w:r>
    </w:p>
    <w:p w:rsidR="00325FED" w:rsidRPr="00FB6DB8" w:rsidRDefault="00325FED" w:rsidP="00FB6DB8">
      <w:pPr>
        <w:spacing w:after="0" w:line="240" w:lineRule="auto"/>
        <w:jc w:val="both"/>
        <w:rPr>
          <w:rFonts w:ascii="Arial" w:hAnsi="Arial" w:cs="Arial"/>
          <w:b/>
          <w:sz w:val="24"/>
          <w:szCs w:val="24"/>
        </w:rPr>
      </w:pPr>
    </w:p>
    <w:p w:rsidR="00325FED" w:rsidRPr="00FB6DB8" w:rsidRDefault="00325FED" w:rsidP="00FB6DB8">
      <w:pPr>
        <w:spacing w:after="0" w:line="240" w:lineRule="auto"/>
        <w:jc w:val="both"/>
        <w:rPr>
          <w:rFonts w:ascii="Arial" w:hAnsi="Arial" w:cs="Arial"/>
          <w:b/>
          <w:sz w:val="24"/>
          <w:szCs w:val="24"/>
        </w:rPr>
      </w:pPr>
      <w:r w:rsidRPr="00FB6DB8">
        <w:rPr>
          <w:rFonts w:ascii="Arial" w:hAnsi="Arial" w:cs="Arial"/>
          <w:b/>
          <w:sz w:val="24"/>
          <w:szCs w:val="24"/>
        </w:rPr>
        <w:t>Use of the site</w:t>
      </w:r>
    </w:p>
    <w:p w:rsidR="00325FED" w:rsidRPr="00FB6DB8" w:rsidRDefault="00325FED" w:rsidP="00FB6DB8">
      <w:pPr>
        <w:spacing w:after="0" w:line="240" w:lineRule="auto"/>
        <w:jc w:val="both"/>
        <w:rPr>
          <w:rFonts w:ascii="Arial" w:hAnsi="Arial" w:cs="Arial"/>
          <w:b/>
          <w:sz w:val="24"/>
          <w:szCs w:val="24"/>
        </w:rPr>
      </w:pPr>
    </w:p>
    <w:p w:rsidR="00325FED" w:rsidRPr="00FB6DB8" w:rsidRDefault="00325FED" w:rsidP="00FB6DB8">
      <w:pPr>
        <w:spacing w:after="0" w:line="240" w:lineRule="auto"/>
        <w:jc w:val="both"/>
        <w:rPr>
          <w:rFonts w:ascii="Arial" w:hAnsi="Arial" w:cs="Arial"/>
          <w:sz w:val="24"/>
          <w:szCs w:val="24"/>
        </w:rPr>
      </w:pPr>
      <w:r w:rsidRPr="00FB6DB8">
        <w:rPr>
          <w:rFonts w:ascii="Arial" w:hAnsi="Arial" w:cs="Arial"/>
          <w:sz w:val="24"/>
          <w:szCs w:val="24"/>
        </w:rPr>
        <w:t xml:space="preserve">The site has been used for </w:t>
      </w:r>
      <w:r w:rsidR="005C39B6" w:rsidRPr="00FB6DB8">
        <w:rPr>
          <w:rFonts w:ascii="Arial" w:hAnsi="Arial" w:cs="Arial"/>
          <w:sz w:val="24"/>
          <w:szCs w:val="24"/>
        </w:rPr>
        <w:t xml:space="preserve">retail on ground floor and </w:t>
      </w:r>
      <w:r w:rsidR="006D18B3" w:rsidRPr="00FB6DB8">
        <w:rPr>
          <w:rFonts w:ascii="Arial" w:hAnsi="Arial" w:cs="Arial"/>
          <w:sz w:val="24"/>
          <w:szCs w:val="24"/>
        </w:rPr>
        <w:t xml:space="preserve">in </w:t>
      </w:r>
      <w:r w:rsidR="005C39B6" w:rsidRPr="00FB6DB8">
        <w:rPr>
          <w:rFonts w:ascii="Arial" w:hAnsi="Arial" w:cs="Arial"/>
          <w:sz w:val="24"/>
          <w:szCs w:val="24"/>
        </w:rPr>
        <w:t xml:space="preserve">basement and </w:t>
      </w:r>
      <w:r w:rsidR="006D18B3" w:rsidRPr="00FB6DB8">
        <w:rPr>
          <w:rFonts w:ascii="Arial" w:hAnsi="Arial" w:cs="Arial"/>
          <w:sz w:val="24"/>
          <w:szCs w:val="24"/>
        </w:rPr>
        <w:t>for offices</w:t>
      </w:r>
      <w:r w:rsidR="005C39B6" w:rsidRPr="00FB6DB8">
        <w:rPr>
          <w:rFonts w:ascii="Arial" w:hAnsi="Arial" w:cs="Arial"/>
          <w:sz w:val="24"/>
          <w:szCs w:val="24"/>
        </w:rPr>
        <w:t xml:space="preserve"> on upper floors. There is a flat on top floor</w:t>
      </w:r>
      <w:r w:rsidR="00130B77" w:rsidRPr="00FB6DB8">
        <w:rPr>
          <w:rFonts w:ascii="Arial" w:hAnsi="Arial" w:cs="Arial"/>
          <w:sz w:val="24"/>
          <w:szCs w:val="24"/>
        </w:rPr>
        <w:t xml:space="preserve"> as well</w:t>
      </w:r>
      <w:r w:rsidR="005C39B6" w:rsidRPr="00FB6DB8">
        <w:rPr>
          <w:rFonts w:ascii="Arial" w:hAnsi="Arial" w:cs="Arial"/>
          <w:sz w:val="24"/>
          <w:szCs w:val="24"/>
        </w:rPr>
        <w:t>.</w:t>
      </w:r>
    </w:p>
    <w:p w:rsidR="005B2E90" w:rsidRPr="00FB6DB8" w:rsidRDefault="005B2E90" w:rsidP="00FB6DB8">
      <w:pPr>
        <w:spacing w:after="0" w:line="240" w:lineRule="auto"/>
        <w:jc w:val="both"/>
        <w:rPr>
          <w:rFonts w:ascii="Arial" w:hAnsi="Arial" w:cs="Arial"/>
          <w:sz w:val="24"/>
          <w:szCs w:val="24"/>
        </w:rPr>
      </w:pPr>
      <w:r w:rsidRPr="00FB6DB8">
        <w:rPr>
          <w:rFonts w:ascii="Arial" w:hAnsi="Arial" w:cs="Arial"/>
          <w:sz w:val="24"/>
          <w:szCs w:val="24"/>
        </w:rPr>
        <w:t>The neighbouring buildings are in office and commercial use.</w:t>
      </w:r>
    </w:p>
    <w:p w:rsidR="00325FED" w:rsidRPr="00FB6DB8" w:rsidRDefault="00325FED" w:rsidP="00FB6DB8">
      <w:pPr>
        <w:spacing w:after="0" w:line="240" w:lineRule="auto"/>
        <w:jc w:val="both"/>
        <w:rPr>
          <w:rFonts w:ascii="Arial" w:hAnsi="Arial" w:cs="Arial"/>
          <w:sz w:val="24"/>
          <w:szCs w:val="24"/>
        </w:rPr>
      </w:pPr>
    </w:p>
    <w:p w:rsidR="00325FED" w:rsidRPr="00FB6DB8" w:rsidRDefault="00325FED" w:rsidP="00FB6DB8">
      <w:pPr>
        <w:spacing w:after="0" w:line="240" w:lineRule="auto"/>
        <w:jc w:val="both"/>
        <w:rPr>
          <w:rFonts w:ascii="Arial" w:hAnsi="Arial" w:cs="Arial"/>
          <w:b/>
          <w:sz w:val="24"/>
          <w:szCs w:val="24"/>
        </w:rPr>
      </w:pPr>
      <w:r w:rsidRPr="00FB6DB8">
        <w:rPr>
          <w:rFonts w:ascii="Arial" w:hAnsi="Arial" w:cs="Arial"/>
          <w:b/>
          <w:sz w:val="24"/>
          <w:szCs w:val="24"/>
        </w:rPr>
        <w:t>Proposed plan</w:t>
      </w:r>
    </w:p>
    <w:p w:rsidR="00325FED" w:rsidRPr="00FB6DB8" w:rsidRDefault="00325FED" w:rsidP="00FB6DB8">
      <w:pPr>
        <w:spacing w:after="0" w:line="240" w:lineRule="auto"/>
        <w:jc w:val="both"/>
        <w:rPr>
          <w:rFonts w:ascii="Arial" w:hAnsi="Arial" w:cs="Arial"/>
          <w:b/>
          <w:sz w:val="24"/>
          <w:szCs w:val="24"/>
        </w:rPr>
      </w:pPr>
    </w:p>
    <w:p w:rsidR="00325FED" w:rsidRPr="00FB6DB8" w:rsidRDefault="00325FED" w:rsidP="00FB6DB8">
      <w:pPr>
        <w:spacing w:after="0" w:line="240" w:lineRule="auto"/>
        <w:jc w:val="both"/>
        <w:rPr>
          <w:rFonts w:ascii="Arial" w:hAnsi="Arial" w:cs="Arial"/>
          <w:sz w:val="24"/>
          <w:szCs w:val="24"/>
        </w:rPr>
      </w:pPr>
      <w:r w:rsidRPr="00FB6DB8">
        <w:rPr>
          <w:rFonts w:ascii="Arial" w:hAnsi="Arial" w:cs="Arial"/>
          <w:sz w:val="24"/>
          <w:szCs w:val="24"/>
        </w:rPr>
        <w:t xml:space="preserve">The </w:t>
      </w:r>
      <w:r w:rsidR="005C39B6" w:rsidRPr="00FB6DB8">
        <w:rPr>
          <w:rFonts w:ascii="Arial" w:hAnsi="Arial" w:cs="Arial"/>
          <w:sz w:val="24"/>
          <w:szCs w:val="24"/>
        </w:rPr>
        <w:t>proposal provides additional floor area for Juno Reco</w:t>
      </w:r>
      <w:r w:rsidR="004C3871">
        <w:rPr>
          <w:rFonts w:ascii="Arial" w:hAnsi="Arial" w:cs="Arial"/>
          <w:sz w:val="24"/>
          <w:szCs w:val="24"/>
        </w:rPr>
        <w:t>rds at the rear of the building on the flat roof.</w:t>
      </w:r>
    </w:p>
    <w:p w:rsidR="009E726B" w:rsidRPr="00FB6DB8" w:rsidRDefault="009E726B" w:rsidP="00FB6DB8">
      <w:pPr>
        <w:spacing w:after="0" w:line="240" w:lineRule="auto"/>
        <w:jc w:val="both"/>
        <w:rPr>
          <w:rFonts w:ascii="Arial" w:hAnsi="Arial" w:cs="Arial"/>
          <w:sz w:val="24"/>
          <w:szCs w:val="24"/>
        </w:rPr>
      </w:pPr>
    </w:p>
    <w:p w:rsidR="00112EBE" w:rsidRDefault="009E726B" w:rsidP="00FB6DB8">
      <w:pPr>
        <w:spacing w:after="0" w:line="240" w:lineRule="auto"/>
        <w:jc w:val="both"/>
        <w:rPr>
          <w:rFonts w:ascii="Arial" w:eastAsia="Times New Roman" w:hAnsi="Arial" w:cs="Arial"/>
          <w:sz w:val="24"/>
          <w:szCs w:val="24"/>
        </w:rPr>
      </w:pPr>
      <w:r w:rsidRPr="00FB6DB8">
        <w:rPr>
          <w:rFonts w:ascii="Arial" w:hAnsi="Arial" w:cs="Arial"/>
          <w:sz w:val="24"/>
          <w:szCs w:val="24"/>
        </w:rPr>
        <w:t xml:space="preserve">There will be two storeys erected at the rear of the building over the part of the building which has a corrugated sheet pitch roof. The existing </w:t>
      </w:r>
      <w:r w:rsidR="00392655" w:rsidRPr="00FB6DB8">
        <w:rPr>
          <w:rFonts w:ascii="Arial" w:hAnsi="Arial" w:cs="Arial"/>
          <w:sz w:val="24"/>
          <w:szCs w:val="24"/>
        </w:rPr>
        <w:t xml:space="preserve">corrugated sheet </w:t>
      </w:r>
      <w:r w:rsidRPr="00FB6DB8">
        <w:rPr>
          <w:rFonts w:ascii="Arial" w:hAnsi="Arial" w:cs="Arial"/>
          <w:sz w:val="24"/>
          <w:szCs w:val="24"/>
        </w:rPr>
        <w:t>roo</w:t>
      </w:r>
      <w:r w:rsidR="00392655" w:rsidRPr="00FB6DB8">
        <w:rPr>
          <w:rFonts w:ascii="Arial" w:hAnsi="Arial" w:cs="Arial"/>
          <w:sz w:val="24"/>
          <w:szCs w:val="24"/>
        </w:rPr>
        <w:t>f, the existing fire escape enclosure and the existing storage enclosure all on second floor flat roof will be demolished.  The new erection will be pulled back from the south side of the building to avoid adverse effect on the neighbourin</w:t>
      </w:r>
      <w:r w:rsidR="005B2E90" w:rsidRPr="00FB6DB8">
        <w:rPr>
          <w:rFonts w:ascii="Arial" w:hAnsi="Arial" w:cs="Arial"/>
          <w:sz w:val="24"/>
          <w:szCs w:val="24"/>
        </w:rPr>
        <w:t>g building</w:t>
      </w:r>
      <w:r w:rsidR="00DA2A70" w:rsidRPr="00FB6DB8">
        <w:rPr>
          <w:rFonts w:ascii="Arial" w:hAnsi="Arial" w:cs="Arial"/>
          <w:sz w:val="24"/>
          <w:szCs w:val="24"/>
        </w:rPr>
        <w:t xml:space="preserve"> even though </w:t>
      </w:r>
      <w:r w:rsidR="00DA2A70" w:rsidRPr="00FB6DB8">
        <w:rPr>
          <w:rFonts w:ascii="Arial" w:hAnsi="Arial" w:cs="Arial"/>
          <w:sz w:val="24"/>
          <w:szCs w:val="24"/>
        </w:rPr>
        <w:lastRenderedPageBreak/>
        <w:t>it</w:t>
      </w:r>
      <w:r w:rsidR="005B2E90" w:rsidRPr="00FB6DB8">
        <w:rPr>
          <w:rFonts w:ascii="Arial" w:hAnsi="Arial" w:cs="Arial"/>
          <w:sz w:val="24"/>
          <w:szCs w:val="24"/>
        </w:rPr>
        <w:t xml:space="preserve"> is in office use</w:t>
      </w:r>
      <w:r w:rsidR="00392655" w:rsidRPr="00FB6DB8">
        <w:rPr>
          <w:rFonts w:ascii="Arial" w:hAnsi="Arial" w:cs="Arial"/>
          <w:sz w:val="24"/>
          <w:szCs w:val="24"/>
        </w:rPr>
        <w:t>.</w:t>
      </w:r>
      <w:r w:rsidR="005B2E90" w:rsidRPr="00FB6DB8">
        <w:rPr>
          <w:rFonts w:ascii="Arial" w:hAnsi="Arial" w:cs="Arial"/>
          <w:sz w:val="24"/>
          <w:szCs w:val="24"/>
        </w:rPr>
        <w:t xml:space="preserve"> The height of the extension will not exceed the fourth floor level in consideration of daylight and of the proportion of the surrounding buildings. </w:t>
      </w:r>
      <w:r w:rsidR="00DA2A70" w:rsidRPr="00FB6DB8">
        <w:rPr>
          <w:rFonts w:ascii="Arial" w:hAnsi="Arial" w:cs="Arial"/>
          <w:sz w:val="24"/>
          <w:szCs w:val="24"/>
        </w:rPr>
        <w:t>It is subordina</w:t>
      </w:r>
      <w:r w:rsidR="004C3871">
        <w:rPr>
          <w:rFonts w:ascii="Arial" w:hAnsi="Arial" w:cs="Arial"/>
          <w:sz w:val="24"/>
          <w:szCs w:val="24"/>
        </w:rPr>
        <w:t>te to the original building of five-</w:t>
      </w:r>
      <w:r w:rsidR="00DA2A70" w:rsidRPr="00FB6DB8">
        <w:rPr>
          <w:rFonts w:ascii="Arial" w:hAnsi="Arial" w:cs="Arial"/>
          <w:sz w:val="24"/>
          <w:szCs w:val="24"/>
        </w:rPr>
        <w:t>storeys</w:t>
      </w:r>
      <w:r w:rsidR="00FB6DB8" w:rsidRPr="00FB6DB8">
        <w:rPr>
          <w:rFonts w:ascii="Arial" w:hAnsi="Arial" w:cs="Arial"/>
          <w:sz w:val="24"/>
          <w:szCs w:val="24"/>
        </w:rPr>
        <w:t xml:space="preserve"> as it is set out in</w:t>
      </w:r>
      <w:r w:rsidR="00FB6DB8" w:rsidRPr="004C3871">
        <w:rPr>
          <w:rFonts w:ascii="Arial" w:hAnsi="Arial" w:cs="Arial"/>
          <w:sz w:val="24"/>
          <w:szCs w:val="24"/>
        </w:rPr>
        <w:t xml:space="preserve"> </w:t>
      </w:r>
      <w:r w:rsidR="00FB6DB8" w:rsidRPr="004C3871">
        <w:rPr>
          <w:rFonts w:ascii="Helvetica" w:eastAsia="Times New Roman" w:hAnsi="Helvetica" w:cs="Helvetica"/>
          <w:sz w:val="24"/>
          <w:szCs w:val="24"/>
        </w:rPr>
        <w:t>Camden planning policy</w:t>
      </w:r>
      <w:r w:rsidR="00DA2A70" w:rsidRPr="004C3871">
        <w:rPr>
          <w:rFonts w:ascii="Arial" w:hAnsi="Arial" w:cs="Arial"/>
          <w:sz w:val="24"/>
          <w:szCs w:val="24"/>
        </w:rPr>
        <w:t>.</w:t>
      </w:r>
      <w:r w:rsidR="00DA2A70" w:rsidRPr="00FB6DB8">
        <w:rPr>
          <w:rFonts w:ascii="Arial" w:hAnsi="Arial" w:cs="Arial"/>
          <w:sz w:val="24"/>
          <w:szCs w:val="24"/>
        </w:rPr>
        <w:t xml:space="preserve"> </w:t>
      </w:r>
      <w:r w:rsidR="00112EBE" w:rsidRPr="00FB6DB8">
        <w:rPr>
          <w:rFonts w:ascii="Arial" w:eastAsia="Times New Roman" w:hAnsi="Arial" w:cs="Arial"/>
          <w:sz w:val="24"/>
          <w:szCs w:val="24"/>
        </w:rPr>
        <w:t xml:space="preserve">The proposal is lower than dominant buildings facing the service yard. It </w:t>
      </w:r>
      <w:r w:rsidR="004C3871">
        <w:rPr>
          <w:rFonts w:ascii="Arial" w:eastAsia="Times New Roman" w:hAnsi="Arial" w:cs="Arial"/>
          <w:sz w:val="24"/>
          <w:szCs w:val="24"/>
        </w:rPr>
        <w:t>retain</w:t>
      </w:r>
      <w:r w:rsidR="00112EBE" w:rsidRPr="00FB6DB8">
        <w:rPr>
          <w:rFonts w:ascii="Arial" w:eastAsia="Times New Roman" w:hAnsi="Arial" w:cs="Arial"/>
          <w:sz w:val="24"/>
          <w:szCs w:val="24"/>
        </w:rPr>
        <w:t xml:space="preserve">s sufficient distance from the surrounding buildings. </w:t>
      </w:r>
    </w:p>
    <w:p w:rsidR="004C3871" w:rsidRPr="00FB6DB8" w:rsidRDefault="004C3871" w:rsidP="00FB6DB8">
      <w:pPr>
        <w:spacing w:after="0" w:line="240" w:lineRule="auto"/>
        <w:jc w:val="both"/>
        <w:rPr>
          <w:rFonts w:ascii="Arial" w:eastAsia="Times New Roman" w:hAnsi="Arial" w:cs="Arial"/>
          <w:sz w:val="24"/>
          <w:szCs w:val="24"/>
        </w:rPr>
      </w:pPr>
    </w:p>
    <w:p w:rsidR="008F3F03" w:rsidRDefault="008F3F03" w:rsidP="00FB6DB8">
      <w:pPr>
        <w:spacing w:after="0" w:line="240" w:lineRule="auto"/>
        <w:jc w:val="both"/>
        <w:rPr>
          <w:rFonts w:ascii="Arial" w:hAnsi="Arial" w:cs="Arial"/>
          <w:sz w:val="24"/>
          <w:szCs w:val="24"/>
        </w:rPr>
      </w:pPr>
      <w:r w:rsidRPr="00FB6DB8">
        <w:rPr>
          <w:rFonts w:ascii="Arial" w:hAnsi="Arial" w:cs="Arial"/>
          <w:sz w:val="24"/>
          <w:szCs w:val="24"/>
        </w:rPr>
        <w:t xml:space="preserve">The size and </w:t>
      </w:r>
      <w:r w:rsidR="004C3871">
        <w:rPr>
          <w:rFonts w:ascii="Arial" w:hAnsi="Arial" w:cs="Arial"/>
          <w:sz w:val="24"/>
          <w:szCs w:val="24"/>
        </w:rPr>
        <w:t xml:space="preserve">the design of the </w:t>
      </w:r>
      <w:r w:rsidR="0006547F">
        <w:rPr>
          <w:rFonts w:ascii="Arial" w:hAnsi="Arial" w:cs="Arial"/>
          <w:sz w:val="24"/>
          <w:szCs w:val="24"/>
        </w:rPr>
        <w:t xml:space="preserve">proposed </w:t>
      </w:r>
      <w:r w:rsidR="004C3871">
        <w:rPr>
          <w:rFonts w:ascii="Arial" w:hAnsi="Arial" w:cs="Arial"/>
          <w:sz w:val="24"/>
          <w:szCs w:val="24"/>
        </w:rPr>
        <w:t>extension aim</w:t>
      </w:r>
      <w:r w:rsidRPr="00FB6DB8">
        <w:rPr>
          <w:rFonts w:ascii="Arial" w:hAnsi="Arial" w:cs="Arial"/>
          <w:sz w:val="24"/>
          <w:szCs w:val="24"/>
        </w:rPr>
        <w:t xml:space="preserve"> to minimize the visual impact on the neighbour</w:t>
      </w:r>
      <w:r w:rsidR="0006547F">
        <w:rPr>
          <w:rFonts w:ascii="Arial" w:hAnsi="Arial" w:cs="Arial"/>
          <w:sz w:val="24"/>
          <w:szCs w:val="24"/>
        </w:rPr>
        <w:t xml:space="preserve">ing properties even though it does not form </w:t>
      </w:r>
      <w:r w:rsidR="0006547F" w:rsidRPr="00FB6DB8">
        <w:rPr>
          <w:rFonts w:ascii="Arial" w:hAnsi="Arial" w:cs="Arial"/>
          <w:sz w:val="24"/>
          <w:szCs w:val="24"/>
        </w:rPr>
        <w:t xml:space="preserve">part of the streetscape of the area as </w:t>
      </w:r>
      <w:r w:rsidR="0006547F">
        <w:rPr>
          <w:rFonts w:ascii="Arial" w:hAnsi="Arial" w:cs="Arial"/>
          <w:sz w:val="24"/>
          <w:szCs w:val="24"/>
        </w:rPr>
        <w:t>it</w:t>
      </w:r>
      <w:r w:rsidR="0006547F" w:rsidRPr="00FB6DB8">
        <w:rPr>
          <w:rFonts w:ascii="Arial" w:hAnsi="Arial" w:cs="Arial"/>
          <w:sz w:val="24"/>
          <w:szCs w:val="24"/>
        </w:rPr>
        <w:t xml:space="preserve"> face</w:t>
      </w:r>
      <w:r w:rsidR="0006547F">
        <w:rPr>
          <w:rFonts w:ascii="Arial" w:hAnsi="Arial" w:cs="Arial"/>
          <w:sz w:val="24"/>
          <w:szCs w:val="24"/>
        </w:rPr>
        <w:t>s the</w:t>
      </w:r>
      <w:r w:rsidR="0006547F" w:rsidRPr="00FB6DB8">
        <w:rPr>
          <w:rFonts w:ascii="Arial" w:hAnsi="Arial" w:cs="Arial"/>
          <w:sz w:val="24"/>
          <w:szCs w:val="24"/>
        </w:rPr>
        <w:t xml:space="preserve"> private courtyard surrounded by taller buildings.</w:t>
      </w:r>
      <w:r w:rsidR="0006547F">
        <w:rPr>
          <w:rFonts w:ascii="Arial" w:hAnsi="Arial" w:cs="Arial"/>
          <w:sz w:val="24"/>
          <w:szCs w:val="24"/>
        </w:rPr>
        <w:t xml:space="preserve"> </w:t>
      </w:r>
      <w:r w:rsidR="004C3871">
        <w:rPr>
          <w:rFonts w:ascii="Arial" w:hAnsi="Arial" w:cs="Arial"/>
          <w:sz w:val="24"/>
          <w:szCs w:val="24"/>
        </w:rPr>
        <w:t>B</w:t>
      </w:r>
      <w:r w:rsidR="0006547F">
        <w:rPr>
          <w:rFonts w:ascii="Arial" w:hAnsi="Arial" w:cs="Arial"/>
          <w:sz w:val="24"/>
          <w:szCs w:val="24"/>
        </w:rPr>
        <w:t xml:space="preserve">y remodelling </w:t>
      </w:r>
      <w:r w:rsidR="004C3871">
        <w:rPr>
          <w:rFonts w:ascii="Arial" w:hAnsi="Arial" w:cs="Arial"/>
          <w:sz w:val="24"/>
          <w:szCs w:val="24"/>
        </w:rPr>
        <w:t>the area to</w:t>
      </w:r>
      <w:r w:rsidR="0006547F">
        <w:rPr>
          <w:rFonts w:ascii="Arial" w:hAnsi="Arial" w:cs="Arial"/>
          <w:sz w:val="24"/>
          <w:szCs w:val="24"/>
        </w:rPr>
        <w:t xml:space="preserve"> match it to</w:t>
      </w:r>
      <w:r w:rsidR="004C3871">
        <w:rPr>
          <w:rFonts w:ascii="Arial" w:hAnsi="Arial" w:cs="Arial"/>
          <w:sz w:val="24"/>
          <w:szCs w:val="24"/>
        </w:rPr>
        <w:t xml:space="preserve"> the existing buildings it contributes to </w:t>
      </w:r>
      <w:r w:rsidR="0006547F">
        <w:rPr>
          <w:rFonts w:ascii="Arial" w:hAnsi="Arial" w:cs="Arial"/>
          <w:sz w:val="24"/>
          <w:szCs w:val="24"/>
        </w:rPr>
        <w:t xml:space="preserve">improving the appearance of the courtyard which is in appalling state at present. </w:t>
      </w:r>
      <w:r w:rsidRPr="00FB6DB8">
        <w:rPr>
          <w:rFonts w:ascii="Arial" w:hAnsi="Arial" w:cs="Arial"/>
          <w:sz w:val="24"/>
          <w:szCs w:val="24"/>
        </w:rPr>
        <w:t>The alteration of the rear facade will greatly contribute to the appearance of the rear.</w:t>
      </w:r>
    </w:p>
    <w:p w:rsidR="005B2E90" w:rsidRPr="00FB6DB8" w:rsidRDefault="005B2E90" w:rsidP="00FB6DB8">
      <w:pPr>
        <w:spacing w:after="0" w:line="240" w:lineRule="auto"/>
        <w:jc w:val="both"/>
        <w:rPr>
          <w:rFonts w:ascii="Arial" w:hAnsi="Arial" w:cs="Arial"/>
          <w:sz w:val="24"/>
          <w:szCs w:val="24"/>
        </w:rPr>
      </w:pPr>
    </w:p>
    <w:p w:rsidR="009E726B" w:rsidRPr="00FB6DB8" w:rsidRDefault="009E726B" w:rsidP="00FB6DB8">
      <w:pPr>
        <w:spacing w:after="0" w:line="240" w:lineRule="auto"/>
        <w:jc w:val="both"/>
        <w:rPr>
          <w:rFonts w:ascii="Arial" w:hAnsi="Arial" w:cs="Arial"/>
          <w:sz w:val="24"/>
          <w:szCs w:val="24"/>
        </w:rPr>
      </w:pPr>
      <w:r w:rsidRPr="00FB6DB8">
        <w:rPr>
          <w:rFonts w:ascii="Arial" w:hAnsi="Arial" w:cs="Arial"/>
          <w:sz w:val="24"/>
          <w:szCs w:val="24"/>
        </w:rPr>
        <w:t xml:space="preserve">Access to the new floors will be provided on second floor from the existing personal lift in Number 10. There will be a new access </w:t>
      </w:r>
      <w:r w:rsidR="0006547F">
        <w:rPr>
          <w:rFonts w:ascii="Arial" w:hAnsi="Arial" w:cs="Arial"/>
          <w:sz w:val="24"/>
          <w:szCs w:val="24"/>
        </w:rPr>
        <w:t xml:space="preserve">provided </w:t>
      </w:r>
      <w:r w:rsidRPr="00FB6DB8">
        <w:rPr>
          <w:rFonts w:ascii="Arial" w:hAnsi="Arial" w:cs="Arial"/>
          <w:sz w:val="24"/>
          <w:szCs w:val="24"/>
        </w:rPr>
        <w:t xml:space="preserve">to this tenancy from the courtyard. A new lift for personal use and for goods will be installed in the landlord area on ground floor which currently is used as storage. The existing fire stairs from first floor will be retained as fire exit route. The fire staircase between the first and second floor will be relocated and will </w:t>
      </w:r>
      <w:r w:rsidR="00C3013E" w:rsidRPr="00FB6DB8">
        <w:rPr>
          <w:rFonts w:ascii="Arial" w:hAnsi="Arial" w:cs="Arial"/>
          <w:sz w:val="24"/>
          <w:szCs w:val="24"/>
        </w:rPr>
        <w:t xml:space="preserve">also </w:t>
      </w:r>
      <w:r w:rsidRPr="00FB6DB8">
        <w:rPr>
          <w:rFonts w:ascii="Arial" w:hAnsi="Arial" w:cs="Arial"/>
          <w:sz w:val="24"/>
          <w:szCs w:val="24"/>
        </w:rPr>
        <w:t xml:space="preserve">be used as direct access from first floor to the new </w:t>
      </w:r>
      <w:r w:rsidR="008F3F03" w:rsidRPr="00FB6DB8">
        <w:rPr>
          <w:rFonts w:ascii="Arial" w:hAnsi="Arial" w:cs="Arial"/>
          <w:sz w:val="24"/>
          <w:szCs w:val="24"/>
        </w:rPr>
        <w:t xml:space="preserve">proposed </w:t>
      </w:r>
      <w:r w:rsidRPr="00FB6DB8">
        <w:rPr>
          <w:rFonts w:ascii="Arial" w:hAnsi="Arial" w:cs="Arial"/>
          <w:sz w:val="24"/>
          <w:szCs w:val="24"/>
        </w:rPr>
        <w:t>upper floors  The area will be controlled by access control.</w:t>
      </w:r>
    </w:p>
    <w:p w:rsidR="00325FED" w:rsidRPr="00FB6DB8" w:rsidRDefault="00325FED" w:rsidP="00FB6DB8">
      <w:pPr>
        <w:spacing w:after="0" w:line="240" w:lineRule="auto"/>
        <w:jc w:val="both"/>
        <w:rPr>
          <w:rFonts w:ascii="Arial" w:hAnsi="Arial" w:cs="Arial"/>
          <w:sz w:val="24"/>
          <w:szCs w:val="24"/>
        </w:rPr>
      </w:pPr>
    </w:p>
    <w:p w:rsidR="00112EBE" w:rsidRPr="00FB6DB8" w:rsidRDefault="00C3013E" w:rsidP="00FB6DB8">
      <w:pPr>
        <w:spacing w:after="0" w:line="240" w:lineRule="auto"/>
        <w:jc w:val="both"/>
        <w:rPr>
          <w:rFonts w:ascii="Arial" w:hAnsi="Arial" w:cs="Arial"/>
          <w:sz w:val="24"/>
          <w:szCs w:val="24"/>
        </w:rPr>
      </w:pPr>
      <w:r w:rsidRPr="00FB6DB8">
        <w:rPr>
          <w:rFonts w:ascii="Arial" w:hAnsi="Arial" w:cs="Arial"/>
          <w:sz w:val="24"/>
          <w:szCs w:val="24"/>
        </w:rPr>
        <w:t>The new access route in the existing unit and among the floors require the redesign</w:t>
      </w:r>
      <w:r w:rsidR="00392655" w:rsidRPr="00FB6DB8">
        <w:rPr>
          <w:rFonts w:ascii="Arial" w:hAnsi="Arial" w:cs="Arial"/>
          <w:sz w:val="24"/>
          <w:szCs w:val="24"/>
        </w:rPr>
        <w:t xml:space="preserve"> of floor on</w:t>
      </w:r>
      <w:r w:rsidRPr="00FB6DB8">
        <w:rPr>
          <w:rFonts w:ascii="Arial" w:hAnsi="Arial" w:cs="Arial"/>
          <w:sz w:val="24"/>
          <w:szCs w:val="24"/>
        </w:rPr>
        <w:t xml:space="preserve"> the fi</w:t>
      </w:r>
      <w:r w:rsidR="00392655" w:rsidRPr="00FB6DB8">
        <w:rPr>
          <w:rFonts w:ascii="Arial" w:hAnsi="Arial" w:cs="Arial"/>
          <w:sz w:val="24"/>
          <w:szCs w:val="24"/>
        </w:rPr>
        <w:t>rst floor</w:t>
      </w:r>
      <w:r w:rsidRPr="00FB6DB8">
        <w:rPr>
          <w:rFonts w:ascii="Arial" w:hAnsi="Arial" w:cs="Arial"/>
          <w:sz w:val="24"/>
          <w:szCs w:val="24"/>
        </w:rPr>
        <w:t xml:space="preserve">. </w:t>
      </w:r>
    </w:p>
    <w:p w:rsidR="00C3013E" w:rsidRPr="00FB6DB8" w:rsidRDefault="00C3013E" w:rsidP="00FB6DB8">
      <w:pPr>
        <w:spacing w:after="0" w:line="240" w:lineRule="auto"/>
        <w:jc w:val="both"/>
        <w:rPr>
          <w:rFonts w:ascii="Arial" w:hAnsi="Arial" w:cs="Arial"/>
          <w:sz w:val="24"/>
          <w:szCs w:val="24"/>
        </w:rPr>
      </w:pPr>
    </w:p>
    <w:p w:rsidR="00C3013E" w:rsidRPr="00FB6DB8" w:rsidRDefault="00DA2A70" w:rsidP="00FB6DB8">
      <w:pPr>
        <w:spacing w:after="0" w:line="240" w:lineRule="auto"/>
        <w:jc w:val="both"/>
        <w:rPr>
          <w:rFonts w:ascii="Arial" w:hAnsi="Arial" w:cs="Arial"/>
          <w:sz w:val="24"/>
          <w:szCs w:val="24"/>
        </w:rPr>
      </w:pPr>
      <w:r w:rsidRPr="00FB6DB8">
        <w:rPr>
          <w:rFonts w:ascii="Arial" w:hAnsi="Arial" w:cs="Arial"/>
          <w:sz w:val="24"/>
          <w:szCs w:val="24"/>
        </w:rPr>
        <w:t xml:space="preserve">The building is not listed building. The fenestrations at the rear of the </w:t>
      </w:r>
      <w:r w:rsidR="0006547F">
        <w:rPr>
          <w:rFonts w:ascii="Arial" w:hAnsi="Arial" w:cs="Arial"/>
          <w:sz w:val="24"/>
          <w:szCs w:val="24"/>
        </w:rPr>
        <w:t xml:space="preserve">existing </w:t>
      </w:r>
      <w:r w:rsidRPr="00FB6DB8">
        <w:rPr>
          <w:rFonts w:ascii="Arial" w:hAnsi="Arial" w:cs="Arial"/>
          <w:sz w:val="24"/>
          <w:szCs w:val="24"/>
        </w:rPr>
        <w:t>building</w:t>
      </w:r>
      <w:r w:rsidR="0006547F">
        <w:rPr>
          <w:rFonts w:ascii="Arial" w:hAnsi="Arial" w:cs="Arial"/>
          <w:sz w:val="24"/>
          <w:szCs w:val="24"/>
        </w:rPr>
        <w:t>s</w:t>
      </w:r>
      <w:r w:rsidRPr="00FB6DB8">
        <w:rPr>
          <w:rFonts w:ascii="Arial" w:hAnsi="Arial" w:cs="Arial"/>
          <w:sz w:val="24"/>
          <w:szCs w:val="24"/>
        </w:rPr>
        <w:t xml:space="preserve"> had been mostly and previously replaced by windows with better thermal quality. </w:t>
      </w:r>
      <w:proofErr w:type="spellStart"/>
      <w:r w:rsidR="00112EBE" w:rsidRPr="00FB6DB8">
        <w:rPr>
          <w:rFonts w:ascii="Arial" w:hAnsi="Arial" w:cs="Arial"/>
          <w:sz w:val="24"/>
          <w:szCs w:val="24"/>
        </w:rPr>
        <w:t>Crittal</w:t>
      </w:r>
      <w:r w:rsidR="00B20B6A">
        <w:rPr>
          <w:rFonts w:ascii="Arial" w:hAnsi="Arial" w:cs="Arial"/>
          <w:sz w:val="24"/>
          <w:szCs w:val="24"/>
        </w:rPr>
        <w:t>l</w:t>
      </w:r>
      <w:proofErr w:type="spellEnd"/>
      <w:r w:rsidR="00112EBE" w:rsidRPr="00FB6DB8">
        <w:rPr>
          <w:rFonts w:ascii="Arial" w:hAnsi="Arial" w:cs="Arial"/>
          <w:sz w:val="24"/>
          <w:szCs w:val="24"/>
        </w:rPr>
        <w:t xml:space="preserve"> style windows remained only </w:t>
      </w:r>
      <w:r w:rsidR="008E7038">
        <w:rPr>
          <w:rFonts w:ascii="Arial" w:hAnsi="Arial" w:cs="Arial"/>
          <w:sz w:val="24"/>
          <w:szCs w:val="24"/>
        </w:rPr>
        <w:t xml:space="preserve">in </w:t>
      </w:r>
      <w:r w:rsidR="00112EBE" w:rsidRPr="00FB6DB8">
        <w:rPr>
          <w:rFonts w:ascii="Arial" w:hAnsi="Arial" w:cs="Arial"/>
          <w:sz w:val="24"/>
          <w:szCs w:val="24"/>
        </w:rPr>
        <w:t xml:space="preserve">the existing two storey rear extension. </w:t>
      </w:r>
      <w:r w:rsidRPr="00FB6DB8">
        <w:rPr>
          <w:rFonts w:ascii="Arial" w:hAnsi="Arial" w:cs="Arial"/>
          <w:sz w:val="24"/>
          <w:szCs w:val="24"/>
        </w:rPr>
        <w:t xml:space="preserve">Please see photos attached.  The </w:t>
      </w:r>
      <w:r w:rsidR="00410655" w:rsidRPr="00FB6DB8">
        <w:rPr>
          <w:rFonts w:ascii="Arial" w:hAnsi="Arial" w:cs="Arial"/>
          <w:sz w:val="24"/>
          <w:szCs w:val="24"/>
        </w:rPr>
        <w:t xml:space="preserve">existing single glazed </w:t>
      </w:r>
      <w:proofErr w:type="spellStart"/>
      <w:r w:rsidR="00410655" w:rsidRPr="00FB6DB8">
        <w:rPr>
          <w:rFonts w:ascii="Arial" w:hAnsi="Arial" w:cs="Arial"/>
          <w:sz w:val="24"/>
          <w:szCs w:val="24"/>
        </w:rPr>
        <w:t>Crittal</w:t>
      </w:r>
      <w:r w:rsidR="00B20B6A">
        <w:rPr>
          <w:rFonts w:ascii="Arial" w:hAnsi="Arial" w:cs="Arial"/>
          <w:sz w:val="24"/>
          <w:szCs w:val="24"/>
        </w:rPr>
        <w:t>l</w:t>
      </w:r>
      <w:proofErr w:type="spellEnd"/>
      <w:r w:rsidR="00410655" w:rsidRPr="00FB6DB8">
        <w:rPr>
          <w:rFonts w:ascii="Arial" w:hAnsi="Arial" w:cs="Arial"/>
          <w:sz w:val="24"/>
          <w:szCs w:val="24"/>
        </w:rPr>
        <w:t xml:space="preserve"> style </w:t>
      </w:r>
      <w:r w:rsidRPr="00FB6DB8">
        <w:rPr>
          <w:rFonts w:ascii="Arial" w:hAnsi="Arial" w:cs="Arial"/>
          <w:sz w:val="24"/>
          <w:szCs w:val="24"/>
        </w:rPr>
        <w:t xml:space="preserve">windows </w:t>
      </w:r>
      <w:r w:rsidR="00410655" w:rsidRPr="00FB6DB8">
        <w:rPr>
          <w:rFonts w:ascii="Arial" w:hAnsi="Arial" w:cs="Arial"/>
          <w:sz w:val="24"/>
          <w:szCs w:val="24"/>
        </w:rPr>
        <w:t>are proposed to</w:t>
      </w:r>
      <w:r w:rsidRPr="00FB6DB8">
        <w:rPr>
          <w:rFonts w:ascii="Arial" w:hAnsi="Arial" w:cs="Arial"/>
          <w:sz w:val="24"/>
          <w:szCs w:val="24"/>
        </w:rPr>
        <w:t xml:space="preserve"> be replaced </w:t>
      </w:r>
      <w:r w:rsidR="00112EBE" w:rsidRPr="00FB6DB8">
        <w:rPr>
          <w:rFonts w:ascii="Arial" w:hAnsi="Arial" w:cs="Arial"/>
          <w:sz w:val="24"/>
          <w:szCs w:val="24"/>
        </w:rPr>
        <w:t>to meet</w:t>
      </w:r>
      <w:r w:rsidR="00410655" w:rsidRPr="00FB6DB8">
        <w:rPr>
          <w:rFonts w:ascii="Arial" w:hAnsi="Arial" w:cs="Arial"/>
          <w:sz w:val="24"/>
          <w:szCs w:val="24"/>
        </w:rPr>
        <w:t xml:space="preserve"> sustainable standard</w:t>
      </w:r>
      <w:r w:rsidR="008E7038">
        <w:rPr>
          <w:rFonts w:ascii="Arial" w:hAnsi="Arial" w:cs="Arial"/>
          <w:sz w:val="24"/>
          <w:szCs w:val="24"/>
        </w:rPr>
        <w:t xml:space="preserve"> and to match the area to the existing buildings</w:t>
      </w:r>
      <w:r w:rsidRPr="00FB6DB8">
        <w:rPr>
          <w:rFonts w:ascii="Arial" w:hAnsi="Arial" w:cs="Arial"/>
          <w:sz w:val="24"/>
          <w:szCs w:val="24"/>
        </w:rPr>
        <w:t xml:space="preserve">. The few existing </w:t>
      </w:r>
      <w:proofErr w:type="spellStart"/>
      <w:r w:rsidRPr="00FB6DB8">
        <w:rPr>
          <w:rFonts w:ascii="Arial" w:hAnsi="Arial" w:cs="Arial"/>
          <w:sz w:val="24"/>
          <w:szCs w:val="24"/>
        </w:rPr>
        <w:t>Crittal</w:t>
      </w:r>
      <w:r w:rsidR="00B20B6A">
        <w:rPr>
          <w:rFonts w:ascii="Arial" w:hAnsi="Arial" w:cs="Arial"/>
          <w:sz w:val="24"/>
          <w:szCs w:val="24"/>
        </w:rPr>
        <w:t>l</w:t>
      </w:r>
      <w:proofErr w:type="spellEnd"/>
      <w:r w:rsidRPr="00FB6DB8">
        <w:rPr>
          <w:rFonts w:ascii="Arial" w:hAnsi="Arial" w:cs="Arial"/>
          <w:sz w:val="24"/>
          <w:szCs w:val="24"/>
        </w:rPr>
        <w:t xml:space="preserve"> style windows that remain</w:t>
      </w:r>
      <w:r w:rsidR="00410655" w:rsidRPr="00FB6DB8">
        <w:rPr>
          <w:rFonts w:ascii="Arial" w:hAnsi="Arial" w:cs="Arial"/>
          <w:sz w:val="24"/>
          <w:szCs w:val="24"/>
        </w:rPr>
        <w:t>ed</w:t>
      </w:r>
      <w:r w:rsidRPr="00FB6DB8">
        <w:rPr>
          <w:rFonts w:ascii="Arial" w:hAnsi="Arial" w:cs="Arial"/>
          <w:sz w:val="24"/>
          <w:szCs w:val="24"/>
        </w:rPr>
        <w:t xml:space="preserve"> neither follow the character of the building any longer nor meet the sustainable standards</w:t>
      </w:r>
      <w:r w:rsidR="00410655" w:rsidRPr="00FB6DB8">
        <w:rPr>
          <w:rFonts w:ascii="Arial" w:hAnsi="Arial" w:cs="Arial"/>
          <w:sz w:val="24"/>
          <w:szCs w:val="24"/>
        </w:rPr>
        <w:t xml:space="preserve"> as well as they face a private service yard concealed from public.</w:t>
      </w:r>
      <w:r w:rsidRPr="00FB6DB8">
        <w:rPr>
          <w:rFonts w:ascii="Arial" w:hAnsi="Arial" w:cs="Arial"/>
          <w:sz w:val="24"/>
          <w:szCs w:val="24"/>
        </w:rPr>
        <w:t xml:space="preserve"> To </w:t>
      </w:r>
      <w:r w:rsidR="00410655" w:rsidRPr="00FB6DB8">
        <w:rPr>
          <w:rFonts w:ascii="Arial" w:hAnsi="Arial" w:cs="Arial"/>
          <w:sz w:val="24"/>
          <w:szCs w:val="24"/>
        </w:rPr>
        <w:t>meet the requirement of mitigating</w:t>
      </w:r>
      <w:r w:rsidRPr="00FB6DB8">
        <w:rPr>
          <w:rFonts w:ascii="Arial" w:hAnsi="Arial" w:cs="Arial"/>
          <w:sz w:val="24"/>
          <w:szCs w:val="24"/>
        </w:rPr>
        <w:t xml:space="preserve"> the thermal loss and </w:t>
      </w:r>
      <w:r w:rsidR="00410655" w:rsidRPr="00FB6DB8">
        <w:rPr>
          <w:rFonts w:ascii="Arial" w:hAnsi="Arial" w:cs="Arial"/>
          <w:sz w:val="24"/>
          <w:szCs w:val="24"/>
        </w:rPr>
        <w:t>of providing</w:t>
      </w:r>
      <w:r w:rsidRPr="00FB6DB8">
        <w:rPr>
          <w:rFonts w:ascii="Arial" w:hAnsi="Arial" w:cs="Arial"/>
          <w:sz w:val="24"/>
          <w:szCs w:val="24"/>
        </w:rPr>
        <w:t xml:space="preserve"> appropriate ventilation thermally insulated opening windows are needed</w:t>
      </w:r>
      <w:r w:rsidR="00410655" w:rsidRPr="00FB6DB8">
        <w:rPr>
          <w:rFonts w:ascii="Arial" w:hAnsi="Arial" w:cs="Arial"/>
          <w:sz w:val="24"/>
          <w:szCs w:val="24"/>
        </w:rPr>
        <w:t xml:space="preserve">. </w:t>
      </w:r>
      <w:r w:rsidRPr="00FB6DB8">
        <w:rPr>
          <w:rFonts w:ascii="Arial" w:hAnsi="Arial" w:cs="Arial"/>
          <w:sz w:val="24"/>
          <w:szCs w:val="24"/>
        </w:rPr>
        <w:t>These windows face the service yard which is in constant use.</w:t>
      </w:r>
    </w:p>
    <w:p w:rsidR="00C3013E" w:rsidRPr="00FB6DB8" w:rsidRDefault="00C3013E" w:rsidP="00FB6DB8">
      <w:pPr>
        <w:spacing w:after="0" w:line="240" w:lineRule="auto"/>
        <w:jc w:val="both"/>
        <w:rPr>
          <w:rFonts w:ascii="Arial" w:hAnsi="Arial" w:cs="Arial"/>
          <w:sz w:val="24"/>
          <w:szCs w:val="24"/>
        </w:rPr>
      </w:pPr>
    </w:p>
    <w:p w:rsidR="00C3013E" w:rsidRPr="00FB6DB8" w:rsidRDefault="00C3013E" w:rsidP="00FB6DB8">
      <w:pPr>
        <w:spacing w:after="0" w:line="240" w:lineRule="auto"/>
        <w:jc w:val="both"/>
        <w:rPr>
          <w:rFonts w:ascii="Arial" w:hAnsi="Arial" w:cs="Arial"/>
          <w:sz w:val="24"/>
          <w:szCs w:val="24"/>
        </w:rPr>
      </w:pPr>
      <w:r w:rsidRPr="00FB6DB8">
        <w:rPr>
          <w:rFonts w:ascii="Arial" w:hAnsi="Arial" w:cs="Arial"/>
          <w:sz w:val="24"/>
          <w:szCs w:val="24"/>
        </w:rPr>
        <w:t xml:space="preserve">The materials </w:t>
      </w:r>
      <w:r w:rsidR="008E7038">
        <w:rPr>
          <w:rFonts w:ascii="Arial" w:hAnsi="Arial" w:cs="Arial"/>
          <w:sz w:val="24"/>
          <w:szCs w:val="24"/>
        </w:rPr>
        <w:t xml:space="preserve">proposed are brick and plaster as of the existing buildings. </w:t>
      </w:r>
      <w:r w:rsidR="008F3F03" w:rsidRPr="00FB6DB8">
        <w:rPr>
          <w:rFonts w:ascii="Arial" w:hAnsi="Arial" w:cs="Arial"/>
          <w:sz w:val="24"/>
          <w:szCs w:val="24"/>
        </w:rPr>
        <w:t xml:space="preserve">The windows will be double glazed </w:t>
      </w:r>
      <w:r w:rsidR="00FB6DB8">
        <w:rPr>
          <w:rFonts w:ascii="Arial" w:hAnsi="Arial" w:cs="Arial"/>
          <w:sz w:val="24"/>
          <w:szCs w:val="24"/>
        </w:rPr>
        <w:t>PVC similar to the ones in the existing building</w:t>
      </w:r>
      <w:r w:rsidR="008F3F03" w:rsidRPr="00FB6DB8">
        <w:rPr>
          <w:rFonts w:ascii="Arial" w:hAnsi="Arial" w:cs="Arial"/>
          <w:sz w:val="24"/>
          <w:szCs w:val="24"/>
        </w:rPr>
        <w:t>.</w:t>
      </w:r>
    </w:p>
    <w:p w:rsidR="00214A7D" w:rsidRPr="00FB6DB8" w:rsidRDefault="00410655" w:rsidP="00FB6DB8">
      <w:pPr>
        <w:spacing w:after="0" w:line="240" w:lineRule="auto"/>
        <w:rPr>
          <w:rFonts w:ascii="Arial" w:hAnsi="Arial" w:cs="Arial"/>
          <w:sz w:val="24"/>
          <w:szCs w:val="24"/>
        </w:rPr>
      </w:pPr>
      <w:r w:rsidRPr="00FB6DB8">
        <w:rPr>
          <w:rFonts w:ascii="Arial" w:hAnsi="Arial" w:cs="Arial"/>
          <w:sz w:val="24"/>
          <w:szCs w:val="24"/>
        </w:rPr>
        <w:t xml:space="preserve">The west facade will be </w:t>
      </w:r>
      <w:r w:rsidR="008E7038">
        <w:rPr>
          <w:rFonts w:ascii="Arial" w:hAnsi="Arial" w:cs="Arial"/>
          <w:sz w:val="24"/>
          <w:szCs w:val="24"/>
        </w:rPr>
        <w:t>remodelled</w:t>
      </w:r>
      <w:r w:rsidRPr="00FB6DB8">
        <w:rPr>
          <w:rFonts w:ascii="Arial" w:hAnsi="Arial" w:cs="Arial"/>
          <w:sz w:val="24"/>
          <w:szCs w:val="24"/>
        </w:rPr>
        <w:t xml:space="preserve"> to best </w:t>
      </w:r>
      <w:r w:rsidR="008E7038">
        <w:rPr>
          <w:rFonts w:ascii="Arial" w:hAnsi="Arial" w:cs="Arial"/>
          <w:sz w:val="24"/>
          <w:szCs w:val="24"/>
        </w:rPr>
        <w:t>match</w:t>
      </w:r>
      <w:r w:rsidRPr="00FB6DB8">
        <w:rPr>
          <w:rFonts w:ascii="Arial" w:hAnsi="Arial" w:cs="Arial"/>
          <w:sz w:val="24"/>
          <w:szCs w:val="24"/>
        </w:rPr>
        <w:t xml:space="preserve"> to the </w:t>
      </w:r>
      <w:r w:rsidR="00FB6DB8">
        <w:rPr>
          <w:rFonts w:ascii="Arial" w:hAnsi="Arial" w:cs="Arial"/>
          <w:sz w:val="24"/>
          <w:szCs w:val="24"/>
        </w:rPr>
        <w:t xml:space="preserve">rest of the building and to its </w:t>
      </w:r>
      <w:r w:rsidRPr="00FB6DB8">
        <w:rPr>
          <w:rFonts w:ascii="Arial" w:hAnsi="Arial" w:cs="Arial"/>
          <w:sz w:val="24"/>
          <w:szCs w:val="24"/>
        </w:rPr>
        <w:t>surroundings</w:t>
      </w:r>
      <w:r w:rsidR="00FB6DB8">
        <w:rPr>
          <w:rFonts w:ascii="Arial" w:hAnsi="Arial" w:cs="Arial"/>
          <w:sz w:val="24"/>
          <w:szCs w:val="24"/>
        </w:rPr>
        <w:t>.</w:t>
      </w:r>
    </w:p>
    <w:sectPr w:rsidR="00214A7D" w:rsidRPr="00FB6DB8" w:rsidSect="003F4162">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54B8" w:rsidRDefault="00D854B8" w:rsidP="00325FED">
      <w:pPr>
        <w:spacing w:after="0" w:line="240" w:lineRule="auto"/>
      </w:pPr>
      <w:r>
        <w:separator/>
      </w:r>
    </w:p>
  </w:endnote>
  <w:endnote w:type="continuationSeparator" w:id="0">
    <w:p w:rsidR="00D854B8" w:rsidRDefault="00D854B8" w:rsidP="00325F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FEB" w:rsidRPr="00535B83" w:rsidRDefault="00E0465B">
    <w:pPr>
      <w:pStyle w:val="Footer"/>
      <w:jc w:val="center"/>
      <w:rPr>
        <w:rFonts w:ascii="Arial" w:hAnsi="Arial" w:cs="Arial"/>
        <w:sz w:val="20"/>
        <w:szCs w:val="20"/>
      </w:rPr>
    </w:pPr>
    <w:r w:rsidRPr="00535B83">
      <w:rPr>
        <w:rFonts w:ascii="Arial" w:hAnsi="Arial" w:cs="Arial"/>
        <w:color w:val="808080"/>
        <w:sz w:val="20"/>
        <w:szCs w:val="20"/>
      </w:rPr>
      <w:fldChar w:fldCharType="begin"/>
    </w:r>
    <w:r w:rsidR="00CE0FEB" w:rsidRPr="00535B83">
      <w:rPr>
        <w:rFonts w:ascii="Arial" w:hAnsi="Arial" w:cs="Arial"/>
        <w:color w:val="808080"/>
        <w:sz w:val="20"/>
        <w:szCs w:val="20"/>
      </w:rPr>
      <w:instrText xml:space="preserve"> PAGE   \* MERGEFORMAT </w:instrText>
    </w:r>
    <w:r w:rsidRPr="00535B83">
      <w:rPr>
        <w:rFonts w:ascii="Arial" w:hAnsi="Arial" w:cs="Arial"/>
        <w:color w:val="808080"/>
        <w:sz w:val="20"/>
        <w:szCs w:val="20"/>
      </w:rPr>
      <w:fldChar w:fldCharType="separate"/>
    </w:r>
    <w:r w:rsidR="00126F7D">
      <w:rPr>
        <w:rFonts w:ascii="Arial" w:hAnsi="Arial" w:cs="Arial"/>
        <w:noProof/>
        <w:color w:val="808080"/>
        <w:sz w:val="20"/>
        <w:szCs w:val="20"/>
      </w:rPr>
      <w:t>1</w:t>
    </w:r>
    <w:r w:rsidRPr="00535B83">
      <w:rPr>
        <w:rFonts w:ascii="Arial" w:hAnsi="Arial" w:cs="Arial"/>
        <w:noProof/>
        <w:color w:val="808080"/>
        <w:sz w:val="20"/>
        <w:szCs w:val="20"/>
      </w:rPr>
      <w:fldChar w:fldCharType="end"/>
    </w:r>
  </w:p>
  <w:p w:rsidR="00CE0FEB" w:rsidRDefault="00CE0F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54B8" w:rsidRDefault="00D854B8" w:rsidP="00325FED">
      <w:pPr>
        <w:spacing w:after="0" w:line="240" w:lineRule="auto"/>
      </w:pPr>
      <w:r>
        <w:separator/>
      </w:r>
    </w:p>
  </w:footnote>
  <w:footnote w:type="continuationSeparator" w:id="0">
    <w:p w:rsidR="00D854B8" w:rsidRDefault="00D854B8" w:rsidP="00325F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FEB" w:rsidRPr="00325FED" w:rsidRDefault="00CE0FEB">
    <w:pPr>
      <w:pStyle w:val="Header"/>
      <w:rPr>
        <w:rFonts w:ascii="Arial" w:hAnsi="Arial" w:cs="Arial"/>
        <w:b/>
        <w:color w:val="808080"/>
        <w:sz w:val="20"/>
        <w:szCs w:val="20"/>
      </w:rPr>
    </w:pPr>
    <w:r w:rsidRPr="00325FED">
      <w:rPr>
        <w:rFonts w:ascii="Arial" w:hAnsi="Arial" w:cs="Arial"/>
        <w:b/>
        <w:color w:val="808080"/>
        <w:sz w:val="20"/>
        <w:szCs w:val="20"/>
      </w:rPr>
      <w:t xml:space="preserve">Two-storey rear extension </w:t>
    </w:r>
  </w:p>
  <w:p w:rsidR="00CE0FEB" w:rsidRPr="00325FED" w:rsidRDefault="00CE0FEB">
    <w:pPr>
      <w:pStyle w:val="Header"/>
      <w:rPr>
        <w:rFonts w:ascii="Arial" w:hAnsi="Arial" w:cs="Arial"/>
        <w:b/>
        <w:color w:val="808080"/>
        <w:sz w:val="20"/>
        <w:szCs w:val="20"/>
      </w:rPr>
    </w:pPr>
    <w:r w:rsidRPr="00325FED">
      <w:rPr>
        <w:rFonts w:ascii="Arial" w:hAnsi="Arial" w:cs="Arial"/>
        <w:b/>
        <w:color w:val="808080"/>
        <w:sz w:val="20"/>
        <w:szCs w:val="20"/>
      </w:rPr>
      <w:t>to provide additional floor space for first floor unit</w:t>
    </w:r>
  </w:p>
  <w:p w:rsidR="00CE0FEB" w:rsidRDefault="00CE0FEB" w:rsidP="003F4162">
    <w:pPr>
      <w:pStyle w:val="Header"/>
      <w:pBdr>
        <w:bottom w:val="single" w:sz="4" w:space="1" w:color="auto"/>
      </w:pBdr>
      <w:spacing w:line="360" w:lineRule="auto"/>
      <w:rPr>
        <w:rFonts w:ascii="Arial" w:hAnsi="Arial" w:cs="Arial"/>
        <w:color w:val="808080"/>
        <w:sz w:val="20"/>
        <w:szCs w:val="20"/>
      </w:rPr>
    </w:pPr>
    <w:r>
      <w:rPr>
        <w:rFonts w:ascii="Arial" w:hAnsi="Arial" w:cs="Arial"/>
        <w:color w:val="808080"/>
        <w:sz w:val="20"/>
        <w:szCs w:val="20"/>
      </w:rPr>
      <w:t>10 Greenland Street, London, NW1 0ND</w:t>
    </w:r>
    <w:r w:rsidRPr="00CE02A8">
      <w:rPr>
        <w:rFonts w:ascii="Arial" w:hAnsi="Arial" w:cs="Arial"/>
        <w:color w:val="808080"/>
        <w:sz w:val="20"/>
        <w:szCs w:val="20"/>
      </w:rPr>
      <w:tab/>
    </w:r>
    <w:r w:rsidRPr="00CE02A8">
      <w:rPr>
        <w:rFonts w:ascii="Arial" w:hAnsi="Arial" w:cs="Arial"/>
        <w:color w:val="808080"/>
        <w:sz w:val="20"/>
        <w:szCs w:val="20"/>
      </w:rPr>
      <w:tab/>
    </w:r>
  </w:p>
  <w:p w:rsidR="00CE0FEB" w:rsidRPr="00CE02A8" w:rsidRDefault="00CE0FEB" w:rsidP="003F4162">
    <w:pPr>
      <w:pStyle w:val="Header"/>
      <w:pBdr>
        <w:bottom w:val="single" w:sz="4" w:space="1" w:color="auto"/>
      </w:pBdr>
      <w:spacing w:line="360" w:lineRule="auto"/>
      <w:rPr>
        <w:rFonts w:ascii="Arial" w:hAnsi="Arial" w:cs="Arial"/>
        <w:color w:val="808080"/>
        <w:sz w:val="20"/>
        <w:szCs w:val="20"/>
      </w:rPr>
    </w:pPr>
    <w:r>
      <w:rPr>
        <w:rFonts w:ascii="Arial" w:hAnsi="Arial" w:cs="Arial"/>
        <w:color w:val="808080"/>
        <w:sz w:val="20"/>
        <w:szCs w:val="20"/>
      </w:rPr>
      <w:tab/>
    </w:r>
    <w:r>
      <w:rPr>
        <w:rFonts w:ascii="Arial" w:hAnsi="Arial" w:cs="Arial"/>
        <w:color w:val="808080"/>
        <w:sz w:val="20"/>
        <w:szCs w:val="20"/>
      </w:rPr>
      <w:tab/>
    </w:r>
    <w:r w:rsidR="00F45255">
      <w:rPr>
        <w:rFonts w:ascii="Arial" w:hAnsi="Arial" w:cs="Arial"/>
        <w:b/>
        <w:color w:val="808080"/>
        <w:sz w:val="20"/>
        <w:szCs w:val="20"/>
      </w:rPr>
      <w:t xml:space="preserve">Design and access </w:t>
    </w:r>
    <w:r w:rsidRPr="00CE02A8">
      <w:rPr>
        <w:rFonts w:ascii="Arial" w:hAnsi="Arial" w:cs="Arial"/>
        <w:b/>
        <w:color w:val="808080"/>
        <w:sz w:val="20"/>
        <w:szCs w:val="20"/>
      </w:rPr>
      <w:t>statement</w:t>
    </w:r>
  </w:p>
  <w:p w:rsidR="00CE0FEB" w:rsidRDefault="00CE0FE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BF2428"/>
    <w:multiLevelType w:val="hybridMultilevel"/>
    <w:tmpl w:val="9588FCE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083222F"/>
    <w:multiLevelType w:val="hybridMultilevel"/>
    <w:tmpl w:val="45E6F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B2C11F7"/>
    <w:multiLevelType w:val="hybridMultilevel"/>
    <w:tmpl w:val="A66E51D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325FED"/>
    <w:rsid w:val="00013017"/>
    <w:rsid w:val="0006547F"/>
    <w:rsid w:val="000E7F60"/>
    <w:rsid w:val="00112EBE"/>
    <w:rsid w:val="00126F7D"/>
    <w:rsid w:val="00130B77"/>
    <w:rsid w:val="00214A7D"/>
    <w:rsid w:val="0023665D"/>
    <w:rsid w:val="002B48AC"/>
    <w:rsid w:val="00325FED"/>
    <w:rsid w:val="0035286A"/>
    <w:rsid w:val="00374E6C"/>
    <w:rsid w:val="00387A91"/>
    <w:rsid w:val="00392655"/>
    <w:rsid w:val="003E3A1D"/>
    <w:rsid w:val="003F4162"/>
    <w:rsid w:val="00410655"/>
    <w:rsid w:val="00426A7A"/>
    <w:rsid w:val="004C3871"/>
    <w:rsid w:val="005B2E90"/>
    <w:rsid w:val="005C39B6"/>
    <w:rsid w:val="0060239F"/>
    <w:rsid w:val="006D18B3"/>
    <w:rsid w:val="006E0884"/>
    <w:rsid w:val="007A63E7"/>
    <w:rsid w:val="007D4334"/>
    <w:rsid w:val="00873305"/>
    <w:rsid w:val="008C0FF2"/>
    <w:rsid w:val="008E691B"/>
    <w:rsid w:val="008E7038"/>
    <w:rsid w:val="008F3F03"/>
    <w:rsid w:val="00930B68"/>
    <w:rsid w:val="00957220"/>
    <w:rsid w:val="009E726B"/>
    <w:rsid w:val="00B20B6A"/>
    <w:rsid w:val="00B5567A"/>
    <w:rsid w:val="00BD3DD2"/>
    <w:rsid w:val="00C3013E"/>
    <w:rsid w:val="00C40EB8"/>
    <w:rsid w:val="00CE0FEB"/>
    <w:rsid w:val="00CE61E6"/>
    <w:rsid w:val="00D854B8"/>
    <w:rsid w:val="00DA2A70"/>
    <w:rsid w:val="00DE409F"/>
    <w:rsid w:val="00DE4981"/>
    <w:rsid w:val="00E03E38"/>
    <w:rsid w:val="00E0465B"/>
    <w:rsid w:val="00E543D3"/>
    <w:rsid w:val="00EB61F5"/>
    <w:rsid w:val="00F05B11"/>
    <w:rsid w:val="00F45255"/>
    <w:rsid w:val="00FB6DB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FE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5FED"/>
    <w:pPr>
      <w:ind w:left="720"/>
      <w:contextualSpacing/>
    </w:pPr>
  </w:style>
  <w:style w:type="paragraph" w:styleId="Header">
    <w:name w:val="header"/>
    <w:basedOn w:val="Normal"/>
    <w:link w:val="HeaderChar"/>
    <w:uiPriority w:val="99"/>
    <w:unhideWhenUsed/>
    <w:rsid w:val="00325F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5FED"/>
    <w:rPr>
      <w:rFonts w:ascii="Calibri" w:eastAsia="Calibri" w:hAnsi="Calibri" w:cs="Times New Roman"/>
    </w:rPr>
  </w:style>
  <w:style w:type="paragraph" w:styleId="Footer">
    <w:name w:val="footer"/>
    <w:basedOn w:val="Normal"/>
    <w:link w:val="FooterChar"/>
    <w:uiPriority w:val="99"/>
    <w:unhideWhenUsed/>
    <w:rsid w:val="00325F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5FED"/>
    <w:rPr>
      <w:rFonts w:ascii="Calibri" w:eastAsia="Calibri" w:hAnsi="Calibri" w:cs="Times New Roman"/>
    </w:rPr>
  </w:style>
  <w:style w:type="character" w:styleId="Hyperlink">
    <w:name w:val="Hyperlink"/>
    <w:basedOn w:val="DefaultParagraphFont"/>
    <w:uiPriority w:val="99"/>
    <w:unhideWhenUsed/>
    <w:rsid w:val="00325FED"/>
    <w:rPr>
      <w:color w:val="0000FF"/>
      <w:u w:val="single"/>
    </w:rPr>
  </w:style>
  <w:style w:type="paragraph" w:styleId="BalloonText">
    <w:name w:val="Balloon Text"/>
    <w:basedOn w:val="Normal"/>
    <w:link w:val="BalloonTextChar"/>
    <w:uiPriority w:val="99"/>
    <w:semiHidden/>
    <w:unhideWhenUsed/>
    <w:rsid w:val="00325F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5FED"/>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etra.hajnal@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1</Pages>
  <Words>922</Words>
  <Characters>5261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MESH Computers</Company>
  <LinksUpToDate>false</LinksUpToDate>
  <CharactersWithSpaces>6171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dc:creator>
  <cp:lastModifiedBy>Petra</cp:lastModifiedBy>
  <cp:revision>10</cp:revision>
  <cp:lastPrinted>2014-04-10T09:27:00Z</cp:lastPrinted>
  <dcterms:created xsi:type="dcterms:W3CDTF">2015-09-04T12:51:00Z</dcterms:created>
  <dcterms:modified xsi:type="dcterms:W3CDTF">2015-09-21T07:26:00Z</dcterms:modified>
</cp:coreProperties>
</file>