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CE" w:rsidRPr="00E97DD6" w:rsidRDefault="00E97DD6" w:rsidP="00E97DD6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eastAsia="Times New Roman" w:cs="Arial"/>
          <w:color w:val="000000"/>
          <w:lang w:eastAsia="en-GB"/>
        </w:rPr>
      </w:pPr>
      <w:r w:rsidRPr="00E97DD6">
        <w:rPr>
          <w:rFonts w:eastAsia="Times New Roman" w:cs="Arial"/>
          <w:color w:val="000000"/>
          <w:lang w:eastAsia="en-GB"/>
        </w:rPr>
        <w:t>Flat 27 Shepherd House</w:t>
      </w:r>
    </w:p>
    <w:p w:rsidR="00E97DD6" w:rsidRPr="00E97DD6" w:rsidRDefault="00E97DD6" w:rsidP="00E97DD6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eastAsia="Times New Roman" w:cs="Arial"/>
          <w:color w:val="000000"/>
          <w:lang w:eastAsia="en-GB"/>
        </w:rPr>
      </w:pPr>
      <w:r w:rsidRPr="00E97DD6">
        <w:rPr>
          <w:rFonts w:eastAsia="Times New Roman" w:cs="Arial"/>
          <w:color w:val="000000"/>
          <w:lang w:eastAsia="en-GB"/>
        </w:rPr>
        <w:t>York Way Estate</w:t>
      </w:r>
    </w:p>
    <w:p w:rsidR="00E97DD6" w:rsidRPr="00E97DD6" w:rsidRDefault="00E97DD6" w:rsidP="00E97DD6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eastAsia="Times New Roman" w:cs="Arial"/>
          <w:color w:val="000000"/>
          <w:lang w:eastAsia="en-GB"/>
        </w:rPr>
      </w:pPr>
      <w:r w:rsidRPr="00E97DD6">
        <w:rPr>
          <w:rFonts w:eastAsia="Times New Roman" w:cs="Arial"/>
          <w:color w:val="000000"/>
          <w:lang w:eastAsia="en-GB"/>
        </w:rPr>
        <w:t>London, N7 9QB</w:t>
      </w:r>
    </w:p>
    <w:p w:rsidR="00E97DD6" w:rsidRPr="00E97DD6" w:rsidRDefault="00E97DD6" w:rsidP="00E97DD6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eastAsia="Times New Roman" w:cs="Arial"/>
          <w:color w:val="000000"/>
          <w:lang w:eastAsia="en-GB"/>
        </w:rPr>
      </w:pPr>
    </w:p>
    <w:p w:rsidR="00E97DD6" w:rsidRPr="00E97DD6" w:rsidRDefault="00E97DD6" w:rsidP="00E97DD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en-GB"/>
        </w:rPr>
      </w:pPr>
      <w:r w:rsidRPr="00E97DD6">
        <w:rPr>
          <w:rFonts w:eastAsia="Times New Roman" w:cs="Arial"/>
          <w:color w:val="000000"/>
          <w:lang w:eastAsia="en-GB"/>
        </w:rPr>
        <w:t>19</w:t>
      </w:r>
      <w:r w:rsidRPr="00E97DD6">
        <w:rPr>
          <w:rFonts w:eastAsia="Times New Roman" w:cs="Arial"/>
          <w:color w:val="000000"/>
          <w:vertAlign w:val="superscript"/>
          <w:lang w:eastAsia="en-GB"/>
        </w:rPr>
        <w:t>th</w:t>
      </w:r>
      <w:r w:rsidRPr="00E97DD6">
        <w:rPr>
          <w:rFonts w:eastAsia="Times New Roman" w:cs="Arial"/>
          <w:color w:val="000000"/>
          <w:lang w:eastAsia="en-GB"/>
        </w:rPr>
        <w:t xml:space="preserve"> August 2015</w:t>
      </w:r>
    </w:p>
    <w:p w:rsidR="00E97DD6" w:rsidRPr="00E97DD6" w:rsidRDefault="00E97DD6" w:rsidP="00E97DD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en-GB"/>
        </w:rPr>
      </w:pPr>
    </w:p>
    <w:p w:rsidR="00E97DD6" w:rsidRPr="00E97DD6" w:rsidRDefault="00E97DD6" w:rsidP="00E97DD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en-GB"/>
        </w:rPr>
      </w:pPr>
    </w:p>
    <w:p w:rsidR="00E97DD6" w:rsidRPr="00E97DD6" w:rsidRDefault="00E97DD6" w:rsidP="00E97DD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en-GB"/>
        </w:rPr>
      </w:pPr>
    </w:p>
    <w:p w:rsidR="00E97DD6" w:rsidRPr="00E97DD6" w:rsidRDefault="00E97DD6" w:rsidP="00E97DD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en-GB"/>
        </w:rPr>
      </w:pPr>
      <w:r w:rsidRPr="00E97DD6">
        <w:rPr>
          <w:rFonts w:eastAsia="Times New Roman" w:cs="Arial"/>
          <w:color w:val="000000"/>
          <w:lang w:eastAsia="en-GB"/>
        </w:rPr>
        <w:t xml:space="preserve">Dear Mr </w:t>
      </w:r>
      <w:proofErr w:type="spellStart"/>
      <w:r w:rsidRPr="00E97DD6">
        <w:rPr>
          <w:rFonts w:eastAsia="Times New Roman" w:cs="Arial"/>
          <w:color w:val="000000"/>
          <w:lang w:eastAsia="en-GB"/>
        </w:rPr>
        <w:t>McClue</w:t>
      </w:r>
      <w:proofErr w:type="spellEnd"/>
    </w:p>
    <w:p w:rsidR="00E97DD6" w:rsidRPr="00E97DD6" w:rsidRDefault="00E97DD6" w:rsidP="00E97DD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en-GB"/>
        </w:rPr>
      </w:pPr>
    </w:p>
    <w:p w:rsidR="00E97DD6" w:rsidRPr="00E97DD6" w:rsidRDefault="00E97DD6" w:rsidP="00E97DD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b/>
          <w:color w:val="000000"/>
          <w:lang w:eastAsia="en-GB"/>
        </w:rPr>
      </w:pPr>
      <w:r w:rsidRPr="00E97DD6">
        <w:rPr>
          <w:rFonts w:eastAsia="Times New Roman" w:cs="Arial"/>
          <w:b/>
          <w:color w:val="000000"/>
          <w:lang w:eastAsia="en-GB"/>
        </w:rPr>
        <w:t xml:space="preserve">RE: 2015/4456/P Admiral Mann PH, 9 </w:t>
      </w:r>
      <w:proofErr w:type="spellStart"/>
      <w:r w:rsidRPr="00E97DD6">
        <w:rPr>
          <w:rFonts w:eastAsia="Times New Roman" w:cs="Arial"/>
          <w:b/>
          <w:color w:val="000000"/>
          <w:lang w:eastAsia="en-GB"/>
        </w:rPr>
        <w:t>Hargrave</w:t>
      </w:r>
      <w:proofErr w:type="spellEnd"/>
      <w:r w:rsidRPr="00E97DD6">
        <w:rPr>
          <w:rFonts w:eastAsia="Times New Roman" w:cs="Arial"/>
          <w:b/>
          <w:color w:val="000000"/>
          <w:lang w:eastAsia="en-GB"/>
        </w:rPr>
        <w:t xml:space="preserve"> Place, London N7 0BP</w:t>
      </w:r>
    </w:p>
    <w:p w:rsidR="00E97DD6" w:rsidRPr="00E97DD6" w:rsidRDefault="00E97DD6" w:rsidP="00CF6CCE">
      <w:pPr>
        <w:shd w:val="clear" w:color="auto" w:fill="FFFFFF"/>
        <w:spacing w:before="100" w:beforeAutospacing="1" w:after="100" w:afterAutospacing="1" w:line="240" w:lineRule="auto"/>
        <w:ind w:left="945"/>
        <w:contextualSpacing/>
        <w:rPr>
          <w:rFonts w:eastAsia="Times New Roman" w:cs="Arial"/>
          <w:b/>
          <w:color w:val="000000"/>
          <w:lang w:eastAsia="en-GB"/>
        </w:rPr>
      </w:pPr>
    </w:p>
    <w:p w:rsidR="00E97DD6" w:rsidRPr="00E97DD6" w:rsidRDefault="00E97DD6" w:rsidP="00CF6CCE">
      <w:pPr>
        <w:shd w:val="clear" w:color="auto" w:fill="FFFFFF"/>
        <w:spacing w:before="100" w:beforeAutospacing="1" w:after="100" w:afterAutospacing="1" w:line="240" w:lineRule="auto"/>
        <w:ind w:left="945"/>
        <w:contextualSpacing/>
        <w:rPr>
          <w:rFonts w:eastAsia="Times New Roman" w:cs="Arial"/>
          <w:color w:val="000000"/>
          <w:lang w:eastAsia="en-GB"/>
        </w:rPr>
      </w:pPr>
    </w:p>
    <w:p w:rsidR="00CF6CCE" w:rsidRPr="00E97DD6" w:rsidRDefault="00CF6CCE" w:rsidP="007B52F8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en-GB"/>
        </w:rPr>
      </w:pPr>
      <w:r w:rsidRPr="00E97DD6">
        <w:rPr>
          <w:rFonts w:eastAsia="Times New Roman" w:cs="Arial"/>
          <w:color w:val="000000"/>
          <w:lang w:eastAsia="en-GB"/>
        </w:rPr>
        <w:t xml:space="preserve">I wish to file an OBJECTION to application 2015/4456/P concerning the former Admiral Mann PH, at 9 </w:t>
      </w:r>
      <w:proofErr w:type="spellStart"/>
      <w:r w:rsidRPr="00E97DD6">
        <w:rPr>
          <w:rFonts w:eastAsia="Times New Roman" w:cs="Arial"/>
          <w:color w:val="000000"/>
          <w:lang w:eastAsia="en-GB"/>
        </w:rPr>
        <w:t>Hargrave</w:t>
      </w:r>
      <w:proofErr w:type="spellEnd"/>
      <w:r w:rsidRPr="00E97DD6">
        <w:rPr>
          <w:rFonts w:eastAsia="Times New Roman" w:cs="Arial"/>
          <w:color w:val="000000"/>
          <w:lang w:eastAsia="en-GB"/>
        </w:rPr>
        <w:t xml:space="preserve"> Place, London N7.</w:t>
      </w:r>
    </w:p>
    <w:p w:rsidR="006D39AD" w:rsidRPr="00E97DD6" w:rsidRDefault="006D39AD" w:rsidP="00CF6CCE">
      <w:pPr>
        <w:shd w:val="clear" w:color="auto" w:fill="FFFFFF"/>
        <w:spacing w:before="100" w:beforeAutospacing="1" w:after="100" w:afterAutospacing="1" w:line="240" w:lineRule="auto"/>
        <w:ind w:left="945"/>
        <w:contextualSpacing/>
        <w:rPr>
          <w:rFonts w:eastAsia="Times New Roman" w:cs="Arial"/>
          <w:color w:val="000000"/>
          <w:lang w:eastAsia="en-GB"/>
        </w:rPr>
      </w:pPr>
    </w:p>
    <w:p w:rsidR="00CF6CCE" w:rsidRPr="00E97DD6" w:rsidRDefault="00CF6CCE" w:rsidP="007B52F8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en-GB"/>
        </w:rPr>
      </w:pPr>
      <w:r w:rsidRPr="00E97DD6">
        <w:rPr>
          <w:rFonts w:eastAsia="Times New Roman" w:cs="Arial"/>
          <w:color w:val="000000"/>
          <w:lang w:eastAsia="en-GB"/>
        </w:rPr>
        <w:t>The b</w:t>
      </w:r>
      <w:r w:rsidR="00E014E4">
        <w:rPr>
          <w:rFonts w:eastAsia="Times New Roman" w:cs="Arial"/>
          <w:color w:val="000000"/>
          <w:lang w:eastAsia="en-GB"/>
        </w:rPr>
        <w:t>uilding dates back to the 19</w:t>
      </w:r>
      <w:r w:rsidR="00E014E4" w:rsidRPr="00E014E4">
        <w:rPr>
          <w:rFonts w:eastAsia="Times New Roman" w:cs="Arial"/>
          <w:color w:val="000000"/>
          <w:vertAlign w:val="superscript"/>
          <w:lang w:eastAsia="en-GB"/>
        </w:rPr>
        <w:t>th</w:t>
      </w:r>
      <w:r w:rsidR="00E014E4">
        <w:rPr>
          <w:rFonts w:eastAsia="Times New Roman" w:cs="Arial"/>
          <w:color w:val="000000"/>
          <w:lang w:eastAsia="en-GB"/>
        </w:rPr>
        <w:t xml:space="preserve"> century</w:t>
      </w:r>
      <w:r w:rsidRPr="00E97DD6">
        <w:rPr>
          <w:rFonts w:eastAsia="Times New Roman" w:cs="Arial"/>
          <w:color w:val="000000"/>
          <w:lang w:eastAsia="en-GB"/>
        </w:rPr>
        <w:t xml:space="preserve"> </w:t>
      </w:r>
      <w:r w:rsidR="00A24905" w:rsidRPr="00E97DD6">
        <w:rPr>
          <w:rFonts w:eastAsia="Times New Roman" w:cs="Arial"/>
          <w:color w:val="000000"/>
          <w:lang w:eastAsia="en-GB"/>
        </w:rPr>
        <w:t>when</w:t>
      </w:r>
      <w:r w:rsidRPr="00E97DD6">
        <w:rPr>
          <w:rFonts w:eastAsia="Times New Roman" w:cs="Arial"/>
          <w:color w:val="000000"/>
          <w:lang w:eastAsia="en-GB"/>
        </w:rPr>
        <w:t xml:space="preserve"> until its closure last year it ha</w:t>
      </w:r>
      <w:r w:rsidR="00A24905" w:rsidRPr="00E97DD6">
        <w:rPr>
          <w:rFonts w:eastAsia="Times New Roman" w:cs="Arial"/>
          <w:color w:val="000000"/>
          <w:lang w:eastAsia="en-GB"/>
        </w:rPr>
        <w:t>d</w:t>
      </w:r>
      <w:r w:rsidRPr="00E97DD6">
        <w:rPr>
          <w:rFonts w:eastAsia="Times New Roman" w:cs="Arial"/>
          <w:color w:val="000000"/>
          <w:lang w:eastAsia="en-GB"/>
        </w:rPr>
        <w:t xml:space="preserve"> operated as a</w:t>
      </w:r>
      <w:r w:rsidR="003D4E53">
        <w:rPr>
          <w:rFonts w:eastAsia="Times New Roman" w:cs="Arial"/>
          <w:color w:val="000000"/>
          <w:lang w:eastAsia="en-GB"/>
        </w:rPr>
        <w:t xml:space="preserve"> single address</w:t>
      </w:r>
      <w:r w:rsidRPr="00E97DD6">
        <w:rPr>
          <w:rFonts w:eastAsia="Times New Roman" w:cs="Arial"/>
          <w:color w:val="000000"/>
          <w:lang w:eastAsia="en-GB"/>
        </w:rPr>
        <w:t xml:space="preserve"> consisting of a public house </w:t>
      </w:r>
      <w:r w:rsidR="003D4E53">
        <w:rPr>
          <w:rFonts w:eastAsia="Times New Roman" w:cs="Arial"/>
          <w:color w:val="000000"/>
          <w:lang w:eastAsia="en-GB"/>
        </w:rPr>
        <w:t>with</w:t>
      </w:r>
      <w:r w:rsidRPr="00E97DD6">
        <w:rPr>
          <w:rFonts w:eastAsia="Times New Roman" w:cs="Arial"/>
          <w:color w:val="000000"/>
          <w:lang w:eastAsia="en-GB"/>
        </w:rPr>
        <w:t xml:space="preserve"> manager’s accommodation.  Whilst the new proposal includes both of these, they are significantly diminished by the partial demolition of the pub and construction</w:t>
      </w:r>
      <w:r w:rsidR="00E014E4">
        <w:rPr>
          <w:rFonts w:eastAsia="Times New Roman" w:cs="Arial"/>
          <w:color w:val="000000"/>
          <w:lang w:eastAsia="en-GB"/>
        </w:rPr>
        <w:t xml:space="preserve"> of new self-contained flats. </w:t>
      </w:r>
      <w:r w:rsidR="005E39F1" w:rsidRPr="00E97DD6">
        <w:rPr>
          <w:rFonts w:eastAsia="Times New Roman" w:cs="Arial"/>
          <w:color w:val="000000"/>
          <w:lang w:eastAsia="en-GB"/>
        </w:rPr>
        <w:t xml:space="preserve">The pub is a locally listed </w:t>
      </w:r>
      <w:r w:rsidR="00EF2262" w:rsidRPr="00E97DD6">
        <w:rPr>
          <w:rFonts w:eastAsia="Times New Roman" w:cs="Arial"/>
          <w:color w:val="000000"/>
          <w:lang w:eastAsia="en-GB"/>
        </w:rPr>
        <w:t>H</w:t>
      </w:r>
      <w:r w:rsidR="005E39F1" w:rsidRPr="00E97DD6">
        <w:rPr>
          <w:rFonts w:eastAsia="Times New Roman" w:cs="Arial"/>
          <w:color w:val="000000"/>
          <w:lang w:eastAsia="en-GB"/>
        </w:rPr>
        <w:t xml:space="preserve">eritage </w:t>
      </w:r>
      <w:r w:rsidR="00EF2262" w:rsidRPr="00E97DD6">
        <w:rPr>
          <w:rFonts w:eastAsia="Times New Roman" w:cs="Arial"/>
          <w:color w:val="000000"/>
          <w:lang w:eastAsia="en-GB"/>
        </w:rPr>
        <w:t>A</w:t>
      </w:r>
      <w:r w:rsidR="005E39F1" w:rsidRPr="00E97DD6">
        <w:rPr>
          <w:rFonts w:eastAsia="Times New Roman" w:cs="Arial"/>
          <w:color w:val="000000"/>
          <w:lang w:eastAsia="en-GB"/>
        </w:rPr>
        <w:t xml:space="preserve">sset and </w:t>
      </w:r>
      <w:r w:rsidR="00E014E4">
        <w:rPr>
          <w:rFonts w:eastAsia="Times New Roman" w:cs="Arial"/>
          <w:color w:val="000000"/>
          <w:lang w:eastAsia="en-GB"/>
        </w:rPr>
        <w:t>historic Victorian building.</w:t>
      </w:r>
      <w:r w:rsidR="005E39F1" w:rsidRPr="00E97DD6">
        <w:rPr>
          <w:rFonts w:eastAsia="Times New Roman" w:cs="Arial"/>
          <w:color w:val="000000"/>
          <w:lang w:eastAsia="en-GB"/>
        </w:rPr>
        <w:t xml:space="preserve"> Dividing it up into flats is of serious detriment to its character.  Partial demolition compromises its history</w:t>
      </w:r>
      <w:r w:rsidR="00E014E4">
        <w:rPr>
          <w:rFonts w:eastAsia="Times New Roman" w:cs="Arial"/>
          <w:color w:val="000000"/>
          <w:lang w:eastAsia="en-GB"/>
        </w:rPr>
        <w:t>.</w:t>
      </w:r>
      <w:r w:rsidR="00EF2262" w:rsidRPr="00E97DD6">
        <w:rPr>
          <w:rFonts w:eastAsia="Times New Roman" w:cs="Arial"/>
          <w:color w:val="000000"/>
          <w:lang w:eastAsia="en-GB"/>
        </w:rPr>
        <w:t xml:space="preserve"> The proposal is unsympathetic to the building’s proud heritage.  </w:t>
      </w:r>
    </w:p>
    <w:p w:rsidR="006D39AD" w:rsidRPr="00E97DD6" w:rsidRDefault="006D39AD" w:rsidP="00CF6CCE">
      <w:pPr>
        <w:shd w:val="clear" w:color="auto" w:fill="FFFFFF"/>
        <w:spacing w:before="100" w:beforeAutospacing="1" w:after="100" w:afterAutospacing="1" w:line="240" w:lineRule="auto"/>
        <w:ind w:left="945"/>
        <w:contextualSpacing/>
        <w:rPr>
          <w:rFonts w:eastAsia="Times New Roman" w:cs="Arial"/>
          <w:color w:val="000000"/>
          <w:lang w:eastAsia="en-GB"/>
        </w:rPr>
      </w:pPr>
    </w:p>
    <w:p w:rsidR="00CF6CCE" w:rsidRPr="00E97DD6" w:rsidRDefault="00CF6CCE" w:rsidP="007B52F8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en-GB"/>
        </w:rPr>
      </w:pPr>
      <w:r w:rsidRPr="00E97DD6">
        <w:rPr>
          <w:rFonts w:eastAsia="Times New Roman" w:cs="Arial"/>
          <w:color w:val="000000"/>
          <w:lang w:eastAsia="en-GB"/>
        </w:rPr>
        <w:t>The building was purpose buil</w:t>
      </w:r>
      <w:r w:rsidR="00E014E4">
        <w:rPr>
          <w:rFonts w:eastAsia="Times New Roman" w:cs="Arial"/>
          <w:color w:val="000000"/>
          <w:lang w:eastAsia="en-GB"/>
        </w:rPr>
        <w:t>t to serve the local community.</w:t>
      </w:r>
      <w:r w:rsidRPr="00E97DD6">
        <w:rPr>
          <w:rFonts w:eastAsia="Times New Roman" w:cs="Arial"/>
          <w:color w:val="000000"/>
          <w:lang w:eastAsia="en-GB"/>
        </w:rPr>
        <w:t xml:space="preserve"> It is located in an already densely populated neighbourhood with the large </w:t>
      </w:r>
      <w:proofErr w:type="spellStart"/>
      <w:r w:rsidRPr="00E97DD6">
        <w:rPr>
          <w:rFonts w:eastAsia="Times New Roman" w:cs="Arial"/>
          <w:color w:val="000000"/>
          <w:lang w:eastAsia="en-GB"/>
        </w:rPr>
        <w:t>Torriano</w:t>
      </w:r>
      <w:proofErr w:type="spellEnd"/>
      <w:r w:rsidRPr="00E97DD6">
        <w:rPr>
          <w:rFonts w:eastAsia="Times New Roman" w:cs="Arial"/>
          <w:color w:val="000000"/>
          <w:lang w:eastAsia="en-GB"/>
        </w:rPr>
        <w:t xml:space="preserve"> Estate just opposite, other housing across the road, and </w:t>
      </w:r>
      <w:r w:rsidR="00EF2262" w:rsidRPr="00E97DD6">
        <w:rPr>
          <w:rFonts w:eastAsia="Times New Roman" w:cs="Arial"/>
          <w:color w:val="000000"/>
          <w:lang w:eastAsia="en-GB"/>
        </w:rPr>
        <w:t xml:space="preserve">a number of entirely </w:t>
      </w:r>
      <w:r w:rsidRPr="00E97DD6">
        <w:rPr>
          <w:rFonts w:eastAsia="Times New Roman" w:cs="Arial"/>
          <w:color w:val="000000"/>
          <w:lang w:eastAsia="en-GB"/>
        </w:rPr>
        <w:t>new flats being built as we speak</w:t>
      </w:r>
      <w:r w:rsidR="00EF2262" w:rsidRPr="00E97DD6">
        <w:rPr>
          <w:rFonts w:eastAsia="Times New Roman" w:cs="Arial"/>
          <w:color w:val="000000"/>
          <w:lang w:eastAsia="en-GB"/>
        </w:rPr>
        <w:t xml:space="preserve"> on site of the former factory</w:t>
      </w:r>
      <w:r w:rsidRPr="00E97DD6">
        <w:rPr>
          <w:rFonts w:eastAsia="Times New Roman" w:cs="Arial"/>
          <w:color w:val="000000"/>
          <w:lang w:eastAsia="en-GB"/>
        </w:rPr>
        <w:t xml:space="preserve"> next door.  Local people and communities require amenities, exactly of the type the Admiral Mann provided for some 140 years previously.  </w:t>
      </w:r>
      <w:r w:rsidR="00D51A16" w:rsidRPr="00E97DD6">
        <w:rPr>
          <w:rFonts w:eastAsia="Times New Roman" w:cs="Arial"/>
          <w:color w:val="000000"/>
          <w:lang w:eastAsia="en-GB"/>
        </w:rPr>
        <w:t xml:space="preserve"> </w:t>
      </w:r>
    </w:p>
    <w:p w:rsidR="006D39AD" w:rsidRPr="00E97DD6" w:rsidRDefault="006D39AD" w:rsidP="00CF6CCE">
      <w:pPr>
        <w:shd w:val="clear" w:color="auto" w:fill="FFFFFF"/>
        <w:spacing w:before="100" w:beforeAutospacing="1" w:after="100" w:afterAutospacing="1" w:line="240" w:lineRule="auto"/>
        <w:ind w:left="945"/>
        <w:contextualSpacing/>
        <w:rPr>
          <w:rFonts w:eastAsia="Times New Roman" w:cs="Arial"/>
          <w:color w:val="000000"/>
          <w:lang w:eastAsia="en-GB"/>
        </w:rPr>
      </w:pPr>
    </w:p>
    <w:p w:rsidR="00D51A16" w:rsidRPr="00E97DD6" w:rsidRDefault="0070736B" w:rsidP="007B52F8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en-GB"/>
        </w:rPr>
      </w:pPr>
      <w:r w:rsidRPr="00E97DD6">
        <w:rPr>
          <w:rFonts w:eastAsia="Times New Roman" w:cs="Arial"/>
          <w:color w:val="000000"/>
          <w:lang w:eastAsia="en-GB"/>
        </w:rPr>
        <w:t xml:space="preserve">As has already been well documented in the local press, previous planning applications, and the council itself through nomination of Asset of Community Value status, the pub provided a number of roles and enhanced the life of the area significantly.  People from all ages and walks of life used the pub for a variety of functions including competitive darts matches, wedding and funeral gatherings, ‘Cockney evenings’ (which involved sing-songs), quiz nights, St Patrick and St George’s Day parties, Christmas day opening, to name but some.  The pub also raised funds for local charities and provided a forum for local traders to do business.  Through the </w:t>
      </w:r>
      <w:r w:rsidR="005E39F1" w:rsidRPr="00E97DD6">
        <w:rPr>
          <w:rFonts w:eastAsia="Times New Roman" w:cs="Arial"/>
          <w:color w:val="000000"/>
          <w:lang w:eastAsia="en-GB"/>
        </w:rPr>
        <w:t>reduction in pub operating space, and allowing other tenants unconnected to the pub to live on the premises, the</w:t>
      </w:r>
      <w:r w:rsidRPr="00E97DD6">
        <w:rPr>
          <w:rFonts w:eastAsia="Times New Roman" w:cs="Arial"/>
          <w:color w:val="000000"/>
          <w:lang w:eastAsia="en-GB"/>
        </w:rPr>
        <w:t xml:space="preserve"> application compromises the ability of any future pub to facilitate such community focused activities.  </w:t>
      </w:r>
      <w:r w:rsidR="00D51A16" w:rsidRPr="00E97DD6">
        <w:rPr>
          <w:rFonts w:eastAsia="Times New Roman" w:cs="Arial"/>
          <w:color w:val="000000"/>
          <w:lang w:eastAsia="en-GB"/>
        </w:rPr>
        <w:t xml:space="preserve">I am also concerned about the possible impact on the new neighbours that noise which any pub naturally generates, could have on them.  </w:t>
      </w:r>
      <w:r w:rsidR="00A913A4" w:rsidRPr="00E97DD6">
        <w:rPr>
          <w:rFonts w:eastAsia="Times New Roman" w:cs="Arial"/>
          <w:color w:val="000000"/>
          <w:lang w:eastAsia="en-GB"/>
        </w:rPr>
        <w:t>So far noise has never been a</w:t>
      </w:r>
      <w:r w:rsidR="003D4E53">
        <w:rPr>
          <w:rFonts w:eastAsia="Times New Roman" w:cs="Arial"/>
          <w:color w:val="000000"/>
          <w:lang w:eastAsia="en-GB"/>
        </w:rPr>
        <w:t>n issue for the Admiral Mann in</w:t>
      </w:r>
      <w:r w:rsidR="003D4E53" w:rsidRPr="00E97DD6">
        <w:rPr>
          <w:rFonts w:eastAsia="Times New Roman" w:cs="Arial"/>
          <w:color w:val="000000"/>
          <w:lang w:eastAsia="en-GB"/>
        </w:rPr>
        <w:t xml:space="preserve"> spite</w:t>
      </w:r>
      <w:r w:rsidR="00A913A4" w:rsidRPr="00E97DD6">
        <w:rPr>
          <w:rFonts w:eastAsia="Times New Roman" w:cs="Arial"/>
          <w:color w:val="000000"/>
          <w:lang w:eastAsia="en-GB"/>
        </w:rPr>
        <w:t xml:space="preserve"> of all the activities going on within the pub.  </w:t>
      </w:r>
    </w:p>
    <w:p w:rsidR="006D39AD" w:rsidRPr="00E97DD6" w:rsidRDefault="006D39AD" w:rsidP="00CF6CCE">
      <w:pPr>
        <w:shd w:val="clear" w:color="auto" w:fill="FFFFFF"/>
        <w:spacing w:before="100" w:beforeAutospacing="1" w:after="100" w:afterAutospacing="1" w:line="240" w:lineRule="auto"/>
        <w:ind w:left="945"/>
        <w:contextualSpacing/>
        <w:rPr>
          <w:rFonts w:eastAsia="Times New Roman" w:cs="Arial"/>
          <w:color w:val="000000"/>
          <w:lang w:eastAsia="en-GB"/>
        </w:rPr>
      </w:pPr>
    </w:p>
    <w:p w:rsidR="0070736B" w:rsidRPr="00E97DD6" w:rsidRDefault="0070736B" w:rsidP="007B52F8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en-GB"/>
        </w:rPr>
      </w:pPr>
      <w:r w:rsidRPr="00E97DD6">
        <w:rPr>
          <w:rFonts w:eastAsia="Times New Roman" w:cs="Arial"/>
          <w:color w:val="000000"/>
          <w:lang w:eastAsia="en-GB"/>
        </w:rPr>
        <w:t xml:space="preserve">Of course above all else the pub was a profitable and viable business in its own right and I hope one day it will be once again.  The very fact there has been such a strong and passionate mobilisation of the community in response to the planning applications indicates </w:t>
      </w:r>
      <w:r w:rsidR="005E39F1" w:rsidRPr="00E97DD6">
        <w:rPr>
          <w:rFonts w:eastAsia="Times New Roman" w:cs="Arial"/>
          <w:color w:val="000000"/>
          <w:lang w:eastAsia="en-GB"/>
        </w:rPr>
        <w:t xml:space="preserve">a highly loyal customer base.  Again, this application threatens that viability and thus the long-term future of pub itself. </w:t>
      </w:r>
      <w:r w:rsidR="00A24905" w:rsidRPr="00E97DD6">
        <w:rPr>
          <w:rFonts w:eastAsia="Times New Roman" w:cs="Arial"/>
          <w:color w:val="000000"/>
          <w:lang w:eastAsia="en-GB"/>
        </w:rPr>
        <w:t xml:space="preserve"> Left in its current </w:t>
      </w:r>
      <w:r w:rsidR="007B52F8">
        <w:rPr>
          <w:rFonts w:eastAsia="Times New Roman" w:cs="Arial"/>
          <w:color w:val="000000"/>
          <w:lang w:eastAsia="en-GB"/>
        </w:rPr>
        <w:t>structural entity</w:t>
      </w:r>
      <w:r w:rsidR="009F31F2" w:rsidRPr="00E97DD6">
        <w:rPr>
          <w:rFonts w:eastAsia="Times New Roman" w:cs="Arial"/>
          <w:color w:val="000000"/>
          <w:lang w:eastAsia="en-GB"/>
        </w:rPr>
        <w:t xml:space="preserve"> with the entire ground floor and sizable manager’s accommodation, and no unconnected tenants living in the same building,</w:t>
      </w:r>
      <w:r w:rsidR="00A24905" w:rsidRPr="00E97DD6">
        <w:rPr>
          <w:rFonts w:eastAsia="Times New Roman" w:cs="Arial"/>
          <w:color w:val="000000"/>
          <w:lang w:eastAsia="en-GB"/>
        </w:rPr>
        <w:t xml:space="preserve"> the pub would be an attractive project f</w:t>
      </w:r>
      <w:r w:rsidR="007B52F8">
        <w:rPr>
          <w:rFonts w:eastAsia="Times New Roman" w:cs="Arial"/>
          <w:color w:val="000000"/>
          <w:lang w:eastAsia="en-GB"/>
        </w:rPr>
        <w:t xml:space="preserve">or a professional pub operator. </w:t>
      </w:r>
      <w:r w:rsidR="00A24905" w:rsidRPr="00E97DD6">
        <w:rPr>
          <w:rFonts w:eastAsia="Times New Roman" w:cs="Arial"/>
          <w:color w:val="000000"/>
          <w:lang w:eastAsia="en-GB"/>
        </w:rPr>
        <w:t xml:space="preserve"> </w:t>
      </w:r>
    </w:p>
    <w:p w:rsidR="006D39AD" w:rsidRPr="00E97DD6" w:rsidRDefault="006D39AD" w:rsidP="00CF6CCE">
      <w:pPr>
        <w:shd w:val="clear" w:color="auto" w:fill="FFFFFF"/>
        <w:spacing w:before="100" w:beforeAutospacing="1" w:after="100" w:afterAutospacing="1" w:line="240" w:lineRule="auto"/>
        <w:ind w:left="945"/>
        <w:contextualSpacing/>
        <w:rPr>
          <w:rFonts w:eastAsia="Times New Roman" w:cs="Arial"/>
          <w:color w:val="000000"/>
          <w:lang w:eastAsia="en-GB"/>
        </w:rPr>
      </w:pPr>
    </w:p>
    <w:p w:rsidR="005E39F1" w:rsidRPr="00E97DD6" w:rsidRDefault="00EF2262" w:rsidP="007B52F8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en-GB"/>
        </w:rPr>
      </w:pPr>
      <w:r w:rsidRPr="00E97DD6">
        <w:rPr>
          <w:rFonts w:eastAsia="Times New Roman" w:cs="Arial"/>
          <w:color w:val="000000"/>
          <w:lang w:eastAsia="en-GB"/>
        </w:rPr>
        <w:lastRenderedPageBreak/>
        <w:t xml:space="preserve">The applicant, Mr Josh Moore is a self-proclaimed “pub conversion” specialist as listed on his publically viewable LinkedIn social media profile.  </w:t>
      </w:r>
      <w:r w:rsidR="00E449F9" w:rsidRPr="00E97DD6">
        <w:rPr>
          <w:rFonts w:eastAsia="Times New Roman" w:cs="Arial"/>
          <w:color w:val="000000"/>
          <w:lang w:eastAsia="en-GB"/>
        </w:rPr>
        <w:t>One has to wonder if he is seriously interested in even running a pub in the first place.   The previous application</w:t>
      </w:r>
      <w:r w:rsidR="00E449F9" w:rsidRPr="00E97DD6">
        <w:t xml:space="preserve"> </w:t>
      </w:r>
      <w:r w:rsidR="00E449F9" w:rsidRPr="00E97DD6">
        <w:rPr>
          <w:rFonts w:eastAsia="Times New Roman" w:cs="Arial"/>
          <w:color w:val="000000"/>
          <w:lang w:eastAsia="en-GB"/>
        </w:rPr>
        <w:t>2015/0906/P which he was invited to WITHDRAW was widely considered a ‘</w:t>
      </w:r>
      <w:r w:rsidR="007B52F8" w:rsidRPr="00E97DD6">
        <w:rPr>
          <w:rFonts w:eastAsia="Times New Roman" w:cs="Arial"/>
          <w:color w:val="000000"/>
          <w:lang w:eastAsia="en-GB"/>
        </w:rPr>
        <w:t>Trojan</w:t>
      </w:r>
      <w:r w:rsidR="00E449F9" w:rsidRPr="00E97DD6">
        <w:rPr>
          <w:rFonts w:eastAsia="Times New Roman" w:cs="Arial"/>
          <w:color w:val="000000"/>
          <w:lang w:eastAsia="en-GB"/>
        </w:rPr>
        <w:t xml:space="preserve"> horse’ type application, derided by the local community and indeed strongly opposed by it because it was felt the nominal ‘pub’ included as part of that plan was really a precursor </w:t>
      </w:r>
      <w:r w:rsidR="00BC0BFD" w:rsidRPr="00E97DD6">
        <w:rPr>
          <w:rFonts w:eastAsia="Times New Roman" w:cs="Arial"/>
          <w:color w:val="000000"/>
          <w:lang w:eastAsia="en-GB"/>
        </w:rPr>
        <w:t xml:space="preserve">to being another flat at a future point. </w:t>
      </w:r>
    </w:p>
    <w:p w:rsidR="006D39AD" w:rsidRPr="00E97DD6" w:rsidRDefault="006D39AD" w:rsidP="00BC0BFD">
      <w:pPr>
        <w:shd w:val="clear" w:color="auto" w:fill="FFFFFF"/>
        <w:spacing w:before="100" w:beforeAutospacing="1" w:after="100" w:afterAutospacing="1" w:line="240" w:lineRule="auto"/>
        <w:ind w:left="945"/>
        <w:contextualSpacing/>
        <w:rPr>
          <w:rFonts w:eastAsia="Times New Roman" w:cs="Arial"/>
          <w:color w:val="000000"/>
          <w:lang w:eastAsia="en-GB"/>
        </w:rPr>
      </w:pPr>
    </w:p>
    <w:p w:rsidR="00BC0BFD" w:rsidRPr="00E97DD6" w:rsidRDefault="00E449F9" w:rsidP="007B52F8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en-GB"/>
        </w:rPr>
      </w:pPr>
      <w:r w:rsidRPr="00E97DD6">
        <w:rPr>
          <w:rFonts w:eastAsia="Times New Roman" w:cs="Arial"/>
          <w:color w:val="000000"/>
          <w:lang w:eastAsia="en-GB"/>
        </w:rPr>
        <w:t>Following that</w:t>
      </w:r>
      <w:r w:rsidR="00BC0BFD" w:rsidRPr="00E97DD6">
        <w:rPr>
          <w:rFonts w:eastAsia="Times New Roman" w:cs="Arial"/>
          <w:color w:val="000000"/>
          <w:lang w:eastAsia="en-GB"/>
        </w:rPr>
        <w:t xml:space="preserve"> withdrawal,</w:t>
      </w:r>
      <w:r w:rsidRPr="00E97DD6">
        <w:rPr>
          <w:rFonts w:eastAsia="Times New Roman" w:cs="Arial"/>
          <w:color w:val="000000"/>
          <w:lang w:eastAsia="en-GB"/>
        </w:rPr>
        <w:t xml:space="preserve"> Mr Moore applied for a Certificate of Lawfulness to convert the pub space into a shop.  This was REFUSED.  It was thought by the community that this was a cynical</w:t>
      </w:r>
      <w:r w:rsidR="00BC0BFD" w:rsidRPr="00E97DD6">
        <w:rPr>
          <w:rFonts w:eastAsia="Times New Roman" w:cs="Arial"/>
          <w:color w:val="000000"/>
          <w:lang w:eastAsia="en-GB"/>
        </w:rPr>
        <w:t xml:space="preserve"> and hastily cobbled together</w:t>
      </w:r>
      <w:r w:rsidRPr="00E97DD6">
        <w:rPr>
          <w:rFonts w:eastAsia="Times New Roman" w:cs="Arial"/>
          <w:color w:val="000000"/>
          <w:lang w:eastAsia="en-GB"/>
        </w:rPr>
        <w:t xml:space="preserve"> attempt </w:t>
      </w:r>
      <w:r w:rsidR="00BC0BFD" w:rsidRPr="00E97DD6">
        <w:rPr>
          <w:rFonts w:eastAsia="Times New Roman" w:cs="Arial"/>
          <w:color w:val="000000"/>
          <w:lang w:eastAsia="en-GB"/>
        </w:rPr>
        <w:t>at</w:t>
      </w:r>
      <w:r w:rsidRPr="00E97DD6">
        <w:rPr>
          <w:rFonts w:eastAsia="Times New Roman" w:cs="Arial"/>
          <w:color w:val="000000"/>
          <w:lang w:eastAsia="en-GB"/>
        </w:rPr>
        <w:t xml:space="preserve"> bypass</w:t>
      </w:r>
      <w:r w:rsidR="00BC0BFD" w:rsidRPr="00E97DD6">
        <w:rPr>
          <w:rFonts w:eastAsia="Times New Roman" w:cs="Arial"/>
          <w:color w:val="000000"/>
          <w:lang w:eastAsia="en-GB"/>
        </w:rPr>
        <w:t>ing</w:t>
      </w:r>
      <w:r w:rsidRPr="00E97DD6">
        <w:rPr>
          <w:rFonts w:eastAsia="Times New Roman" w:cs="Arial"/>
          <w:color w:val="000000"/>
          <w:lang w:eastAsia="en-GB"/>
        </w:rPr>
        <w:t xml:space="preserve"> recent changes in the law which offer further protection to pubs with </w:t>
      </w:r>
      <w:r w:rsidR="00BC0BFD" w:rsidRPr="00E97DD6">
        <w:rPr>
          <w:rFonts w:eastAsia="Times New Roman" w:cs="Arial"/>
          <w:color w:val="000000"/>
          <w:lang w:eastAsia="en-GB"/>
        </w:rPr>
        <w:t>Asset</w:t>
      </w:r>
      <w:r w:rsidRPr="00E97DD6">
        <w:rPr>
          <w:rFonts w:eastAsia="Times New Roman" w:cs="Arial"/>
          <w:color w:val="000000"/>
          <w:lang w:eastAsia="en-GB"/>
        </w:rPr>
        <w:t xml:space="preserve"> of Community Value status.  The ‘shop’</w:t>
      </w:r>
      <w:r w:rsidR="00BC0BFD" w:rsidRPr="00E97DD6">
        <w:rPr>
          <w:rFonts w:eastAsia="Times New Roman" w:cs="Arial"/>
          <w:color w:val="000000"/>
          <w:lang w:eastAsia="en-GB"/>
        </w:rPr>
        <w:t xml:space="preserve"> called ‘Bargains R Us’</w:t>
      </w:r>
      <w:r w:rsidRPr="00E97DD6">
        <w:rPr>
          <w:rFonts w:eastAsia="Times New Roman" w:cs="Arial"/>
          <w:color w:val="000000"/>
          <w:lang w:eastAsia="en-GB"/>
        </w:rPr>
        <w:t xml:space="preserve">, considered something </w:t>
      </w:r>
      <w:r w:rsidR="00BC0BFD" w:rsidRPr="00E97DD6">
        <w:rPr>
          <w:rFonts w:eastAsia="Times New Roman" w:cs="Arial"/>
          <w:color w:val="000000"/>
          <w:lang w:eastAsia="en-GB"/>
        </w:rPr>
        <w:t xml:space="preserve">tableaux by locals, </w:t>
      </w:r>
      <w:r w:rsidRPr="00E97DD6">
        <w:rPr>
          <w:rFonts w:eastAsia="Times New Roman" w:cs="Arial"/>
          <w:color w:val="000000"/>
          <w:lang w:eastAsia="en-GB"/>
        </w:rPr>
        <w:t>was</w:t>
      </w:r>
      <w:r w:rsidR="00BC0BFD" w:rsidRPr="00E97DD6">
        <w:rPr>
          <w:rFonts w:eastAsia="Times New Roman" w:cs="Arial"/>
          <w:color w:val="000000"/>
          <w:lang w:eastAsia="en-GB"/>
        </w:rPr>
        <w:t xml:space="preserve"> a</w:t>
      </w:r>
      <w:r w:rsidRPr="00E97DD6">
        <w:rPr>
          <w:rFonts w:eastAsia="Times New Roman" w:cs="Arial"/>
          <w:color w:val="000000"/>
          <w:lang w:eastAsia="en-GB"/>
        </w:rPr>
        <w:t xml:space="preserve"> </w:t>
      </w:r>
      <w:r w:rsidR="00BC0BFD" w:rsidRPr="00E97DD6">
        <w:rPr>
          <w:rFonts w:eastAsia="Times New Roman" w:cs="Arial"/>
          <w:color w:val="000000"/>
          <w:lang w:eastAsia="en-GB"/>
        </w:rPr>
        <w:t xml:space="preserve">completely bizarre stunt </w:t>
      </w:r>
      <w:r w:rsidR="009F31F2" w:rsidRPr="00E97DD6">
        <w:rPr>
          <w:rFonts w:eastAsia="Times New Roman" w:cs="Arial"/>
          <w:color w:val="000000"/>
          <w:lang w:eastAsia="en-GB"/>
        </w:rPr>
        <w:t>that</w:t>
      </w:r>
      <w:r w:rsidR="00BC0BFD" w:rsidRPr="00E97DD6">
        <w:rPr>
          <w:rFonts w:eastAsia="Times New Roman" w:cs="Arial"/>
          <w:color w:val="000000"/>
          <w:lang w:eastAsia="en-GB"/>
        </w:rPr>
        <w:t xml:space="preserve"> tried to make a mockery of the planning process.  </w:t>
      </w:r>
      <w:r w:rsidR="003955D1">
        <w:rPr>
          <w:rFonts w:eastAsia="Times New Roman" w:cs="Arial"/>
          <w:color w:val="000000"/>
          <w:lang w:eastAsia="en-GB"/>
        </w:rPr>
        <w:t xml:space="preserve"> </w:t>
      </w:r>
    </w:p>
    <w:p w:rsidR="006D39AD" w:rsidRPr="00E97DD6" w:rsidRDefault="006D39AD" w:rsidP="00BC0BFD">
      <w:pPr>
        <w:shd w:val="clear" w:color="auto" w:fill="FFFFFF"/>
        <w:spacing w:before="100" w:beforeAutospacing="1" w:after="100" w:afterAutospacing="1" w:line="240" w:lineRule="auto"/>
        <w:ind w:left="945"/>
        <w:contextualSpacing/>
        <w:rPr>
          <w:rFonts w:eastAsia="Times New Roman" w:cs="Arial"/>
          <w:color w:val="000000"/>
          <w:lang w:eastAsia="en-GB"/>
        </w:rPr>
      </w:pPr>
    </w:p>
    <w:p w:rsidR="00BC0BFD" w:rsidRPr="00E97DD6" w:rsidRDefault="00BC0BFD" w:rsidP="007B52F8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en-GB"/>
        </w:rPr>
      </w:pPr>
      <w:r w:rsidRPr="00E97DD6">
        <w:rPr>
          <w:rFonts w:eastAsia="Times New Roman" w:cs="Arial"/>
          <w:color w:val="000000"/>
          <w:lang w:eastAsia="en-GB"/>
        </w:rPr>
        <w:t>I further note that Genesis Archit</w:t>
      </w:r>
      <w:r w:rsidR="00E014E4">
        <w:rPr>
          <w:rFonts w:eastAsia="Times New Roman" w:cs="Arial"/>
          <w:color w:val="000000"/>
          <w:lang w:eastAsia="en-GB"/>
        </w:rPr>
        <w:t xml:space="preserve">ects Ltd, </w:t>
      </w:r>
      <w:r w:rsidRPr="00E97DD6">
        <w:rPr>
          <w:rFonts w:eastAsia="Times New Roman" w:cs="Arial"/>
          <w:color w:val="000000"/>
          <w:lang w:eastAsia="en-GB"/>
        </w:rPr>
        <w:t xml:space="preserve">Mr Moore’s company has been behind at least two other full transformations of Victorian pubs into blocks of flats.  These are the Neptune, 51 </w:t>
      </w:r>
      <w:proofErr w:type="spellStart"/>
      <w:r w:rsidRPr="00E97DD6">
        <w:rPr>
          <w:rFonts w:eastAsia="Times New Roman" w:cs="Arial"/>
          <w:color w:val="000000"/>
          <w:lang w:eastAsia="en-GB"/>
        </w:rPr>
        <w:t>Werrington</w:t>
      </w:r>
      <w:proofErr w:type="spellEnd"/>
      <w:r w:rsidRPr="00E97DD6">
        <w:rPr>
          <w:rFonts w:eastAsia="Times New Roman" w:cs="Arial"/>
          <w:color w:val="000000"/>
          <w:lang w:eastAsia="en-GB"/>
        </w:rPr>
        <w:t xml:space="preserve"> Street, NW1 1QN</w:t>
      </w:r>
      <w:r w:rsidR="003955D1">
        <w:rPr>
          <w:rFonts w:eastAsia="Times New Roman" w:cs="Arial"/>
          <w:color w:val="000000"/>
          <w:lang w:eastAsia="en-GB"/>
        </w:rPr>
        <w:t xml:space="preserve"> </w:t>
      </w:r>
      <w:r w:rsidR="00D51A16" w:rsidRPr="00E97DD6">
        <w:rPr>
          <w:rFonts w:eastAsia="Times New Roman" w:cs="Arial"/>
          <w:color w:val="000000"/>
          <w:lang w:eastAsia="en-GB"/>
        </w:rPr>
        <w:t>and the</w:t>
      </w:r>
      <w:r w:rsidR="003955D1">
        <w:rPr>
          <w:rFonts w:eastAsia="Times New Roman" w:cs="Arial"/>
          <w:color w:val="000000"/>
          <w:lang w:eastAsia="en-GB"/>
        </w:rPr>
        <w:t xml:space="preserve"> Queens Arms, </w:t>
      </w:r>
      <w:r w:rsidRPr="00E97DD6">
        <w:rPr>
          <w:rFonts w:eastAsia="Times New Roman" w:cs="Arial"/>
          <w:color w:val="000000"/>
          <w:lang w:eastAsia="en-GB"/>
        </w:rPr>
        <w:t>2 Queens Crescent NW5 4EP</w:t>
      </w:r>
      <w:r w:rsidR="003955D1">
        <w:rPr>
          <w:rFonts w:eastAsia="Times New Roman" w:cs="Arial"/>
          <w:color w:val="000000"/>
          <w:lang w:eastAsia="en-GB"/>
        </w:rPr>
        <w:t>.  T</w:t>
      </w:r>
      <w:r w:rsidR="00D51A16" w:rsidRPr="00E97DD6">
        <w:rPr>
          <w:rFonts w:eastAsia="Times New Roman" w:cs="Arial"/>
          <w:color w:val="000000"/>
          <w:lang w:eastAsia="en-GB"/>
        </w:rPr>
        <w:t>he</w:t>
      </w:r>
      <w:r w:rsidR="003955D1">
        <w:rPr>
          <w:rFonts w:eastAsia="Times New Roman" w:cs="Arial"/>
          <w:color w:val="000000"/>
          <w:lang w:eastAsia="en-GB"/>
        </w:rPr>
        <w:t>se were</w:t>
      </w:r>
      <w:r w:rsidR="00D51A16" w:rsidRPr="00E97DD6">
        <w:rPr>
          <w:rFonts w:eastAsia="Times New Roman" w:cs="Arial"/>
          <w:color w:val="000000"/>
          <w:lang w:eastAsia="en-GB"/>
        </w:rPr>
        <w:t xml:space="preserve"> the subject of planning application</w:t>
      </w:r>
      <w:r w:rsidR="003955D1">
        <w:rPr>
          <w:rFonts w:eastAsia="Times New Roman" w:cs="Arial"/>
          <w:color w:val="000000"/>
          <w:lang w:eastAsia="en-GB"/>
        </w:rPr>
        <w:t xml:space="preserve">s </w:t>
      </w:r>
      <w:r w:rsidR="003955D1">
        <w:rPr>
          <w:rFonts w:cs="Arial"/>
          <w:color w:val="333333"/>
        </w:rPr>
        <w:t>2013/0787/P</w:t>
      </w:r>
      <w:r w:rsidR="003955D1" w:rsidRPr="003955D1">
        <w:rPr>
          <w:rFonts w:cs="Arial"/>
          <w:color w:val="333333"/>
        </w:rPr>
        <w:t xml:space="preserve"> </w:t>
      </w:r>
      <w:r w:rsidR="003955D1">
        <w:rPr>
          <w:rFonts w:cs="Arial"/>
          <w:color w:val="333333"/>
        </w:rPr>
        <w:t xml:space="preserve">and </w:t>
      </w:r>
      <w:r w:rsidR="003955D1" w:rsidRPr="003955D1">
        <w:rPr>
          <w:rFonts w:eastAsia="Times New Roman" w:cs="Arial"/>
          <w:color w:val="000000"/>
          <w:lang w:eastAsia="en-GB"/>
        </w:rPr>
        <w:t>2010/6281/P</w:t>
      </w:r>
      <w:r w:rsidR="003955D1">
        <w:rPr>
          <w:rFonts w:eastAsia="Times New Roman" w:cs="Arial"/>
          <w:color w:val="000000"/>
          <w:lang w:eastAsia="en-GB"/>
        </w:rPr>
        <w:t xml:space="preserve"> respectively</w:t>
      </w:r>
      <w:r w:rsidR="00D51A16" w:rsidRPr="00E97DD6">
        <w:rPr>
          <w:rFonts w:eastAsia="Times New Roman" w:cs="Arial"/>
          <w:color w:val="000000"/>
          <w:lang w:eastAsia="en-GB"/>
        </w:rPr>
        <w:t xml:space="preserve">.    In short, I object because based on the evidence and previous actions, </w:t>
      </w:r>
      <w:r w:rsidR="00A913A4" w:rsidRPr="00E97DD6">
        <w:rPr>
          <w:rFonts w:eastAsia="Times New Roman" w:cs="Arial"/>
          <w:color w:val="000000"/>
          <w:lang w:eastAsia="en-GB"/>
        </w:rPr>
        <w:t>this</w:t>
      </w:r>
      <w:r w:rsidR="00D51A16" w:rsidRPr="00E97DD6">
        <w:rPr>
          <w:rFonts w:eastAsia="Times New Roman" w:cs="Arial"/>
          <w:color w:val="000000"/>
          <w:lang w:eastAsia="en-GB"/>
        </w:rPr>
        <w:t xml:space="preserve"> application is of grave concern to the long term future of the Admiral Mann.  </w:t>
      </w:r>
    </w:p>
    <w:p w:rsidR="006D39AD" w:rsidRPr="00E97DD6" w:rsidRDefault="006D39AD" w:rsidP="00BC0BFD">
      <w:pPr>
        <w:shd w:val="clear" w:color="auto" w:fill="FFFFFF"/>
        <w:spacing w:before="100" w:beforeAutospacing="1" w:after="100" w:afterAutospacing="1" w:line="240" w:lineRule="auto"/>
        <w:ind w:left="945"/>
        <w:contextualSpacing/>
        <w:rPr>
          <w:rFonts w:eastAsia="Times New Roman" w:cs="Arial"/>
          <w:color w:val="000000"/>
          <w:lang w:eastAsia="en-GB"/>
        </w:rPr>
      </w:pPr>
    </w:p>
    <w:p w:rsidR="00A913A4" w:rsidRPr="00E97DD6" w:rsidRDefault="00A913A4" w:rsidP="007B52F8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en-GB"/>
        </w:rPr>
      </w:pPr>
      <w:r w:rsidRPr="00E97DD6">
        <w:rPr>
          <w:rFonts w:eastAsia="Times New Roman" w:cs="Arial"/>
          <w:color w:val="000000"/>
          <w:lang w:eastAsia="en-GB"/>
        </w:rPr>
        <w:t>My recommendation is that application 2015/4456/P is REFUSED.</w:t>
      </w:r>
      <w:r w:rsidR="00E97DD6" w:rsidRPr="00E97DD6">
        <w:rPr>
          <w:rFonts w:eastAsia="Times New Roman" w:cs="Arial"/>
          <w:color w:val="000000"/>
          <w:lang w:eastAsia="en-GB"/>
        </w:rPr>
        <w:t xml:space="preserve"> Many thanks for reading this objection.  </w:t>
      </w:r>
    </w:p>
    <w:p w:rsidR="00A913A4" w:rsidRPr="00E97DD6" w:rsidRDefault="00A913A4" w:rsidP="00A913A4">
      <w:pPr>
        <w:shd w:val="clear" w:color="auto" w:fill="FFFFFF"/>
        <w:spacing w:before="100" w:beforeAutospacing="1" w:after="100" w:afterAutospacing="1" w:line="240" w:lineRule="auto"/>
        <w:ind w:left="945"/>
        <w:contextualSpacing/>
        <w:rPr>
          <w:rFonts w:eastAsia="Times New Roman" w:cs="Arial"/>
          <w:color w:val="000000"/>
          <w:lang w:eastAsia="en-GB"/>
        </w:rPr>
      </w:pPr>
    </w:p>
    <w:p w:rsidR="00E97DD6" w:rsidRPr="00E97DD6" w:rsidRDefault="00E97DD6" w:rsidP="00E97DD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en-GB"/>
        </w:rPr>
      </w:pPr>
    </w:p>
    <w:p w:rsidR="005E39F1" w:rsidRDefault="00E014E4" w:rsidP="00E014E4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>Best wishes,</w:t>
      </w:r>
    </w:p>
    <w:p w:rsidR="00E014E4" w:rsidRDefault="00E014E4" w:rsidP="00E014E4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en-GB"/>
        </w:rPr>
      </w:pPr>
    </w:p>
    <w:p w:rsidR="00E014E4" w:rsidRPr="00E97DD6" w:rsidRDefault="00E014E4" w:rsidP="00E014E4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>Sam Dyas</w:t>
      </w:r>
    </w:p>
    <w:p w:rsidR="00CF6CCE" w:rsidRPr="00E97DD6" w:rsidRDefault="00CF6CCE" w:rsidP="00CF6CCE">
      <w:pPr>
        <w:shd w:val="clear" w:color="auto" w:fill="FFFFFF"/>
        <w:spacing w:before="100" w:beforeAutospacing="1" w:after="100" w:afterAutospacing="1" w:line="240" w:lineRule="auto"/>
        <w:ind w:left="945"/>
        <w:contextualSpacing/>
        <w:rPr>
          <w:rFonts w:eastAsia="Times New Roman" w:cs="Arial"/>
          <w:color w:val="000000"/>
          <w:lang w:eastAsia="en-GB"/>
        </w:rPr>
      </w:pPr>
    </w:p>
    <w:p w:rsidR="00E97DD6" w:rsidRPr="00E97DD6" w:rsidRDefault="00E97DD6">
      <w:pPr>
        <w:shd w:val="clear" w:color="auto" w:fill="FFFFFF"/>
        <w:spacing w:before="100" w:beforeAutospacing="1" w:after="100" w:afterAutospacing="1" w:line="240" w:lineRule="auto"/>
        <w:ind w:left="945"/>
        <w:contextualSpacing/>
        <w:rPr>
          <w:rFonts w:eastAsia="Times New Roman" w:cs="Arial"/>
          <w:color w:val="000000"/>
          <w:lang w:eastAsia="en-GB"/>
        </w:rPr>
      </w:pPr>
      <w:bookmarkStart w:id="0" w:name="_GoBack"/>
      <w:bookmarkEnd w:id="0"/>
    </w:p>
    <w:sectPr w:rsidR="00E97DD6" w:rsidRPr="00E97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E70A4"/>
    <w:multiLevelType w:val="multilevel"/>
    <w:tmpl w:val="0496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CE"/>
    <w:rsid w:val="003955D1"/>
    <w:rsid w:val="003D4E53"/>
    <w:rsid w:val="005C0839"/>
    <w:rsid w:val="005E39F1"/>
    <w:rsid w:val="006D39AD"/>
    <w:rsid w:val="0070736B"/>
    <w:rsid w:val="007B52F8"/>
    <w:rsid w:val="009F31F2"/>
    <w:rsid w:val="00A24905"/>
    <w:rsid w:val="00A913A4"/>
    <w:rsid w:val="00BC0BFD"/>
    <w:rsid w:val="00CF6CCE"/>
    <w:rsid w:val="00D05F3E"/>
    <w:rsid w:val="00D51A16"/>
    <w:rsid w:val="00E014E4"/>
    <w:rsid w:val="00E449F9"/>
    <w:rsid w:val="00E97DD6"/>
    <w:rsid w:val="00EF2262"/>
    <w:rsid w:val="00F0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50B757-6412-4F95-BE6B-ADE95000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7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Arsenal Football Club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rlewis</dc:creator>
  <cp:lastModifiedBy>Dyas, Sam</cp:lastModifiedBy>
  <cp:revision>2</cp:revision>
  <cp:lastPrinted>2015-08-17T14:56:00Z</cp:lastPrinted>
  <dcterms:created xsi:type="dcterms:W3CDTF">2015-09-14T14:45:00Z</dcterms:created>
  <dcterms:modified xsi:type="dcterms:W3CDTF">2015-09-14T14:45:00Z</dcterms:modified>
</cp:coreProperties>
</file>