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8C" w:rsidRPr="00C709B9" w:rsidRDefault="00D40EC6">
      <w:pPr>
        <w:rPr>
          <w:sz w:val="24"/>
          <w:szCs w:val="24"/>
        </w:rPr>
      </w:pPr>
      <w:r w:rsidRPr="00C709B9">
        <w:rPr>
          <w:sz w:val="24"/>
          <w:szCs w:val="24"/>
        </w:rPr>
        <w:t xml:space="preserve">LIFETIME HOMES STATEMENT: </w:t>
      </w:r>
      <w:r w:rsidR="008E6614" w:rsidRPr="00C709B9">
        <w:rPr>
          <w:sz w:val="24"/>
          <w:szCs w:val="24"/>
        </w:rPr>
        <w:t>14b Messina Avenue, London NW6 4LD</w:t>
      </w:r>
    </w:p>
    <w:p w:rsidR="00374F8C" w:rsidRDefault="00374F8C">
      <w:pPr>
        <w:rPr>
          <w:color w:val="1F497D"/>
          <w:sz w:val="24"/>
          <w:szCs w:val="24"/>
        </w:rPr>
      </w:pPr>
    </w:p>
    <w:p w:rsidR="00374F8C" w:rsidRDefault="00D40EC6">
      <w:r>
        <w:t>Lifetime Homes Standards</w:t>
      </w:r>
    </w:p>
    <w:p w:rsidR="00374F8C" w:rsidRDefault="00D40EC6">
      <w:r>
        <w:t>To be read in conjunction with Drawings Numbered P-</w:t>
      </w:r>
      <w:r w:rsidR="008E6614">
        <w:t>100B,</w:t>
      </w:r>
      <w:r>
        <w:t xml:space="preserve"> </w:t>
      </w:r>
      <w:r w:rsidR="008E6614">
        <w:t>P-101C, P-102C, P-103B</w:t>
      </w:r>
    </w:p>
    <w:p w:rsidR="00374F8C" w:rsidRDefault="00D40EC6">
      <w:r>
        <w:t>1 and 2</w:t>
      </w:r>
      <w:r>
        <w:tab/>
      </w:r>
      <w:r>
        <w:tab/>
        <w:t>Car Parking</w:t>
      </w:r>
    </w:p>
    <w:p w:rsidR="00374F8C" w:rsidRPr="008E6614" w:rsidRDefault="00D40EC6">
      <w:r>
        <w:tab/>
      </w:r>
      <w:r>
        <w:tab/>
      </w:r>
      <w:r w:rsidRPr="008E6614">
        <w:t>Not applicable to</w:t>
      </w:r>
      <w:r w:rsidRPr="008E6614">
        <w:t xml:space="preserve"> this development</w:t>
      </w:r>
    </w:p>
    <w:p w:rsidR="00374F8C" w:rsidRPr="00C709B9" w:rsidRDefault="00D40EC6">
      <w:r w:rsidRPr="00C709B9">
        <w:t>3</w:t>
      </w:r>
      <w:r w:rsidRPr="00C709B9">
        <w:tab/>
      </w:r>
      <w:r w:rsidRPr="00C709B9">
        <w:tab/>
        <w:t>Approach and Entrance</w:t>
      </w:r>
    </w:p>
    <w:p w:rsidR="00374F8C" w:rsidRPr="00C709B9" w:rsidRDefault="008E6614" w:rsidP="008E6614">
      <w:pPr>
        <w:ind w:left="1440"/>
      </w:pPr>
      <w:r w:rsidRPr="00C709B9">
        <w:t xml:space="preserve">Existing entrance from </w:t>
      </w:r>
      <w:r w:rsidR="00AA6624">
        <w:t xml:space="preserve">the </w:t>
      </w:r>
      <w:r w:rsidRPr="00C709B9">
        <w:t xml:space="preserve">street is approached by </w:t>
      </w:r>
      <w:r w:rsidR="00AA6624">
        <w:t xml:space="preserve">an </w:t>
      </w:r>
      <w:r w:rsidR="00B1167F">
        <w:t>existing entrance steps</w:t>
      </w:r>
      <w:r w:rsidRPr="00C709B9">
        <w:t>. Entrance to both flats is at first floor and approached by staircase.</w:t>
      </w:r>
    </w:p>
    <w:p w:rsidR="00374F8C" w:rsidRPr="00C709B9" w:rsidRDefault="00D40EC6">
      <w:r w:rsidRPr="00C709B9">
        <w:t>4</w:t>
      </w:r>
      <w:r w:rsidRPr="008E6614">
        <w:rPr>
          <w:color w:val="FF0000"/>
        </w:rPr>
        <w:tab/>
      </w:r>
      <w:r w:rsidRPr="008E6614">
        <w:rPr>
          <w:color w:val="FF0000"/>
        </w:rPr>
        <w:tab/>
      </w:r>
      <w:r w:rsidRPr="00C709B9">
        <w:t>Entrances</w:t>
      </w:r>
    </w:p>
    <w:p w:rsidR="00374F8C" w:rsidRPr="00C709B9" w:rsidRDefault="00C709B9">
      <w:pPr>
        <w:ind w:left="1440"/>
      </w:pPr>
      <w:r w:rsidRPr="00C709B9">
        <w:t>The main entrance from the street will be retained as existing, the entrance hallway and entrance to the 2 new flats will be lit.</w:t>
      </w:r>
    </w:p>
    <w:p w:rsidR="00374F8C" w:rsidRPr="008C02E7" w:rsidRDefault="00D40EC6">
      <w:r w:rsidRPr="008C02E7">
        <w:t>5</w:t>
      </w:r>
      <w:r w:rsidRPr="008C02E7">
        <w:tab/>
      </w:r>
      <w:r w:rsidRPr="008C02E7">
        <w:tab/>
        <w:t xml:space="preserve">Communal </w:t>
      </w:r>
      <w:r w:rsidRPr="008C02E7">
        <w:t>Stairs</w:t>
      </w:r>
    </w:p>
    <w:p w:rsidR="00374F8C" w:rsidRPr="008C02E7" w:rsidRDefault="00C709B9">
      <w:pPr>
        <w:ind w:left="1440"/>
      </w:pPr>
      <w:r w:rsidRPr="008C02E7">
        <w:t>All communal stairways are to be retained as existing.</w:t>
      </w:r>
      <w:r w:rsidR="00AA6624">
        <w:t xml:space="preserve"> There is no opportunity for a stair lift to be installed</w:t>
      </w:r>
    </w:p>
    <w:p w:rsidR="00374F8C" w:rsidRPr="008C02E7" w:rsidRDefault="00D40EC6">
      <w:r w:rsidRPr="008C02E7">
        <w:t>6</w:t>
      </w:r>
      <w:r w:rsidRPr="008C02E7">
        <w:tab/>
      </w:r>
      <w:r w:rsidRPr="008C02E7">
        <w:tab/>
        <w:t>Width of Internal Doorways</w:t>
      </w:r>
    </w:p>
    <w:p w:rsidR="00374F8C" w:rsidRPr="008C02E7" w:rsidRDefault="00D40EC6">
      <w:pPr>
        <w:ind w:left="1440"/>
      </w:pPr>
      <w:r w:rsidRPr="008C02E7">
        <w:t xml:space="preserve">All </w:t>
      </w:r>
      <w:r w:rsidR="00C709B9" w:rsidRPr="008C02E7">
        <w:t>new</w:t>
      </w:r>
      <w:r w:rsidR="00F2290C">
        <w:t>ly created</w:t>
      </w:r>
      <w:r w:rsidR="00C709B9" w:rsidRPr="008C02E7">
        <w:t xml:space="preserve"> internal flat corridors will be 900mm or wider</w:t>
      </w:r>
      <w:r w:rsidRPr="008C02E7">
        <w:t xml:space="preserve">, all </w:t>
      </w:r>
      <w:r w:rsidR="00C709B9" w:rsidRPr="008C02E7">
        <w:t xml:space="preserve">new </w:t>
      </w:r>
      <w:r w:rsidRPr="008C02E7">
        <w:t xml:space="preserve">doorways will have an 800mm </w:t>
      </w:r>
      <w:r w:rsidR="00C709B9" w:rsidRPr="008C02E7">
        <w:t xml:space="preserve">clear opening; </w:t>
      </w:r>
      <w:proofErr w:type="gramStart"/>
      <w:r w:rsidR="008C02E7" w:rsidRPr="008C02E7">
        <w:t>Wherever</w:t>
      </w:r>
      <w:proofErr w:type="gramEnd"/>
      <w:r w:rsidR="008C02E7" w:rsidRPr="008C02E7">
        <w:t xml:space="preserve"> the existing fabric allows </w:t>
      </w:r>
      <w:r w:rsidRPr="008C02E7">
        <w:t>doors will have 300mm to pull side of the leading edge.</w:t>
      </w:r>
    </w:p>
    <w:p w:rsidR="00374F8C" w:rsidRPr="008C02E7" w:rsidRDefault="00D40EC6">
      <w:r w:rsidRPr="008C02E7">
        <w:t>7</w:t>
      </w:r>
      <w:r w:rsidRPr="008E6614">
        <w:rPr>
          <w:color w:val="FF0000"/>
        </w:rPr>
        <w:tab/>
      </w:r>
      <w:r w:rsidRPr="008E6614">
        <w:rPr>
          <w:color w:val="FF0000"/>
        </w:rPr>
        <w:tab/>
      </w:r>
      <w:r w:rsidRPr="008C02E7">
        <w:t>Wheelchair Turning</w:t>
      </w:r>
    </w:p>
    <w:p w:rsidR="00374F8C" w:rsidRPr="008C02E7" w:rsidRDefault="008C02E7">
      <w:pPr>
        <w:ind w:left="1440"/>
      </w:pPr>
      <w:r>
        <w:t>Both</w:t>
      </w:r>
      <w:r w:rsidR="00D40EC6" w:rsidRPr="008C02E7">
        <w:t xml:space="preserve"> flats will have space for turning a wheelchair in the dining areas </w:t>
      </w:r>
      <w:r w:rsidR="00D40EC6" w:rsidRPr="008C02E7">
        <w:t xml:space="preserve">and living rooms; </w:t>
      </w:r>
      <w:r w:rsidRPr="008C02E7">
        <w:t xml:space="preserve">circulation will be restricted </w:t>
      </w:r>
      <w:r w:rsidR="00D265BF">
        <w:t>in some other areas</w:t>
      </w:r>
      <w:r>
        <w:t xml:space="preserve"> due to limitations of the existing fabric</w:t>
      </w:r>
      <w:r w:rsidR="00D40EC6" w:rsidRPr="008C02E7">
        <w:t>.</w:t>
      </w:r>
      <w:r w:rsidR="00AA6624">
        <w:t xml:space="preserve"> However neither flat is accessible by wheelchair due to the nature of the existing staircase from the building’s existing main entrance and from street level.</w:t>
      </w:r>
    </w:p>
    <w:p w:rsidR="00374F8C" w:rsidRPr="00D265BF" w:rsidRDefault="00D40EC6">
      <w:r w:rsidRPr="00D265BF">
        <w:t>8</w:t>
      </w:r>
      <w:r w:rsidRPr="00D265BF">
        <w:tab/>
      </w:r>
      <w:r w:rsidRPr="00D265BF">
        <w:tab/>
        <w:t>Living Room at Entrance Level</w:t>
      </w:r>
    </w:p>
    <w:p w:rsidR="00374F8C" w:rsidRPr="00D265BF" w:rsidRDefault="00D265BF">
      <w:pPr>
        <w:ind w:left="1440"/>
      </w:pPr>
      <w:r w:rsidRPr="00D265BF">
        <w:t>The first floor flat has its living room at entrance level. The living</w:t>
      </w:r>
      <w:r w:rsidR="00021A1F">
        <w:t xml:space="preserve"> room</w:t>
      </w:r>
      <w:r w:rsidRPr="00D265BF">
        <w:t xml:space="preserve"> of the upper duplex flat is located on the top floor.</w:t>
      </w:r>
    </w:p>
    <w:p w:rsidR="00374F8C" w:rsidRPr="00021A1F" w:rsidRDefault="00D40EC6">
      <w:r w:rsidRPr="00021A1F">
        <w:t>9</w:t>
      </w:r>
      <w:r w:rsidRPr="00021A1F">
        <w:tab/>
      </w:r>
      <w:r w:rsidRPr="00021A1F">
        <w:tab/>
        <w:t xml:space="preserve">Entrance Level </w:t>
      </w:r>
      <w:proofErr w:type="spellStart"/>
      <w:r w:rsidRPr="00021A1F">
        <w:t>Bedspace</w:t>
      </w:r>
      <w:proofErr w:type="spellEnd"/>
      <w:r w:rsidRPr="00021A1F">
        <w:t xml:space="preserve"> </w:t>
      </w:r>
    </w:p>
    <w:p w:rsidR="00374F8C" w:rsidRPr="00021A1F" w:rsidRDefault="00021A1F" w:rsidP="00021A1F">
      <w:pPr>
        <w:ind w:left="1440"/>
      </w:pPr>
      <w:r w:rsidRPr="00021A1F">
        <w:t>N</w:t>
      </w:r>
      <w:r w:rsidR="00D265BF" w:rsidRPr="00021A1F">
        <w:t>one of the bedrooms ar</w:t>
      </w:r>
      <w:r w:rsidRPr="00021A1F">
        <w:t>e</w:t>
      </w:r>
      <w:r w:rsidR="00D265BF" w:rsidRPr="00021A1F">
        <w:t xml:space="preserve"> o</w:t>
      </w:r>
      <w:r w:rsidRPr="00021A1F">
        <w:t>n</w:t>
      </w:r>
      <w:r w:rsidR="00D265BF" w:rsidRPr="00021A1F">
        <w:t xml:space="preserve"> the same level as the</w:t>
      </w:r>
      <w:r w:rsidRPr="00021A1F">
        <w:t xml:space="preserve"> entrance</w:t>
      </w:r>
    </w:p>
    <w:p w:rsidR="00D13615" w:rsidRDefault="00D13615">
      <w:pPr>
        <w:suppressAutoHyphens w:val="0"/>
      </w:pPr>
      <w:r>
        <w:br w:type="page"/>
      </w:r>
    </w:p>
    <w:p w:rsidR="00B1167F" w:rsidRDefault="00D40EC6">
      <w:pPr>
        <w:ind w:left="1440" w:hanging="1440"/>
      </w:pPr>
      <w:r w:rsidRPr="00F2290C">
        <w:lastRenderedPageBreak/>
        <w:t>10</w:t>
      </w:r>
      <w:r w:rsidRPr="00F2290C">
        <w:tab/>
      </w:r>
      <w:r w:rsidR="00B1167F">
        <w:t>Entrance Level WCs</w:t>
      </w:r>
    </w:p>
    <w:p w:rsidR="00374F8C" w:rsidRPr="00F2290C" w:rsidRDefault="00F2290C" w:rsidP="00B1167F">
      <w:pPr>
        <w:ind w:left="1440"/>
      </w:pPr>
      <w:r w:rsidRPr="00F2290C">
        <w:t>The first floor flat will have entrance level WC. The second floor flat entrance opens onto a half landing to the bottom of a stairway so no entrance level WC is possible.</w:t>
      </w:r>
    </w:p>
    <w:p w:rsidR="00374F8C" w:rsidRPr="00AA6624" w:rsidRDefault="00D40EC6">
      <w:pPr>
        <w:ind w:left="1440" w:hanging="1440"/>
      </w:pPr>
      <w:r w:rsidRPr="00AA6624">
        <w:t>11</w:t>
      </w:r>
      <w:r w:rsidRPr="00AA6624">
        <w:tab/>
        <w:t>Adaptations in Bathrooms and Toilets</w:t>
      </w:r>
    </w:p>
    <w:p w:rsidR="00374F8C" w:rsidRPr="00AA6624" w:rsidRDefault="00D40EC6">
      <w:pPr>
        <w:ind w:left="1440" w:hanging="1440"/>
      </w:pPr>
      <w:r w:rsidRPr="00AA6624">
        <w:tab/>
        <w:t xml:space="preserve">Wall reinforcements </w:t>
      </w:r>
      <w:r w:rsidR="00AA6624" w:rsidRPr="00AA6624">
        <w:t xml:space="preserve">could </w:t>
      </w:r>
      <w:r w:rsidRPr="00AA6624">
        <w:t xml:space="preserve">be provided in all bathrooms </w:t>
      </w:r>
      <w:r w:rsidRPr="00AA6624">
        <w:t>and toilets to accommodate adaptations such as handrails and grab rails.</w:t>
      </w:r>
    </w:p>
    <w:p w:rsidR="00374F8C" w:rsidRPr="00AA6624" w:rsidRDefault="00D40EC6">
      <w:pPr>
        <w:ind w:left="1440" w:hanging="1440"/>
      </w:pPr>
      <w:r w:rsidRPr="00AA6624">
        <w:t>12</w:t>
      </w:r>
      <w:r w:rsidRPr="00AA6624">
        <w:tab/>
        <w:t>Provisions for Future Lift</w:t>
      </w:r>
    </w:p>
    <w:p w:rsidR="00374F8C" w:rsidRPr="00AA6624" w:rsidRDefault="00D40EC6">
      <w:pPr>
        <w:ind w:left="1440" w:hanging="1440"/>
      </w:pPr>
      <w:r w:rsidRPr="00AA6624">
        <w:tab/>
      </w:r>
      <w:r w:rsidR="00AA6624" w:rsidRPr="00AA6624">
        <w:t xml:space="preserve">The existing stairs ways are not feasible for adaptation for a </w:t>
      </w:r>
      <w:proofErr w:type="spellStart"/>
      <w:r w:rsidR="00AA6624" w:rsidRPr="00AA6624">
        <w:t>stairlift</w:t>
      </w:r>
      <w:proofErr w:type="spellEnd"/>
      <w:r w:rsidR="00AA6624" w:rsidRPr="00AA6624">
        <w:t>.</w:t>
      </w:r>
    </w:p>
    <w:p w:rsidR="00374F8C" w:rsidRPr="008E6614" w:rsidRDefault="00374F8C">
      <w:pPr>
        <w:ind w:left="1440"/>
        <w:rPr>
          <w:color w:val="FF0000"/>
        </w:rPr>
      </w:pPr>
    </w:p>
    <w:p w:rsidR="00374F8C" w:rsidRPr="008E6614" w:rsidRDefault="00374F8C">
      <w:pPr>
        <w:ind w:left="1440"/>
        <w:rPr>
          <w:color w:val="FF0000"/>
        </w:rPr>
      </w:pPr>
    </w:p>
    <w:p w:rsidR="00374F8C" w:rsidRPr="008E6614" w:rsidRDefault="00374F8C">
      <w:pPr>
        <w:ind w:left="1440"/>
        <w:rPr>
          <w:color w:val="FF0000"/>
        </w:rPr>
      </w:pPr>
    </w:p>
    <w:p w:rsidR="00374F8C" w:rsidRPr="008E6614" w:rsidRDefault="00374F8C">
      <w:pPr>
        <w:ind w:left="1440"/>
        <w:rPr>
          <w:color w:val="FF0000"/>
        </w:rPr>
      </w:pPr>
    </w:p>
    <w:p w:rsidR="00374F8C" w:rsidRPr="008E6614" w:rsidRDefault="00374F8C">
      <w:pPr>
        <w:ind w:left="1440"/>
        <w:rPr>
          <w:color w:val="FF0000"/>
        </w:rPr>
      </w:pPr>
    </w:p>
    <w:p w:rsidR="00374F8C" w:rsidRPr="008E6614" w:rsidRDefault="00374F8C">
      <w:pPr>
        <w:ind w:left="1440"/>
        <w:rPr>
          <w:color w:val="FF0000"/>
        </w:rPr>
      </w:pPr>
    </w:p>
    <w:p w:rsidR="00374F8C" w:rsidRPr="008E6614" w:rsidRDefault="00374F8C">
      <w:pPr>
        <w:ind w:left="1440"/>
        <w:rPr>
          <w:color w:val="FF0000"/>
        </w:rPr>
      </w:pPr>
    </w:p>
    <w:p w:rsidR="00374F8C" w:rsidRPr="008E6614" w:rsidRDefault="00374F8C">
      <w:pPr>
        <w:ind w:left="1440"/>
        <w:rPr>
          <w:color w:val="FF0000"/>
        </w:rPr>
      </w:pPr>
    </w:p>
    <w:p w:rsidR="00374F8C" w:rsidRPr="008E6614" w:rsidRDefault="00D40EC6">
      <w:pPr>
        <w:ind w:left="1440"/>
        <w:rPr>
          <w:color w:val="FF0000"/>
        </w:rPr>
      </w:pPr>
      <w:r w:rsidRPr="008E6614">
        <w:rPr>
          <w:color w:val="FF0000"/>
        </w:rPr>
        <w:tab/>
      </w:r>
      <w:r w:rsidRPr="008E6614">
        <w:rPr>
          <w:color w:val="FF0000"/>
        </w:rPr>
        <w:tab/>
      </w:r>
      <w:r w:rsidRPr="008E6614">
        <w:rPr>
          <w:color w:val="FF0000"/>
        </w:rPr>
        <w:tab/>
      </w:r>
      <w:r w:rsidRPr="008E6614">
        <w:rPr>
          <w:color w:val="FF0000"/>
        </w:rPr>
        <w:tab/>
      </w:r>
    </w:p>
    <w:sectPr w:rsidR="00374F8C" w:rsidRPr="008E6614" w:rsidSect="00374F8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C6" w:rsidRDefault="00D40EC6" w:rsidP="00374F8C">
      <w:pPr>
        <w:spacing w:after="0" w:line="240" w:lineRule="auto"/>
      </w:pPr>
      <w:r>
        <w:separator/>
      </w:r>
    </w:p>
  </w:endnote>
  <w:endnote w:type="continuationSeparator" w:id="0">
    <w:p w:rsidR="00D40EC6" w:rsidRDefault="00D40EC6" w:rsidP="0037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C6" w:rsidRDefault="00D40EC6" w:rsidP="00374F8C">
      <w:pPr>
        <w:spacing w:after="0" w:line="240" w:lineRule="auto"/>
      </w:pPr>
      <w:r w:rsidRPr="00374F8C">
        <w:rPr>
          <w:color w:val="000000"/>
        </w:rPr>
        <w:separator/>
      </w:r>
    </w:p>
  </w:footnote>
  <w:footnote w:type="continuationSeparator" w:id="0">
    <w:p w:rsidR="00D40EC6" w:rsidRDefault="00D40EC6" w:rsidP="00374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F8C"/>
    <w:rsid w:val="00021A1F"/>
    <w:rsid w:val="00374F8C"/>
    <w:rsid w:val="0045617F"/>
    <w:rsid w:val="008C02E7"/>
    <w:rsid w:val="008E6614"/>
    <w:rsid w:val="009C2CF0"/>
    <w:rsid w:val="00AA6624"/>
    <w:rsid w:val="00B1167F"/>
    <w:rsid w:val="00C709B9"/>
    <w:rsid w:val="00D13615"/>
    <w:rsid w:val="00D265BF"/>
    <w:rsid w:val="00D40EC6"/>
    <w:rsid w:val="00F2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4F8C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O'hara</dc:creator>
  <cp:lastModifiedBy> </cp:lastModifiedBy>
  <cp:revision>3</cp:revision>
  <dcterms:created xsi:type="dcterms:W3CDTF">2015-08-26T16:10:00Z</dcterms:created>
  <dcterms:modified xsi:type="dcterms:W3CDTF">2015-08-26T16:10:00Z</dcterms:modified>
</cp:coreProperties>
</file>