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28" w:rsidRPr="00D830BC" w:rsidRDefault="00934CA3">
      <w:pPr>
        <w:rPr>
          <w:sz w:val="28"/>
          <w:szCs w:val="28"/>
        </w:rPr>
      </w:pPr>
      <w:r w:rsidRPr="00D830BC">
        <w:rPr>
          <w:sz w:val="28"/>
          <w:szCs w:val="28"/>
        </w:rPr>
        <w:t>Design and Access Statement for the Erection of a Gate</w:t>
      </w:r>
    </w:p>
    <w:p w:rsidR="00934CA3" w:rsidRDefault="00934CA3">
      <w:r>
        <w:t xml:space="preserve">Application Ref:  2015/4519/P – 134 </w:t>
      </w:r>
      <w:proofErr w:type="spellStart"/>
      <w:r>
        <w:t>Greencroft</w:t>
      </w:r>
      <w:proofErr w:type="spellEnd"/>
      <w:r>
        <w:t xml:space="preserve"> Gardens</w:t>
      </w:r>
    </w:p>
    <w:p w:rsidR="00934CA3" w:rsidRDefault="00934CA3">
      <w:r>
        <w:t>Description of existing property and site</w:t>
      </w:r>
    </w:p>
    <w:p w:rsidR="00934CA3" w:rsidRDefault="00303293" w:rsidP="00934CA3">
      <w:pPr>
        <w:ind w:left="360"/>
      </w:pPr>
      <w:r>
        <w:t>The property consist</w:t>
      </w:r>
      <w:r w:rsidR="000E50B3">
        <w:t>s</w:t>
      </w:r>
      <w:r>
        <w:t xml:space="preserve"> </w:t>
      </w:r>
      <w:r w:rsidR="00D830BC">
        <w:t xml:space="preserve">of </w:t>
      </w:r>
      <w:r w:rsidR="000E50B3">
        <w:t xml:space="preserve">a </w:t>
      </w:r>
      <w:r w:rsidR="00D830BC">
        <w:t xml:space="preserve">driveway </w:t>
      </w:r>
      <w:proofErr w:type="spellStart"/>
      <w:r w:rsidR="00D830BC">
        <w:t>3m</w:t>
      </w:r>
      <w:proofErr w:type="spellEnd"/>
      <w:r w:rsidR="00D830BC">
        <w:t xml:space="preserve"> wide and </w:t>
      </w:r>
      <w:proofErr w:type="spellStart"/>
      <w:r w:rsidR="00D830BC">
        <w:t>39</w:t>
      </w:r>
      <w:r>
        <w:t>m</w:t>
      </w:r>
      <w:proofErr w:type="spellEnd"/>
      <w:r>
        <w:t xml:space="preserve"> long providing access to three </w:t>
      </w:r>
      <w:r w:rsidR="00EF5113">
        <w:t xml:space="preserve">Victorian </w:t>
      </w:r>
      <w:r w:rsidR="00F81A3A">
        <w:t>(circa</w:t>
      </w:r>
      <w:r w:rsidR="00C80ECE">
        <w:t xml:space="preserve"> 1875) </w:t>
      </w:r>
      <w:r w:rsidR="00EF5113">
        <w:t xml:space="preserve">houses </w:t>
      </w:r>
      <w:r>
        <w:t xml:space="preserve">located off </w:t>
      </w:r>
      <w:proofErr w:type="spellStart"/>
      <w:r w:rsidR="00EF5113">
        <w:t>Greencroft</w:t>
      </w:r>
      <w:proofErr w:type="spellEnd"/>
      <w:r w:rsidR="00EF5113">
        <w:t xml:space="preserve"> </w:t>
      </w:r>
      <w:proofErr w:type="spellStart"/>
      <w:r w:rsidR="00C80ECE">
        <w:t>Gdns</w:t>
      </w:r>
      <w:proofErr w:type="spellEnd"/>
      <w:r>
        <w:t xml:space="preserve">.  </w:t>
      </w:r>
      <w:r w:rsidR="00EF5113">
        <w:t xml:space="preserve">The driveway is the only access the houses have with </w:t>
      </w:r>
      <w:proofErr w:type="spellStart"/>
      <w:r w:rsidR="00EF5113">
        <w:t>Greencroft</w:t>
      </w:r>
      <w:proofErr w:type="spellEnd"/>
      <w:r w:rsidR="00EF5113">
        <w:t xml:space="preserve"> </w:t>
      </w:r>
      <w:proofErr w:type="spellStart"/>
      <w:r w:rsidR="00C80ECE">
        <w:t>Gd</w:t>
      </w:r>
      <w:r w:rsidR="005E6409">
        <w:t>ns</w:t>
      </w:r>
      <w:proofErr w:type="spellEnd"/>
      <w:r w:rsidR="005E6409">
        <w:t xml:space="preserve"> </w:t>
      </w:r>
      <w:r w:rsidR="00EF5113">
        <w:t xml:space="preserve">and provides access to no other property, public foot path, </w:t>
      </w:r>
      <w:r w:rsidR="00C80ECE">
        <w:t xml:space="preserve">public space, </w:t>
      </w:r>
      <w:r w:rsidR="001743A3">
        <w:t xml:space="preserve">etc., (see red boundaries on site location plan). </w:t>
      </w:r>
      <w:r w:rsidR="005E6409">
        <w:t>The driveway is bordered on the east b</w:t>
      </w:r>
      <w:r w:rsidR="00626C38">
        <w:t xml:space="preserve">y a </w:t>
      </w:r>
      <w:proofErr w:type="spellStart"/>
      <w:r w:rsidR="00626C38">
        <w:t>2.05</w:t>
      </w:r>
      <w:r w:rsidR="005E6409">
        <w:t>m</w:t>
      </w:r>
      <w:proofErr w:type="spellEnd"/>
      <w:r w:rsidR="005E6409">
        <w:t xml:space="preserve"> high garden wall</w:t>
      </w:r>
      <w:r w:rsidR="00C80ECE">
        <w:t xml:space="preserve"> and on the west by </w:t>
      </w:r>
      <w:proofErr w:type="gramStart"/>
      <w:r w:rsidR="00C80ECE">
        <w:t>a</w:t>
      </w:r>
      <w:proofErr w:type="gramEnd"/>
      <w:r w:rsidR="00C80ECE">
        <w:t xml:space="preserve"> a similar wall and the exterior wall of 136 </w:t>
      </w:r>
      <w:proofErr w:type="spellStart"/>
      <w:r w:rsidR="00C80ECE">
        <w:t>Greencroft</w:t>
      </w:r>
      <w:proofErr w:type="spellEnd"/>
      <w:r w:rsidR="00C80ECE">
        <w:t xml:space="preserve"> </w:t>
      </w:r>
      <w:proofErr w:type="spellStart"/>
      <w:r w:rsidR="00C80ECE">
        <w:t>Gds</w:t>
      </w:r>
      <w:proofErr w:type="spellEnd"/>
      <w:r w:rsidR="00C80ECE">
        <w:t xml:space="preserve"> and the entrances of </w:t>
      </w:r>
      <w:r w:rsidR="001E24D7">
        <w:t>nos.</w:t>
      </w:r>
      <w:r w:rsidR="00C80ECE">
        <w:t xml:space="preserve"> 1</w:t>
      </w:r>
      <w:r w:rsidR="001E24D7">
        <w:rPr>
          <w:vertAlign w:val="superscript"/>
        </w:rPr>
        <w:t xml:space="preserve"> </w:t>
      </w:r>
      <w:r w:rsidR="00C80ECE">
        <w:t>&amp; 2</w:t>
      </w:r>
      <w:r w:rsidR="001E24D7">
        <w:rPr>
          <w:vertAlign w:val="superscript"/>
        </w:rPr>
        <w:t xml:space="preserve"> </w:t>
      </w:r>
      <w:r w:rsidR="00C80ECE">
        <w:t xml:space="preserve">of 134 </w:t>
      </w:r>
      <w:proofErr w:type="spellStart"/>
      <w:r w:rsidR="00C80ECE">
        <w:t>Greencroft</w:t>
      </w:r>
      <w:proofErr w:type="spellEnd"/>
      <w:r w:rsidR="00C80ECE">
        <w:t xml:space="preserve"> Gds.    </w:t>
      </w:r>
      <w:r w:rsidR="001E24D7">
        <w:t xml:space="preserve">Originally the three houses were farm stables before the area was developed in the early </w:t>
      </w:r>
      <w:proofErr w:type="spellStart"/>
      <w:r w:rsidR="001E24D7">
        <w:t>1900’s</w:t>
      </w:r>
      <w:proofErr w:type="spellEnd"/>
      <w:r w:rsidR="001E24D7">
        <w:t xml:space="preserve"> and were converted into residential  homes many years ago but most likely shortly </w:t>
      </w:r>
      <w:r w:rsidR="000E50B3">
        <w:t>after</w:t>
      </w:r>
      <w:r w:rsidR="00D830BC">
        <w:t xml:space="preserve"> </w:t>
      </w:r>
      <w:r w:rsidR="001E24D7">
        <w:t>their use as stables became redundant.</w:t>
      </w:r>
    </w:p>
    <w:p w:rsidR="001E24D7" w:rsidRDefault="001E24D7" w:rsidP="001E24D7">
      <w:r>
        <w:t>Design principles and intended use</w:t>
      </w:r>
    </w:p>
    <w:p w:rsidR="001E24D7" w:rsidRDefault="001E24D7" w:rsidP="001E24D7">
      <w:pPr>
        <w:ind w:left="360"/>
      </w:pPr>
      <w:r>
        <w:t xml:space="preserve">The principle on the gate is simply </w:t>
      </w:r>
      <w:r w:rsidR="000E50B3">
        <w:t xml:space="preserve">for increased </w:t>
      </w:r>
      <w:r w:rsidR="00931595">
        <w:t>privacy</w:t>
      </w:r>
      <w:r>
        <w:t xml:space="preserve"> and security.  The gate will be kept closed but unlocked during the day to discourage unwanted </w:t>
      </w:r>
      <w:r w:rsidR="00931595">
        <w:t>visitors, particularly dog owners and their pets, but allowing access for postmen, uti</w:t>
      </w:r>
      <w:r w:rsidR="000E50B3">
        <w:t>lity personal, deliveries, refus</w:t>
      </w:r>
      <w:r w:rsidR="00931595">
        <w:t xml:space="preserve">e collection, etc.  The gate will be locked at night (approximately </w:t>
      </w:r>
      <w:proofErr w:type="spellStart"/>
      <w:r w:rsidR="00931595">
        <w:t>9pm</w:t>
      </w:r>
      <w:proofErr w:type="spellEnd"/>
      <w:r w:rsidR="00931595">
        <w:t xml:space="preserve"> to </w:t>
      </w:r>
      <w:proofErr w:type="spellStart"/>
      <w:r w:rsidR="00931595">
        <w:t>7am</w:t>
      </w:r>
      <w:proofErr w:type="spellEnd"/>
      <w:r w:rsidR="00931595">
        <w:t>) for greater security.</w:t>
      </w:r>
    </w:p>
    <w:p w:rsidR="00931595" w:rsidRDefault="00D51FA1" w:rsidP="00931595">
      <w:r>
        <w:t xml:space="preserve">Description of lay out, </w:t>
      </w:r>
      <w:r w:rsidR="00931595">
        <w:t>scale</w:t>
      </w:r>
      <w:r>
        <w:t xml:space="preserve">, appearance, concept, and landscaping </w:t>
      </w:r>
    </w:p>
    <w:p w:rsidR="00931595" w:rsidRDefault="00931595" w:rsidP="00931595">
      <w:pPr>
        <w:ind w:left="360"/>
      </w:pPr>
      <w:r>
        <w:t xml:space="preserve">The gate will be </w:t>
      </w:r>
      <w:proofErr w:type="spellStart"/>
      <w:r>
        <w:t>2950mm</w:t>
      </w:r>
      <w:proofErr w:type="spellEnd"/>
      <w:r>
        <w:t xml:space="preserve"> in width </w:t>
      </w:r>
      <w:r w:rsidR="00F81A3A">
        <w:t xml:space="preserve">and </w:t>
      </w:r>
      <w:proofErr w:type="spellStart"/>
      <w:r w:rsidR="00D51FA1">
        <w:t>1900mm</w:t>
      </w:r>
      <w:proofErr w:type="spellEnd"/>
      <w:r w:rsidR="00D51FA1">
        <w:t xml:space="preserve"> high rising to </w:t>
      </w:r>
      <w:proofErr w:type="spellStart"/>
      <w:r w:rsidR="000E50B3">
        <w:t>2030</w:t>
      </w:r>
      <w:r w:rsidR="00F81A3A">
        <w:t>mm</w:t>
      </w:r>
      <w:proofErr w:type="spellEnd"/>
      <w:r w:rsidR="00F81A3A">
        <w:t xml:space="preserve"> </w:t>
      </w:r>
      <w:r w:rsidR="00B31706">
        <w:t xml:space="preserve">(not </w:t>
      </w:r>
      <w:proofErr w:type="spellStart"/>
      <w:r w:rsidR="00B31706">
        <w:t>1913</w:t>
      </w:r>
      <w:r w:rsidR="00095DE3">
        <w:t>mm</w:t>
      </w:r>
      <w:proofErr w:type="spellEnd"/>
      <w:r w:rsidR="00B31706">
        <w:t xml:space="preserve">, please </w:t>
      </w:r>
      <w:r w:rsidR="00095DE3">
        <w:t>note</w:t>
      </w:r>
      <w:r w:rsidR="00B31706">
        <w:t xml:space="preserve"> the addition </w:t>
      </w:r>
      <w:r w:rsidR="00095DE3">
        <w:t>correction</w:t>
      </w:r>
      <w:r w:rsidR="00B31706">
        <w:t xml:space="preserve"> on the scale drawing) </w:t>
      </w:r>
      <w:r w:rsidR="00D51FA1">
        <w:t xml:space="preserve">at the </w:t>
      </w:r>
      <w:proofErr w:type="spellStart"/>
      <w:r w:rsidR="00D51FA1">
        <w:t>center</w:t>
      </w:r>
      <w:proofErr w:type="spellEnd"/>
      <w:r w:rsidR="00F81A3A">
        <w:t xml:space="preserve"> </w:t>
      </w:r>
      <w:r w:rsidR="00D51FA1">
        <w:t xml:space="preserve">and </w:t>
      </w:r>
      <w:r>
        <w:t xml:space="preserve">hinged </w:t>
      </w:r>
      <w:r w:rsidR="00F81A3A">
        <w:t>onto the west wall inside the pillars of the garden walls,</w:t>
      </w:r>
      <w:r w:rsidR="00626C38">
        <w:t xml:space="preserve"> thus set back </w:t>
      </w:r>
      <w:proofErr w:type="spellStart"/>
      <w:r w:rsidR="00626C38">
        <w:t>600</w:t>
      </w:r>
      <w:r w:rsidR="00F81A3A">
        <w:t>mm</w:t>
      </w:r>
      <w:proofErr w:type="spellEnd"/>
      <w:r w:rsidR="00F81A3A">
        <w:t xml:space="preserve"> from the pavement</w:t>
      </w:r>
      <w:r w:rsidR="001743A3">
        <w:t xml:space="preserve"> (see blue line on site location plan)</w:t>
      </w:r>
      <w:bookmarkStart w:id="0" w:name="_GoBack"/>
      <w:bookmarkEnd w:id="0"/>
      <w:r w:rsidR="00F81A3A">
        <w:t xml:space="preserve">.  </w:t>
      </w:r>
      <w:r w:rsidR="00626C38">
        <w:t xml:space="preserve">The gate will be </w:t>
      </w:r>
      <w:proofErr w:type="spellStart"/>
      <w:r w:rsidR="00626C38">
        <w:t>4</w:t>
      </w:r>
      <w:r w:rsidR="00F81A3A">
        <w:t>00mm</w:t>
      </w:r>
      <w:proofErr w:type="spellEnd"/>
      <w:r w:rsidR="00F81A3A">
        <w:t xml:space="preserve"> shorter than</w:t>
      </w:r>
      <w:r w:rsidR="00626C38">
        <w:t xml:space="preserve"> the pillars and </w:t>
      </w:r>
      <w:proofErr w:type="spellStart"/>
      <w:r w:rsidR="00626C38">
        <w:t>1</w:t>
      </w:r>
      <w:r w:rsidR="00F81A3A">
        <w:t>00mm</w:t>
      </w:r>
      <w:proofErr w:type="spellEnd"/>
      <w:r w:rsidR="00F81A3A">
        <w:t xml:space="preserve"> shorter than the garden walls.  The gate will be made of welded steel </w:t>
      </w:r>
      <w:r w:rsidR="00D51FA1">
        <w:t xml:space="preserve">painted black </w:t>
      </w:r>
      <w:r w:rsidR="00F81A3A">
        <w:t xml:space="preserve">capped by “spear heads” </w:t>
      </w:r>
      <w:r w:rsidR="00D51FA1">
        <w:t xml:space="preserve">plus extra dog bars along the bottom to a height of </w:t>
      </w:r>
      <w:proofErr w:type="spellStart"/>
      <w:r w:rsidR="00D51FA1">
        <w:t>700mm</w:t>
      </w:r>
      <w:proofErr w:type="spellEnd"/>
      <w:r w:rsidR="00D51FA1">
        <w:t xml:space="preserve"> also capped with “spear heads”.  The design was based on other gates in the</w:t>
      </w:r>
      <w:r w:rsidR="00626C38">
        <w:t xml:space="preserve"> general area, in particular 76</w:t>
      </w:r>
      <w:r w:rsidR="00D51FA1">
        <w:t xml:space="preserve"> Priory Rd</w:t>
      </w:r>
      <w:r w:rsidR="00626C38">
        <w:t xml:space="preserve"> for style and size.</w:t>
      </w:r>
      <w:r w:rsidR="00D51FA1">
        <w:t xml:space="preserve"> There will be no alterations to any existing landscaping.</w:t>
      </w:r>
    </w:p>
    <w:p w:rsidR="00D51FA1" w:rsidRDefault="00D51FA1" w:rsidP="00D51FA1">
      <w:r>
        <w:t>Access</w:t>
      </w:r>
    </w:p>
    <w:p w:rsidR="00D51FA1" w:rsidRDefault="00D830BC" w:rsidP="00D51FA1">
      <w:pPr>
        <w:ind w:left="360"/>
      </w:pPr>
      <w:r>
        <w:t xml:space="preserve">There will be no alteration to access during the day except for the obvious exception for </w:t>
      </w:r>
      <w:proofErr w:type="gramStart"/>
      <w:r>
        <w:t>the  necessity</w:t>
      </w:r>
      <w:proofErr w:type="gramEnd"/>
      <w:r>
        <w:t xml:space="preserve"> to open the gate.  For security reasons the gate would be locked at nig</w:t>
      </w:r>
      <w:r w:rsidR="00314A10">
        <w:t xml:space="preserve">ht.  Access to the electric </w:t>
      </w:r>
      <w:proofErr w:type="spellStart"/>
      <w:r w:rsidR="00314A10">
        <w:t xml:space="preserve">sub </w:t>
      </w:r>
      <w:r>
        <w:t>station</w:t>
      </w:r>
      <w:proofErr w:type="spellEnd"/>
      <w:r>
        <w:t xml:space="preserve"> </w:t>
      </w:r>
      <w:r w:rsidR="00314A10">
        <w:t xml:space="preserve">evident in the site location map </w:t>
      </w:r>
      <w:r>
        <w:t>would remain as it has always been, via the parking lot of West End Court.</w:t>
      </w:r>
    </w:p>
    <w:p w:rsidR="00D51FA1" w:rsidRDefault="00D51FA1" w:rsidP="00931595">
      <w:pPr>
        <w:ind w:left="360"/>
      </w:pPr>
    </w:p>
    <w:p w:rsidR="00D51FA1" w:rsidRDefault="00D51FA1" w:rsidP="00931595">
      <w:pPr>
        <w:ind w:left="360"/>
      </w:pPr>
    </w:p>
    <w:p w:rsidR="00D51FA1" w:rsidRDefault="00D51FA1" w:rsidP="00931595">
      <w:pPr>
        <w:ind w:left="360"/>
      </w:pPr>
    </w:p>
    <w:p w:rsidR="00D51FA1" w:rsidRDefault="00D51FA1" w:rsidP="00D51FA1"/>
    <w:p w:rsidR="001E24D7" w:rsidRDefault="001E24D7" w:rsidP="001E24D7">
      <w:pPr>
        <w:ind w:left="360"/>
      </w:pPr>
    </w:p>
    <w:p w:rsidR="001E24D7" w:rsidRDefault="001E24D7" w:rsidP="00934CA3">
      <w:pPr>
        <w:ind w:left="360"/>
      </w:pPr>
    </w:p>
    <w:p w:rsidR="00934CA3" w:rsidRDefault="00934CA3"/>
    <w:sectPr w:rsidR="0093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A3"/>
    <w:rsid w:val="00095DE3"/>
    <w:rsid w:val="000E50B3"/>
    <w:rsid w:val="001743A3"/>
    <w:rsid w:val="001E24D7"/>
    <w:rsid w:val="00303293"/>
    <w:rsid w:val="00314A10"/>
    <w:rsid w:val="005E6409"/>
    <w:rsid w:val="00626C38"/>
    <w:rsid w:val="00931595"/>
    <w:rsid w:val="00934CA3"/>
    <w:rsid w:val="009A4728"/>
    <w:rsid w:val="00B31706"/>
    <w:rsid w:val="00C80ECE"/>
    <w:rsid w:val="00D51FA1"/>
    <w:rsid w:val="00D830BC"/>
    <w:rsid w:val="00EF5113"/>
    <w:rsid w:val="00F8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</dc:creator>
  <cp:lastModifiedBy>Sutherland</cp:lastModifiedBy>
  <cp:revision>5</cp:revision>
  <dcterms:created xsi:type="dcterms:W3CDTF">2015-09-04T14:16:00Z</dcterms:created>
  <dcterms:modified xsi:type="dcterms:W3CDTF">2015-09-07T09:36:00Z</dcterms:modified>
</cp:coreProperties>
</file>