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1599"/>
        <w:gridCol w:w="4200"/>
        <w:gridCol w:w="1210"/>
      </w:tblGrid>
      <w:tr w:rsidR="00BA7503" w:rsidRPr="00495648" w:rsidTr="00A85949">
        <w:trPr>
          <w:trHeight w:val="1124"/>
        </w:trPr>
        <w:tc>
          <w:tcPr>
            <w:tcW w:w="1496" w:type="dxa"/>
            <w:shd w:val="clear" w:color="auto" w:fill="auto"/>
            <w:vAlign w:val="center"/>
            <w:hideMark/>
          </w:tcPr>
          <w:p w:rsidR="00BA7503" w:rsidRDefault="00BA7503">
            <w:r>
              <w:t>2015/1278/P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BA7503" w:rsidRDefault="00BA7503">
            <w:r>
              <w:t>2 Makepeace Avenue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:rsidR="00BA7503" w:rsidRDefault="00BA7503">
            <w:r>
              <w:t>Erection of single storey rear extension and installation of dormers on rear and side elevations, along with minor alterations to windows and doors.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BA7503" w:rsidRDefault="00BA7503">
            <w:pPr>
              <w:jc w:val="center"/>
            </w:pPr>
            <w:r>
              <w:t xml:space="preserve">Jonathan </w:t>
            </w:r>
            <w:proofErr w:type="spellStart"/>
            <w:r>
              <w:t>McClue</w:t>
            </w:r>
            <w:proofErr w:type="spellEnd"/>
            <w:r>
              <w:t> </w:t>
            </w:r>
          </w:p>
        </w:tc>
      </w:tr>
      <w:tr w:rsidR="003B2C42" w:rsidRPr="00D51D0F" w:rsidTr="001100EC">
        <w:trPr>
          <w:trHeight w:val="3180"/>
        </w:trPr>
        <w:tc>
          <w:tcPr>
            <w:tcW w:w="8505" w:type="dxa"/>
            <w:gridSpan w:val="4"/>
            <w:shd w:val="clear" w:color="auto" w:fill="auto"/>
            <w:hideMark/>
          </w:tcPr>
          <w:p w:rsidR="00035767" w:rsidRDefault="00035767" w:rsidP="00B6399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B63995" w:rsidRDefault="00F06CC6" w:rsidP="00B63995">
            <w:pPr>
              <w:pStyle w:val="Default"/>
              <w:rPr>
                <w:rFonts w:ascii="Times New Roman" w:hAnsi="Times New Roman" w:cs="Times New Roman"/>
              </w:rPr>
            </w:pPr>
            <w:r w:rsidRPr="00F06CC6">
              <w:rPr>
                <w:rFonts w:ascii="Times New Roman" w:hAnsi="Times New Roman" w:cs="Times New Roman"/>
              </w:rPr>
              <w:t xml:space="preserve">This </w:t>
            </w:r>
            <w:r>
              <w:rPr>
                <w:rFonts w:ascii="Times New Roman" w:hAnsi="Times New Roman" w:cs="Times New Roman"/>
              </w:rPr>
              <w:t xml:space="preserve">application continues the approved designs both 4 Makepeace Avenue &amp; 6 Makepeace Avenue, however it is similar to the design of 17 Makepeace Avenue which was built without full planning </w:t>
            </w:r>
            <w:r w:rsidR="00A66F57">
              <w:rPr>
                <w:rFonts w:ascii="Times New Roman" w:hAnsi="Times New Roman" w:cs="Times New Roman"/>
              </w:rPr>
              <w:t>permission and is now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7503" w:rsidRPr="00F06CC6">
              <w:rPr>
                <w:rFonts w:ascii="Times New Roman" w:hAnsi="Times New Roman" w:cs="Times New Roman"/>
              </w:rPr>
              <w:t>subject to</w:t>
            </w:r>
            <w:r w:rsidR="00A66F57">
              <w:rPr>
                <w:rFonts w:ascii="Times New Roman" w:hAnsi="Times New Roman" w:cs="Times New Roman"/>
              </w:rPr>
              <w:t xml:space="preserve"> an enforcement order </w:t>
            </w:r>
            <w:r w:rsidR="00A66F57" w:rsidRPr="00A66F57">
              <w:rPr>
                <w:rFonts w:ascii="Times New Roman" w:hAnsi="Times New Roman" w:cs="Times New Roman"/>
              </w:rPr>
              <w:t>(</w:t>
            </w:r>
            <w:r w:rsidR="00A66F57" w:rsidRPr="00A66F57">
              <w:rPr>
                <w:rFonts w:ascii="Times New Roman" w:eastAsiaTheme="minorHAnsi" w:hAnsi="Times New Roman" w:cs="Times New Roman"/>
                <w:bCs/>
                <w:lang w:eastAsia="en-US"/>
              </w:rPr>
              <w:t>2013/6867/P)</w:t>
            </w:r>
            <w:r w:rsidR="00A66F57">
              <w:rPr>
                <w:rFonts w:ascii="Times New Roman" w:hAnsi="Times New Roman" w:cs="Times New Roman"/>
              </w:rPr>
              <w:t>.</w:t>
            </w:r>
          </w:p>
          <w:p w:rsidR="00A66F57" w:rsidRDefault="00A66F57" w:rsidP="00B63995">
            <w:pPr>
              <w:pStyle w:val="Default"/>
              <w:rPr>
                <w:rFonts w:ascii="Times New Roman" w:hAnsi="Times New Roman" w:cs="Times New Roman"/>
              </w:rPr>
            </w:pPr>
          </w:p>
          <w:p w:rsidR="00A66F57" w:rsidRPr="00A66F57" w:rsidRDefault="00A66F57" w:rsidP="00A66F5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CAAC has </w:t>
            </w:r>
            <w:r>
              <w:rPr>
                <w:rFonts w:ascii="Times New Roman" w:hAnsi="Times New Roman" w:cs="Times New Roman"/>
                <w:b/>
              </w:rPr>
              <w:t xml:space="preserve">No Objection </w:t>
            </w:r>
            <w:r>
              <w:rPr>
                <w:rFonts w:ascii="Times New Roman" w:hAnsi="Times New Roman" w:cs="Times New Roman"/>
              </w:rPr>
              <w:t>subject to the following comments</w:t>
            </w:r>
          </w:p>
          <w:p w:rsidR="00A66F57" w:rsidRDefault="00A66F57" w:rsidP="00B63995">
            <w:pPr>
              <w:pStyle w:val="Default"/>
              <w:rPr>
                <w:rFonts w:ascii="Times New Roman" w:hAnsi="Times New Roman" w:cs="Times New Roman"/>
              </w:rPr>
            </w:pPr>
          </w:p>
          <w:p w:rsidR="00BA7503" w:rsidRPr="00A66F57" w:rsidRDefault="00BA7503" w:rsidP="00BA750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6F57">
              <w:rPr>
                <w:rFonts w:ascii="Times New Roman" w:hAnsi="Times New Roman" w:cs="Times New Roman"/>
              </w:rPr>
              <w:t xml:space="preserve">Window in west dormer (facing 93 Highgate West Hill) is stipulated as being obscure glass </w:t>
            </w:r>
            <w:r w:rsidR="00A66F57" w:rsidRPr="00A66F57">
              <w:rPr>
                <w:rFonts w:ascii="Times New Roman" w:hAnsi="Times New Roman" w:cs="Times New Roman"/>
                <w:sz w:val="23"/>
                <w:szCs w:val="23"/>
              </w:rPr>
              <w:t xml:space="preserve">in order to prevent unreasonable overlooking of neighbouring premises and gardens in accordance with the requirements of policy CS5 </w:t>
            </w:r>
            <w:r w:rsidR="00A66F57" w:rsidRPr="00A66F57">
              <w:rPr>
                <w:rFonts w:ascii="Times New Roman" w:hAnsi="Times New Roman" w:cs="Times New Roman"/>
              </w:rPr>
              <w:t>.</w:t>
            </w:r>
            <w:r w:rsidRPr="00A66F57">
              <w:rPr>
                <w:rFonts w:ascii="Times New Roman" w:hAnsi="Times New Roman" w:cs="Times New Roman"/>
              </w:rPr>
              <w:br/>
            </w:r>
          </w:p>
          <w:p w:rsidR="00BA7503" w:rsidRDefault="00BA7503" w:rsidP="00BA750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Ridges of all dormers are at least 500mm lower than m</w:t>
            </w:r>
            <w:r w:rsidR="00A66F57">
              <w:rPr>
                <w:rFonts w:ascii="Times New Roman" w:hAnsi="Times New Roman" w:cs="Times New Roman"/>
              </w:rPr>
              <w:t>ain roof ridge to comply with CP</w:t>
            </w:r>
            <w:r>
              <w:rPr>
                <w:rFonts w:ascii="Times New Roman" w:hAnsi="Times New Roman" w:cs="Times New Roman"/>
              </w:rPr>
              <w:t xml:space="preserve">G </w:t>
            </w:r>
            <w:r w:rsidR="00F06CC6">
              <w:rPr>
                <w:rFonts w:ascii="Times New Roman" w:hAnsi="Times New Roman" w:cs="Times New Roman"/>
              </w:rPr>
              <w:t>1 (5.11.b)</w:t>
            </w:r>
          </w:p>
          <w:p w:rsidR="00F06CC6" w:rsidRPr="00BA7503" w:rsidRDefault="00F06CC6" w:rsidP="00A66F57">
            <w:pPr>
              <w:pStyle w:val="Default"/>
              <w:rPr>
                <w:rFonts w:ascii="Times New Roman" w:hAnsi="Times New Roman" w:cs="Times New Roman"/>
              </w:rPr>
            </w:pPr>
          </w:p>
          <w:p w:rsidR="00B63995" w:rsidRPr="00BA7503" w:rsidRDefault="00B63995" w:rsidP="00B63995">
            <w:pPr>
              <w:pStyle w:val="Default"/>
              <w:rPr>
                <w:rFonts w:ascii="Times New Roman" w:hAnsi="Times New Roman" w:cs="Times New Roman"/>
              </w:rPr>
            </w:pPr>
          </w:p>
          <w:p w:rsidR="00035767" w:rsidRPr="00035767" w:rsidRDefault="00035767" w:rsidP="0003576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64FA1" w:rsidRDefault="00D64FA1" w:rsidP="00035767"/>
    <w:p w:rsidR="00A66F57" w:rsidRDefault="00A66F57" w:rsidP="00035767"/>
    <w:p w:rsidR="00A66F57" w:rsidRDefault="00A66F57" w:rsidP="00035767">
      <w:r>
        <w:t>HLE CAAC</w:t>
      </w:r>
    </w:p>
    <w:sectPr w:rsidR="00A66F57" w:rsidSect="00D64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459"/>
    <w:multiLevelType w:val="hybridMultilevel"/>
    <w:tmpl w:val="F0B63330"/>
    <w:lvl w:ilvl="0" w:tplc="B538A9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74EE2"/>
    <w:multiLevelType w:val="hybridMultilevel"/>
    <w:tmpl w:val="5308B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B11BC"/>
    <w:multiLevelType w:val="hybridMultilevel"/>
    <w:tmpl w:val="126C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C42"/>
    <w:rsid w:val="00006EBC"/>
    <w:rsid w:val="00035767"/>
    <w:rsid w:val="00096D2A"/>
    <w:rsid w:val="001100EC"/>
    <w:rsid w:val="00146E6E"/>
    <w:rsid w:val="002216C3"/>
    <w:rsid w:val="002C7EB3"/>
    <w:rsid w:val="002D09E8"/>
    <w:rsid w:val="00355183"/>
    <w:rsid w:val="003B2C42"/>
    <w:rsid w:val="00415304"/>
    <w:rsid w:val="00513730"/>
    <w:rsid w:val="00581F72"/>
    <w:rsid w:val="0064570D"/>
    <w:rsid w:val="0073621E"/>
    <w:rsid w:val="00755C22"/>
    <w:rsid w:val="007732FE"/>
    <w:rsid w:val="00804FEE"/>
    <w:rsid w:val="008447E1"/>
    <w:rsid w:val="009F58B1"/>
    <w:rsid w:val="00A66F57"/>
    <w:rsid w:val="00A8250A"/>
    <w:rsid w:val="00A85949"/>
    <w:rsid w:val="00AE6944"/>
    <w:rsid w:val="00B11E5B"/>
    <w:rsid w:val="00B63995"/>
    <w:rsid w:val="00B70EB9"/>
    <w:rsid w:val="00B77169"/>
    <w:rsid w:val="00BA7503"/>
    <w:rsid w:val="00CF14FF"/>
    <w:rsid w:val="00D315DB"/>
    <w:rsid w:val="00D63E87"/>
    <w:rsid w:val="00D64FA1"/>
    <w:rsid w:val="00D826D8"/>
    <w:rsid w:val="00D83D23"/>
    <w:rsid w:val="00D86FD0"/>
    <w:rsid w:val="00E351E2"/>
    <w:rsid w:val="00ED7010"/>
    <w:rsid w:val="00F06CC6"/>
    <w:rsid w:val="00F1386F"/>
    <w:rsid w:val="00F23793"/>
    <w:rsid w:val="00F301F3"/>
    <w:rsid w:val="00F8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2C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4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70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cp:lastPrinted>2015-02-19T21:57:00Z</cp:lastPrinted>
  <dcterms:created xsi:type="dcterms:W3CDTF">2015-02-19T21:58:00Z</dcterms:created>
  <dcterms:modified xsi:type="dcterms:W3CDTF">2015-04-08T21:51:00Z</dcterms:modified>
</cp:coreProperties>
</file>