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298" w:rsidRDefault="00E51298" w:rsidP="00E51298">
      <w:pPr>
        <w:spacing w:after="0" w:line="240" w:lineRule="auto"/>
        <w:jc w:val="right"/>
        <w:rPr>
          <w:rFonts w:ascii="Arial" w:hAnsi="Arial" w:cs="Arial"/>
          <w:sz w:val="24"/>
          <w:szCs w:val="24"/>
        </w:rPr>
      </w:pPr>
      <w:r>
        <w:rPr>
          <w:rFonts w:ascii="Arial" w:hAnsi="Arial" w:cs="Arial"/>
          <w:sz w:val="24"/>
          <w:szCs w:val="24"/>
        </w:rPr>
        <w:t>ELR Group</w:t>
      </w:r>
    </w:p>
    <w:p w:rsidR="00E51298" w:rsidRDefault="00E51298" w:rsidP="00E51298">
      <w:pPr>
        <w:spacing w:after="0" w:line="240" w:lineRule="auto"/>
        <w:jc w:val="right"/>
        <w:rPr>
          <w:rFonts w:ascii="Arial" w:hAnsi="Arial" w:cs="Arial"/>
          <w:sz w:val="24"/>
          <w:szCs w:val="24"/>
        </w:rPr>
      </w:pPr>
      <w:r>
        <w:rPr>
          <w:rFonts w:ascii="Arial" w:hAnsi="Arial" w:cs="Arial"/>
          <w:sz w:val="24"/>
          <w:szCs w:val="24"/>
        </w:rPr>
        <w:t>2 Walham Court</w:t>
      </w:r>
    </w:p>
    <w:p w:rsidR="00E51298" w:rsidRDefault="00E51298" w:rsidP="00E51298">
      <w:pPr>
        <w:spacing w:after="0" w:line="240" w:lineRule="auto"/>
        <w:jc w:val="right"/>
        <w:rPr>
          <w:rFonts w:ascii="Arial" w:hAnsi="Arial" w:cs="Arial"/>
          <w:sz w:val="24"/>
          <w:szCs w:val="24"/>
        </w:rPr>
      </w:pPr>
      <w:r>
        <w:rPr>
          <w:rFonts w:ascii="Arial" w:hAnsi="Arial" w:cs="Arial"/>
          <w:sz w:val="24"/>
          <w:szCs w:val="24"/>
        </w:rPr>
        <w:t>111 Haverstock Hill</w:t>
      </w:r>
    </w:p>
    <w:p w:rsidR="00E51298" w:rsidRDefault="00E51298" w:rsidP="00E51298">
      <w:pPr>
        <w:spacing w:after="0" w:line="240" w:lineRule="auto"/>
        <w:jc w:val="right"/>
        <w:rPr>
          <w:rFonts w:ascii="Arial" w:hAnsi="Arial" w:cs="Arial"/>
          <w:sz w:val="24"/>
          <w:szCs w:val="24"/>
        </w:rPr>
      </w:pPr>
      <w:r>
        <w:rPr>
          <w:rFonts w:ascii="Arial" w:hAnsi="Arial" w:cs="Arial"/>
          <w:sz w:val="24"/>
          <w:szCs w:val="24"/>
        </w:rPr>
        <w:t>London NW3 4SD</w:t>
      </w:r>
    </w:p>
    <w:p w:rsidR="00E51298" w:rsidRDefault="00E51298" w:rsidP="00E51298">
      <w:pPr>
        <w:spacing w:after="0" w:line="240" w:lineRule="auto"/>
        <w:ind w:left="7200"/>
        <w:jc w:val="both"/>
        <w:rPr>
          <w:rFonts w:ascii="Arial" w:hAnsi="Arial" w:cs="Arial"/>
          <w:sz w:val="24"/>
          <w:szCs w:val="24"/>
        </w:rPr>
      </w:pPr>
    </w:p>
    <w:p w:rsidR="00E51298" w:rsidRDefault="00E51298" w:rsidP="00E51298">
      <w:pPr>
        <w:spacing w:after="0" w:line="240" w:lineRule="auto"/>
        <w:ind w:left="7200"/>
        <w:jc w:val="right"/>
        <w:rPr>
          <w:rFonts w:ascii="Arial" w:hAnsi="Arial" w:cs="Arial"/>
          <w:sz w:val="24"/>
          <w:szCs w:val="24"/>
        </w:rPr>
      </w:pPr>
      <w:r>
        <w:rPr>
          <w:rFonts w:ascii="Arial" w:hAnsi="Arial" w:cs="Arial"/>
          <w:sz w:val="24"/>
          <w:szCs w:val="24"/>
        </w:rPr>
        <w:t>March 18</w:t>
      </w:r>
      <w:r w:rsidRPr="006A6770">
        <w:rPr>
          <w:rFonts w:ascii="Arial" w:hAnsi="Arial" w:cs="Arial"/>
          <w:sz w:val="24"/>
          <w:szCs w:val="24"/>
          <w:vertAlign w:val="superscript"/>
        </w:rPr>
        <w:t>th</w:t>
      </w:r>
      <w:r>
        <w:rPr>
          <w:rFonts w:ascii="Arial" w:hAnsi="Arial" w:cs="Arial"/>
          <w:sz w:val="24"/>
          <w:szCs w:val="24"/>
        </w:rPr>
        <w:t xml:space="preserve"> 2015</w:t>
      </w:r>
    </w:p>
    <w:p w:rsidR="00E51298" w:rsidRDefault="00E51298" w:rsidP="00E51298">
      <w:pPr>
        <w:spacing w:after="0" w:line="240" w:lineRule="auto"/>
        <w:jc w:val="both"/>
        <w:rPr>
          <w:rFonts w:ascii="Arial" w:hAnsi="Arial" w:cs="Arial"/>
          <w:sz w:val="24"/>
          <w:szCs w:val="24"/>
        </w:rPr>
      </w:pPr>
    </w:p>
    <w:p w:rsidR="00E51298" w:rsidRDefault="00E51298" w:rsidP="00E51298">
      <w:pPr>
        <w:spacing w:after="0" w:line="240" w:lineRule="auto"/>
        <w:jc w:val="both"/>
        <w:rPr>
          <w:rFonts w:ascii="Arial" w:hAnsi="Arial" w:cs="Arial"/>
          <w:sz w:val="24"/>
          <w:szCs w:val="24"/>
        </w:rPr>
      </w:pPr>
      <w:r>
        <w:rPr>
          <w:rFonts w:ascii="Arial" w:hAnsi="Arial" w:cs="Arial"/>
          <w:sz w:val="24"/>
          <w:szCs w:val="24"/>
        </w:rPr>
        <w:t xml:space="preserve">West Area Team </w:t>
      </w:r>
    </w:p>
    <w:p w:rsidR="00E51298" w:rsidRDefault="00E51298" w:rsidP="00E51298">
      <w:pPr>
        <w:spacing w:after="0" w:line="240" w:lineRule="auto"/>
        <w:jc w:val="both"/>
        <w:rPr>
          <w:rFonts w:ascii="Arial" w:hAnsi="Arial" w:cs="Arial"/>
          <w:sz w:val="24"/>
          <w:szCs w:val="24"/>
        </w:rPr>
      </w:pPr>
      <w:r>
        <w:rPr>
          <w:rFonts w:ascii="Arial" w:hAnsi="Arial" w:cs="Arial"/>
          <w:sz w:val="24"/>
          <w:szCs w:val="24"/>
        </w:rPr>
        <w:t>Regeneration and Planning</w:t>
      </w:r>
    </w:p>
    <w:p w:rsidR="00E51298" w:rsidRDefault="00E51298" w:rsidP="00E51298">
      <w:pPr>
        <w:spacing w:after="0" w:line="240" w:lineRule="auto"/>
        <w:jc w:val="both"/>
        <w:rPr>
          <w:rFonts w:ascii="Arial" w:hAnsi="Arial" w:cs="Arial"/>
          <w:sz w:val="24"/>
          <w:szCs w:val="24"/>
        </w:rPr>
      </w:pPr>
      <w:r>
        <w:rPr>
          <w:rFonts w:ascii="Arial" w:hAnsi="Arial" w:cs="Arial"/>
          <w:sz w:val="24"/>
          <w:szCs w:val="24"/>
        </w:rPr>
        <w:t>6th Floor</w:t>
      </w:r>
    </w:p>
    <w:p w:rsidR="00E51298" w:rsidRDefault="00E51298" w:rsidP="00E51298">
      <w:pPr>
        <w:spacing w:after="0" w:line="240" w:lineRule="auto"/>
        <w:jc w:val="both"/>
        <w:rPr>
          <w:rFonts w:ascii="Arial" w:hAnsi="Arial" w:cs="Arial"/>
          <w:sz w:val="24"/>
          <w:szCs w:val="24"/>
        </w:rPr>
      </w:pPr>
      <w:r>
        <w:rPr>
          <w:rFonts w:ascii="Arial" w:hAnsi="Arial" w:cs="Arial"/>
          <w:sz w:val="24"/>
          <w:szCs w:val="24"/>
        </w:rPr>
        <w:t>Camden Town Hall Extension</w:t>
      </w:r>
    </w:p>
    <w:p w:rsidR="00E51298" w:rsidRDefault="00E51298" w:rsidP="00E51298">
      <w:pPr>
        <w:spacing w:after="0" w:line="240" w:lineRule="auto"/>
        <w:jc w:val="both"/>
        <w:rPr>
          <w:rFonts w:ascii="Arial" w:hAnsi="Arial" w:cs="Arial"/>
          <w:sz w:val="24"/>
          <w:szCs w:val="24"/>
        </w:rPr>
      </w:pPr>
      <w:r>
        <w:rPr>
          <w:rFonts w:ascii="Arial" w:hAnsi="Arial" w:cs="Arial"/>
          <w:sz w:val="24"/>
          <w:szCs w:val="24"/>
        </w:rPr>
        <w:t>Argyle Street</w:t>
      </w:r>
    </w:p>
    <w:p w:rsidR="00E51298" w:rsidRDefault="00E51298" w:rsidP="00E51298">
      <w:pPr>
        <w:spacing w:after="0" w:line="240" w:lineRule="auto"/>
        <w:jc w:val="both"/>
        <w:rPr>
          <w:rFonts w:ascii="Arial" w:hAnsi="Arial" w:cs="Arial"/>
          <w:sz w:val="24"/>
          <w:szCs w:val="24"/>
        </w:rPr>
      </w:pPr>
      <w:r>
        <w:rPr>
          <w:rFonts w:ascii="Arial" w:hAnsi="Arial" w:cs="Arial"/>
          <w:sz w:val="24"/>
          <w:szCs w:val="24"/>
        </w:rPr>
        <w:t>London WC1H 8EQ</w:t>
      </w:r>
    </w:p>
    <w:p w:rsidR="00E51298" w:rsidRDefault="00E51298" w:rsidP="00E51298">
      <w:pPr>
        <w:spacing w:after="0" w:line="240" w:lineRule="auto"/>
        <w:jc w:val="both"/>
        <w:rPr>
          <w:rFonts w:ascii="Arial" w:hAnsi="Arial" w:cs="Arial"/>
          <w:sz w:val="24"/>
          <w:szCs w:val="24"/>
        </w:rPr>
      </w:pPr>
    </w:p>
    <w:p w:rsidR="00E51298" w:rsidRPr="00042D60" w:rsidRDefault="00E51298" w:rsidP="00E51298">
      <w:pPr>
        <w:spacing w:after="0" w:line="240" w:lineRule="auto"/>
        <w:jc w:val="both"/>
        <w:rPr>
          <w:rFonts w:ascii="Arial" w:hAnsi="Arial" w:cs="Arial"/>
          <w:b/>
          <w:sz w:val="24"/>
          <w:szCs w:val="24"/>
          <w:u w:val="single"/>
        </w:rPr>
      </w:pPr>
      <w:r>
        <w:rPr>
          <w:rFonts w:ascii="Arial" w:hAnsi="Arial" w:cs="Arial"/>
          <w:b/>
          <w:sz w:val="24"/>
          <w:szCs w:val="24"/>
          <w:u w:val="single"/>
        </w:rPr>
        <w:t>FAO:</w:t>
      </w:r>
      <w:r w:rsidRPr="00042D60">
        <w:rPr>
          <w:rFonts w:ascii="Arial" w:hAnsi="Arial" w:cs="Arial"/>
          <w:b/>
          <w:sz w:val="24"/>
          <w:szCs w:val="24"/>
          <w:u w:val="single"/>
        </w:rPr>
        <w:t xml:space="preserve"> Mr Olivier Nelson</w:t>
      </w:r>
    </w:p>
    <w:p w:rsidR="00E51298" w:rsidRDefault="00E51298" w:rsidP="00E51298">
      <w:pPr>
        <w:spacing w:after="0" w:line="240" w:lineRule="auto"/>
        <w:jc w:val="both"/>
        <w:rPr>
          <w:rFonts w:ascii="Arial" w:hAnsi="Arial" w:cs="Arial"/>
          <w:sz w:val="24"/>
          <w:szCs w:val="24"/>
        </w:rPr>
      </w:pPr>
    </w:p>
    <w:p w:rsidR="00E51298" w:rsidRPr="00042D60" w:rsidRDefault="00E51298" w:rsidP="00E51298">
      <w:pPr>
        <w:spacing w:after="0" w:line="240" w:lineRule="auto"/>
        <w:jc w:val="both"/>
        <w:rPr>
          <w:rFonts w:ascii="Arial" w:hAnsi="Arial" w:cs="Arial"/>
          <w:b/>
          <w:sz w:val="24"/>
          <w:szCs w:val="24"/>
          <w:u w:val="single"/>
        </w:rPr>
      </w:pPr>
      <w:r w:rsidRPr="00042D60">
        <w:rPr>
          <w:rFonts w:ascii="Arial" w:hAnsi="Arial" w:cs="Arial"/>
          <w:b/>
          <w:sz w:val="24"/>
          <w:szCs w:val="24"/>
          <w:u w:val="single"/>
        </w:rPr>
        <w:t>Town and Country Planning Act 1990</w:t>
      </w:r>
    </w:p>
    <w:p w:rsidR="00E51298" w:rsidRPr="00042D60" w:rsidRDefault="00E51298" w:rsidP="00E51298">
      <w:pPr>
        <w:spacing w:after="0" w:line="240" w:lineRule="auto"/>
        <w:jc w:val="both"/>
        <w:rPr>
          <w:rFonts w:ascii="Arial" w:hAnsi="Arial" w:cs="Arial"/>
          <w:b/>
          <w:sz w:val="24"/>
          <w:szCs w:val="24"/>
          <w:u w:val="single"/>
        </w:rPr>
      </w:pPr>
      <w:r w:rsidRPr="00042D60">
        <w:rPr>
          <w:rFonts w:ascii="Arial" w:hAnsi="Arial" w:cs="Arial"/>
          <w:b/>
          <w:sz w:val="24"/>
          <w:szCs w:val="24"/>
          <w:u w:val="single"/>
        </w:rPr>
        <w:t>Application by CISCO Property Limited</w:t>
      </w:r>
    </w:p>
    <w:p w:rsidR="00E51298" w:rsidRPr="00042D60" w:rsidRDefault="00E51298" w:rsidP="00E51298">
      <w:pPr>
        <w:spacing w:after="0" w:line="240" w:lineRule="auto"/>
        <w:jc w:val="both"/>
        <w:rPr>
          <w:rFonts w:ascii="Arial" w:hAnsi="Arial" w:cs="Arial"/>
          <w:b/>
          <w:sz w:val="24"/>
          <w:szCs w:val="24"/>
          <w:u w:val="single"/>
        </w:rPr>
      </w:pPr>
      <w:r w:rsidRPr="00042D60">
        <w:rPr>
          <w:rFonts w:ascii="Arial" w:hAnsi="Arial" w:cs="Arial"/>
          <w:b/>
          <w:sz w:val="24"/>
          <w:szCs w:val="24"/>
          <w:u w:val="single"/>
        </w:rPr>
        <w:t>England’s Lane Residence, England’s Lane, London, NW3 4XY</w:t>
      </w:r>
    </w:p>
    <w:p w:rsidR="00E51298" w:rsidRPr="00042D60" w:rsidRDefault="00E51298" w:rsidP="00E51298">
      <w:pPr>
        <w:spacing w:after="0"/>
        <w:rPr>
          <w:rFonts w:ascii="Arial" w:hAnsi="Arial" w:cs="Arial"/>
          <w:sz w:val="24"/>
          <w:szCs w:val="24"/>
        </w:rPr>
      </w:pPr>
    </w:p>
    <w:p w:rsidR="00E51298" w:rsidRDefault="00E51298" w:rsidP="00E51298">
      <w:pPr>
        <w:spacing w:after="0"/>
        <w:rPr>
          <w:rFonts w:ascii="Arial" w:hAnsi="Arial" w:cs="Arial"/>
          <w:sz w:val="24"/>
          <w:szCs w:val="24"/>
        </w:rPr>
      </w:pPr>
    </w:p>
    <w:p w:rsidR="00E51298" w:rsidRDefault="00E51298" w:rsidP="00E51298">
      <w:pPr>
        <w:spacing w:after="0"/>
        <w:rPr>
          <w:rFonts w:ascii="Arial" w:hAnsi="Arial" w:cs="Arial"/>
          <w:sz w:val="24"/>
          <w:szCs w:val="24"/>
        </w:rPr>
      </w:pPr>
      <w:r>
        <w:rPr>
          <w:rFonts w:ascii="Arial" w:hAnsi="Arial" w:cs="Arial"/>
          <w:sz w:val="24"/>
          <w:szCs w:val="24"/>
        </w:rPr>
        <w:t>Dear Sir</w:t>
      </w:r>
    </w:p>
    <w:p w:rsidR="00E51298" w:rsidRDefault="00E51298" w:rsidP="00E51298">
      <w:pPr>
        <w:spacing w:after="0"/>
        <w:rPr>
          <w:rFonts w:ascii="Arial" w:hAnsi="Arial" w:cs="Arial"/>
          <w:sz w:val="24"/>
          <w:szCs w:val="24"/>
        </w:rPr>
      </w:pPr>
    </w:p>
    <w:p w:rsidR="00E51298" w:rsidRDefault="00E51298" w:rsidP="00E51298">
      <w:pPr>
        <w:spacing w:after="0"/>
        <w:jc w:val="center"/>
        <w:rPr>
          <w:rFonts w:ascii="Arial" w:hAnsi="Arial" w:cs="Arial"/>
          <w:b/>
          <w:sz w:val="24"/>
          <w:szCs w:val="24"/>
        </w:rPr>
      </w:pPr>
      <w:r w:rsidRPr="00042D60">
        <w:rPr>
          <w:rFonts w:ascii="Arial" w:hAnsi="Arial" w:cs="Arial"/>
          <w:b/>
          <w:sz w:val="24"/>
          <w:szCs w:val="24"/>
        </w:rPr>
        <w:t>Application Reference 2014/7803/P</w:t>
      </w:r>
      <w:r>
        <w:rPr>
          <w:rFonts w:ascii="Arial" w:hAnsi="Arial" w:cs="Arial"/>
          <w:b/>
          <w:sz w:val="24"/>
          <w:szCs w:val="24"/>
        </w:rPr>
        <w:t xml:space="preserve"> - </w:t>
      </w:r>
      <w:r w:rsidRPr="00E51298">
        <w:rPr>
          <w:rFonts w:ascii="Arial" w:hAnsi="Arial" w:cs="Arial"/>
          <w:b/>
          <w:sz w:val="24"/>
          <w:szCs w:val="24"/>
        </w:rPr>
        <w:t>Impact on ELR Residents</w:t>
      </w:r>
    </w:p>
    <w:p w:rsidR="00E51298" w:rsidRPr="00E51298" w:rsidRDefault="00E51298" w:rsidP="00E51298">
      <w:pPr>
        <w:spacing w:after="0"/>
        <w:rPr>
          <w:rFonts w:ascii="Arial" w:hAnsi="Arial" w:cs="Arial"/>
          <w:sz w:val="24"/>
          <w:szCs w:val="24"/>
        </w:rPr>
      </w:pPr>
    </w:p>
    <w:p w:rsidR="00E51298" w:rsidRDefault="00E51298" w:rsidP="00E51298">
      <w:pPr>
        <w:spacing w:after="0"/>
        <w:rPr>
          <w:rFonts w:ascii="Arial" w:hAnsi="Arial" w:cs="Arial"/>
          <w:sz w:val="24"/>
          <w:szCs w:val="24"/>
        </w:rPr>
      </w:pPr>
      <w:r>
        <w:rPr>
          <w:rFonts w:ascii="Arial" w:hAnsi="Arial" w:cs="Arial"/>
          <w:sz w:val="24"/>
          <w:szCs w:val="24"/>
        </w:rPr>
        <w:t>We have already petitioned the Chair of the DCC to postpone the discussion of the above planning application, currently scheduled for March 26, on the basis that there has been inadequate public consultation. We are continuing to collect signatures to that petition from local residents.</w:t>
      </w:r>
    </w:p>
    <w:p w:rsidR="00E51298" w:rsidRDefault="00E51298" w:rsidP="00E51298">
      <w:pPr>
        <w:spacing w:after="0"/>
        <w:rPr>
          <w:rFonts w:ascii="Arial" w:hAnsi="Arial" w:cs="Arial"/>
          <w:sz w:val="24"/>
          <w:szCs w:val="24"/>
        </w:rPr>
      </w:pPr>
    </w:p>
    <w:p w:rsidR="00E51298" w:rsidRDefault="005572D4" w:rsidP="00E51298">
      <w:pPr>
        <w:spacing w:after="0"/>
        <w:rPr>
          <w:rFonts w:ascii="Arial" w:hAnsi="Arial" w:cs="Arial"/>
          <w:sz w:val="24"/>
          <w:szCs w:val="24"/>
        </w:rPr>
      </w:pPr>
      <w:r>
        <w:rPr>
          <w:rFonts w:ascii="Arial" w:hAnsi="Arial" w:cs="Arial"/>
          <w:sz w:val="24"/>
          <w:szCs w:val="24"/>
        </w:rPr>
        <w:t>O</w:t>
      </w:r>
      <w:r w:rsidR="007D6092">
        <w:rPr>
          <w:rFonts w:ascii="Arial" w:hAnsi="Arial" w:cs="Arial"/>
          <w:sz w:val="24"/>
          <w:szCs w:val="24"/>
        </w:rPr>
        <w:t xml:space="preserve">ur major concern </w:t>
      </w:r>
      <w:r w:rsidR="006177C1">
        <w:rPr>
          <w:rFonts w:ascii="Arial" w:hAnsi="Arial" w:cs="Arial"/>
          <w:sz w:val="24"/>
          <w:szCs w:val="24"/>
        </w:rPr>
        <w:t>is the</w:t>
      </w:r>
      <w:r>
        <w:rPr>
          <w:rFonts w:ascii="Arial" w:hAnsi="Arial" w:cs="Arial"/>
          <w:sz w:val="24"/>
          <w:szCs w:val="24"/>
        </w:rPr>
        <w:t xml:space="preserve"> impact of this plan on the lives of ELR residents</w:t>
      </w:r>
      <w:r w:rsidR="007D6092">
        <w:rPr>
          <w:rFonts w:ascii="Arial" w:hAnsi="Arial" w:cs="Arial"/>
          <w:sz w:val="24"/>
          <w:szCs w:val="24"/>
        </w:rPr>
        <w:t xml:space="preserve">. While building work is going on, the developers will continue to receive </w:t>
      </w:r>
      <w:r>
        <w:rPr>
          <w:rFonts w:ascii="Arial" w:hAnsi="Arial" w:cs="Arial"/>
          <w:sz w:val="24"/>
          <w:szCs w:val="24"/>
        </w:rPr>
        <w:t>rent from Camden</w:t>
      </w:r>
      <w:r w:rsidR="006177C1">
        <w:rPr>
          <w:rFonts w:ascii="Arial" w:hAnsi="Arial" w:cs="Arial"/>
          <w:sz w:val="24"/>
          <w:szCs w:val="24"/>
        </w:rPr>
        <w:t xml:space="preserve"> for the familie</w:t>
      </w:r>
      <w:r w:rsidR="00647622">
        <w:rPr>
          <w:rFonts w:ascii="Arial" w:hAnsi="Arial" w:cs="Arial"/>
          <w:sz w:val="24"/>
          <w:szCs w:val="24"/>
        </w:rPr>
        <w:t>s</w:t>
      </w:r>
      <w:r w:rsidR="006177C1">
        <w:rPr>
          <w:rFonts w:ascii="Arial" w:hAnsi="Arial" w:cs="Arial"/>
          <w:sz w:val="24"/>
          <w:szCs w:val="24"/>
        </w:rPr>
        <w:t>, including young children,</w:t>
      </w:r>
      <w:r w:rsidR="007D6092">
        <w:rPr>
          <w:rFonts w:ascii="Arial" w:hAnsi="Arial" w:cs="Arial"/>
          <w:sz w:val="24"/>
          <w:szCs w:val="24"/>
        </w:rPr>
        <w:t xml:space="preserve"> who will be obliged to live on a six days a week building site. Other families, in batches of up to thirty at a time, will be forced to </w:t>
      </w:r>
      <w:r>
        <w:rPr>
          <w:rFonts w:ascii="Arial" w:hAnsi="Arial" w:cs="Arial"/>
          <w:sz w:val="24"/>
          <w:szCs w:val="24"/>
        </w:rPr>
        <w:t xml:space="preserve">relocate somewhere </w:t>
      </w:r>
      <w:r w:rsidR="00647622">
        <w:rPr>
          <w:rFonts w:ascii="Arial" w:hAnsi="Arial" w:cs="Arial"/>
          <w:sz w:val="24"/>
          <w:szCs w:val="24"/>
        </w:rPr>
        <w:t xml:space="preserve">as yet unknown, </w:t>
      </w:r>
      <w:r w:rsidR="007D6092">
        <w:rPr>
          <w:rFonts w:ascii="Arial" w:hAnsi="Arial" w:cs="Arial"/>
          <w:sz w:val="24"/>
          <w:szCs w:val="24"/>
        </w:rPr>
        <w:t>for an unspecified length of time, then forced to return to the building site, while</w:t>
      </w:r>
      <w:r w:rsidR="006177C1">
        <w:rPr>
          <w:rFonts w:ascii="Arial" w:hAnsi="Arial" w:cs="Arial"/>
          <w:sz w:val="24"/>
          <w:szCs w:val="24"/>
        </w:rPr>
        <w:t xml:space="preserve"> another batch of families is relocated</w:t>
      </w:r>
      <w:r w:rsidR="007D6092">
        <w:rPr>
          <w:rFonts w:ascii="Arial" w:hAnsi="Arial" w:cs="Arial"/>
          <w:sz w:val="24"/>
          <w:szCs w:val="24"/>
        </w:rPr>
        <w:t>, then returned, and so on</w:t>
      </w:r>
      <w:r w:rsidR="00647622">
        <w:rPr>
          <w:rFonts w:ascii="Arial" w:hAnsi="Arial" w:cs="Arial"/>
          <w:sz w:val="24"/>
          <w:szCs w:val="24"/>
        </w:rPr>
        <w:t xml:space="preserve">. </w:t>
      </w:r>
      <w:r>
        <w:rPr>
          <w:rFonts w:ascii="Arial" w:hAnsi="Arial" w:cs="Arial"/>
          <w:sz w:val="24"/>
          <w:szCs w:val="24"/>
        </w:rPr>
        <w:t>This plan would not be</w:t>
      </w:r>
      <w:r w:rsidR="00647622">
        <w:rPr>
          <w:rFonts w:ascii="Arial" w:hAnsi="Arial" w:cs="Arial"/>
          <w:sz w:val="24"/>
          <w:szCs w:val="24"/>
        </w:rPr>
        <w:t xml:space="preserve"> financially</w:t>
      </w:r>
      <w:r>
        <w:rPr>
          <w:rFonts w:ascii="Arial" w:hAnsi="Arial" w:cs="Arial"/>
          <w:sz w:val="24"/>
          <w:szCs w:val="24"/>
        </w:rPr>
        <w:t xml:space="preserve"> </w:t>
      </w:r>
      <w:r w:rsidR="00647622">
        <w:rPr>
          <w:rFonts w:ascii="Arial" w:hAnsi="Arial" w:cs="Arial"/>
          <w:sz w:val="24"/>
          <w:szCs w:val="24"/>
        </w:rPr>
        <w:t>viable</w:t>
      </w:r>
      <w:r>
        <w:rPr>
          <w:rFonts w:ascii="Arial" w:hAnsi="Arial" w:cs="Arial"/>
          <w:sz w:val="24"/>
          <w:szCs w:val="24"/>
        </w:rPr>
        <w:t xml:space="preserve"> if </w:t>
      </w:r>
      <w:r w:rsidR="00647622">
        <w:rPr>
          <w:rFonts w:ascii="Arial" w:hAnsi="Arial" w:cs="Arial"/>
          <w:sz w:val="24"/>
          <w:szCs w:val="24"/>
        </w:rPr>
        <w:t>the developers</w:t>
      </w:r>
      <w:r>
        <w:rPr>
          <w:rFonts w:ascii="Arial" w:hAnsi="Arial" w:cs="Arial"/>
          <w:sz w:val="24"/>
          <w:szCs w:val="24"/>
        </w:rPr>
        <w:t xml:space="preserve"> were not being permitted to </w:t>
      </w:r>
      <w:r>
        <w:rPr>
          <w:rFonts w:ascii="Arial" w:hAnsi="Arial" w:cs="Arial"/>
          <w:sz w:val="24"/>
          <w:szCs w:val="24"/>
        </w:rPr>
        <w:t>use homeless families as exploitable commodities in the redevelopment of ELR</w:t>
      </w:r>
      <w:r w:rsidR="00647622">
        <w:rPr>
          <w:rFonts w:ascii="Arial" w:hAnsi="Arial" w:cs="Arial"/>
          <w:sz w:val="24"/>
          <w:szCs w:val="24"/>
        </w:rPr>
        <w:t>.</w:t>
      </w:r>
    </w:p>
    <w:p w:rsidR="007D6092" w:rsidRDefault="007D6092" w:rsidP="00E51298">
      <w:pPr>
        <w:spacing w:after="0"/>
        <w:rPr>
          <w:rFonts w:ascii="Arial" w:hAnsi="Arial" w:cs="Arial"/>
          <w:sz w:val="24"/>
          <w:szCs w:val="24"/>
        </w:rPr>
      </w:pPr>
    </w:p>
    <w:p w:rsidR="007D6092" w:rsidRDefault="005572D4" w:rsidP="00E51298">
      <w:pPr>
        <w:spacing w:after="0"/>
        <w:rPr>
          <w:rFonts w:ascii="Arial" w:hAnsi="Arial" w:cs="Arial"/>
          <w:sz w:val="24"/>
          <w:szCs w:val="24"/>
        </w:rPr>
      </w:pPr>
      <w:r>
        <w:rPr>
          <w:rFonts w:ascii="Arial" w:hAnsi="Arial" w:cs="Arial"/>
          <w:sz w:val="24"/>
          <w:szCs w:val="24"/>
        </w:rPr>
        <w:t>M</w:t>
      </w:r>
      <w:r w:rsidR="007D6092">
        <w:rPr>
          <w:rFonts w:ascii="Arial" w:hAnsi="Arial" w:cs="Arial"/>
          <w:sz w:val="24"/>
          <w:szCs w:val="24"/>
        </w:rPr>
        <w:t xml:space="preserve">oving home is a major cause of stress and disruption to family life. The young families resident in ELR are already in a difficult situation. They are homeless. The nearest thing they have to a home is a hostel room. Some have been there for four or five years. Many have jobs, many children attend school or have child care arrangements. </w:t>
      </w:r>
    </w:p>
    <w:p w:rsidR="007B2678" w:rsidRDefault="007B2678" w:rsidP="00E51298">
      <w:pPr>
        <w:spacing w:after="0"/>
        <w:rPr>
          <w:rFonts w:ascii="Arial" w:hAnsi="Arial" w:cs="Arial"/>
          <w:sz w:val="24"/>
          <w:szCs w:val="24"/>
        </w:rPr>
      </w:pPr>
    </w:p>
    <w:p w:rsidR="007B2678" w:rsidRDefault="007B2678" w:rsidP="00E51298">
      <w:pPr>
        <w:spacing w:after="0"/>
        <w:rPr>
          <w:rFonts w:ascii="Arial" w:hAnsi="Arial" w:cs="Arial"/>
          <w:sz w:val="24"/>
          <w:szCs w:val="24"/>
        </w:rPr>
      </w:pPr>
      <w:r>
        <w:rPr>
          <w:rFonts w:ascii="Arial" w:hAnsi="Arial" w:cs="Arial"/>
          <w:sz w:val="24"/>
          <w:szCs w:val="24"/>
        </w:rPr>
        <w:t xml:space="preserve">The benefits to Camden of the planned redevelopment are dubious, given the uncertainty about future use of hostel accommodation in Camden, and the </w:t>
      </w:r>
      <w:r>
        <w:rPr>
          <w:rFonts w:ascii="Arial" w:hAnsi="Arial" w:cs="Arial"/>
          <w:sz w:val="24"/>
          <w:szCs w:val="24"/>
        </w:rPr>
        <w:lastRenderedPageBreak/>
        <w:t>probability of new policies coming into place following the general election. Many of the planned new units are sub-standard accommodation as regards space, privacy, outlook and daylight/sunlight, and are not what any loc</w:t>
      </w:r>
      <w:r w:rsidR="006177C1">
        <w:rPr>
          <w:rFonts w:ascii="Arial" w:hAnsi="Arial" w:cs="Arial"/>
          <w:sz w:val="24"/>
          <w:szCs w:val="24"/>
        </w:rPr>
        <w:t>al authority should accept</w:t>
      </w:r>
      <w:r>
        <w:rPr>
          <w:rFonts w:ascii="Arial" w:hAnsi="Arial" w:cs="Arial"/>
          <w:sz w:val="24"/>
          <w:szCs w:val="24"/>
        </w:rPr>
        <w:t>.</w:t>
      </w:r>
    </w:p>
    <w:p w:rsidR="007B2678" w:rsidRDefault="007B2678" w:rsidP="00E51298">
      <w:pPr>
        <w:spacing w:after="0"/>
        <w:rPr>
          <w:rFonts w:ascii="Arial" w:hAnsi="Arial" w:cs="Arial"/>
          <w:sz w:val="24"/>
          <w:szCs w:val="24"/>
        </w:rPr>
      </w:pPr>
    </w:p>
    <w:p w:rsidR="007B2678" w:rsidRDefault="006177C1" w:rsidP="00E51298">
      <w:pPr>
        <w:spacing w:after="0"/>
        <w:rPr>
          <w:rFonts w:ascii="Arial" w:hAnsi="Arial" w:cs="Arial"/>
          <w:sz w:val="24"/>
          <w:szCs w:val="24"/>
        </w:rPr>
      </w:pPr>
      <w:r>
        <w:rPr>
          <w:rFonts w:ascii="Arial" w:hAnsi="Arial" w:cs="Arial"/>
          <w:sz w:val="24"/>
          <w:szCs w:val="24"/>
        </w:rPr>
        <w:t>T</w:t>
      </w:r>
      <w:r w:rsidR="007B2678">
        <w:rPr>
          <w:rFonts w:ascii="Arial" w:hAnsi="Arial" w:cs="Arial"/>
          <w:sz w:val="24"/>
          <w:szCs w:val="24"/>
        </w:rPr>
        <w:t xml:space="preserve">he inhumanity of moving people hither and thither for the profit and convenience of the developers is obvious. This scheme would not be viable for the developers if they did not have carte blanche to disrupt the lives of hundreds of people. </w:t>
      </w:r>
    </w:p>
    <w:p w:rsidR="007B2678" w:rsidRDefault="007B2678" w:rsidP="00E51298">
      <w:pPr>
        <w:spacing w:after="0"/>
        <w:rPr>
          <w:rFonts w:ascii="Arial" w:hAnsi="Arial" w:cs="Arial"/>
          <w:sz w:val="24"/>
          <w:szCs w:val="24"/>
        </w:rPr>
      </w:pPr>
    </w:p>
    <w:p w:rsidR="007B2678" w:rsidRDefault="006177C1" w:rsidP="00E51298">
      <w:pPr>
        <w:spacing w:after="0"/>
        <w:rPr>
          <w:rFonts w:ascii="Arial" w:hAnsi="Arial" w:cs="Arial"/>
          <w:sz w:val="24"/>
          <w:szCs w:val="24"/>
        </w:rPr>
      </w:pPr>
      <w:r>
        <w:rPr>
          <w:rFonts w:ascii="Arial" w:hAnsi="Arial" w:cs="Arial"/>
          <w:sz w:val="24"/>
          <w:szCs w:val="24"/>
        </w:rPr>
        <w:t>C</w:t>
      </w:r>
      <w:r w:rsidR="007B2678">
        <w:rPr>
          <w:rFonts w:ascii="Arial" w:hAnsi="Arial" w:cs="Arial"/>
          <w:sz w:val="24"/>
          <w:szCs w:val="24"/>
        </w:rPr>
        <w:t xml:space="preserve">ommodification of </w:t>
      </w:r>
      <w:r>
        <w:rPr>
          <w:rFonts w:ascii="Arial" w:hAnsi="Arial" w:cs="Arial"/>
          <w:sz w:val="24"/>
          <w:szCs w:val="24"/>
        </w:rPr>
        <w:t>the</w:t>
      </w:r>
      <w:r w:rsidR="00647622">
        <w:rPr>
          <w:rFonts w:ascii="Arial" w:hAnsi="Arial" w:cs="Arial"/>
          <w:sz w:val="24"/>
          <w:szCs w:val="24"/>
        </w:rPr>
        <w:t xml:space="preserve"> vulnerable by those</w:t>
      </w:r>
      <w:r w:rsidR="007B2678">
        <w:rPr>
          <w:rFonts w:ascii="Arial" w:hAnsi="Arial" w:cs="Arial"/>
          <w:sz w:val="24"/>
          <w:szCs w:val="24"/>
        </w:rPr>
        <w:t xml:space="preserve"> who find a way of exploiting them for profit is exemplified by A4E, Serta, Atos, Maximus</w:t>
      </w:r>
      <w:r w:rsidR="00647622">
        <w:rPr>
          <w:rFonts w:ascii="Arial" w:hAnsi="Arial" w:cs="Arial"/>
          <w:sz w:val="24"/>
          <w:szCs w:val="24"/>
        </w:rPr>
        <w:t>, and many businesses, whose activities are</w:t>
      </w:r>
      <w:r w:rsidR="007B2678">
        <w:rPr>
          <w:rFonts w:ascii="Arial" w:hAnsi="Arial" w:cs="Arial"/>
          <w:sz w:val="24"/>
          <w:szCs w:val="24"/>
        </w:rPr>
        <w:t xml:space="preserve"> the subject of </w:t>
      </w:r>
      <w:r w:rsidR="00647622">
        <w:rPr>
          <w:rFonts w:ascii="Arial" w:hAnsi="Arial" w:cs="Arial"/>
          <w:sz w:val="24"/>
          <w:szCs w:val="24"/>
        </w:rPr>
        <w:t xml:space="preserve">growing </w:t>
      </w:r>
      <w:r w:rsidR="007B2678">
        <w:rPr>
          <w:rFonts w:ascii="Arial" w:hAnsi="Arial" w:cs="Arial"/>
          <w:sz w:val="24"/>
          <w:szCs w:val="24"/>
        </w:rPr>
        <w:t>media attention and local activism. This is an ext</w:t>
      </w:r>
      <w:r w:rsidR="00647622">
        <w:rPr>
          <w:rFonts w:ascii="Arial" w:hAnsi="Arial" w:cs="Arial"/>
          <w:sz w:val="24"/>
          <w:szCs w:val="24"/>
        </w:rPr>
        <w:t>ract from publicity by a</w:t>
      </w:r>
      <w:r w:rsidR="007B2678">
        <w:rPr>
          <w:rFonts w:ascii="Arial" w:hAnsi="Arial" w:cs="Arial"/>
          <w:sz w:val="24"/>
          <w:szCs w:val="24"/>
        </w:rPr>
        <w:t xml:space="preserve"> number of groups across London resisting such inhumane treatment.</w:t>
      </w:r>
    </w:p>
    <w:p w:rsidR="007B2678" w:rsidRDefault="007B2678" w:rsidP="00E51298">
      <w:pPr>
        <w:spacing w:after="0"/>
        <w:rPr>
          <w:rFonts w:ascii="Arial" w:hAnsi="Arial" w:cs="Arial"/>
          <w:sz w:val="24"/>
          <w:szCs w:val="24"/>
        </w:rPr>
      </w:pPr>
    </w:p>
    <w:p w:rsidR="007B2678" w:rsidRDefault="007B2678" w:rsidP="007B2678">
      <w:pPr>
        <w:spacing w:after="0"/>
        <w:ind w:left="720"/>
        <w:rPr>
          <w:lang w:val="en"/>
        </w:rPr>
      </w:pPr>
      <w:r>
        <w:rPr>
          <w:lang w:val="en"/>
        </w:rPr>
        <w:t>Sweets Way Resists with the support of Jasmin Stone from the Focus E15 mums, Barnet Housing Action and Our West Hendon have begun the third political housing occupation to hit London by storm and they need our support.</w:t>
      </w:r>
      <w:r>
        <w:rPr>
          <w:lang w:val="en"/>
        </w:rPr>
        <w:br/>
      </w:r>
      <w:r>
        <w:rPr>
          <w:lang w:val="en"/>
        </w:rPr>
        <w:br/>
        <w:t>We are united in our cause and clear in our message. Homes before Profit! Social Housing, Not Social Cleansing! We will protest, occupy and organise until change comes. Our West Hendon are committed to working alongside all grassroots campaign groups in Barnet and beyond to build the housing revolution that we all so desperately need.</w:t>
      </w:r>
      <w:r>
        <w:rPr>
          <w:lang w:val="en"/>
        </w:rPr>
        <w:t>”</w:t>
      </w:r>
    </w:p>
    <w:p w:rsidR="007B2678" w:rsidRDefault="007B2678" w:rsidP="007B2678">
      <w:pPr>
        <w:spacing w:after="0"/>
        <w:ind w:left="720"/>
        <w:rPr>
          <w:lang w:val="en"/>
        </w:rPr>
      </w:pPr>
    </w:p>
    <w:p w:rsidR="007B2678" w:rsidRDefault="007B2678" w:rsidP="007B2678">
      <w:pPr>
        <w:spacing w:after="0"/>
        <w:rPr>
          <w:rFonts w:ascii="Arial" w:hAnsi="Arial" w:cs="Arial"/>
          <w:sz w:val="24"/>
          <w:szCs w:val="24"/>
        </w:rPr>
      </w:pPr>
      <w:r>
        <w:rPr>
          <w:rFonts w:ascii="Arial" w:hAnsi="Arial" w:cs="Arial"/>
          <w:sz w:val="24"/>
          <w:szCs w:val="24"/>
        </w:rPr>
        <w:t xml:space="preserve">We realise that these are not strictly planning issues. They are political and humanitarian. We are therefore copying this letter to all those concerned with the wellbeing of </w:t>
      </w:r>
      <w:r w:rsidR="005572D4">
        <w:rPr>
          <w:rFonts w:ascii="Arial" w:hAnsi="Arial" w:cs="Arial"/>
          <w:sz w:val="24"/>
          <w:szCs w:val="24"/>
        </w:rPr>
        <w:t xml:space="preserve">these vulnerable </w:t>
      </w:r>
      <w:r>
        <w:rPr>
          <w:rFonts w:ascii="Arial" w:hAnsi="Arial" w:cs="Arial"/>
          <w:sz w:val="24"/>
          <w:szCs w:val="24"/>
        </w:rPr>
        <w:t>young families</w:t>
      </w:r>
      <w:r w:rsidR="005572D4">
        <w:rPr>
          <w:rFonts w:ascii="Arial" w:hAnsi="Arial" w:cs="Arial"/>
          <w:sz w:val="24"/>
          <w:szCs w:val="24"/>
        </w:rPr>
        <w:t>.</w:t>
      </w:r>
    </w:p>
    <w:p w:rsidR="005572D4" w:rsidRDefault="005572D4" w:rsidP="007B2678">
      <w:pPr>
        <w:spacing w:after="0"/>
        <w:rPr>
          <w:rFonts w:ascii="Arial" w:hAnsi="Arial" w:cs="Arial"/>
          <w:sz w:val="24"/>
          <w:szCs w:val="24"/>
        </w:rPr>
      </w:pPr>
    </w:p>
    <w:p w:rsidR="005572D4" w:rsidRDefault="005572D4" w:rsidP="007B2678">
      <w:pPr>
        <w:spacing w:after="0"/>
        <w:rPr>
          <w:rFonts w:ascii="Arial" w:hAnsi="Arial" w:cs="Arial"/>
          <w:sz w:val="24"/>
          <w:szCs w:val="24"/>
        </w:rPr>
      </w:pPr>
      <w:r>
        <w:rPr>
          <w:rFonts w:ascii="Arial" w:hAnsi="Arial" w:cs="Arial"/>
          <w:sz w:val="24"/>
          <w:szCs w:val="24"/>
        </w:rPr>
        <w:t>Sincerely</w:t>
      </w:r>
    </w:p>
    <w:p w:rsidR="005572D4" w:rsidRDefault="005572D4" w:rsidP="007B2678">
      <w:pPr>
        <w:spacing w:after="0"/>
        <w:rPr>
          <w:rFonts w:ascii="Arial" w:hAnsi="Arial" w:cs="Arial"/>
          <w:sz w:val="24"/>
          <w:szCs w:val="24"/>
        </w:rPr>
      </w:pPr>
    </w:p>
    <w:p w:rsidR="005572D4" w:rsidRDefault="005572D4" w:rsidP="007B2678">
      <w:pPr>
        <w:spacing w:after="0"/>
        <w:rPr>
          <w:rFonts w:ascii="Arial" w:hAnsi="Arial" w:cs="Arial"/>
          <w:sz w:val="24"/>
          <w:szCs w:val="24"/>
        </w:rPr>
      </w:pPr>
      <w:r>
        <w:rPr>
          <w:rFonts w:ascii="Arial" w:hAnsi="Arial" w:cs="Arial"/>
          <w:sz w:val="24"/>
          <w:szCs w:val="24"/>
        </w:rPr>
        <w:t>Eve Grace</w:t>
      </w:r>
    </w:p>
    <w:p w:rsidR="005572D4" w:rsidRPr="00E51298" w:rsidRDefault="005572D4" w:rsidP="007B2678">
      <w:pPr>
        <w:spacing w:after="0"/>
        <w:rPr>
          <w:rFonts w:ascii="Arial" w:hAnsi="Arial" w:cs="Arial"/>
          <w:sz w:val="24"/>
          <w:szCs w:val="24"/>
        </w:rPr>
      </w:pPr>
      <w:r>
        <w:rPr>
          <w:rFonts w:ascii="Arial" w:hAnsi="Arial" w:cs="Arial"/>
          <w:sz w:val="24"/>
          <w:szCs w:val="24"/>
        </w:rPr>
        <w:t>ELR Group</w:t>
      </w:r>
      <w:bookmarkStart w:id="0" w:name="_GoBack"/>
      <w:bookmarkEnd w:id="0"/>
    </w:p>
    <w:sectPr w:rsidR="005572D4" w:rsidRPr="00E51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3A"/>
    <w:rsid w:val="000476DF"/>
    <w:rsid w:val="0004785F"/>
    <w:rsid w:val="00054BD7"/>
    <w:rsid w:val="00070D46"/>
    <w:rsid w:val="00076B24"/>
    <w:rsid w:val="00080253"/>
    <w:rsid w:val="00086AB3"/>
    <w:rsid w:val="0009701D"/>
    <w:rsid w:val="000B1BE4"/>
    <w:rsid w:val="000B6662"/>
    <w:rsid w:val="000E0F8E"/>
    <w:rsid w:val="000E2301"/>
    <w:rsid w:val="000F7336"/>
    <w:rsid w:val="00130812"/>
    <w:rsid w:val="00140D39"/>
    <w:rsid w:val="00142577"/>
    <w:rsid w:val="00152CCA"/>
    <w:rsid w:val="00154E8E"/>
    <w:rsid w:val="00157DC1"/>
    <w:rsid w:val="00193EA8"/>
    <w:rsid w:val="00197608"/>
    <w:rsid w:val="001C3E59"/>
    <w:rsid w:val="001D11C0"/>
    <w:rsid w:val="001D2571"/>
    <w:rsid w:val="001F4388"/>
    <w:rsid w:val="002216C4"/>
    <w:rsid w:val="0022352F"/>
    <w:rsid w:val="00227675"/>
    <w:rsid w:val="00251A1B"/>
    <w:rsid w:val="00255309"/>
    <w:rsid w:val="00274976"/>
    <w:rsid w:val="00283AB5"/>
    <w:rsid w:val="002A05A4"/>
    <w:rsid w:val="002A1B65"/>
    <w:rsid w:val="002A621C"/>
    <w:rsid w:val="002A7FB7"/>
    <w:rsid w:val="002D6983"/>
    <w:rsid w:val="002E0F74"/>
    <w:rsid w:val="002E2D2F"/>
    <w:rsid w:val="00303E87"/>
    <w:rsid w:val="00312352"/>
    <w:rsid w:val="00314DD3"/>
    <w:rsid w:val="00325C46"/>
    <w:rsid w:val="003274DA"/>
    <w:rsid w:val="00363FE4"/>
    <w:rsid w:val="00371795"/>
    <w:rsid w:val="00395C01"/>
    <w:rsid w:val="003A5A3A"/>
    <w:rsid w:val="003D06A7"/>
    <w:rsid w:val="003F5CD6"/>
    <w:rsid w:val="00420F1B"/>
    <w:rsid w:val="00441527"/>
    <w:rsid w:val="00453473"/>
    <w:rsid w:val="00484145"/>
    <w:rsid w:val="004D2E60"/>
    <w:rsid w:val="004D55F3"/>
    <w:rsid w:val="00504D0F"/>
    <w:rsid w:val="00517E3F"/>
    <w:rsid w:val="005328B4"/>
    <w:rsid w:val="00536200"/>
    <w:rsid w:val="00537F4A"/>
    <w:rsid w:val="00555AE4"/>
    <w:rsid w:val="005572D4"/>
    <w:rsid w:val="005760ED"/>
    <w:rsid w:val="00586450"/>
    <w:rsid w:val="005B1692"/>
    <w:rsid w:val="005B7C79"/>
    <w:rsid w:val="005C5FB7"/>
    <w:rsid w:val="005D059A"/>
    <w:rsid w:val="005D0A74"/>
    <w:rsid w:val="005D3CE3"/>
    <w:rsid w:val="005F7C1F"/>
    <w:rsid w:val="00614A72"/>
    <w:rsid w:val="006177C1"/>
    <w:rsid w:val="006400A7"/>
    <w:rsid w:val="0064014C"/>
    <w:rsid w:val="00647622"/>
    <w:rsid w:val="006644D8"/>
    <w:rsid w:val="00673B3A"/>
    <w:rsid w:val="00690A3D"/>
    <w:rsid w:val="00693581"/>
    <w:rsid w:val="00697D27"/>
    <w:rsid w:val="007076EB"/>
    <w:rsid w:val="007146D5"/>
    <w:rsid w:val="0072475D"/>
    <w:rsid w:val="00757893"/>
    <w:rsid w:val="007A1B6B"/>
    <w:rsid w:val="007B0918"/>
    <w:rsid w:val="007B2678"/>
    <w:rsid w:val="007B46D4"/>
    <w:rsid w:val="007D6092"/>
    <w:rsid w:val="007F5A59"/>
    <w:rsid w:val="0082578E"/>
    <w:rsid w:val="00831650"/>
    <w:rsid w:val="00834F76"/>
    <w:rsid w:val="008358AC"/>
    <w:rsid w:val="0084384A"/>
    <w:rsid w:val="008951E0"/>
    <w:rsid w:val="008A26BD"/>
    <w:rsid w:val="008B0A0A"/>
    <w:rsid w:val="008C053D"/>
    <w:rsid w:val="008D471E"/>
    <w:rsid w:val="008D4FED"/>
    <w:rsid w:val="008E15A8"/>
    <w:rsid w:val="008F1F16"/>
    <w:rsid w:val="008F7E33"/>
    <w:rsid w:val="00900ADF"/>
    <w:rsid w:val="0095032C"/>
    <w:rsid w:val="00951120"/>
    <w:rsid w:val="0095699E"/>
    <w:rsid w:val="009760C1"/>
    <w:rsid w:val="00990AA3"/>
    <w:rsid w:val="009B7255"/>
    <w:rsid w:val="00A04FEC"/>
    <w:rsid w:val="00A33D03"/>
    <w:rsid w:val="00A34DB5"/>
    <w:rsid w:val="00A40B65"/>
    <w:rsid w:val="00A55926"/>
    <w:rsid w:val="00A665BD"/>
    <w:rsid w:val="00A75479"/>
    <w:rsid w:val="00A91F41"/>
    <w:rsid w:val="00AC3394"/>
    <w:rsid w:val="00AC6CF9"/>
    <w:rsid w:val="00AD0D10"/>
    <w:rsid w:val="00AE401E"/>
    <w:rsid w:val="00B0410B"/>
    <w:rsid w:val="00B07157"/>
    <w:rsid w:val="00B11C54"/>
    <w:rsid w:val="00B1779E"/>
    <w:rsid w:val="00B17D5E"/>
    <w:rsid w:val="00B44010"/>
    <w:rsid w:val="00B6310D"/>
    <w:rsid w:val="00B672F1"/>
    <w:rsid w:val="00B77669"/>
    <w:rsid w:val="00B800EF"/>
    <w:rsid w:val="00B80E56"/>
    <w:rsid w:val="00B83F4F"/>
    <w:rsid w:val="00BC6578"/>
    <w:rsid w:val="00BD72F9"/>
    <w:rsid w:val="00BE4A8D"/>
    <w:rsid w:val="00C15113"/>
    <w:rsid w:val="00C1757F"/>
    <w:rsid w:val="00C2378C"/>
    <w:rsid w:val="00C31A3A"/>
    <w:rsid w:val="00C51D5D"/>
    <w:rsid w:val="00C635DF"/>
    <w:rsid w:val="00C760C4"/>
    <w:rsid w:val="00C841DC"/>
    <w:rsid w:val="00C90646"/>
    <w:rsid w:val="00CA5471"/>
    <w:rsid w:val="00CB6FA2"/>
    <w:rsid w:val="00CC56CA"/>
    <w:rsid w:val="00D011CA"/>
    <w:rsid w:val="00D23539"/>
    <w:rsid w:val="00D43D98"/>
    <w:rsid w:val="00D44B59"/>
    <w:rsid w:val="00D533C7"/>
    <w:rsid w:val="00D56CCD"/>
    <w:rsid w:val="00D64512"/>
    <w:rsid w:val="00D732C4"/>
    <w:rsid w:val="00D82202"/>
    <w:rsid w:val="00D909A4"/>
    <w:rsid w:val="00DC24DA"/>
    <w:rsid w:val="00DE47E4"/>
    <w:rsid w:val="00DF1867"/>
    <w:rsid w:val="00DF66B8"/>
    <w:rsid w:val="00E03C47"/>
    <w:rsid w:val="00E12B2A"/>
    <w:rsid w:val="00E1522E"/>
    <w:rsid w:val="00E2227E"/>
    <w:rsid w:val="00E44F0C"/>
    <w:rsid w:val="00E51298"/>
    <w:rsid w:val="00E72C83"/>
    <w:rsid w:val="00E8173F"/>
    <w:rsid w:val="00E95F62"/>
    <w:rsid w:val="00EB39E6"/>
    <w:rsid w:val="00EB3CB6"/>
    <w:rsid w:val="00EB4197"/>
    <w:rsid w:val="00EB61FF"/>
    <w:rsid w:val="00EC2C2B"/>
    <w:rsid w:val="00EF7B06"/>
    <w:rsid w:val="00F15B84"/>
    <w:rsid w:val="00F20E49"/>
    <w:rsid w:val="00F21758"/>
    <w:rsid w:val="00F23667"/>
    <w:rsid w:val="00F23EAC"/>
    <w:rsid w:val="00F3340E"/>
    <w:rsid w:val="00F6148A"/>
    <w:rsid w:val="00F64C23"/>
    <w:rsid w:val="00F741CE"/>
    <w:rsid w:val="00F760E8"/>
    <w:rsid w:val="00F85B67"/>
    <w:rsid w:val="00F9348A"/>
    <w:rsid w:val="00F9423D"/>
    <w:rsid w:val="00FB22DA"/>
    <w:rsid w:val="00FB7877"/>
    <w:rsid w:val="00FE7703"/>
    <w:rsid w:val="00FF5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B744F-A2EC-44D4-91F2-2553C033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6092"/>
    <w:rPr>
      <w:sz w:val="16"/>
      <w:szCs w:val="16"/>
    </w:rPr>
  </w:style>
  <w:style w:type="paragraph" w:styleId="CommentText">
    <w:name w:val="annotation text"/>
    <w:basedOn w:val="Normal"/>
    <w:link w:val="CommentTextChar"/>
    <w:uiPriority w:val="99"/>
    <w:semiHidden/>
    <w:unhideWhenUsed/>
    <w:rsid w:val="007D6092"/>
    <w:pPr>
      <w:spacing w:line="240" w:lineRule="auto"/>
    </w:pPr>
    <w:rPr>
      <w:sz w:val="20"/>
      <w:szCs w:val="20"/>
    </w:rPr>
  </w:style>
  <w:style w:type="character" w:customStyle="1" w:styleId="CommentTextChar">
    <w:name w:val="Comment Text Char"/>
    <w:basedOn w:val="DefaultParagraphFont"/>
    <w:link w:val="CommentText"/>
    <w:uiPriority w:val="99"/>
    <w:semiHidden/>
    <w:rsid w:val="007D6092"/>
    <w:rPr>
      <w:sz w:val="20"/>
      <w:szCs w:val="20"/>
    </w:rPr>
  </w:style>
  <w:style w:type="paragraph" w:styleId="CommentSubject">
    <w:name w:val="annotation subject"/>
    <w:basedOn w:val="CommentText"/>
    <w:next w:val="CommentText"/>
    <w:link w:val="CommentSubjectChar"/>
    <w:uiPriority w:val="99"/>
    <w:semiHidden/>
    <w:unhideWhenUsed/>
    <w:rsid w:val="007D6092"/>
    <w:rPr>
      <w:b/>
      <w:bCs/>
    </w:rPr>
  </w:style>
  <w:style w:type="character" w:customStyle="1" w:styleId="CommentSubjectChar">
    <w:name w:val="Comment Subject Char"/>
    <w:basedOn w:val="CommentTextChar"/>
    <w:link w:val="CommentSubject"/>
    <w:uiPriority w:val="99"/>
    <w:semiHidden/>
    <w:rsid w:val="007D6092"/>
    <w:rPr>
      <w:b/>
      <w:bCs/>
      <w:sz w:val="20"/>
      <w:szCs w:val="20"/>
    </w:rPr>
  </w:style>
  <w:style w:type="paragraph" w:styleId="BalloonText">
    <w:name w:val="Balloon Text"/>
    <w:basedOn w:val="Normal"/>
    <w:link w:val="BalloonTextChar"/>
    <w:uiPriority w:val="99"/>
    <w:semiHidden/>
    <w:unhideWhenUsed/>
    <w:rsid w:val="007D6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Grace</dc:creator>
  <cp:keywords/>
  <dc:description/>
  <cp:lastModifiedBy>Eve Grace</cp:lastModifiedBy>
  <cp:revision>5</cp:revision>
  <dcterms:created xsi:type="dcterms:W3CDTF">2015-03-15T02:49:00Z</dcterms:created>
  <dcterms:modified xsi:type="dcterms:W3CDTF">2015-03-18T15:58:00Z</dcterms:modified>
</cp:coreProperties>
</file>