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BA" w:rsidRDefault="00D65FBA" w:rsidP="00685B09">
      <w:pPr>
        <w:ind w:left="5040" w:firstLine="720"/>
        <w:outlineLvl w:val="0"/>
      </w:pPr>
      <w:r>
        <w:t>1 Fitzroy Close</w:t>
      </w:r>
    </w:p>
    <w:p w:rsidR="00D65FBA" w:rsidRDefault="00D65FBA" w:rsidP="00685B09">
      <w:pPr>
        <w:ind w:left="5040" w:firstLine="720"/>
      </w:pPr>
      <w:r>
        <w:t>Fitzroy Park</w:t>
      </w:r>
    </w:p>
    <w:p w:rsidR="00D65FBA" w:rsidRDefault="00D65FBA" w:rsidP="00685B09">
      <w:pPr>
        <w:ind w:left="5040" w:firstLine="720"/>
      </w:pPr>
      <w:r>
        <w:t>London</w:t>
      </w:r>
    </w:p>
    <w:p w:rsidR="00D65FBA" w:rsidRDefault="00D65FBA" w:rsidP="00685B09">
      <w:pPr>
        <w:ind w:left="5040" w:firstLine="720"/>
      </w:pPr>
      <w:r>
        <w:t>N6 6JT</w:t>
      </w:r>
    </w:p>
    <w:p w:rsidR="00D65FBA" w:rsidRDefault="00D65FBA" w:rsidP="00D65FBA"/>
    <w:p w:rsidR="00D65FBA" w:rsidRDefault="00685B09" w:rsidP="00685B09">
      <w:pPr>
        <w:outlineLvl w:val="0"/>
      </w:pPr>
      <w:proofErr w:type="spellStart"/>
      <w:r>
        <w:t>Mr</w:t>
      </w:r>
      <w:proofErr w:type="spellEnd"/>
      <w:r>
        <w:t xml:space="preserve"> </w:t>
      </w:r>
      <w:r w:rsidR="00D65FBA">
        <w:t xml:space="preserve">Gideon </w:t>
      </w:r>
      <w:proofErr w:type="spellStart"/>
      <w:r w:rsidR="00D65FBA">
        <w:t>Whittingham</w:t>
      </w:r>
      <w:proofErr w:type="spellEnd"/>
      <w:r w:rsidR="00D65FBA">
        <w:t xml:space="preserve"> </w:t>
      </w:r>
    </w:p>
    <w:p w:rsidR="00D65FBA" w:rsidRDefault="00D65FBA" w:rsidP="00685B09">
      <w:pPr>
        <w:outlineLvl w:val="0"/>
      </w:pPr>
      <w:r>
        <w:t xml:space="preserve">Development Control Planning Services </w:t>
      </w:r>
    </w:p>
    <w:p w:rsidR="00685B09" w:rsidRDefault="00D65FBA" w:rsidP="00685B09">
      <w:pPr>
        <w:outlineLvl w:val="0"/>
        <w:rPr>
          <w:lang w:val="en-GB"/>
        </w:rPr>
      </w:pPr>
      <w:r>
        <w:t xml:space="preserve">London Borough of Camden </w:t>
      </w:r>
    </w:p>
    <w:p w:rsidR="00D65FBA" w:rsidRPr="00685B09" w:rsidRDefault="00D65FBA" w:rsidP="00685B09">
      <w:pPr>
        <w:outlineLvl w:val="0"/>
        <w:rPr>
          <w:lang w:val="en-GB"/>
        </w:rPr>
      </w:pPr>
    </w:p>
    <w:p w:rsidR="00D65FBA" w:rsidRDefault="00D65FBA" w:rsidP="0043006D">
      <w:pPr>
        <w:outlineLvl w:val="0"/>
      </w:pPr>
      <w:r>
        <w:t>Gideon.whittingham@camden.gov.uk</w:t>
      </w:r>
    </w:p>
    <w:p w:rsidR="00D65FBA" w:rsidRDefault="00D65FBA" w:rsidP="00D65FBA"/>
    <w:p w:rsidR="00D65FBA" w:rsidRDefault="00D65FBA" w:rsidP="00D65FBA"/>
    <w:p w:rsidR="00D65FBA" w:rsidRDefault="00D65FBA" w:rsidP="00D65FBA">
      <w:r>
        <w:t xml:space="preserve">Dear </w:t>
      </w:r>
      <w:proofErr w:type="spellStart"/>
      <w:r>
        <w:t>Mr</w:t>
      </w:r>
      <w:proofErr w:type="spellEnd"/>
      <w:r>
        <w:t xml:space="preserve"> </w:t>
      </w:r>
      <w:proofErr w:type="spellStart"/>
      <w:r>
        <w:t>Whittingham</w:t>
      </w:r>
      <w:proofErr w:type="spellEnd"/>
      <w:r>
        <w:t xml:space="preserve"> </w:t>
      </w:r>
    </w:p>
    <w:p w:rsidR="00D65FBA" w:rsidRDefault="00D65FBA" w:rsidP="00D65FBA"/>
    <w:p w:rsidR="00D65FBA" w:rsidRPr="00685B09" w:rsidRDefault="00D65FBA" w:rsidP="0043006D">
      <w:pPr>
        <w:outlineLvl w:val="0"/>
        <w:rPr>
          <w:b/>
        </w:rPr>
      </w:pPr>
      <w:r w:rsidRPr="00685B09">
        <w:rPr>
          <w:b/>
        </w:rPr>
        <w:t>Application reference 2015/0441/P - 53 Fitzroy Park N6 6JA</w:t>
      </w:r>
    </w:p>
    <w:p w:rsidR="00D65FBA" w:rsidRDefault="00D65FBA" w:rsidP="00D65FBA"/>
    <w:p w:rsidR="006F0B46" w:rsidRDefault="00D65FBA" w:rsidP="00D65FBA">
      <w:r>
        <w:t xml:space="preserve">I live directly </w:t>
      </w:r>
      <w:r w:rsidR="00685B09">
        <w:t>opposite</w:t>
      </w:r>
      <w:r>
        <w:t xml:space="preserve"> the applicant</w:t>
      </w:r>
      <w:r w:rsidR="00162B9E">
        <w:t>’</w:t>
      </w:r>
      <w:r>
        <w:t xml:space="preserve">s </w:t>
      </w:r>
      <w:r w:rsidR="00685B09">
        <w:t xml:space="preserve">site </w:t>
      </w:r>
      <w:r>
        <w:t>at 53 Fitzroy Park and I am writing to</w:t>
      </w:r>
      <w:r w:rsidR="00C9337F">
        <w:t xml:space="preserve"> object to the application for the</w:t>
      </w:r>
      <w:r>
        <w:t xml:space="preserve"> reasons</w:t>
      </w:r>
      <w:r w:rsidR="00C9337F">
        <w:t xml:space="preserve"> below</w:t>
      </w:r>
      <w:r>
        <w:t>.</w:t>
      </w:r>
      <w:r w:rsidR="001A42B4">
        <w:t xml:space="preserve">  </w:t>
      </w:r>
    </w:p>
    <w:p w:rsidR="006F0B46" w:rsidRDefault="006F0B46" w:rsidP="00D65FBA"/>
    <w:p w:rsidR="00D65FBA" w:rsidRDefault="00685B09" w:rsidP="00D65FBA">
      <w:r>
        <w:t xml:space="preserve">I </w:t>
      </w:r>
      <w:r w:rsidR="001A42B4">
        <w:t xml:space="preserve">would hope that an application for a 10,000 sq ft property </w:t>
      </w:r>
      <w:r>
        <w:t xml:space="preserve">(unbuildable in the location) </w:t>
      </w:r>
      <w:r w:rsidR="001A42B4">
        <w:t xml:space="preserve">on the site of a 3,000 sq ft property bordering and directly impacting Hampstead Heath, destroying mature trees and negatively impacting the popular pedestrian route leading from </w:t>
      </w:r>
      <w:proofErr w:type="spellStart"/>
      <w:r w:rsidR="001A42B4">
        <w:t>Highgate</w:t>
      </w:r>
      <w:proofErr w:type="spellEnd"/>
      <w:r w:rsidR="001A42B4">
        <w:t xml:space="preserve"> Ponds through to </w:t>
      </w:r>
      <w:proofErr w:type="spellStart"/>
      <w:r w:rsidR="001A42B4">
        <w:t>Highgate</w:t>
      </w:r>
      <w:proofErr w:type="spellEnd"/>
      <w:r w:rsidR="001A42B4">
        <w:t xml:space="preserve"> Village should be enough to throw out the application.</w:t>
      </w:r>
    </w:p>
    <w:p w:rsidR="00D65FBA" w:rsidRDefault="00D65FBA" w:rsidP="00D65FBA"/>
    <w:p w:rsidR="001A42B4" w:rsidRPr="00685B09" w:rsidRDefault="00685B09" w:rsidP="0043006D">
      <w:pPr>
        <w:outlineLvl w:val="0"/>
        <w:rPr>
          <w:b/>
        </w:rPr>
      </w:pPr>
      <w:r w:rsidRPr="00685B09">
        <w:rPr>
          <w:b/>
        </w:rPr>
        <w:t>Location</w:t>
      </w:r>
    </w:p>
    <w:p w:rsidR="001A42B4" w:rsidRDefault="001A42B4" w:rsidP="00D65FBA"/>
    <w:p w:rsidR="001A42B4" w:rsidRDefault="001A42B4" w:rsidP="001A42B4">
      <w:pPr>
        <w:pStyle w:val="ListParagraph"/>
        <w:numPr>
          <w:ilvl w:val="0"/>
          <w:numId w:val="3"/>
        </w:numPr>
      </w:pPr>
      <w:r>
        <w:t xml:space="preserve">The site is in the </w:t>
      </w:r>
      <w:proofErr w:type="spellStart"/>
      <w:r>
        <w:t>Highgate</w:t>
      </w:r>
      <w:proofErr w:type="spellEnd"/>
      <w:r>
        <w:t xml:space="preserve"> Conservation area and part of the designated ‘Fit</w:t>
      </w:r>
      <w:r w:rsidR="006F0B46">
        <w:t>zroy Open Space’.  This application shows no regard for these.</w:t>
      </w:r>
    </w:p>
    <w:p w:rsidR="001A42B4" w:rsidRDefault="001A42B4" w:rsidP="001A42B4">
      <w:pPr>
        <w:pStyle w:val="ListParagraph"/>
        <w:numPr>
          <w:ilvl w:val="0"/>
          <w:numId w:val="3"/>
        </w:numPr>
      </w:pPr>
      <w:r>
        <w:t>As part of the conservation area the trees are protected.</w:t>
      </w:r>
    </w:p>
    <w:p w:rsidR="001A42B4" w:rsidRDefault="006F0B46" w:rsidP="001A42B4">
      <w:pPr>
        <w:pStyle w:val="ListParagraph"/>
        <w:numPr>
          <w:ilvl w:val="0"/>
          <w:numId w:val="3"/>
        </w:numPr>
      </w:pPr>
      <w:r>
        <w:t>Fitzroy Park borders</w:t>
      </w:r>
      <w:r w:rsidR="001A42B4">
        <w:t xml:space="preserve"> Hampstead Heath and used by walkers as an extens</w:t>
      </w:r>
      <w:r>
        <w:t>ion of the Heath amenity. O</w:t>
      </w:r>
      <w:r w:rsidR="001A42B4">
        <w:t>ver development of the site will destroy the protected amenity.</w:t>
      </w:r>
    </w:p>
    <w:p w:rsidR="001A42B4" w:rsidRDefault="001A42B4" w:rsidP="001A42B4">
      <w:pPr>
        <w:pStyle w:val="ListParagraph"/>
        <w:numPr>
          <w:ilvl w:val="0"/>
          <w:numId w:val="3"/>
        </w:numPr>
      </w:pPr>
      <w:r>
        <w:t xml:space="preserve">You will see </w:t>
      </w:r>
      <w:r w:rsidR="00C9337F">
        <w:t xml:space="preserve">from the attached photographs </w:t>
      </w:r>
      <w:r>
        <w:t>the semi rura</w:t>
      </w:r>
      <w:r w:rsidR="006F0B46">
        <w:t>l outlook that we enjoy currently which will be destroy</w:t>
      </w:r>
      <w:r>
        <w:t>ed by the huge mass of the proposed property.</w:t>
      </w:r>
    </w:p>
    <w:p w:rsidR="0043006D" w:rsidRDefault="0043006D" w:rsidP="001A42B4">
      <w:pPr>
        <w:pStyle w:val="ListParagraph"/>
        <w:numPr>
          <w:ilvl w:val="0"/>
          <w:numId w:val="3"/>
        </w:numPr>
      </w:pPr>
      <w:r>
        <w:t>Any negative impact on the biodiversity, open outlook, break in the built up environment will be against policy.</w:t>
      </w:r>
    </w:p>
    <w:p w:rsidR="009271E8" w:rsidRDefault="0043006D" w:rsidP="00D65FBA">
      <w:pPr>
        <w:pStyle w:val="ListParagraph"/>
        <w:numPr>
          <w:ilvl w:val="0"/>
          <w:numId w:val="3"/>
        </w:numPr>
      </w:pPr>
      <w:r>
        <w:t>Core strategy (Para 15.6) makes reference to redevelopment being proportionate to the existing.  It is worth rep</w:t>
      </w:r>
      <w:r w:rsidR="006F0B46">
        <w:t xml:space="preserve">eating that this proposal is three times </w:t>
      </w:r>
      <w:r>
        <w:t>the size of the original.</w:t>
      </w:r>
    </w:p>
    <w:p w:rsidR="00C620AE" w:rsidRDefault="009271E8" w:rsidP="009271E8">
      <w:pPr>
        <w:pStyle w:val="ListParagraph"/>
        <w:numPr>
          <w:ilvl w:val="0"/>
          <w:numId w:val="3"/>
        </w:numPr>
      </w:pPr>
      <w:r>
        <w:t>The extra height of the property will have a massive negative impact on houses opposite and on the protected street scene.</w:t>
      </w:r>
      <w:r w:rsidR="00C620AE">
        <w:t xml:space="preserve">  Currently there is a small first floor over part of the property.  The extra height proposed wil</w:t>
      </w:r>
      <w:r w:rsidR="006F0B46">
        <w:t>l be across the whole building, f</w:t>
      </w:r>
      <w:r w:rsidR="00C620AE">
        <w:t xml:space="preserve">illing the majority of the street frontage and changing the </w:t>
      </w:r>
      <w:r w:rsidR="00685B09">
        <w:t xml:space="preserve">outlook and the </w:t>
      </w:r>
      <w:r w:rsidR="006F0B46">
        <w:t>environment completely</w:t>
      </w:r>
      <w:r w:rsidR="00C620AE">
        <w:t>.</w:t>
      </w:r>
    </w:p>
    <w:p w:rsidR="006F0B46" w:rsidRDefault="00C620AE" w:rsidP="00D65FBA">
      <w:pPr>
        <w:pStyle w:val="ListParagraph"/>
        <w:numPr>
          <w:ilvl w:val="0"/>
          <w:numId w:val="3"/>
        </w:numPr>
      </w:pPr>
      <w:r>
        <w:t>There is a proposal f</w:t>
      </w:r>
      <w:r w:rsidR="006F0B46">
        <w:t>or a lit perforated lift shaft is completely out of kilter with plans to protect the fringes of the Heath.</w:t>
      </w:r>
    </w:p>
    <w:p w:rsidR="00D65FBA" w:rsidRDefault="00D65FBA" w:rsidP="006F0B46">
      <w:pPr>
        <w:ind w:left="360"/>
      </w:pPr>
    </w:p>
    <w:p w:rsidR="00D65FBA" w:rsidRPr="00685B09" w:rsidRDefault="00D65FBA" w:rsidP="0043006D">
      <w:pPr>
        <w:outlineLvl w:val="0"/>
        <w:rPr>
          <w:b/>
        </w:rPr>
      </w:pPr>
      <w:r w:rsidRPr="00685B09">
        <w:rPr>
          <w:b/>
        </w:rPr>
        <w:t>Construction</w:t>
      </w:r>
    </w:p>
    <w:p w:rsidR="00D65FBA" w:rsidRDefault="00D65FBA" w:rsidP="00D65FBA"/>
    <w:p w:rsidR="00D65FBA" w:rsidRDefault="00D65FBA" w:rsidP="00D65FBA">
      <w:pPr>
        <w:pStyle w:val="ListParagraph"/>
        <w:numPr>
          <w:ilvl w:val="0"/>
          <w:numId w:val="1"/>
        </w:numPr>
      </w:pPr>
      <w:r>
        <w:t xml:space="preserve">Fitzroy Park is a private </w:t>
      </w:r>
      <w:proofErr w:type="gramStart"/>
      <w:r>
        <w:t>road which does not have foundations</w:t>
      </w:r>
      <w:proofErr w:type="gramEnd"/>
      <w:r>
        <w:t xml:space="preserve"> and we are advised will not survive the impact for all the HGV movements. This applies to the number of HGV movements put forward in th</w:t>
      </w:r>
      <w:r w:rsidR="00162B9E">
        <w:t>e CMP</w:t>
      </w:r>
      <w:r>
        <w:t xml:space="preserve"> let alone the 1000 + HGV journeys that we have </w:t>
      </w:r>
      <w:r w:rsidR="006F0B46">
        <w:t xml:space="preserve">been advised is closer </w:t>
      </w:r>
      <w:r>
        <w:t xml:space="preserve">the reality. </w:t>
      </w:r>
      <w:r w:rsidR="009271E8">
        <w:t xml:space="preserve"> </w:t>
      </w:r>
      <w:r>
        <w:t xml:space="preserve">Obviously movements are x2 </w:t>
      </w:r>
      <w:r w:rsidR="0043006D">
        <w:t xml:space="preserve">allowing </w:t>
      </w:r>
      <w:r>
        <w:t xml:space="preserve">for the return </w:t>
      </w:r>
      <w:r w:rsidR="009271E8">
        <w:t>journey.</w:t>
      </w:r>
    </w:p>
    <w:p w:rsidR="00F05E0D" w:rsidRDefault="006F0B46" w:rsidP="00F05E0D">
      <w:pPr>
        <w:pStyle w:val="ListParagraph"/>
        <w:numPr>
          <w:ilvl w:val="0"/>
          <w:numId w:val="1"/>
        </w:numPr>
      </w:pPr>
      <w:r>
        <w:t xml:space="preserve">The </w:t>
      </w:r>
      <w:r w:rsidR="00C620AE">
        <w:t xml:space="preserve">Residents Association </w:t>
      </w:r>
      <w:r w:rsidR="00F05E0D">
        <w:t xml:space="preserve">(FPRA) </w:t>
      </w:r>
      <w:proofErr w:type="gramStart"/>
      <w:r w:rsidR="00C620AE">
        <w:t>have</w:t>
      </w:r>
      <w:proofErr w:type="gramEnd"/>
      <w:r w:rsidR="00C620AE">
        <w:t xml:space="preserve"> commissioned a review of the </w:t>
      </w:r>
      <w:r w:rsidR="00F05E0D">
        <w:t>CMP</w:t>
      </w:r>
      <w:r w:rsidR="00C620AE">
        <w:t xml:space="preserve"> – the report highlights the </w:t>
      </w:r>
      <w:r w:rsidR="00F05E0D">
        <w:t>significant failings of the application and should also render this appl</w:t>
      </w:r>
      <w:r>
        <w:t xml:space="preserve">ication unacceptable.  </w:t>
      </w:r>
    </w:p>
    <w:p w:rsidR="00F05E0D" w:rsidRDefault="006F0B46" w:rsidP="00F05E0D">
      <w:pPr>
        <w:pStyle w:val="ListParagraph"/>
        <w:numPr>
          <w:ilvl w:val="0"/>
          <w:numId w:val="1"/>
        </w:numPr>
      </w:pPr>
      <w:r>
        <w:t>T</w:t>
      </w:r>
      <w:r w:rsidR="00F05E0D">
        <w:t>he engineering and hydrology analysis from Alan Baxter Associate</w:t>
      </w:r>
      <w:r>
        <w:t xml:space="preserve">s commissioned by the FPRA has also found significant failings in the application. </w:t>
      </w:r>
      <w:r w:rsidR="00685B09">
        <w:t xml:space="preserve">Both of these reports are being submitted as part of the </w:t>
      </w:r>
      <w:proofErr w:type="spellStart"/>
      <w:proofErr w:type="gramStart"/>
      <w:r w:rsidR="00685B09">
        <w:t>neighbours</w:t>
      </w:r>
      <w:proofErr w:type="spellEnd"/>
      <w:proofErr w:type="gramEnd"/>
      <w:r w:rsidR="00685B09">
        <w:t xml:space="preserve"> opposition to the application.</w:t>
      </w:r>
    </w:p>
    <w:p w:rsidR="00D65FBA" w:rsidRDefault="00D65FBA" w:rsidP="00F05E0D"/>
    <w:p w:rsidR="00C9337F" w:rsidRPr="00685B09" w:rsidRDefault="00C9337F" w:rsidP="0043006D">
      <w:pPr>
        <w:outlineLvl w:val="0"/>
        <w:rPr>
          <w:b/>
        </w:rPr>
      </w:pPr>
      <w:r w:rsidRPr="00685B09">
        <w:rPr>
          <w:b/>
        </w:rPr>
        <w:t>Planning Application Process</w:t>
      </w:r>
    </w:p>
    <w:p w:rsidR="00C9337F" w:rsidRDefault="00C9337F" w:rsidP="00D65FBA"/>
    <w:p w:rsidR="006F0B46" w:rsidRDefault="006F0B46" w:rsidP="006F0B46">
      <w:pPr>
        <w:pStyle w:val="ListParagraph"/>
        <w:numPr>
          <w:ilvl w:val="0"/>
          <w:numId w:val="1"/>
        </w:numPr>
      </w:pPr>
      <w:r>
        <w:t>Please note that the application has not had notices put up by the property so therefore has not been advertised as per procedure.</w:t>
      </w:r>
    </w:p>
    <w:p w:rsidR="006F0B46" w:rsidRDefault="006F0B46" w:rsidP="006F0B46">
      <w:pPr>
        <w:pStyle w:val="ListParagraph"/>
        <w:numPr>
          <w:ilvl w:val="0"/>
          <w:numId w:val="1"/>
        </w:numPr>
      </w:pPr>
      <w:proofErr w:type="gramStart"/>
      <w:r>
        <w:t xml:space="preserve">Relevant </w:t>
      </w:r>
      <w:proofErr w:type="spellStart"/>
      <w:r>
        <w:t>neighbours</w:t>
      </w:r>
      <w:proofErr w:type="spellEnd"/>
      <w:r>
        <w:t xml:space="preserve"> have not been formally notified by the Council</w:t>
      </w:r>
      <w:proofErr w:type="gramEnd"/>
      <w:r>
        <w:t>.</w:t>
      </w:r>
    </w:p>
    <w:p w:rsidR="00C9337F" w:rsidRDefault="00C9337F" w:rsidP="00C9337F">
      <w:pPr>
        <w:pStyle w:val="ListParagraph"/>
        <w:numPr>
          <w:ilvl w:val="0"/>
          <w:numId w:val="1"/>
        </w:numPr>
      </w:pPr>
      <w:r>
        <w:t>The applicant</w:t>
      </w:r>
      <w:r w:rsidR="00685B09">
        <w:t>’</w:t>
      </w:r>
      <w:r>
        <w:t xml:space="preserve">s representatives say in the application that the </w:t>
      </w:r>
      <w:proofErr w:type="spellStart"/>
      <w:r>
        <w:t>neighbours</w:t>
      </w:r>
      <w:proofErr w:type="spellEnd"/>
      <w:r>
        <w:t xml:space="preserve"> have be</w:t>
      </w:r>
      <w:r w:rsidR="006F0B46">
        <w:t>en consulted.  This is disingen</w:t>
      </w:r>
      <w:r>
        <w:t xml:space="preserve">uous </w:t>
      </w:r>
      <w:r w:rsidR="009271E8">
        <w:t xml:space="preserve">to say the least </w:t>
      </w:r>
      <w:r>
        <w:t xml:space="preserve">as they </w:t>
      </w:r>
      <w:r w:rsidR="00685B09">
        <w:t xml:space="preserve">merely </w:t>
      </w:r>
      <w:r>
        <w:t xml:space="preserve">came to see residents of </w:t>
      </w:r>
      <w:proofErr w:type="spellStart"/>
      <w:r>
        <w:t>Ashridge</w:t>
      </w:r>
      <w:proofErr w:type="spellEnd"/>
      <w:r>
        <w:t xml:space="preserve">, Sunbury and 1 Fitzroy Close to tell us what they </w:t>
      </w:r>
      <w:r w:rsidR="009271E8">
        <w:t>would be doing without compromise</w:t>
      </w:r>
      <w:r>
        <w:t xml:space="preserve">. Any inference of local support is not true.  They would not make any concessions and actually told us that their client </w:t>
      </w:r>
      <w:r w:rsidR="009271E8">
        <w:t xml:space="preserve">WOULD </w:t>
      </w:r>
      <w:r>
        <w:t>get what they wanted.  The actual applicant was not available to meet.</w:t>
      </w:r>
    </w:p>
    <w:p w:rsidR="00685B09" w:rsidRDefault="00C9337F" w:rsidP="00C9337F">
      <w:pPr>
        <w:pStyle w:val="ListParagraph"/>
        <w:numPr>
          <w:ilvl w:val="0"/>
          <w:numId w:val="1"/>
        </w:numPr>
      </w:pPr>
      <w:r>
        <w:t>The proposed basemen</w:t>
      </w:r>
      <w:r w:rsidR="006F0B46">
        <w:t xml:space="preserve">t depth of 27 feet means </w:t>
      </w:r>
      <w:r w:rsidR="0043006D">
        <w:t xml:space="preserve">it is likely that </w:t>
      </w:r>
      <w:r>
        <w:t>the road will collapse</w:t>
      </w:r>
      <w:r w:rsidR="0043006D">
        <w:t xml:space="preserve">.  In the event that </w:t>
      </w:r>
      <w:r>
        <w:t xml:space="preserve">permission </w:t>
      </w:r>
      <w:r w:rsidR="0043006D">
        <w:t xml:space="preserve">is granted </w:t>
      </w:r>
      <w:r>
        <w:t xml:space="preserve">please notify </w:t>
      </w:r>
      <w:r w:rsidR="0043006D">
        <w:t xml:space="preserve">Camden’s </w:t>
      </w:r>
      <w:r>
        <w:t xml:space="preserve">insurers of this advance warning of damage to </w:t>
      </w:r>
      <w:r w:rsidR="0043006D">
        <w:t xml:space="preserve">road, services, </w:t>
      </w:r>
      <w:r>
        <w:t>local hydrol</w:t>
      </w:r>
      <w:r w:rsidR="0043006D">
        <w:t xml:space="preserve">ogy and </w:t>
      </w:r>
      <w:proofErr w:type="spellStart"/>
      <w:r w:rsidR="0043006D">
        <w:t>neighbouring</w:t>
      </w:r>
      <w:proofErr w:type="spellEnd"/>
      <w:r w:rsidR="0043006D">
        <w:t xml:space="preserve"> properties.</w:t>
      </w:r>
    </w:p>
    <w:p w:rsidR="00C9337F" w:rsidRDefault="00685B09" w:rsidP="00685B09">
      <w:pPr>
        <w:pStyle w:val="ListParagraph"/>
        <w:numPr>
          <w:ilvl w:val="0"/>
          <w:numId w:val="1"/>
        </w:numPr>
      </w:pPr>
      <w:r>
        <w:t>The artist</w:t>
      </w:r>
      <w:r w:rsidR="00162B9E">
        <w:t>’</w:t>
      </w:r>
      <w:r>
        <w:t xml:space="preserve">s impressions in the </w:t>
      </w:r>
      <w:r w:rsidR="006F0B46">
        <w:t>applicant’s proposal are completely</w:t>
      </w:r>
      <w:r>
        <w:t xml:space="preserve"> misleading and the photographs attached (that are not edited unlike the applicants) show the reality and the negative impact that the proposed house would make on the local area.  I would hope a site visit is made by the relevant officers of the Council and would be very happy t</w:t>
      </w:r>
      <w:r w:rsidR="006F0B46">
        <w:t>o provide access from my address</w:t>
      </w:r>
      <w:r>
        <w:t>.</w:t>
      </w:r>
    </w:p>
    <w:p w:rsidR="00C9337F" w:rsidRDefault="00C9337F" w:rsidP="00D65FBA"/>
    <w:p w:rsidR="00F05E0D" w:rsidRDefault="00F05E0D" w:rsidP="00F05E0D">
      <w:r>
        <w:t>In conclusion the application should be rejected due to the overdevelopment of the sit</w:t>
      </w:r>
      <w:r w:rsidR="006F0B46">
        <w:t xml:space="preserve">e in a protected area, </w:t>
      </w:r>
      <w:r>
        <w:t>the impact on the local natural e</w:t>
      </w:r>
      <w:r w:rsidR="006F0B46">
        <w:t xml:space="preserve">nvironment and trees, </w:t>
      </w:r>
      <w:r>
        <w:t>the flawed cons</w:t>
      </w:r>
      <w:r w:rsidR="006F0B46">
        <w:t>truction plan and</w:t>
      </w:r>
      <w:r>
        <w:t xml:space="preserve"> the impact on the open space bordering Hampstead Heath.</w:t>
      </w:r>
    </w:p>
    <w:p w:rsidR="00685B09" w:rsidRDefault="00685B09" w:rsidP="00F05E0D"/>
    <w:p w:rsidR="00685B09" w:rsidRDefault="00685B09" w:rsidP="00F05E0D">
      <w:r>
        <w:t>I look forward to hearing from you.</w:t>
      </w:r>
    </w:p>
    <w:p w:rsidR="00685B09" w:rsidRDefault="00685B09" w:rsidP="00F05E0D"/>
    <w:p w:rsidR="00685B09" w:rsidRDefault="00162B9E" w:rsidP="00F05E0D">
      <w:r>
        <w:t>Yours sincerely,</w:t>
      </w:r>
    </w:p>
    <w:p w:rsidR="00685B09" w:rsidRDefault="00685B09" w:rsidP="00F05E0D"/>
    <w:p w:rsidR="00685B09" w:rsidRDefault="00685B09" w:rsidP="00F05E0D"/>
    <w:p w:rsidR="00F05E0D" w:rsidRDefault="00162B9E" w:rsidP="00F05E0D">
      <w:proofErr w:type="spellStart"/>
      <w:r>
        <w:t>Ciara</w:t>
      </w:r>
      <w:proofErr w:type="spellEnd"/>
      <w:r>
        <w:t xml:space="preserve"> </w:t>
      </w:r>
      <w:r w:rsidR="00685B09">
        <w:t>Rowe</w:t>
      </w:r>
    </w:p>
    <w:p w:rsidR="00F05E0D" w:rsidRDefault="00F05E0D" w:rsidP="00F05E0D"/>
    <w:p w:rsidR="00C9337F" w:rsidRDefault="00C9337F" w:rsidP="00D65FBA"/>
    <w:p w:rsidR="00D65FBA" w:rsidRDefault="00D65FBA" w:rsidP="00D65FBA"/>
    <w:sectPr w:rsidR="00D65FBA" w:rsidSect="00D65FB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5413"/>
    <w:multiLevelType w:val="hybridMultilevel"/>
    <w:tmpl w:val="54B89D06"/>
    <w:lvl w:ilvl="0" w:tplc="80E2F9A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7690"/>
    <w:multiLevelType w:val="hybridMultilevel"/>
    <w:tmpl w:val="8CDEC3DC"/>
    <w:lvl w:ilvl="0" w:tplc="F954B0D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3E45"/>
    <w:multiLevelType w:val="hybridMultilevel"/>
    <w:tmpl w:val="6F928CEE"/>
    <w:lvl w:ilvl="0" w:tplc="22A2123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5FBA"/>
    <w:rsid w:val="00162B9E"/>
    <w:rsid w:val="001A42B4"/>
    <w:rsid w:val="00272B6F"/>
    <w:rsid w:val="0043006D"/>
    <w:rsid w:val="005041F2"/>
    <w:rsid w:val="00685B09"/>
    <w:rsid w:val="006F0B46"/>
    <w:rsid w:val="009271E8"/>
    <w:rsid w:val="00C620AE"/>
    <w:rsid w:val="00C9337F"/>
    <w:rsid w:val="00D65FBA"/>
    <w:rsid w:val="00F05E0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5FB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3006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006D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709</Words>
  <Characters>4042</Characters>
  <Application>Microsoft Macintosh Word</Application>
  <DocSecurity>0</DocSecurity>
  <Lines>33</Lines>
  <Paragraphs>8</Paragraphs>
  <ScaleCrop>false</ScaleCrop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Rowe</dc:creator>
  <cp:keywords/>
  <cp:lastModifiedBy>Timothy Rowe</cp:lastModifiedBy>
  <cp:revision>4</cp:revision>
  <dcterms:created xsi:type="dcterms:W3CDTF">2015-03-04T21:00:00Z</dcterms:created>
  <dcterms:modified xsi:type="dcterms:W3CDTF">2015-03-04T21:21:00Z</dcterms:modified>
</cp:coreProperties>
</file>