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13D" w:rsidRPr="00565E4F" w:rsidRDefault="00031999" w:rsidP="005E1D31">
      <w:pPr>
        <w:jc w:val="center"/>
        <w:rPr>
          <w:rFonts w:ascii="Arial" w:hAnsi="Arial" w:cs="Arial"/>
          <w:b/>
          <w:color w:val="000000"/>
          <w:sz w:val="24"/>
          <w:szCs w:val="24"/>
          <w:u w:val="single"/>
          <w:lang w:val="en-US"/>
        </w:rPr>
      </w:pPr>
      <w:r>
        <w:rPr>
          <w:rFonts w:ascii="Arial" w:hAnsi="Arial" w:cs="Arial"/>
          <w:b/>
          <w:color w:val="000000"/>
          <w:sz w:val="24"/>
          <w:szCs w:val="24"/>
          <w:u w:val="single"/>
          <w:lang w:val="en-US"/>
        </w:rPr>
        <w:t xml:space="preserve">HERITAGE </w:t>
      </w:r>
      <w:r w:rsidR="005E1D31" w:rsidRPr="00565E4F">
        <w:rPr>
          <w:rFonts w:ascii="Arial" w:hAnsi="Arial" w:cs="Arial"/>
          <w:b/>
          <w:color w:val="000000"/>
          <w:sz w:val="24"/>
          <w:szCs w:val="24"/>
          <w:u w:val="single"/>
          <w:lang w:val="en-US"/>
        </w:rPr>
        <w:t>STATEMENT FOR PLANNING CONSENT FOR LISTED BUILDINGS</w:t>
      </w:r>
    </w:p>
    <w:p w:rsidR="005E1D31" w:rsidRDefault="005E1D31">
      <w:pPr>
        <w:rPr>
          <w:rFonts w:ascii="Arial" w:hAnsi="Arial" w:cs="Arial"/>
          <w:color w:val="000000"/>
          <w:sz w:val="24"/>
          <w:szCs w:val="24"/>
          <w:lang w:val="en-US"/>
        </w:rPr>
      </w:pPr>
    </w:p>
    <w:p w:rsidR="00031999" w:rsidRDefault="00262103" w:rsidP="00031999">
      <w:pPr>
        <w:autoSpaceDE w:val="0"/>
        <w:autoSpaceDN w:val="0"/>
        <w:adjustRightInd w:val="0"/>
        <w:spacing w:after="0" w:line="240" w:lineRule="auto"/>
        <w:rPr>
          <w:rFonts w:ascii="Arial" w:hAnsi="Arial" w:cs="Arial"/>
          <w:color w:val="000000"/>
          <w:sz w:val="24"/>
          <w:szCs w:val="24"/>
          <w:lang w:val="en-US"/>
        </w:rPr>
      </w:pPr>
      <w:r>
        <w:rPr>
          <w:rFonts w:ascii="Arial" w:hAnsi="Arial" w:cs="Arial"/>
          <w:b/>
          <w:color w:val="000000"/>
          <w:sz w:val="24"/>
          <w:szCs w:val="24"/>
          <w:lang w:val="en-US"/>
        </w:rPr>
        <w:t xml:space="preserve">Flat 71A Rowley </w:t>
      </w:r>
      <w:proofErr w:type="gramStart"/>
      <w:r w:rsidR="00031999" w:rsidRPr="00031999">
        <w:rPr>
          <w:rFonts w:ascii="Arial" w:hAnsi="Arial" w:cs="Arial"/>
          <w:b/>
          <w:color w:val="000000"/>
          <w:sz w:val="24"/>
          <w:szCs w:val="24"/>
          <w:lang w:val="en-US"/>
        </w:rPr>
        <w:t>Way</w:t>
      </w:r>
      <w:r w:rsidR="00031999">
        <w:rPr>
          <w:rFonts w:ascii="Calibri-Bold" w:hAnsi="Calibri-Bold" w:cs="Calibri-Bold"/>
          <w:b/>
          <w:bCs/>
          <w:sz w:val="24"/>
          <w:szCs w:val="24"/>
          <w:lang w:val="en-US"/>
        </w:rPr>
        <w:t xml:space="preserve">  </w:t>
      </w:r>
      <w:r w:rsidR="00031999" w:rsidRPr="00031999">
        <w:rPr>
          <w:rFonts w:ascii="Arial" w:hAnsi="Arial" w:cs="Arial"/>
          <w:color w:val="000000"/>
          <w:sz w:val="24"/>
          <w:szCs w:val="24"/>
          <w:lang w:val="en-US"/>
        </w:rPr>
        <w:t>Document</w:t>
      </w:r>
      <w:proofErr w:type="gramEnd"/>
      <w:r w:rsidR="00031999" w:rsidRPr="00031999">
        <w:rPr>
          <w:rFonts w:ascii="Arial" w:hAnsi="Arial" w:cs="Arial"/>
          <w:color w:val="000000"/>
          <w:sz w:val="24"/>
          <w:szCs w:val="24"/>
          <w:lang w:val="en-US"/>
        </w:rPr>
        <w:t xml:space="preserve"> 04</w:t>
      </w:r>
      <w:r w:rsidR="00031999">
        <w:rPr>
          <w:rFonts w:ascii="Arial" w:hAnsi="Arial" w:cs="Arial"/>
          <w:color w:val="000000"/>
          <w:sz w:val="24"/>
          <w:szCs w:val="24"/>
          <w:lang w:val="en-US"/>
        </w:rPr>
        <w:t xml:space="preserve"> </w:t>
      </w:r>
      <w:r w:rsidR="00031999" w:rsidRPr="00031999">
        <w:rPr>
          <w:rFonts w:ascii="Arial" w:hAnsi="Arial" w:cs="Arial"/>
          <w:b/>
          <w:color w:val="000000"/>
          <w:sz w:val="24"/>
          <w:szCs w:val="24"/>
          <w:lang w:val="en-US"/>
        </w:rPr>
        <w:t>Heritage Statement</w:t>
      </w:r>
      <w:r w:rsidR="00031999" w:rsidRPr="00031999">
        <w:rPr>
          <w:rFonts w:ascii="Arial" w:hAnsi="Arial" w:cs="Arial"/>
          <w:color w:val="000000"/>
          <w:sz w:val="24"/>
          <w:szCs w:val="24"/>
          <w:lang w:val="en-US"/>
        </w:rPr>
        <w:t xml:space="preserve"> including reference to Design and Access Listed building consent application</w:t>
      </w:r>
    </w:p>
    <w:p w:rsidR="00031999" w:rsidRDefault="00031999">
      <w:pPr>
        <w:rPr>
          <w:rFonts w:ascii="Arial" w:hAnsi="Arial" w:cs="Arial"/>
          <w:color w:val="000000"/>
          <w:sz w:val="24"/>
          <w:szCs w:val="24"/>
          <w:lang w:val="en-US"/>
        </w:rPr>
      </w:pPr>
    </w:p>
    <w:p w:rsidR="00031999" w:rsidRPr="00031999" w:rsidRDefault="00031999" w:rsidP="00031999">
      <w:pPr>
        <w:autoSpaceDE w:val="0"/>
        <w:autoSpaceDN w:val="0"/>
        <w:adjustRightInd w:val="0"/>
        <w:spacing w:after="0" w:line="240" w:lineRule="auto"/>
        <w:rPr>
          <w:rFonts w:ascii="Arial" w:hAnsi="Arial" w:cs="Arial"/>
          <w:b/>
          <w:color w:val="000000"/>
          <w:sz w:val="24"/>
          <w:szCs w:val="24"/>
          <w:lang w:val="en-US"/>
        </w:rPr>
      </w:pPr>
      <w:r w:rsidRPr="00031999">
        <w:rPr>
          <w:rFonts w:ascii="Arial" w:hAnsi="Arial" w:cs="Arial"/>
          <w:b/>
          <w:color w:val="000000"/>
          <w:sz w:val="24"/>
          <w:szCs w:val="24"/>
          <w:lang w:val="en-US"/>
        </w:rPr>
        <w:t>Design and Access Statement</w:t>
      </w:r>
    </w:p>
    <w:p w:rsidR="00031999" w:rsidRDefault="00031999" w:rsidP="00031999">
      <w:pPr>
        <w:autoSpaceDE w:val="0"/>
        <w:autoSpaceDN w:val="0"/>
        <w:adjustRightInd w:val="0"/>
        <w:spacing w:after="0" w:line="240" w:lineRule="auto"/>
        <w:rPr>
          <w:rFonts w:ascii="Arial" w:hAnsi="Arial" w:cs="Arial"/>
          <w:color w:val="000000"/>
          <w:sz w:val="24"/>
          <w:szCs w:val="24"/>
          <w:lang w:val="en-US"/>
        </w:rPr>
      </w:pPr>
      <w:r w:rsidRPr="00031999">
        <w:rPr>
          <w:rFonts w:ascii="Arial" w:hAnsi="Arial" w:cs="Arial"/>
          <w:color w:val="000000"/>
          <w:sz w:val="24"/>
          <w:szCs w:val="24"/>
          <w:lang w:val="en-US"/>
        </w:rPr>
        <w:t>There are no changes to the access to the flat which remains as originally designed. The</w:t>
      </w:r>
      <w:r>
        <w:rPr>
          <w:rFonts w:ascii="Arial" w:hAnsi="Arial" w:cs="Arial"/>
          <w:color w:val="000000"/>
          <w:sz w:val="24"/>
          <w:szCs w:val="24"/>
          <w:lang w:val="en-US"/>
        </w:rPr>
        <w:t xml:space="preserve"> </w:t>
      </w:r>
      <w:r w:rsidRPr="00031999">
        <w:rPr>
          <w:rFonts w:ascii="Arial" w:hAnsi="Arial" w:cs="Arial"/>
          <w:color w:val="000000"/>
          <w:sz w:val="24"/>
          <w:szCs w:val="24"/>
          <w:lang w:val="en-US"/>
        </w:rPr>
        <w:t>Design is described below</w:t>
      </w:r>
    </w:p>
    <w:p w:rsidR="00031999" w:rsidRDefault="00031999" w:rsidP="00031999">
      <w:pPr>
        <w:autoSpaceDE w:val="0"/>
        <w:autoSpaceDN w:val="0"/>
        <w:adjustRightInd w:val="0"/>
        <w:spacing w:after="0" w:line="240" w:lineRule="auto"/>
        <w:rPr>
          <w:rFonts w:ascii="Arial" w:hAnsi="Arial" w:cs="Arial"/>
          <w:color w:val="000000"/>
          <w:sz w:val="24"/>
          <w:szCs w:val="24"/>
          <w:lang w:val="en-US"/>
        </w:rPr>
      </w:pPr>
    </w:p>
    <w:p w:rsidR="00D723EB" w:rsidRDefault="00D723EB" w:rsidP="00031999">
      <w:pPr>
        <w:autoSpaceDE w:val="0"/>
        <w:autoSpaceDN w:val="0"/>
        <w:adjustRightInd w:val="0"/>
        <w:spacing w:after="0" w:line="240" w:lineRule="auto"/>
        <w:rPr>
          <w:rFonts w:ascii="Arial" w:hAnsi="Arial" w:cs="Arial"/>
          <w:b/>
          <w:color w:val="000000"/>
          <w:sz w:val="24"/>
          <w:szCs w:val="24"/>
          <w:lang w:val="en-US"/>
        </w:rPr>
      </w:pPr>
    </w:p>
    <w:p w:rsidR="00031999" w:rsidRDefault="00031999" w:rsidP="00031999">
      <w:pPr>
        <w:autoSpaceDE w:val="0"/>
        <w:autoSpaceDN w:val="0"/>
        <w:adjustRightInd w:val="0"/>
        <w:spacing w:after="0" w:line="240" w:lineRule="auto"/>
        <w:rPr>
          <w:rFonts w:ascii="Arial" w:hAnsi="Arial" w:cs="Arial"/>
          <w:b/>
          <w:color w:val="000000"/>
          <w:sz w:val="24"/>
          <w:szCs w:val="24"/>
          <w:lang w:val="en-US"/>
        </w:rPr>
      </w:pPr>
      <w:r w:rsidRPr="00031999">
        <w:rPr>
          <w:rFonts w:ascii="Arial" w:hAnsi="Arial" w:cs="Arial"/>
          <w:b/>
          <w:color w:val="000000"/>
          <w:sz w:val="24"/>
          <w:szCs w:val="24"/>
          <w:lang w:val="en-US"/>
        </w:rPr>
        <w:t>Statement of Significance</w:t>
      </w:r>
    </w:p>
    <w:p w:rsidR="00031999" w:rsidRPr="00031999" w:rsidRDefault="00031999" w:rsidP="00031999">
      <w:pPr>
        <w:autoSpaceDE w:val="0"/>
        <w:autoSpaceDN w:val="0"/>
        <w:adjustRightInd w:val="0"/>
        <w:spacing w:after="0" w:line="240" w:lineRule="auto"/>
        <w:rPr>
          <w:rFonts w:ascii="Arial" w:hAnsi="Arial" w:cs="Arial"/>
          <w:color w:val="000000"/>
          <w:sz w:val="24"/>
          <w:szCs w:val="24"/>
          <w:lang w:val="en-US"/>
        </w:rPr>
      </w:pPr>
      <w:r w:rsidRPr="00031999">
        <w:rPr>
          <w:rFonts w:ascii="Arial" w:hAnsi="Arial" w:cs="Arial"/>
          <w:color w:val="000000"/>
          <w:sz w:val="24"/>
          <w:szCs w:val="24"/>
          <w:lang w:val="en-US"/>
        </w:rPr>
        <w:t>Designed in 1968 and built between 1972 and 1978 by the London Borough of</w:t>
      </w:r>
    </w:p>
    <w:p w:rsidR="00031999" w:rsidRPr="00031999" w:rsidRDefault="00031999" w:rsidP="00031999">
      <w:pPr>
        <w:autoSpaceDE w:val="0"/>
        <w:autoSpaceDN w:val="0"/>
        <w:adjustRightInd w:val="0"/>
        <w:spacing w:after="0" w:line="240" w:lineRule="auto"/>
        <w:rPr>
          <w:rFonts w:ascii="Arial" w:hAnsi="Arial" w:cs="Arial"/>
          <w:color w:val="000000"/>
          <w:sz w:val="24"/>
          <w:szCs w:val="24"/>
          <w:lang w:val="en-US"/>
        </w:rPr>
      </w:pPr>
      <w:r w:rsidRPr="00031999">
        <w:rPr>
          <w:rFonts w:ascii="Arial" w:hAnsi="Arial" w:cs="Arial"/>
          <w:color w:val="000000"/>
          <w:sz w:val="24"/>
          <w:szCs w:val="24"/>
          <w:lang w:val="en-US"/>
        </w:rPr>
        <w:t>Camden Architects Department, Alexandra Road Estate is one of the most</w:t>
      </w:r>
    </w:p>
    <w:p w:rsidR="00031999" w:rsidRPr="00031999" w:rsidRDefault="0061585B" w:rsidP="00031999">
      <w:pPr>
        <w:autoSpaceDE w:val="0"/>
        <w:autoSpaceDN w:val="0"/>
        <w:adjustRightInd w:val="0"/>
        <w:spacing w:after="0" w:line="240" w:lineRule="auto"/>
        <w:rPr>
          <w:rFonts w:ascii="Arial" w:hAnsi="Arial" w:cs="Arial"/>
          <w:color w:val="000000"/>
          <w:sz w:val="24"/>
          <w:szCs w:val="24"/>
          <w:lang w:val="en-US"/>
        </w:rPr>
      </w:pPr>
      <w:proofErr w:type="gramStart"/>
      <w:r>
        <w:rPr>
          <w:rFonts w:ascii="Arial" w:hAnsi="Arial" w:cs="Arial"/>
          <w:color w:val="000000"/>
          <w:sz w:val="24"/>
          <w:szCs w:val="24"/>
          <w:lang w:val="en-US"/>
        </w:rPr>
        <w:t>ambitious</w:t>
      </w:r>
      <w:proofErr w:type="gramEnd"/>
      <w:r>
        <w:rPr>
          <w:rFonts w:ascii="Arial" w:hAnsi="Arial" w:cs="Arial"/>
          <w:color w:val="000000"/>
          <w:sz w:val="24"/>
          <w:szCs w:val="24"/>
          <w:lang w:val="en-US"/>
        </w:rPr>
        <w:t xml:space="preserve"> </w:t>
      </w:r>
      <w:r w:rsidR="00031999" w:rsidRPr="00031999">
        <w:rPr>
          <w:rFonts w:ascii="Arial" w:hAnsi="Arial" w:cs="Arial"/>
          <w:color w:val="000000"/>
          <w:sz w:val="24"/>
          <w:szCs w:val="24"/>
          <w:lang w:val="en-US"/>
        </w:rPr>
        <w:t>examples of the innovative new social housing emerging from the</w:t>
      </w:r>
    </w:p>
    <w:p w:rsidR="00031999" w:rsidRPr="00031999" w:rsidRDefault="00031999" w:rsidP="00031999">
      <w:pPr>
        <w:autoSpaceDE w:val="0"/>
        <w:autoSpaceDN w:val="0"/>
        <w:adjustRightInd w:val="0"/>
        <w:spacing w:after="0" w:line="240" w:lineRule="auto"/>
        <w:rPr>
          <w:rFonts w:ascii="Arial" w:hAnsi="Arial" w:cs="Arial"/>
          <w:color w:val="000000"/>
          <w:sz w:val="24"/>
          <w:szCs w:val="24"/>
          <w:lang w:val="en-US"/>
        </w:rPr>
      </w:pPr>
      <w:proofErr w:type="gramStart"/>
      <w:r w:rsidRPr="00031999">
        <w:rPr>
          <w:rFonts w:ascii="Arial" w:hAnsi="Arial" w:cs="Arial"/>
          <w:color w:val="000000"/>
          <w:sz w:val="24"/>
          <w:szCs w:val="24"/>
          <w:lang w:val="en-US"/>
        </w:rPr>
        <w:t>Department at this</w:t>
      </w:r>
      <w:r w:rsidR="00A51F8A">
        <w:rPr>
          <w:rFonts w:ascii="Arial" w:hAnsi="Arial" w:cs="Arial"/>
          <w:color w:val="000000"/>
          <w:sz w:val="24"/>
          <w:szCs w:val="24"/>
          <w:lang w:val="en-US"/>
        </w:rPr>
        <w:t xml:space="preserve"> time </w:t>
      </w:r>
      <w:r w:rsidRPr="00031999">
        <w:rPr>
          <w:rFonts w:ascii="Arial" w:hAnsi="Arial" w:cs="Arial"/>
          <w:color w:val="000000"/>
          <w:sz w:val="24"/>
          <w:szCs w:val="24"/>
          <w:lang w:val="en-US"/>
        </w:rPr>
        <w:t>and of new housing in Britain.</w:t>
      </w:r>
      <w:proofErr w:type="gramEnd"/>
      <w:r w:rsidRPr="00031999">
        <w:rPr>
          <w:rFonts w:ascii="Arial" w:hAnsi="Arial" w:cs="Arial"/>
          <w:color w:val="000000"/>
          <w:sz w:val="24"/>
          <w:szCs w:val="24"/>
          <w:lang w:val="en-US"/>
        </w:rPr>
        <w:t xml:space="preserve"> Its architect was Neave</w:t>
      </w:r>
    </w:p>
    <w:p w:rsidR="00031999" w:rsidRPr="00031999" w:rsidRDefault="00031999" w:rsidP="00031999">
      <w:pPr>
        <w:autoSpaceDE w:val="0"/>
        <w:autoSpaceDN w:val="0"/>
        <w:adjustRightInd w:val="0"/>
        <w:spacing w:after="0" w:line="240" w:lineRule="auto"/>
        <w:rPr>
          <w:rFonts w:ascii="Arial" w:hAnsi="Arial" w:cs="Arial"/>
          <w:color w:val="000000"/>
          <w:sz w:val="24"/>
          <w:szCs w:val="24"/>
          <w:lang w:val="en-US"/>
        </w:rPr>
      </w:pPr>
      <w:proofErr w:type="gramStart"/>
      <w:r w:rsidRPr="00031999">
        <w:rPr>
          <w:rFonts w:ascii="Arial" w:hAnsi="Arial" w:cs="Arial"/>
          <w:color w:val="000000"/>
          <w:sz w:val="24"/>
          <w:szCs w:val="24"/>
          <w:lang w:val="en-US"/>
        </w:rPr>
        <w:t>Brown.</w:t>
      </w:r>
      <w:proofErr w:type="gramEnd"/>
      <w:r>
        <w:rPr>
          <w:rFonts w:ascii="Arial" w:hAnsi="Arial" w:cs="Arial"/>
          <w:color w:val="000000"/>
          <w:sz w:val="24"/>
          <w:szCs w:val="24"/>
          <w:lang w:val="en-US"/>
        </w:rPr>
        <w:t xml:space="preserve"> </w:t>
      </w:r>
      <w:r w:rsidRPr="00031999">
        <w:rPr>
          <w:rFonts w:ascii="Arial" w:hAnsi="Arial" w:cs="Arial"/>
          <w:color w:val="000000"/>
          <w:sz w:val="24"/>
          <w:szCs w:val="24"/>
          <w:lang w:val="en-US"/>
        </w:rPr>
        <w:t>The street is the dominant element in the design and seen as a modern translation</w:t>
      </w:r>
      <w:r>
        <w:rPr>
          <w:rFonts w:ascii="Arial" w:hAnsi="Arial" w:cs="Arial"/>
          <w:color w:val="000000"/>
          <w:sz w:val="24"/>
          <w:szCs w:val="24"/>
          <w:lang w:val="en-US"/>
        </w:rPr>
        <w:t xml:space="preserve"> o</w:t>
      </w:r>
      <w:r w:rsidRPr="00031999">
        <w:rPr>
          <w:rFonts w:ascii="Arial" w:hAnsi="Arial" w:cs="Arial"/>
          <w:color w:val="000000"/>
          <w:sz w:val="24"/>
          <w:szCs w:val="24"/>
          <w:lang w:val="en-US"/>
        </w:rPr>
        <w:t>f the traditional London Street, where the sum of the whole exceeds the individual</w:t>
      </w:r>
      <w:r>
        <w:rPr>
          <w:rFonts w:ascii="Arial" w:hAnsi="Arial" w:cs="Arial"/>
          <w:color w:val="000000"/>
          <w:sz w:val="24"/>
          <w:szCs w:val="24"/>
          <w:lang w:val="en-US"/>
        </w:rPr>
        <w:t xml:space="preserve"> </w:t>
      </w:r>
      <w:r w:rsidRPr="00031999">
        <w:rPr>
          <w:rFonts w:ascii="Arial" w:hAnsi="Arial" w:cs="Arial"/>
          <w:color w:val="000000"/>
          <w:sz w:val="24"/>
          <w:szCs w:val="24"/>
          <w:lang w:val="en-US"/>
        </w:rPr>
        <w:t>parts in creating a meaningful urban space. All dwellings are entered directly from</w:t>
      </w:r>
      <w:r>
        <w:rPr>
          <w:rFonts w:ascii="Arial" w:hAnsi="Arial" w:cs="Arial"/>
          <w:color w:val="000000"/>
          <w:sz w:val="24"/>
          <w:szCs w:val="24"/>
          <w:lang w:val="en-US"/>
        </w:rPr>
        <w:t xml:space="preserve"> </w:t>
      </w:r>
      <w:r w:rsidRPr="00031999">
        <w:rPr>
          <w:rFonts w:ascii="Arial" w:hAnsi="Arial" w:cs="Arial"/>
          <w:color w:val="000000"/>
          <w:sz w:val="24"/>
          <w:szCs w:val="24"/>
          <w:lang w:val="en-US"/>
        </w:rPr>
        <w:t>the streets, which are freed of traffic by the parking garage provided at low level. At</w:t>
      </w:r>
      <w:r>
        <w:rPr>
          <w:rFonts w:ascii="Arial" w:hAnsi="Arial" w:cs="Arial"/>
          <w:color w:val="000000"/>
          <w:sz w:val="24"/>
          <w:szCs w:val="24"/>
          <w:lang w:val="en-US"/>
        </w:rPr>
        <w:t xml:space="preserve"> </w:t>
      </w:r>
      <w:r w:rsidRPr="00031999">
        <w:rPr>
          <w:rFonts w:ascii="Arial" w:hAnsi="Arial" w:cs="Arial"/>
          <w:color w:val="000000"/>
          <w:sz w:val="24"/>
          <w:szCs w:val="24"/>
          <w:lang w:val="en-US"/>
        </w:rPr>
        <w:t>Alexandra Road, Rowley Way can be seen as one of the most successful</w:t>
      </w:r>
      <w:r>
        <w:rPr>
          <w:rFonts w:ascii="Arial" w:hAnsi="Arial" w:cs="Arial"/>
          <w:color w:val="000000"/>
          <w:sz w:val="24"/>
          <w:szCs w:val="24"/>
          <w:lang w:val="en-US"/>
        </w:rPr>
        <w:t xml:space="preserve"> </w:t>
      </w:r>
      <w:r w:rsidRPr="00031999">
        <w:rPr>
          <w:rFonts w:ascii="Arial" w:hAnsi="Arial" w:cs="Arial"/>
          <w:color w:val="000000"/>
          <w:sz w:val="24"/>
          <w:szCs w:val="24"/>
          <w:lang w:val="en-US"/>
        </w:rPr>
        <w:t>examples of the segregation of traffic and the pedestrian, and it remains a</w:t>
      </w:r>
      <w:r>
        <w:rPr>
          <w:rFonts w:ascii="Arial" w:hAnsi="Arial" w:cs="Arial"/>
          <w:color w:val="000000"/>
          <w:sz w:val="24"/>
          <w:szCs w:val="24"/>
          <w:lang w:val="en-US"/>
        </w:rPr>
        <w:t xml:space="preserve"> </w:t>
      </w:r>
      <w:r w:rsidRPr="00031999">
        <w:rPr>
          <w:rFonts w:ascii="Arial" w:hAnsi="Arial" w:cs="Arial"/>
          <w:color w:val="000000"/>
          <w:sz w:val="24"/>
          <w:szCs w:val="24"/>
          <w:lang w:val="en-US"/>
        </w:rPr>
        <w:t>successful social space. No changes are proposed to the exterior.</w:t>
      </w:r>
    </w:p>
    <w:p w:rsidR="00031999" w:rsidRPr="00565E4F" w:rsidRDefault="00031999">
      <w:pPr>
        <w:rPr>
          <w:rFonts w:ascii="Arial" w:hAnsi="Arial" w:cs="Arial"/>
          <w:color w:val="000000"/>
          <w:sz w:val="24"/>
          <w:szCs w:val="24"/>
          <w:lang w:val="en-US"/>
        </w:rPr>
      </w:pPr>
    </w:p>
    <w:p w:rsidR="00FE0E87" w:rsidRDefault="00985948" w:rsidP="00565E4F">
      <w:pPr>
        <w:autoSpaceDE w:val="0"/>
        <w:autoSpaceDN w:val="0"/>
        <w:adjustRightInd w:val="0"/>
        <w:spacing w:after="240" w:line="240" w:lineRule="auto"/>
        <w:rPr>
          <w:rFonts w:ascii="Arial" w:hAnsi="Arial" w:cs="Arial"/>
          <w:b/>
          <w:color w:val="000000"/>
          <w:sz w:val="24"/>
          <w:szCs w:val="24"/>
          <w:lang w:val="en-US"/>
        </w:rPr>
      </w:pPr>
      <w:r w:rsidRPr="00031999">
        <w:rPr>
          <w:rFonts w:ascii="Arial" w:hAnsi="Arial" w:cs="Arial"/>
          <w:b/>
          <w:color w:val="000000"/>
          <w:sz w:val="24"/>
          <w:szCs w:val="24"/>
          <w:lang w:val="en-US"/>
        </w:rPr>
        <w:t>Description of works to be carried out</w:t>
      </w:r>
    </w:p>
    <w:p w:rsidR="00434D0E" w:rsidRDefault="00FE0E87" w:rsidP="00565E4F">
      <w:pPr>
        <w:autoSpaceDE w:val="0"/>
        <w:autoSpaceDN w:val="0"/>
        <w:adjustRightInd w:val="0"/>
        <w:spacing w:after="240" w:line="240" w:lineRule="auto"/>
        <w:rPr>
          <w:rFonts w:ascii="Arial" w:hAnsi="Arial" w:cs="Arial"/>
          <w:b/>
          <w:color w:val="000000"/>
          <w:sz w:val="24"/>
          <w:szCs w:val="24"/>
          <w:lang w:val="en-US"/>
        </w:rPr>
      </w:pPr>
      <w:r>
        <w:rPr>
          <w:rFonts w:ascii="Arial" w:hAnsi="Arial" w:cs="Arial"/>
          <w:color w:val="000000"/>
          <w:sz w:val="24"/>
          <w:szCs w:val="24"/>
          <w:lang w:val="en-US"/>
        </w:rPr>
        <w:t>T</w:t>
      </w:r>
      <w:r w:rsidR="00434D0E" w:rsidRPr="00434D0E">
        <w:rPr>
          <w:rFonts w:ascii="Arial" w:hAnsi="Arial" w:cs="Arial"/>
          <w:color w:val="000000"/>
          <w:sz w:val="24"/>
          <w:szCs w:val="24"/>
          <w:lang w:val="en-US"/>
        </w:rPr>
        <w:t>he</w:t>
      </w:r>
      <w:r w:rsidR="00434D0E">
        <w:rPr>
          <w:rFonts w:ascii="Arial" w:hAnsi="Arial" w:cs="Arial"/>
          <w:b/>
          <w:color w:val="000000"/>
          <w:sz w:val="24"/>
          <w:szCs w:val="24"/>
          <w:lang w:val="en-US"/>
        </w:rPr>
        <w:t xml:space="preserve"> </w:t>
      </w:r>
      <w:r w:rsidR="00434D0E" w:rsidRPr="002D0E55">
        <w:rPr>
          <w:rFonts w:ascii="Arial" w:hAnsi="Arial" w:cs="Arial"/>
          <w:color w:val="000000"/>
          <w:sz w:val="24"/>
          <w:szCs w:val="24"/>
          <w:lang w:val="en-US"/>
        </w:rPr>
        <w:t xml:space="preserve">flat is a split level </w:t>
      </w:r>
      <w:proofErr w:type="spellStart"/>
      <w:r w:rsidR="00434D0E" w:rsidRPr="002D0E55">
        <w:rPr>
          <w:rFonts w:ascii="Arial" w:hAnsi="Arial" w:cs="Arial"/>
          <w:color w:val="000000"/>
          <w:sz w:val="24"/>
          <w:szCs w:val="24"/>
          <w:lang w:val="en-US"/>
        </w:rPr>
        <w:t>maisonette</w:t>
      </w:r>
      <w:proofErr w:type="spellEnd"/>
      <w:r w:rsidR="00434D0E" w:rsidRPr="002D0E55">
        <w:rPr>
          <w:rFonts w:ascii="Arial" w:hAnsi="Arial" w:cs="Arial"/>
          <w:color w:val="000000"/>
          <w:sz w:val="24"/>
          <w:szCs w:val="24"/>
          <w:lang w:val="en-US"/>
        </w:rPr>
        <w:t xml:space="preserve"> comprising an entrance hall, </w:t>
      </w:r>
      <w:r w:rsidR="002D0E55" w:rsidRPr="002D0E55">
        <w:rPr>
          <w:rFonts w:ascii="Arial" w:hAnsi="Arial" w:cs="Arial"/>
          <w:color w:val="000000"/>
          <w:sz w:val="24"/>
          <w:szCs w:val="24"/>
          <w:lang w:val="en-US"/>
        </w:rPr>
        <w:t>kitchen and livin</w:t>
      </w:r>
      <w:r w:rsidR="002D0E55">
        <w:rPr>
          <w:rFonts w:ascii="Arial" w:hAnsi="Arial" w:cs="Arial"/>
          <w:color w:val="000000"/>
          <w:sz w:val="24"/>
          <w:szCs w:val="24"/>
          <w:lang w:val="en-US"/>
        </w:rPr>
        <w:t xml:space="preserve">g area on the entrance floor. </w:t>
      </w:r>
      <w:r w:rsidR="002D0E55" w:rsidRPr="002D0E55">
        <w:rPr>
          <w:rFonts w:ascii="Arial" w:hAnsi="Arial" w:cs="Arial"/>
          <w:color w:val="000000"/>
          <w:sz w:val="24"/>
          <w:szCs w:val="24"/>
          <w:lang w:val="en-US"/>
        </w:rPr>
        <w:t>On the lower floor a bathroom, lavatory, corridor and two bedrooms are situ</w:t>
      </w:r>
      <w:r w:rsidR="002D0E55">
        <w:rPr>
          <w:rFonts w:ascii="Arial" w:hAnsi="Arial" w:cs="Arial"/>
          <w:color w:val="000000"/>
          <w:sz w:val="24"/>
          <w:szCs w:val="24"/>
          <w:lang w:val="en-US"/>
        </w:rPr>
        <w:t>a</w:t>
      </w:r>
      <w:r w:rsidR="002D0E55" w:rsidRPr="002D0E55">
        <w:rPr>
          <w:rFonts w:ascii="Arial" w:hAnsi="Arial" w:cs="Arial"/>
          <w:color w:val="000000"/>
          <w:sz w:val="24"/>
          <w:szCs w:val="24"/>
          <w:lang w:val="en-US"/>
        </w:rPr>
        <w:t>ted (see floor plan</w:t>
      </w:r>
      <w:r w:rsidR="00066178">
        <w:rPr>
          <w:rFonts w:ascii="Arial" w:hAnsi="Arial" w:cs="Arial"/>
          <w:color w:val="000000"/>
          <w:sz w:val="24"/>
          <w:szCs w:val="24"/>
          <w:lang w:val="en-US"/>
        </w:rPr>
        <w:t xml:space="preserve"> as pdf document showing the existing layout of the flat)</w:t>
      </w:r>
      <w:r w:rsidR="002D0E55" w:rsidRPr="002D0E55">
        <w:rPr>
          <w:rFonts w:ascii="Arial" w:hAnsi="Arial" w:cs="Arial"/>
          <w:color w:val="000000"/>
          <w:sz w:val="24"/>
          <w:szCs w:val="24"/>
          <w:lang w:val="en-US"/>
        </w:rPr>
        <w:t>.</w:t>
      </w:r>
    </w:p>
    <w:p w:rsidR="00565E4F" w:rsidRDefault="00565E4F" w:rsidP="00565E4F">
      <w:pPr>
        <w:autoSpaceDE w:val="0"/>
        <w:autoSpaceDN w:val="0"/>
        <w:adjustRightInd w:val="0"/>
        <w:spacing w:after="240" w:line="240" w:lineRule="auto"/>
        <w:rPr>
          <w:rFonts w:ascii="Arial" w:hAnsi="Arial" w:cs="Arial"/>
          <w:color w:val="000000"/>
          <w:sz w:val="24"/>
          <w:szCs w:val="24"/>
          <w:lang w:val="en-US"/>
        </w:rPr>
      </w:pPr>
      <w:r>
        <w:rPr>
          <w:rFonts w:ascii="Arial" w:hAnsi="Arial" w:cs="Arial"/>
          <w:color w:val="000000"/>
          <w:sz w:val="23"/>
          <w:szCs w:val="23"/>
          <w:lang w:val="en-US"/>
        </w:rPr>
        <w:t xml:space="preserve"> </w:t>
      </w:r>
      <w:r w:rsidRPr="00565E4F">
        <w:rPr>
          <w:rFonts w:ascii="Arial" w:hAnsi="Arial" w:cs="Arial"/>
          <w:color w:val="000000"/>
          <w:sz w:val="24"/>
          <w:szCs w:val="24"/>
          <w:lang w:val="en-US"/>
        </w:rPr>
        <w:t xml:space="preserve">A listed building consent application </w:t>
      </w:r>
      <w:r w:rsidRPr="00985948">
        <w:rPr>
          <w:rFonts w:ascii="Arial" w:hAnsi="Arial" w:cs="Arial"/>
          <w:color w:val="000000"/>
          <w:sz w:val="24"/>
          <w:szCs w:val="24"/>
          <w:lang w:val="en-US"/>
        </w:rPr>
        <w:t>is submitted along with this document, after extensive consultation with conservation officers (Mr. David Glasgow – Senior Planning Office, London Borough of Camden</w:t>
      </w:r>
      <w:r w:rsidR="007C4A64" w:rsidRPr="00985948">
        <w:rPr>
          <w:rFonts w:ascii="Arial" w:hAnsi="Arial" w:cs="Arial"/>
          <w:color w:val="000000"/>
          <w:sz w:val="24"/>
          <w:szCs w:val="24"/>
          <w:lang w:val="en-US"/>
        </w:rPr>
        <w:t>).</w:t>
      </w:r>
      <w:r w:rsidRPr="00985948">
        <w:rPr>
          <w:rFonts w:ascii="Arial" w:hAnsi="Arial" w:cs="Arial"/>
          <w:color w:val="000000"/>
          <w:sz w:val="24"/>
          <w:szCs w:val="24"/>
          <w:lang w:val="en-US"/>
        </w:rPr>
        <w:t xml:space="preserve"> </w:t>
      </w:r>
    </w:p>
    <w:p w:rsidR="002D0E55" w:rsidRPr="00985948" w:rsidRDefault="002D0E55" w:rsidP="00565E4F">
      <w:pPr>
        <w:autoSpaceDE w:val="0"/>
        <w:autoSpaceDN w:val="0"/>
        <w:adjustRightInd w:val="0"/>
        <w:spacing w:after="240" w:line="240" w:lineRule="auto"/>
        <w:rPr>
          <w:rFonts w:ascii="Arial" w:hAnsi="Arial" w:cs="Arial"/>
          <w:color w:val="000000"/>
          <w:sz w:val="24"/>
          <w:szCs w:val="24"/>
          <w:lang w:val="en-US"/>
        </w:rPr>
      </w:pPr>
      <w:r>
        <w:rPr>
          <w:rFonts w:ascii="Arial" w:hAnsi="Arial" w:cs="Arial"/>
          <w:color w:val="000000"/>
          <w:sz w:val="24"/>
          <w:szCs w:val="24"/>
          <w:lang w:val="en-US"/>
        </w:rPr>
        <w:t>The flat has previously been rented to Camden Council tenants and was vacated in a lamentable condition. We found it was not possible to retrieve any of the remaining items in the kitchen. The cabinets were found to be completely broken and the doors hanging off and held together wit</w:t>
      </w:r>
      <w:r w:rsidR="00FE0E87">
        <w:rPr>
          <w:rFonts w:ascii="Arial" w:hAnsi="Arial" w:cs="Arial"/>
          <w:color w:val="000000"/>
          <w:sz w:val="24"/>
          <w:szCs w:val="24"/>
          <w:lang w:val="en-US"/>
        </w:rPr>
        <w:t>h rags (see photographs 1 and 2</w:t>
      </w:r>
      <w:r>
        <w:rPr>
          <w:rFonts w:ascii="Arial" w:hAnsi="Arial" w:cs="Arial"/>
          <w:color w:val="000000"/>
          <w:sz w:val="24"/>
          <w:szCs w:val="24"/>
          <w:lang w:val="en-US"/>
        </w:rPr>
        <w:t>). This state of squalor necessitate</w:t>
      </w:r>
      <w:r w:rsidR="00A51F8A">
        <w:rPr>
          <w:rFonts w:ascii="Arial" w:hAnsi="Arial" w:cs="Arial"/>
          <w:color w:val="000000"/>
          <w:sz w:val="24"/>
          <w:szCs w:val="24"/>
          <w:lang w:val="en-US"/>
        </w:rPr>
        <w:t xml:space="preserve">d </w:t>
      </w:r>
      <w:r>
        <w:rPr>
          <w:rFonts w:ascii="Arial" w:hAnsi="Arial" w:cs="Arial"/>
          <w:color w:val="000000"/>
          <w:sz w:val="24"/>
          <w:szCs w:val="24"/>
          <w:lang w:val="en-US"/>
        </w:rPr>
        <w:t>an entirel</w:t>
      </w:r>
      <w:r w:rsidR="0061585B">
        <w:rPr>
          <w:rFonts w:ascii="Arial" w:hAnsi="Arial" w:cs="Arial"/>
          <w:color w:val="000000"/>
          <w:sz w:val="24"/>
          <w:szCs w:val="24"/>
          <w:lang w:val="en-US"/>
        </w:rPr>
        <w:t>y new kitchen to be installed, hence this request for consent.</w:t>
      </w:r>
    </w:p>
    <w:p w:rsidR="007C4A64" w:rsidRPr="00985948" w:rsidRDefault="00565E4F" w:rsidP="00565E4F">
      <w:pPr>
        <w:autoSpaceDE w:val="0"/>
        <w:autoSpaceDN w:val="0"/>
        <w:adjustRightInd w:val="0"/>
        <w:spacing w:after="0" w:line="240" w:lineRule="auto"/>
        <w:rPr>
          <w:rFonts w:ascii="Arial" w:hAnsi="Arial" w:cs="Arial"/>
          <w:color w:val="000000"/>
          <w:sz w:val="24"/>
          <w:szCs w:val="24"/>
          <w:lang w:val="en-US"/>
        </w:rPr>
      </w:pPr>
      <w:r w:rsidRPr="00565E4F">
        <w:rPr>
          <w:rFonts w:ascii="Arial" w:hAnsi="Arial" w:cs="Arial"/>
          <w:color w:val="000000"/>
          <w:sz w:val="24"/>
          <w:szCs w:val="24"/>
          <w:lang w:val="en-US"/>
        </w:rPr>
        <w:t xml:space="preserve">The </w:t>
      </w:r>
      <w:r w:rsidRPr="00985948">
        <w:rPr>
          <w:rFonts w:ascii="Arial" w:hAnsi="Arial" w:cs="Arial"/>
          <w:color w:val="000000"/>
          <w:sz w:val="24"/>
          <w:szCs w:val="24"/>
          <w:lang w:val="en-US"/>
        </w:rPr>
        <w:t xml:space="preserve">consent is </w:t>
      </w:r>
      <w:r w:rsidR="00A51F8A">
        <w:rPr>
          <w:rFonts w:ascii="Arial" w:hAnsi="Arial" w:cs="Arial"/>
          <w:color w:val="000000"/>
          <w:sz w:val="24"/>
          <w:szCs w:val="24"/>
          <w:lang w:val="en-US"/>
        </w:rPr>
        <w:t xml:space="preserve">particularly relevant to </w:t>
      </w:r>
      <w:r w:rsidRPr="00985948">
        <w:rPr>
          <w:rFonts w:ascii="Arial" w:hAnsi="Arial" w:cs="Arial"/>
          <w:color w:val="000000"/>
          <w:sz w:val="24"/>
          <w:szCs w:val="24"/>
          <w:lang w:val="en-US"/>
        </w:rPr>
        <w:t>the existing kitche</w:t>
      </w:r>
      <w:r w:rsidR="007C4A64" w:rsidRPr="00985948">
        <w:rPr>
          <w:rFonts w:ascii="Arial" w:hAnsi="Arial" w:cs="Arial"/>
          <w:color w:val="000000"/>
          <w:sz w:val="24"/>
          <w:szCs w:val="24"/>
          <w:lang w:val="en-US"/>
        </w:rPr>
        <w:t>n worktop</w:t>
      </w:r>
      <w:r w:rsidR="0061585B">
        <w:rPr>
          <w:rFonts w:ascii="Arial" w:hAnsi="Arial" w:cs="Arial"/>
          <w:color w:val="000000"/>
          <w:sz w:val="24"/>
          <w:szCs w:val="24"/>
          <w:lang w:val="en-US"/>
        </w:rPr>
        <w:t xml:space="preserve">.  This worktop is significant as it is considered part of the original fabric of the house as well as an </w:t>
      </w:r>
      <w:r w:rsidRPr="00565E4F">
        <w:rPr>
          <w:rFonts w:ascii="Arial" w:hAnsi="Arial" w:cs="Arial"/>
          <w:color w:val="000000"/>
          <w:sz w:val="24"/>
          <w:szCs w:val="24"/>
          <w:lang w:val="en-US"/>
        </w:rPr>
        <w:t xml:space="preserve">integral part of the special </w:t>
      </w:r>
      <w:r w:rsidR="0061585B">
        <w:rPr>
          <w:rFonts w:ascii="Arial" w:hAnsi="Arial" w:cs="Arial"/>
          <w:color w:val="000000"/>
          <w:sz w:val="24"/>
          <w:szCs w:val="24"/>
          <w:lang w:val="en-US"/>
        </w:rPr>
        <w:t>interest of the listed building</w:t>
      </w:r>
      <w:r w:rsidRPr="00565E4F">
        <w:rPr>
          <w:rFonts w:ascii="Arial" w:hAnsi="Arial" w:cs="Arial"/>
          <w:color w:val="000000"/>
          <w:sz w:val="24"/>
          <w:szCs w:val="24"/>
          <w:lang w:val="en-US"/>
        </w:rPr>
        <w:t xml:space="preserve"> </w:t>
      </w:r>
      <w:r w:rsidR="002D0E55">
        <w:rPr>
          <w:rFonts w:ascii="Arial" w:hAnsi="Arial" w:cs="Arial"/>
          <w:color w:val="000000"/>
          <w:sz w:val="24"/>
          <w:szCs w:val="24"/>
          <w:lang w:val="en-US"/>
        </w:rPr>
        <w:t xml:space="preserve"> </w:t>
      </w:r>
      <w:r w:rsidR="0061585B">
        <w:rPr>
          <w:rFonts w:ascii="Arial" w:hAnsi="Arial" w:cs="Arial"/>
          <w:color w:val="000000"/>
          <w:sz w:val="24"/>
          <w:szCs w:val="24"/>
          <w:lang w:val="en-US"/>
        </w:rPr>
        <w:t xml:space="preserve">The </w:t>
      </w:r>
      <w:r w:rsidR="002D0E55">
        <w:rPr>
          <w:rFonts w:ascii="Arial" w:hAnsi="Arial" w:cs="Arial"/>
          <w:color w:val="000000"/>
          <w:sz w:val="24"/>
          <w:szCs w:val="24"/>
          <w:lang w:val="en-US"/>
        </w:rPr>
        <w:t xml:space="preserve">kitchen units installed by the previous owners </w:t>
      </w:r>
      <w:r w:rsidR="00FE0E87">
        <w:rPr>
          <w:rFonts w:ascii="Arial" w:hAnsi="Arial" w:cs="Arial"/>
          <w:color w:val="000000"/>
          <w:sz w:val="24"/>
          <w:szCs w:val="24"/>
          <w:lang w:val="en-US"/>
        </w:rPr>
        <w:t>(see photo</w:t>
      </w:r>
      <w:r w:rsidR="00262103">
        <w:rPr>
          <w:rFonts w:ascii="Arial" w:hAnsi="Arial" w:cs="Arial"/>
          <w:color w:val="000000"/>
          <w:sz w:val="24"/>
          <w:szCs w:val="24"/>
          <w:lang w:val="en-US"/>
        </w:rPr>
        <w:t>s</w:t>
      </w:r>
      <w:r w:rsidR="00FE0E87">
        <w:rPr>
          <w:rFonts w:ascii="Arial" w:hAnsi="Arial" w:cs="Arial"/>
          <w:color w:val="000000"/>
          <w:sz w:val="24"/>
          <w:szCs w:val="24"/>
          <w:lang w:val="en-US"/>
        </w:rPr>
        <w:t xml:space="preserve"> 3</w:t>
      </w:r>
      <w:r w:rsidR="00262103">
        <w:rPr>
          <w:rFonts w:ascii="Arial" w:hAnsi="Arial" w:cs="Arial"/>
          <w:color w:val="000000"/>
          <w:sz w:val="24"/>
          <w:szCs w:val="24"/>
          <w:lang w:val="en-US"/>
        </w:rPr>
        <w:t>-8</w:t>
      </w:r>
      <w:r w:rsidR="0061585B">
        <w:rPr>
          <w:rFonts w:ascii="Arial" w:hAnsi="Arial" w:cs="Arial"/>
          <w:color w:val="000000"/>
          <w:sz w:val="24"/>
          <w:szCs w:val="24"/>
          <w:lang w:val="en-US"/>
        </w:rPr>
        <w:t xml:space="preserve">) </w:t>
      </w:r>
      <w:r w:rsidR="002D0E55">
        <w:rPr>
          <w:rFonts w:ascii="Arial" w:hAnsi="Arial" w:cs="Arial"/>
          <w:color w:val="000000"/>
          <w:sz w:val="24"/>
          <w:szCs w:val="24"/>
          <w:lang w:val="en-US"/>
        </w:rPr>
        <w:t xml:space="preserve">covered this </w:t>
      </w:r>
      <w:r w:rsidR="002D0E55">
        <w:rPr>
          <w:rFonts w:ascii="Arial" w:hAnsi="Arial" w:cs="Arial"/>
          <w:color w:val="000000"/>
          <w:sz w:val="24"/>
          <w:szCs w:val="24"/>
          <w:lang w:val="en-US"/>
        </w:rPr>
        <w:lastRenderedPageBreak/>
        <w:t xml:space="preserve">original </w:t>
      </w:r>
      <w:r w:rsidR="00D723EB">
        <w:rPr>
          <w:rFonts w:ascii="Arial" w:hAnsi="Arial" w:cs="Arial"/>
          <w:color w:val="000000"/>
          <w:sz w:val="24"/>
          <w:szCs w:val="24"/>
          <w:lang w:val="en-US"/>
        </w:rPr>
        <w:t xml:space="preserve">feature. </w:t>
      </w:r>
      <w:r w:rsidR="00A51F8A">
        <w:rPr>
          <w:rFonts w:ascii="Arial" w:hAnsi="Arial" w:cs="Arial"/>
          <w:color w:val="000000"/>
          <w:sz w:val="24"/>
          <w:szCs w:val="24"/>
          <w:lang w:val="en-US"/>
        </w:rPr>
        <w:t>We propose</w:t>
      </w:r>
      <w:r w:rsidR="002D0E55">
        <w:rPr>
          <w:rFonts w:ascii="Arial" w:hAnsi="Arial" w:cs="Arial"/>
          <w:color w:val="000000"/>
          <w:sz w:val="24"/>
          <w:szCs w:val="24"/>
          <w:lang w:val="en-US"/>
        </w:rPr>
        <w:t xml:space="preserve"> to retain thi</w:t>
      </w:r>
      <w:r w:rsidR="0061585B">
        <w:rPr>
          <w:rFonts w:ascii="Arial" w:hAnsi="Arial" w:cs="Arial"/>
          <w:color w:val="000000"/>
          <w:sz w:val="24"/>
          <w:szCs w:val="24"/>
          <w:lang w:val="en-US"/>
        </w:rPr>
        <w:t xml:space="preserve">s feature and incorporate it into </w:t>
      </w:r>
      <w:r w:rsidR="00D723EB">
        <w:rPr>
          <w:rFonts w:ascii="Arial" w:hAnsi="Arial" w:cs="Arial"/>
          <w:color w:val="000000"/>
          <w:sz w:val="24"/>
          <w:szCs w:val="24"/>
          <w:lang w:val="en-US"/>
        </w:rPr>
        <w:t xml:space="preserve">the design of the new kitchen. </w:t>
      </w:r>
      <w:r w:rsidR="00F230AF">
        <w:rPr>
          <w:rFonts w:ascii="Arial" w:hAnsi="Arial" w:cs="Arial"/>
          <w:color w:val="000000"/>
          <w:sz w:val="24"/>
          <w:szCs w:val="24"/>
          <w:lang w:val="en-US"/>
        </w:rPr>
        <w:t>T</w:t>
      </w:r>
      <w:r w:rsidR="0061585B">
        <w:rPr>
          <w:rFonts w:ascii="Arial" w:hAnsi="Arial" w:cs="Arial"/>
          <w:color w:val="000000"/>
          <w:sz w:val="24"/>
          <w:szCs w:val="24"/>
          <w:lang w:val="en-US"/>
        </w:rPr>
        <w:t>he reason for removing the</w:t>
      </w:r>
      <w:r w:rsidR="007C4A64" w:rsidRPr="00985948">
        <w:rPr>
          <w:rFonts w:ascii="Arial" w:hAnsi="Arial" w:cs="Arial"/>
          <w:color w:val="000000"/>
          <w:sz w:val="24"/>
          <w:szCs w:val="24"/>
          <w:lang w:val="en-US"/>
        </w:rPr>
        <w:t xml:space="preserve"> worktop is </w:t>
      </w:r>
      <w:r w:rsidR="0061585B">
        <w:rPr>
          <w:rFonts w:ascii="Arial" w:hAnsi="Arial" w:cs="Arial"/>
          <w:color w:val="000000"/>
          <w:sz w:val="24"/>
          <w:szCs w:val="24"/>
          <w:lang w:val="en-US"/>
        </w:rPr>
        <w:t xml:space="preserve">that </w:t>
      </w:r>
      <w:r w:rsidR="007C4A64" w:rsidRPr="00985948">
        <w:rPr>
          <w:rFonts w:ascii="Arial" w:hAnsi="Arial" w:cs="Arial"/>
          <w:color w:val="000000"/>
          <w:sz w:val="24"/>
          <w:szCs w:val="24"/>
          <w:lang w:val="en-US"/>
        </w:rPr>
        <w:t xml:space="preserve">it is </w:t>
      </w:r>
      <w:r w:rsidR="00A51F8A">
        <w:rPr>
          <w:rFonts w:ascii="Arial" w:hAnsi="Arial" w:cs="Arial"/>
          <w:color w:val="000000"/>
          <w:sz w:val="24"/>
          <w:szCs w:val="24"/>
          <w:lang w:val="en-US"/>
        </w:rPr>
        <w:t xml:space="preserve">located </w:t>
      </w:r>
      <w:r w:rsidR="007C4A64" w:rsidRPr="00985948">
        <w:rPr>
          <w:rFonts w:ascii="Arial" w:hAnsi="Arial" w:cs="Arial"/>
          <w:color w:val="000000"/>
          <w:sz w:val="24"/>
          <w:szCs w:val="24"/>
          <w:lang w:val="en-US"/>
        </w:rPr>
        <w:t xml:space="preserve">slightly lower than </w:t>
      </w:r>
      <w:r w:rsidRPr="00565E4F">
        <w:rPr>
          <w:rFonts w:ascii="Arial" w:hAnsi="Arial" w:cs="Arial"/>
          <w:color w:val="000000"/>
          <w:sz w:val="24"/>
          <w:szCs w:val="24"/>
          <w:lang w:val="en-US"/>
        </w:rPr>
        <w:t xml:space="preserve">worktops today which allow for standard white goods such as fridges, washing machines and ovens to be fitted below. </w:t>
      </w:r>
    </w:p>
    <w:p w:rsidR="007C4A64" w:rsidRDefault="007C4A64" w:rsidP="00565E4F">
      <w:pPr>
        <w:autoSpaceDE w:val="0"/>
        <w:autoSpaceDN w:val="0"/>
        <w:adjustRightInd w:val="0"/>
        <w:spacing w:after="0" w:line="240" w:lineRule="auto"/>
        <w:rPr>
          <w:rFonts w:ascii="Arial" w:hAnsi="Arial" w:cs="Arial"/>
          <w:color w:val="000000"/>
          <w:sz w:val="23"/>
          <w:szCs w:val="23"/>
          <w:lang w:val="en-US"/>
        </w:rPr>
      </w:pPr>
    </w:p>
    <w:p w:rsidR="00565E4F" w:rsidRDefault="007C4A64" w:rsidP="00565E4F">
      <w:pPr>
        <w:autoSpaceDE w:val="0"/>
        <w:autoSpaceDN w:val="0"/>
        <w:adjustRightInd w:val="0"/>
        <w:spacing w:after="0" w:line="240" w:lineRule="auto"/>
        <w:rPr>
          <w:rFonts w:ascii="Arial" w:hAnsi="Arial" w:cs="Arial"/>
          <w:color w:val="000000"/>
          <w:sz w:val="24"/>
          <w:szCs w:val="24"/>
          <w:lang w:val="en-US"/>
        </w:rPr>
      </w:pPr>
      <w:r w:rsidRPr="00985948">
        <w:rPr>
          <w:rFonts w:ascii="Arial" w:hAnsi="Arial" w:cs="Arial"/>
          <w:color w:val="000000"/>
          <w:sz w:val="24"/>
          <w:szCs w:val="24"/>
          <w:lang w:val="en-US"/>
        </w:rPr>
        <w:t xml:space="preserve">The applicant hopes </w:t>
      </w:r>
      <w:r w:rsidR="00565E4F" w:rsidRPr="00565E4F">
        <w:rPr>
          <w:rFonts w:ascii="Arial" w:hAnsi="Arial" w:cs="Arial"/>
          <w:color w:val="000000"/>
          <w:sz w:val="24"/>
          <w:szCs w:val="24"/>
          <w:lang w:val="en-US"/>
        </w:rPr>
        <w:t xml:space="preserve">the view of </w:t>
      </w:r>
      <w:r w:rsidRPr="00985948">
        <w:rPr>
          <w:rFonts w:ascii="Arial" w:hAnsi="Arial" w:cs="Arial"/>
          <w:color w:val="000000"/>
          <w:sz w:val="24"/>
          <w:szCs w:val="24"/>
          <w:lang w:val="en-US"/>
        </w:rPr>
        <w:t xml:space="preserve">the </w:t>
      </w:r>
      <w:r w:rsidR="00565E4F" w:rsidRPr="00565E4F">
        <w:rPr>
          <w:rFonts w:ascii="Arial" w:hAnsi="Arial" w:cs="Arial"/>
          <w:color w:val="000000"/>
          <w:sz w:val="24"/>
          <w:szCs w:val="24"/>
          <w:lang w:val="en-US"/>
        </w:rPr>
        <w:t xml:space="preserve">Council officers </w:t>
      </w:r>
      <w:r w:rsidRPr="00985948">
        <w:rPr>
          <w:rFonts w:ascii="Arial" w:hAnsi="Arial" w:cs="Arial"/>
          <w:color w:val="000000"/>
          <w:sz w:val="24"/>
          <w:szCs w:val="24"/>
          <w:lang w:val="en-US"/>
        </w:rPr>
        <w:t xml:space="preserve">will be that it is </w:t>
      </w:r>
      <w:r w:rsidR="00565E4F" w:rsidRPr="00565E4F">
        <w:rPr>
          <w:rFonts w:ascii="Arial" w:hAnsi="Arial" w:cs="Arial"/>
          <w:color w:val="000000"/>
          <w:sz w:val="24"/>
          <w:szCs w:val="24"/>
          <w:lang w:val="en-US"/>
        </w:rPr>
        <w:t>reasonable to allow a new worktop height in this case to accommodate these items, i</w:t>
      </w:r>
      <w:r w:rsidR="0061585B">
        <w:rPr>
          <w:rFonts w:ascii="Arial" w:hAnsi="Arial" w:cs="Arial"/>
          <w:color w:val="000000"/>
          <w:sz w:val="24"/>
          <w:szCs w:val="24"/>
          <w:lang w:val="en-US"/>
        </w:rPr>
        <w:t>.</w:t>
      </w:r>
      <w:r w:rsidR="00565E4F" w:rsidRPr="00565E4F">
        <w:rPr>
          <w:rFonts w:ascii="Arial" w:hAnsi="Arial" w:cs="Arial"/>
          <w:color w:val="000000"/>
          <w:sz w:val="24"/>
          <w:szCs w:val="24"/>
          <w:lang w:val="en-US"/>
        </w:rPr>
        <w:t>e</w:t>
      </w:r>
      <w:r w:rsidR="0061585B">
        <w:rPr>
          <w:rFonts w:ascii="Arial" w:hAnsi="Arial" w:cs="Arial"/>
          <w:color w:val="000000"/>
          <w:sz w:val="24"/>
          <w:szCs w:val="24"/>
          <w:lang w:val="en-US"/>
        </w:rPr>
        <w:t>.</w:t>
      </w:r>
      <w:r w:rsidR="00565E4F" w:rsidRPr="00565E4F">
        <w:rPr>
          <w:rFonts w:ascii="Arial" w:hAnsi="Arial" w:cs="Arial"/>
          <w:color w:val="000000"/>
          <w:sz w:val="24"/>
          <w:szCs w:val="24"/>
          <w:lang w:val="en-US"/>
        </w:rPr>
        <w:t xml:space="preserve"> a worktop 900mm above floor level</w:t>
      </w:r>
      <w:r w:rsidRPr="00985948">
        <w:rPr>
          <w:rFonts w:ascii="Arial" w:hAnsi="Arial" w:cs="Arial"/>
          <w:color w:val="000000"/>
          <w:sz w:val="24"/>
          <w:szCs w:val="24"/>
          <w:lang w:val="en-US"/>
        </w:rPr>
        <w:t>.</w:t>
      </w:r>
      <w:r w:rsidR="00565E4F" w:rsidRPr="00565E4F">
        <w:rPr>
          <w:rFonts w:ascii="Arial" w:hAnsi="Arial" w:cs="Arial"/>
          <w:color w:val="000000"/>
          <w:sz w:val="24"/>
          <w:szCs w:val="24"/>
          <w:lang w:val="en-US"/>
        </w:rPr>
        <w:t xml:space="preserve"> This view is reinforced by the original architect of the estate, Neave Brown, who has stated that the original kitchens in the flats were designed purely to be functional, employing certain dimensions to accommodate the appliances of their time. </w:t>
      </w:r>
    </w:p>
    <w:p w:rsidR="00985948" w:rsidRDefault="00985948" w:rsidP="00565E4F">
      <w:pPr>
        <w:autoSpaceDE w:val="0"/>
        <w:autoSpaceDN w:val="0"/>
        <w:adjustRightInd w:val="0"/>
        <w:spacing w:after="0" w:line="240" w:lineRule="auto"/>
        <w:rPr>
          <w:rFonts w:ascii="Arial" w:hAnsi="Arial" w:cs="Arial"/>
          <w:color w:val="000000"/>
          <w:sz w:val="24"/>
          <w:szCs w:val="24"/>
          <w:lang w:val="en-US"/>
        </w:rPr>
      </w:pPr>
    </w:p>
    <w:p w:rsidR="00985948" w:rsidRDefault="00985948" w:rsidP="00565E4F">
      <w:pPr>
        <w:autoSpaceDE w:val="0"/>
        <w:autoSpaceDN w:val="0"/>
        <w:adjustRightInd w:val="0"/>
        <w:spacing w:after="0" w:line="240" w:lineRule="auto"/>
        <w:rPr>
          <w:rFonts w:ascii="Arial" w:hAnsi="Arial" w:cs="Arial"/>
          <w:color w:val="000000"/>
          <w:sz w:val="24"/>
          <w:szCs w:val="24"/>
          <w:lang w:val="en-US"/>
        </w:rPr>
      </w:pPr>
      <w:r>
        <w:rPr>
          <w:rFonts w:ascii="Arial" w:hAnsi="Arial" w:cs="Arial"/>
          <w:color w:val="000000"/>
          <w:sz w:val="24"/>
          <w:szCs w:val="24"/>
          <w:lang w:val="en-US"/>
        </w:rPr>
        <w:t>The reinstated concrete worktop and the kitchen in general will be in the spirit of the original and will be tiled using white quarry tiles (confirmed and approved by Mr. David Glasgow in writing on the 10</w:t>
      </w:r>
      <w:r w:rsidRPr="00985948">
        <w:rPr>
          <w:rFonts w:ascii="Arial" w:hAnsi="Arial" w:cs="Arial"/>
          <w:color w:val="000000"/>
          <w:sz w:val="24"/>
          <w:szCs w:val="24"/>
          <w:vertAlign w:val="superscript"/>
          <w:lang w:val="en-US"/>
        </w:rPr>
        <w:t>th</w:t>
      </w:r>
      <w:r>
        <w:rPr>
          <w:rFonts w:ascii="Arial" w:hAnsi="Arial" w:cs="Arial"/>
          <w:color w:val="000000"/>
          <w:sz w:val="24"/>
          <w:szCs w:val="24"/>
          <w:lang w:val="en-US"/>
        </w:rPr>
        <w:t xml:space="preserve"> of December, 2014 in accordance with the conservation department of the London Borough of Camden).</w:t>
      </w:r>
      <w:r w:rsidR="003160E7">
        <w:rPr>
          <w:rFonts w:ascii="Arial" w:hAnsi="Arial" w:cs="Arial"/>
          <w:color w:val="000000"/>
          <w:sz w:val="24"/>
          <w:szCs w:val="24"/>
          <w:lang w:val="en-US"/>
        </w:rPr>
        <w:t xml:space="preserve"> We </w:t>
      </w:r>
      <w:r w:rsidR="00A46320">
        <w:rPr>
          <w:rFonts w:ascii="Arial" w:hAnsi="Arial" w:cs="Arial"/>
          <w:color w:val="000000"/>
          <w:sz w:val="24"/>
          <w:szCs w:val="24"/>
          <w:lang w:val="en-US"/>
        </w:rPr>
        <w:t xml:space="preserve">propose raising </w:t>
      </w:r>
      <w:r w:rsidR="00066178">
        <w:rPr>
          <w:rFonts w:ascii="Arial" w:hAnsi="Arial" w:cs="Arial"/>
          <w:color w:val="000000"/>
          <w:sz w:val="24"/>
          <w:szCs w:val="24"/>
          <w:lang w:val="en-US"/>
        </w:rPr>
        <w:t>the worktop around 9</w:t>
      </w:r>
      <w:r w:rsidR="003160E7">
        <w:rPr>
          <w:rFonts w:ascii="Arial" w:hAnsi="Arial" w:cs="Arial"/>
          <w:color w:val="000000"/>
          <w:sz w:val="24"/>
          <w:szCs w:val="24"/>
          <w:lang w:val="en-US"/>
        </w:rPr>
        <w:t xml:space="preserve">cms as illustrated in Photograph </w:t>
      </w:r>
      <w:r w:rsidR="00262103" w:rsidRPr="00262103">
        <w:rPr>
          <w:rFonts w:ascii="Arial" w:hAnsi="Arial" w:cs="Arial"/>
          <w:color w:val="000000"/>
          <w:sz w:val="24"/>
          <w:szCs w:val="24"/>
          <w:lang w:val="en-US"/>
        </w:rPr>
        <w:t>9</w:t>
      </w:r>
      <w:r w:rsidR="003160E7">
        <w:rPr>
          <w:rFonts w:ascii="Arial" w:hAnsi="Arial" w:cs="Arial"/>
          <w:color w:val="000000"/>
          <w:sz w:val="24"/>
          <w:szCs w:val="24"/>
          <w:lang w:val="en-US"/>
        </w:rPr>
        <w:t>.</w:t>
      </w:r>
    </w:p>
    <w:p w:rsidR="00FE0E87" w:rsidRDefault="00FE0E87" w:rsidP="00565E4F">
      <w:pPr>
        <w:autoSpaceDE w:val="0"/>
        <w:autoSpaceDN w:val="0"/>
        <w:adjustRightInd w:val="0"/>
        <w:spacing w:after="0" w:line="240" w:lineRule="auto"/>
        <w:rPr>
          <w:rFonts w:ascii="Arial" w:hAnsi="Arial" w:cs="Arial"/>
          <w:color w:val="000000"/>
          <w:sz w:val="24"/>
          <w:szCs w:val="24"/>
          <w:lang w:val="en-US"/>
        </w:rPr>
      </w:pPr>
    </w:p>
    <w:p w:rsidR="00D723EB" w:rsidRDefault="00FE0E87" w:rsidP="00565E4F">
      <w:pPr>
        <w:autoSpaceDE w:val="0"/>
        <w:autoSpaceDN w:val="0"/>
        <w:adjustRightInd w:val="0"/>
        <w:spacing w:after="0" w:line="240" w:lineRule="auto"/>
        <w:rPr>
          <w:rFonts w:ascii="Arial" w:hAnsi="Arial" w:cs="Arial"/>
          <w:color w:val="000000"/>
          <w:sz w:val="24"/>
          <w:szCs w:val="24"/>
          <w:lang w:val="en-US"/>
        </w:rPr>
      </w:pPr>
      <w:r>
        <w:rPr>
          <w:rFonts w:ascii="Arial" w:hAnsi="Arial" w:cs="Arial"/>
          <w:color w:val="000000"/>
          <w:sz w:val="24"/>
          <w:szCs w:val="24"/>
          <w:lang w:val="en-US"/>
        </w:rPr>
        <w:t>P</w:t>
      </w:r>
      <w:r w:rsidR="00985948">
        <w:rPr>
          <w:rFonts w:ascii="Arial" w:hAnsi="Arial" w:cs="Arial"/>
          <w:color w:val="000000"/>
          <w:sz w:val="24"/>
          <w:szCs w:val="24"/>
          <w:lang w:val="en-US"/>
        </w:rPr>
        <w:t>hotograph</w:t>
      </w:r>
      <w:r w:rsidR="00262103">
        <w:rPr>
          <w:rFonts w:ascii="Arial" w:hAnsi="Arial" w:cs="Arial"/>
          <w:color w:val="000000"/>
          <w:sz w:val="24"/>
          <w:szCs w:val="24"/>
          <w:lang w:val="en-US"/>
        </w:rPr>
        <w:t>s 3-8</w:t>
      </w:r>
      <w:r w:rsidR="00985948">
        <w:rPr>
          <w:rFonts w:ascii="Arial" w:hAnsi="Arial" w:cs="Arial"/>
          <w:color w:val="000000"/>
          <w:sz w:val="24"/>
          <w:szCs w:val="24"/>
          <w:lang w:val="en-US"/>
        </w:rPr>
        <w:t xml:space="preserve"> </w:t>
      </w:r>
      <w:r w:rsidR="003160E7">
        <w:rPr>
          <w:rFonts w:ascii="Arial" w:hAnsi="Arial" w:cs="Arial"/>
          <w:color w:val="000000"/>
          <w:sz w:val="24"/>
          <w:szCs w:val="24"/>
          <w:lang w:val="en-US"/>
        </w:rPr>
        <w:t xml:space="preserve">show </w:t>
      </w:r>
      <w:r w:rsidR="00985948">
        <w:rPr>
          <w:rFonts w:ascii="Arial" w:hAnsi="Arial" w:cs="Arial"/>
          <w:color w:val="000000"/>
          <w:sz w:val="24"/>
          <w:szCs w:val="24"/>
          <w:lang w:val="en-US"/>
        </w:rPr>
        <w:t xml:space="preserve">the concrete worktop </w:t>
      </w:r>
      <w:r>
        <w:rPr>
          <w:rFonts w:ascii="Arial" w:hAnsi="Arial" w:cs="Arial"/>
          <w:color w:val="000000"/>
          <w:sz w:val="24"/>
          <w:szCs w:val="24"/>
          <w:lang w:val="en-US"/>
        </w:rPr>
        <w:t>to which this document refers.</w:t>
      </w:r>
      <w:r w:rsidR="00262103">
        <w:rPr>
          <w:rFonts w:ascii="Arial" w:hAnsi="Arial" w:cs="Arial"/>
          <w:color w:val="000000"/>
          <w:sz w:val="24"/>
          <w:szCs w:val="24"/>
          <w:lang w:val="en-US"/>
        </w:rPr>
        <w:t xml:space="preserve"> </w:t>
      </w:r>
      <w:r w:rsidR="00985948">
        <w:rPr>
          <w:rFonts w:ascii="Arial" w:hAnsi="Arial" w:cs="Arial"/>
          <w:color w:val="000000"/>
          <w:sz w:val="24"/>
          <w:szCs w:val="24"/>
          <w:lang w:val="en-US"/>
        </w:rPr>
        <w:t>The applicant hopes that raising it slightly and rebuilding it tastefully in the good quality white quarry tiles, the kitchen will be able to accommodate modern appliances as well as keep the special interest of the property.</w:t>
      </w:r>
      <w:r w:rsidR="00A51F8A">
        <w:rPr>
          <w:rFonts w:ascii="Arial" w:hAnsi="Arial" w:cs="Arial"/>
          <w:color w:val="000000"/>
          <w:sz w:val="24"/>
          <w:szCs w:val="24"/>
          <w:lang w:val="en-US"/>
        </w:rPr>
        <w:t xml:space="preserve"> </w:t>
      </w:r>
      <w:r w:rsidR="00770570">
        <w:rPr>
          <w:rFonts w:ascii="Arial" w:hAnsi="Arial" w:cs="Arial"/>
          <w:color w:val="000000"/>
          <w:sz w:val="24"/>
          <w:szCs w:val="24"/>
          <w:lang w:val="en-US"/>
        </w:rPr>
        <w:t>Please also f</w:t>
      </w:r>
      <w:r w:rsidR="00F230AF">
        <w:rPr>
          <w:rFonts w:ascii="Arial" w:hAnsi="Arial" w:cs="Arial"/>
          <w:color w:val="000000"/>
          <w:sz w:val="24"/>
          <w:szCs w:val="24"/>
          <w:lang w:val="en-US"/>
        </w:rPr>
        <w:t>ind two pdf documents containing the section drawings of</w:t>
      </w:r>
      <w:r w:rsidR="00770570">
        <w:rPr>
          <w:rFonts w:ascii="Arial" w:hAnsi="Arial" w:cs="Arial"/>
          <w:color w:val="000000"/>
          <w:sz w:val="24"/>
          <w:szCs w:val="24"/>
          <w:lang w:val="en-US"/>
        </w:rPr>
        <w:t xml:space="preserve"> the proposed changes to the kitchen (outlined in red), which contemplate the raising of </w:t>
      </w:r>
      <w:r w:rsidR="00F230AF">
        <w:rPr>
          <w:rFonts w:ascii="Arial" w:hAnsi="Arial" w:cs="Arial"/>
          <w:color w:val="000000"/>
          <w:sz w:val="24"/>
          <w:szCs w:val="24"/>
          <w:lang w:val="en-US"/>
        </w:rPr>
        <w:t xml:space="preserve">the </w:t>
      </w:r>
      <w:bookmarkStart w:id="0" w:name="_GoBack"/>
      <w:bookmarkEnd w:id="0"/>
      <w:r w:rsidR="00770570">
        <w:rPr>
          <w:rFonts w:ascii="Arial" w:hAnsi="Arial" w:cs="Arial"/>
          <w:color w:val="000000"/>
          <w:sz w:val="24"/>
          <w:szCs w:val="24"/>
          <w:lang w:val="en-US"/>
        </w:rPr>
        <w:t>worktop.</w:t>
      </w:r>
    </w:p>
    <w:p w:rsidR="00262103" w:rsidRDefault="00262103" w:rsidP="00565E4F">
      <w:pPr>
        <w:autoSpaceDE w:val="0"/>
        <w:autoSpaceDN w:val="0"/>
        <w:adjustRightInd w:val="0"/>
        <w:spacing w:after="0" w:line="240" w:lineRule="auto"/>
        <w:rPr>
          <w:rFonts w:ascii="Arial" w:hAnsi="Arial" w:cs="Arial"/>
          <w:color w:val="000000"/>
          <w:sz w:val="24"/>
          <w:szCs w:val="24"/>
          <w:lang w:val="en-US"/>
        </w:rPr>
      </w:pPr>
    </w:p>
    <w:p w:rsidR="00D723EB" w:rsidRDefault="00770570" w:rsidP="00565E4F">
      <w:pPr>
        <w:autoSpaceDE w:val="0"/>
        <w:autoSpaceDN w:val="0"/>
        <w:adjustRightInd w:val="0"/>
        <w:spacing w:after="0" w:line="240" w:lineRule="auto"/>
        <w:rPr>
          <w:rFonts w:ascii="Arial" w:hAnsi="Arial" w:cs="Arial"/>
          <w:color w:val="000000"/>
          <w:sz w:val="24"/>
          <w:szCs w:val="24"/>
          <w:lang w:val="en-US"/>
        </w:rPr>
      </w:pPr>
      <w:r>
        <w:rPr>
          <w:b/>
          <w:noProof/>
          <w:lang w:val="en-US" w:eastAsia="es-ES"/>
        </w:rPr>
        <w:t>P</w:t>
      </w:r>
      <w:r w:rsidR="00FE0E87" w:rsidRPr="00FE0E87">
        <w:rPr>
          <w:b/>
          <w:noProof/>
          <w:lang w:val="en-US" w:eastAsia="es-ES"/>
        </w:rPr>
        <w:t>hoto</w:t>
      </w:r>
      <w:r w:rsidR="00D723EB" w:rsidRPr="00FE0E87">
        <w:rPr>
          <w:b/>
          <w:noProof/>
          <w:lang w:val="en-US" w:eastAsia="es-ES"/>
        </w:rPr>
        <w:t xml:space="preserve"> 1 – non retrievable kitchen</w:t>
      </w:r>
      <w:r w:rsidR="00FE0E87">
        <w:rPr>
          <w:rFonts w:ascii="Arial" w:hAnsi="Arial" w:cs="Arial"/>
          <w:noProof/>
          <w:color w:val="000000"/>
          <w:sz w:val="24"/>
          <w:szCs w:val="24"/>
          <w:lang w:eastAsia="es-ES"/>
        </w:rPr>
        <w:drawing>
          <wp:inline distT="0" distB="0" distL="0" distR="0">
            <wp:extent cx="5400040" cy="4049286"/>
            <wp:effectExtent l="0" t="0" r="0" b="8890"/>
            <wp:docPr id="6" name="Imagen 6" descr="E:\Rowley Way supporting documents\photos of flat\original ki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owley Way supporting documents\photos of flat\original kitche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4049286"/>
                    </a:xfrm>
                    <a:prstGeom prst="rect">
                      <a:avLst/>
                    </a:prstGeom>
                    <a:noFill/>
                    <a:ln>
                      <a:noFill/>
                    </a:ln>
                  </pic:spPr>
                </pic:pic>
              </a:graphicData>
            </a:graphic>
          </wp:inline>
        </w:drawing>
      </w:r>
    </w:p>
    <w:p w:rsidR="00262103" w:rsidRDefault="00262103" w:rsidP="00565E4F">
      <w:pPr>
        <w:autoSpaceDE w:val="0"/>
        <w:autoSpaceDN w:val="0"/>
        <w:adjustRightInd w:val="0"/>
        <w:spacing w:after="0" w:line="240" w:lineRule="auto"/>
        <w:rPr>
          <w:rFonts w:ascii="Arial" w:hAnsi="Arial" w:cs="Arial"/>
          <w:color w:val="000000"/>
          <w:sz w:val="24"/>
          <w:szCs w:val="24"/>
          <w:lang w:val="en-US"/>
        </w:rPr>
      </w:pPr>
    </w:p>
    <w:p w:rsidR="00FE0E87" w:rsidRPr="00FE0E87" w:rsidRDefault="00FE0E87" w:rsidP="00565E4F">
      <w:pPr>
        <w:autoSpaceDE w:val="0"/>
        <w:autoSpaceDN w:val="0"/>
        <w:adjustRightInd w:val="0"/>
        <w:spacing w:after="0" w:line="240" w:lineRule="auto"/>
        <w:rPr>
          <w:b/>
          <w:noProof/>
          <w:lang w:val="en-US" w:eastAsia="es-ES"/>
        </w:rPr>
      </w:pPr>
      <w:r w:rsidRPr="00FE0E87">
        <w:rPr>
          <w:b/>
          <w:noProof/>
          <w:lang w:val="en-US" w:eastAsia="es-ES"/>
        </w:rPr>
        <w:lastRenderedPageBreak/>
        <w:t xml:space="preserve">Photo 2 </w:t>
      </w:r>
      <w:r>
        <w:rPr>
          <w:b/>
          <w:noProof/>
          <w:lang w:val="en-US" w:eastAsia="es-ES"/>
        </w:rPr>
        <w:t xml:space="preserve">- </w:t>
      </w:r>
      <w:r w:rsidRPr="00FE0E87">
        <w:rPr>
          <w:b/>
          <w:noProof/>
          <w:lang w:val="en-US" w:eastAsia="es-ES"/>
        </w:rPr>
        <w:t xml:space="preserve">Broken </w:t>
      </w:r>
      <w:r>
        <w:rPr>
          <w:b/>
          <w:noProof/>
          <w:lang w:val="en-US" w:eastAsia="es-ES"/>
        </w:rPr>
        <w:t xml:space="preserve">kitchen unit </w:t>
      </w:r>
      <w:r w:rsidRPr="00FE0E87">
        <w:rPr>
          <w:b/>
          <w:noProof/>
          <w:lang w:val="en-US" w:eastAsia="es-ES"/>
        </w:rPr>
        <w:t>doors</w:t>
      </w:r>
      <w:r>
        <w:rPr>
          <w:b/>
          <w:noProof/>
          <w:lang w:val="en-US" w:eastAsia="es-ES"/>
        </w:rPr>
        <w:t xml:space="preserve"> </w:t>
      </w:r>
    </w:p>
    <w:p w:rsidR="00FE0E87" w:rsidRDefault="00FE0E87" w:rsidP="00565E4F">
      <w:pPr>
        <w:autoSpaceDE w:val="0"/>
        <w:autoSpaceDN w:val="0"/>
        <w:adjustRightInd w:val="0"/>
        <w:spacing w:after="0" w:line="240" w:lineRule="auto"/>
        <w:rPr>
          <w:rFonts w:ascii="Arial" w:hAnsi="Arial" w:cs="Arial"/>
          <w:color w:val="000000"/>
          <w:sz w:val="24"/>
          <w:szCs w:val="24"/>
          <w:lang w:val="en-US"/>
        </w:rPr>
      </w:pPr>
      <w:r>
        <w:rPr>
          <w:rFonts w:ascii="Arial" w:hAnsi="Arial" w:cs="Arial"/>
          <w:noProof/>
          <w:color w:val="000000"/>
          <w:sz w:val="24"/>
          <w:szCs w:val="24"/>
          <w:lang w:eastAsia="es-ES"/>
        </w:rPr>
        <w:drawing>
          <wp:inline distT="0" distB="0" distL="0" distR="0">
            <wp:extent cx="4672361" cy="6230960"/>
            <wp:effectExtent l="0" t="0" r="0" b="0"/>
            <wp:docPr id="7" name="Imagen 7" descr="E:\Rowley Way supporting documents\photos of flat\broken do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owley Way supporting documents\photos of flat\broken door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4827" cy="6234249"/>
                    </a:xfrm>
                    <a:prstGeom prst="rect">
                      <a:avLst/>
                    </a:prstGeom>
                    <a:noFill/>
                    <a:ln>
                      <a:noFill/>
                    </a:ln>
                  </pic:spPr>
                </pic:pic>
              </a:graphicData>
            </a:graphic>
          </wp:inline>
        </w:drawing>
      </w:r>
    </w:p>
    <w:p w:rsidR="00FE0E87" w:rsidRDefault="00FE0E87" w:rsidP="00565E4F">
      <w:pPr>
        <w:autoSpaceDE w:val="0"/>
        <w:autoSpaceDN w:val="0"/>
        <w:adjustRightInd w:val="0"/>
        <w:spacing w:after="0" w:line="240" w:lineRule="auto"/>
        <w:rPr>
          <w:rFonts w:ascii="Arial" w:hAnsi="Arial" w:cs="Arial"/>
          <w:color w:val="000000"/>
          <w:sz w:val="24"/>
          <w:szCs w:val="24"/>
          <w:lang w:val="en-US"/>
        </w:rPr>
      </w:pPr>
    </w:p>
    <w:p w:rsidR="00FE0E87" w:rsidRDefault="00FE0E87" w:rsidP="00565E4F">
      <w:pPr>
        <w:autoSpaceDE w:val="0"/>
        <w:autoSpaceDN w:val="0"/>
        <w:adjustRightInd w:val="0"/>
        <w:spacing w:after="0" w:line="240" w:lineRule="auto"/>
        <w:rPr>
          <w:rFonts w:ascii="Arial" w:hAnsi="Arial" w:cs="Arial"/>
          <w:color w:val="000000"/>
          <w:sz w:val="24"/>
          <w:szCs w:val="24"/>
          <w:lang w:val="en-US"/>
        </w:rPr>
      </w:pPr>
    </w:p>
    <w:p w:rsidR="00D723EB" w:rsidRDefault="00D723EB" w:rsidP="00565E4F">
      <w:pPr>
        <w:autoSpaceDE w:val="0"/>
        <w:autoSpaceDN w:val="0"/>
        <w:adjustRightInd w:val="0"/>
        <w:spacing w:after="0" w:line="240" w:lineRule="auto"/>
        <w:rPr>
          <w:rFonts w:ascii="Arial" w:hAnsi="Arial" w:cs="Arial"/>
          <w:color w:val="000000"/>
          <w:sz w:val="24"/>
          <w:szCs w:val="24"/>
          <w:lang w:val="en-US"/>
        </w:rPr>
      </w:pPr>
    </w:p>
    <w:p w:rsidR="009774E2" w:rsidRPr="001A7383" w:rsidRDefault="00FE0E87" w:rsidP="009774E2">
      <w:pPr>
        <w:rPr>
          <w:b/>
          <w:noProof/>
          <w:lang w:val="en-US" w:eastAsia="es-ES"/>
        </w:rPr>
      </w:pPr>
      <w:r w:rsidRPr="00FE0E87">
        <w:rPr>
          <w:b/>
          <w:noProof/>
          <w:lang w:val="en-US" w:eastAsia="es-ES"/>
        </w:rPr>
        <w:lastRenderedPageBreak/>
        <w:t>Photo</w:t>
      </w:r>
      <w:r>
        <w:rPr>
          <w:b/>
          <w:noProof/>
          <w:lang w:val="en-US" w:eastAsia="es-ES"/>
        </w:rPr>
        <w:t xml:space="preserve"> 3 - hidden (</w:t>
      </w:r>
      <w:r w:rsidRPr="00FE0E87">
        <w:rPr>
          <w:b/>
          <w:noProof/>
          <w:lang w:val="en-US" w:eastAsia="es-ES"/>
        </w:rPr>
        <w:t>covered</w:t>
      </w:r>
      <w:r>
        <w:rPr>
          <w:b/>
          <w:noProof/>
          <w:lang w:val="en-US" w:eastAsia="es-ES"/>
        </w:rPr>
        <w:t>)</w:t>
      </w:r>
      <w:r w:rsidRPr="00FE0E87">
        <w:rPr>
          <w:b/>
          <w:noProof/>
          <w:lang w:val="en-US" w:eastAsia="es-ES"/>
        </w:rPr>
        <w:t xml:space="preserve"> worktop</w:t>
      </w:r>
      <w:r>
        <w:rPr>
          <w:b/>
          <w:noProof/>
          <w:lang w:val="en-US" w:eastAsia="es-ES"/>
        </w:rPr>
        <w:t>P</w:t>
      </w:r>
      <w:r w:rsidRPr="00FE0E87">
        <w:rPr>
          <w:b/>
          <w:noProof/>
          <w:lang w:val="en-US" w:eastAsia="es-ES"/>
        </w:rPr>
        <w:t xml:space="preserve">hoto </w:t>
      </w:r>
      <w:r>
        <w:rPr>
          <w:b/>
          <w:noProof/>
          <w:lang w:val="en-US" w:eastAsia="es-ES"/>
        </w:rPr>
        <w:t>4</w:t>
      </w:r>
      <w:r w:rsidRPr="00FE0E87">
        <w:rPr>
          <w:b/>
          <w:noProof/>
          <w:lang w:val="en-US" w:eastAsia="es-ES"/>
        </w:rPr>
        <w:t xml:space="preserve"> Kitchen with original worktop</w:t>
      </w:r>
      <w:r w:rsidR="00D723EB" w:rsidRPr="00FE0E87">
        <w:rPr>
          <w:b/>
          <w:noProof/>
          <w:lang w:val="en-US" w:eastAsia="es-ES"/>
        </w:rPr>
        <w:t xml:space="preserve"> </w:t>
      </w:r>
      <w:r w:rsidR="00985948">
        <w:rPr>
          <w:b/>
          <w:noProof/>
          <w:lang w:eastAsia="es-ES"/>
        </w:rPr>
        <w:drawing>
          <wp:inline distT="0" distB="0" distL="0" distR="0" wp14:anchorId="7657344B" wp14:editId="0A7E1098">
            <wp:extent cx="5400040" cy="4048511"/>
            <wp:effectExtent l="0" t="0" r="0" b="9525"/>
            <wp:docPr id="1" name="Imagen 1" descr="C:\Users\rose.delapascua\AppData\Local\Microsoft\Windows\Temporary Internet Files\Content.Outlook\887PMBJA\FullSizeRen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delapascua\AppData\Local\Microsoft\Windows\Temporary Internet Files\Content.Outlook\887PMBJA\FullSizeRender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4048511"/>
                    </a:xfrm>
                    <a:prstGeom prst="rect">
                      <a:avLst/>
                    </a:prstGeom>
                    <a:noFill/>
                    <a:ln>
                      <a:noFill/>
                    </a:ln>
                  </pic:spPr>
                </pic:pic>
              </a:graphicData>
            </a:graphic>
          </wp:inline>
        </w:drawing>
      </w:r>
    </w:p>
    <w:p w:rsidR="00066178" w:rsidRDefault="00066178" w:rsidP="003160E7">
      <w:pPr>
        <w:spacing w:after="0"/>
        <w:rPr>
          <w:b/>
          <w:noProof/>
          <w:lang w:val="en-US" w:eastAsia="es-ES"/>
        </w:rPr>
      </w:pPr>
      <w:r>
        <w:rPr>
          <w:b/>
          <w:noProof/>
          <w:lang w:val="en-US" w:eastAsia="es-ES"/>
        </w:rPr>
        <w:t>P</w:t>
      </w:r>
      <w:r w:rsidRPr="00FE0E87">
        <w:rPr>
          <w:b/>
          <w:noProof/>
          <w:lang w:val="en-US" w:eastAsia="es-ES"/>
        </w:rPr>
        <w:t xml:space="preserve">hoto </w:t>
      </w:r>
      <w:r w:rsidR="00262103">
        <w:rPr>
          <w:b/>
          <w:noProof/>
          <w:lang w:val="en-US" w:eastAsia="es-ES"/>
        </w:rPr>
        <w:t>4</w:t>
      </w:r>
      <w:r w:rsidRPr="00FE0E87">
        <w:rPr>
          <w:b/>
          <w:noProof/>
          <w:lang w:val="en-US" w:eastAsia="es-ES"/>
        </w:rPr>
        <w:t xml:space="preserve"> Kitchen with </w:t>
      </w:r>
      <w:r>
        <w:rPr>
          <w:b/>
          <w:noProof/>
          <w:lang w:val="en-US" w:eastAsia="es-ES"/>
        </w:rPr>
        <w:t xml:space="preserve">close up of </w:t>
      </w:r>
      <w:r w:rsidRPr="00FE0E87">
        <w:rPr>
          <w:b/>
          <w:noProof/>
          <w:lang w:val="en-US" w:eastAsia="es-ES"/>
        </w:rPr>
        <w:t>original worktop</w:t>
      </w:r>
      <w:r>
        <w:rPr>
          <w:noProof/>
          <w:lang w:eastAsia="es-ES"/>
        </w:rPr>
        <w:drawing>
          <wp:inline distT="0" distB="0" distL="0" distR="0">
            <wp:extent cx="5400040" cy="4049286"/>
            <wp:effectExtent l="0" t="0" r="0" b="8890"/>
            <wp:docPr id="2" name="Imagen 2" descr="C:\Users\rose.delapascua\AppData\Local\Microsoft\Windows\Temporary Internet Files\Content.Word\IMG_1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delapascua\AppData\Local\Microsoft\Windows\Temporary Internet Files\Content.Word\IMG_14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4049286"/>
                    </a:xfrm>
                    <a:prstGeom prst="rect">
                      <a:avLst/>
                    </a:prstGeom>
                    <a:noFill/>
                    <a:ln>
                      <a:noFill/>
                    </a:ln>
                  </pic:spPr>
                </pic:pic>
              </a:graphicData>
            </a:graphic>
          </wp:inline>
        </w:drawing>
      </w:r>
    </w:p>
    <w:p w:rsidR="00066178" w:rsidRDefault="00066178" w:rsidP="003160E7">
      <w:pPr>
        <w:spacing w:after="0"/>
        <w:rPr>
          <w:b/>
          <w:noProof/>
          <w:lang w:val="en-US" w:eastAsia="es-ES"/>
        </w:rPr>
      </w:pPr>
    </w:p>
    <w:p w:rsidR="00066178" w:rsidRDefault="00770570" w:rsidP="003160E7">
      <w:pPr>
        <w:spacing w:after="0"/>
        <w:rPr>
          <w:b/>
          <w:noProof/>
          <w:lang w:val="en-US" w:eastAsia="es-ES"/>
        </w:rPr>
      </w:pPr>
      <w:r>
        <w:rPr>
          <w:b/>
          <w:noProof/>
          <w:lang w:val="en-US" w:eastAsia="es-ES"/>
        </w:rPr>
        <w:lastRenderedPageBreak/>
        <w:t>P</w:t>
      </w:r>
      <w:r w:rsidRPr="00FE0E87">
        <w:rPr>
          <w:b/>
          <w:noProof/>
          <w:lang w:val="en-US" w:eastAsia="es-ES"/>
        </w:rPr>
        <w:t xml:space="preserve">hoto </w:t>
      </w:r>
      <w:r w:rsidR="00262103">
        <w:rPr>
          <w:b/>
          <w:noProof/>
          <w:lang w:val="en-US" w:eastAsia="es-ES"/>
        </w:rPr>
        <w:t>5</w:t>
      </w:r>
      <w:r w:rsidRPr="00FE0E87">
        <w:rPr>
          <w:b/>
          <w:noProof/>
          <w:lang w:val="en-US" w:eastAsia="es-ES"/>
        </w:rPr>
        <w:t xml:space="preserve"> Kitchen with original worktop </w:t>
      </w:r>
      <w:r>
        <w:rPr>
          <w:b/>
          <w:noProof/>
          <w:lang w:eastAsia="es-ES"/>
        </w:rPr>
        <w:drawing>
          <wp:inline distT="0" distB="0" distL="0" distR="0">
            <wp:extent cx="5400040" cy="4049286"/>
            <wp:effectExtent l="0" t="0" r="0" b="8890"/>
            <wp:docPr id="10" name="Imagen 10" descr="C:\Users\rose.delapascua\AppData\Local\Microsoft\Windows\Temporary Internet Files\Content.Outlook\887PMBJA\IMG_1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se.delapascua\AppData\Local\Microsoft\Windows\Temporary Internet Files\Content.Outlook\887PMBJA\IMG_148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4049286"/>
                    </a:xfrm>
                    <a:prstGeom prst="rect">
                      <a:avLst/>
                    </a:prstGeom>
                    <a:noFill/>
                    <a:ln>
                      <a:noFill/>
                    </a:ln>
                  </pic:spPr>
                </pic:pic>
              </a:graphicData>
            </a:graphic>
          </wp:inline>
        </w:drawing>
      </w:r>
    </w:p>
    <w:p w:rsidR="00066178" w:rsidRDefault="00066178" w:rsidP="003160E7">
      <w:pPr>
        <w:spacing w:after="0"/>
        <w:rPr>
          <w:b/>
          <w:noProof/>
          <w:lang w:val="en-US" w:eastAsia="es-ES"/>
        </w:rPr>
      </w:pPr>
    </w:p>
    <w:p w:rsidR="00066178" w:rsidRDefault="00770570" w:rsidP="003160E7">
      <w:pPr>
        <w:spacing w:after="0"/>
        <w:rPr>
          <w:b/>
          <w:noProof/>
          <w:lang w:val="en-US" w:eastAsia="es-ES"/>
        </w:rPr>
      </w:pPr>
      <w:r>
        <w:rPr>
          <w:b/>
          <w:noProof/>
          <w:lang w:val="en-US" w:eastAsia="es-ES"/>
        </w:rPr>
        <w:t>P</w:t>
      </w:r>
      <w:r w:rsidRPr="00FE0E87">
        <w:rPr>
          <w:b/>
          <w:noProof/>
          <w:lang w:val="en-US" w:eastAsia="es-ES"/>
        </w:rPr>
        <w:t xml:space="preserve">hoto </w:t>
      </w:r>
      <w:r w:rsidR="00262103">
        <w:rPr>
          <w:b/>
          <w:noProof/>
          <w:lang w:val="en-US" w:eastAsia="es-ES"/>
        </w:rPr>
        <w:t>6</w:t>
      </w:r>
      <w:r w:rsidRPr="00FE0E87">
        <w:rPr>
          <w:b/>
          <w:noProof/>
          <w:lang w:val="en-US" w:eastAsia="es-ES"/>
        </w:rPr>
        <w:t xml:space="preserve"> Kitchen with original worktop</w:t>
      </w:r>
      <w:r>
        <w:rPr>
          <w:b/>
          <w:noProof/>
          <w:lang w:val="en-US" w:eastAsia="es-ES"/>
        </w:rPr>
        <w:t xml:space="preserve"> –view from kitchen door</w:t>
      </w:r>
      <w:r>
        <w:rPr>
          <w:b/>
          <w:noProof/>
          <w:lang w:eastAsia="es-ES"/>
        </w:rPr>
        <w:drawing>
          <wp:inline distT="0" distB="0" distL="0" distR="0">
            <wp:extent cx="5400040" cy="4049286"/>
            <wp:effectExtent l="0" t="0" r="0" b="8890"/>
            <wp:docPr id="15" name="Imagen 15" descr="C:\Users\rose.delapascua\AppData\Local\Microsoft\Windows\Temporary Internet Files\Content.Outlook\887PMBJA\IMG_1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se.delapascua\AppData\Local\Microsoft\Windows\Temporary Internet Files\Content.Outlook\887PMBJA\IMG_148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4049286"/>
                    </a:xfrm>
                    <a:prstGeom prst="rect">
                      <a:avLst/>
                    </a:prstGeom>
                    <a:noFill/>
                    <a:ln>
                      <a:noFill/>
                    </a:ln>
                  </pic:spPr>
                </pic:pic>
              </a:graphicData>
            </a:graphic>
          </wp:inline>
        </w:drawing>
      </w:r>
    </w:p>
    <w:p w:rsidR="00066178" w:rsidRDefault="00066178" w:rsidP="003160E7">
      <w:pPr>
        <w:spacing w:after="0"/>
        <w:rPr>
          <w:b/>
          <w:noProof/>
          <w:lang w:val="en-US" w:eastAsia="es-ES"/>
        </w:rPr>
      </w:pPr>
    </w:p>
    <w:p w:rsidR="00770570" w:rsidRDefault="00770570" w:rsidP="003160E7">
      <w:pPr>
        <w:spacing w:after="0"/>
        <w:rPr>
          <w:b/>
          <w:noProof/>
          <w:lang w:val="en-US" w:eastAsia="es-ES"/>
        </w:rPr>
      </w:pPr>
      <w:r>
        <w:rPr>
          <w:b/>
          <w:noProof/>
          <w:lang w:val="en-US" w:eastAsia="es-ES"/>
        </w:rPr>
        <w:t>P</w:t>
      </w:r>
      <w:r w:rsidRPr="00FE0E87">
        <w:rPr>
          <w:b/>
          <w:noProof/>
          <w:lang w:val="en-US" w:eastAsia="es-ES"/>
        </w:rPr>
        <w:t xml:space="preserve">hoto </w:t>
      </w:r>
      <w:r w:rsidR="00262103">
        <w:rPr>
          <w:b/>
          <w:noProof/>
          <w:lang w:val="en-US" w:eastAsia="es-ES"/>
        </w:rPr>
        <w:t>7</w:t>
      </w:r>
      <w:r>
        <w:rPr>
          <w:b/>
          <w:noProof/>
          <w:lang w:val="en-US" w:eastAsia="es-ES"/>
        </w:rPr>
        <w:t xml:space="preserve"> Close up of </w:t>
      </w:r>
      <w:r w:rsidRPr="00FE0E87">
        <w:rPr>
          <w:b/>
          <w:noProof/>
          <w:lang w:val="en-US" w:eastAsia="es-ES"/>
        </w:rPr>
        <w:t>original worktop</w:t>
      </w:r>
      <w:r>
        <w:rPr>
          <w:b/>
          <w:noProof/>
          <w:lang w:val="en-US" w:eastAsia="es-ES"/>
        </w:rPr>
        <w:t xml:space="preserve"> –</w:t>
      </w:r>
      <w:r>
        <w:rPr>
          <w:b/>
          <w:noProof/>
          <w:lang w:val="en-US" w:eastAsia="es-ES"/>
        </w:rPr>
        <w:t>covered with modern worktop</w:t>
      </w:r>
      <w:r>
        <w:rPr>
          <w:b/>
          <w:noProof/>
          <w:lang w:eastAsia="es-ES"/>
        </w:rPr>
        <w:drawing>
          <wp:inline distT="0" distB="0" distL="0" distR="0">
            <wp:extent cx="5400040" cy="4049286"/>
            <wp:effectExtent l="0" t="0" r="0" b="8890"/>
            <wp:docPr id="16" name="Imagen 16" descr="C:\Users\rose.delapascua\AppData\Local\Microsoft\Windows\Temporary Internet Files\Content.Outlook\887PMBJA\IMG_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se.delapascua\AppData\Local\Microsoft\Windows\Temporary Internet Files\Content.Outlook\887PMBJA\IMG_149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4049286"/>
                    </a:xfrm>
                    <a:prstGeom prst="rect">
                      <a:avLst/>
                    </a:prstGeom>
                    <a:noFill/>
                    <a:ln>
                      <a:noFill/>
                    </a:ln>
                  </pic:spPr>
                </pic:pic>
              </a:graphicData>
            </a:graphic>
          </wp:inline>
        </w:drawing>
      </w:r>
    </w:p>
    <w:p w:rsidR="00066178" w:rsidRDefault="00770570" w:rsidP="003160E7">
      <w:pPr>
        <w:spacing w:after="0"/>
        <w:rPr>
          <w:b/>
          <w:noProof/>
          <w:lang w:val="en-US" w:eastAsia="es-ES"/>
        </w:rPr>
      </w:pPr>
      <w:r>
        <w:rPr>
          <w:b/>
          <w:noProof/>
          <w:lang w:val="en-US" w:eastAsia="es-ES"/>
        </w:rPr>
        <w:t>P</w:t>
      </w:r>
      <w:r w:rsidRPr="00FE0E87">
        <w:rPr>
          <w:b/>
          <w:noProof/>
          <w:lang w:val="en-US" w:eastAsia="es-ES"/>
        </w:rPr>
        <w:t xml:space="preserve">hoto </w:t>
      </w:r>
      <w:r w:rsidR="00262103">
        <w:rPr>
          <w:b/>
          <w:noProof/>
          <w:lang w:val="en-US" w:eastAsia="es-ES"/>
        </w:rPr>
        <w:t>8</w:t>
      </w:r>
      <w:r>
        <w:rPr>
          <w:b/>
          <w:noProof/>
          <w:lang w:val="en-US" w:eastAsia="es-ES"/>
        </w:rPr>
        <w:t xml:space="preserve"> view of kitchen looking on to front door</w:t>
      </w:r>
    </w:p>
    <w:p w:rsidR="00066178" w:rsidRDefault="00770570" w:rsidP="003160E7">
      <w:pPr>
        <w:spacing w:after="0"/>
        <w:rPr>
          <w:b/>
          <w:noProof/>
          <w:lang w:val="en-US" w:eastAsia="es-ES"/>
        </w:rPr>
      </w:pPr>
      <w:r>
        <w:rPr>
          <w:b/>
          <w:noProof/>
          <w:lang w:eastAsia="es-ES"/>
        </w:rPr>
        <w:drawing>
          <wp:inline distT="0" distB="0" distL="0" distR="0">
            <wp:extent cx="5400040" cy="4049286"/>
            <wp:effectExtent l="0" t="0" r="0" b="8890"/>
            <wp:docPr id="17" name="Imagen 17" descr="C:\Users\rose.delapascua\AppData\Local\Microsoft\Windows\Temporary Internet Files\Content.Outlook\887PMBJA\IMG_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se.delapascua\AppData\Local\Microsoft\Windows\Temporary Internet Files\Content.Outlook\887PMBJA\IMG_148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4049286"/>
                    </a:xfrm>
                    <a:prstGeom prst="rect">
                      <a:avLst/>
                    </a:prstGeom>
                    <a:noFill/>
                    <a:ln>
                      <a:noFill/>
                    </a:ln>
                  </pic:spPr>
                </pic:pic>
              </a:graphicData>
            </a:graphic>
          </wp:inline>
        </w:drawing>
      </w:r>
    </w:p>
    <w:p w:rsidR="00066178" w:rsidRDefault="00066178" w:rsidP="003160E7">
      <w:pPr>
        <w:spacing w:after="0"/>
        <w:rPr>
          <w:b/>
          <w:noProof/>
          <w:lang w:val="en-US" w:eastAsia="es-ES"/>
        </w:rPr>
      </w:pPr>
    </w:p>
    <w:p w:rsidR="003160E7" w:rsidRDefault="00262103" w:rsidP="00770570">
      <w:pPr>
        <w:spacing w:after="0"/>
        <w:rPr>
          <w:b/>
          <w:noProof/>
          <w:lang w:val="en-US" w:eastAsia="es-ES"/>
        </w:rPr>
      </w:pPr>
      <w:r>
        <w:rPr>
          <w:b/>
          <w:noProof/>
          <w:lang w:val="en-US" w:eastAsia="es-ES"/>
        </w:rPr>
        <w:t>Photo 9 – distan</w:t>
      </w:r>
      <w:r w:rsidR="003160E7">
        <w:rPr>
          <w:b/>
          <w:noProof/>
          <w:lang w:val="en-US" w:eastAsia="es-ES"/>
        </w:rPr>
        <w:t>ce we propose raising worktop to accommodate washing machine</w:t>
      </w:r>
      <w:r w:rsidR="003160E7">
        <w:rPr>
          <w:b/>
          <w:noProof/>
          <w:lang w:eastAsia="es-ES"/>
        </w:rPr>
        <w:drawing>
          <wp:inline distT="0" distB="0" distL="0" distR="0" wp14:anchorId="17006D23" wp14:editId="066797C8">
            <wp:extent cx="5400040" cy="7202755"/>
            <wp:effectExtent l="0" t="0" r="0" b="0"/>
            <wp:docPr id="3" name="Imagen 3" descr="E:\Rowley Way supporting documents\photos of flat\worktop with mea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owley Way supporting documents\photos of flat\worktop with meas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7202755"/>
                    </a:xfrm>
                    <a:prstGeom prst="rect">
                      <a:avLst/>
                    </a:prstGeom>
                    <a:noFill/>
                    <a:ln>
                      <a:noFill/>
                    </a:ln>
                  </pic:spPr>
                </pic:pic>
              </a:graphicData>
            </a:graphic>
          </wp:inline>
        </w:drawing>
      </w:r>
    </w:p>
    <w:p w:rsidR="003160E7" w:rsidRDefault="003160E7" w:rsidP="009774E2">
      <w:pPr>
        <w:rPr>
          <w:b/>
          <w:noProof/>
          <w:lang w:val="en-US" w:eastAsia="es-ES"/>
        </w:rPr>
      </w:pPr>
    </w:p>
    <w:p w:rsidR="003160E7" w:rsidRDefault="003160E7" w:rsidP="009774E2">
      <w:pPr>
        <w:rPr>
          <w:b/>
          <w:noProof/>
          <w:lang w:val="en-US" w:eastAsia="es-ES"/>
        </w:rPr>
      </w:pPr>
    </w:p>
    <w:p w:rsidR="003160E7" w:rsidRDefault="003160E7" w:rsidP="009774E2">
      <w:pPr>
        <w:rPr>
          <w:b/>
          <w:noProof/>
          <w:lang w:val="en-US" w:eastAsia="es-ES"/>
        </w:rPr>
      </w:pPr>
    </w:p>
    <w:p w:rsidR="003160E7" w:rsidRDefault="003160E7" w:rsidP="009774E2">
      <w:pPr>
        <w:rPr>
          <w:b/>
          <w:noProof/>
          <w:lang w:val="en-US" w:eastAsia="es-ES"/>
        </w:rPr>
      </w:pPr>
    </w:p>
    <w:sectPr w:rsidR="003160E7">
      <w:foot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193" w:rsidRDefault="008E6193" w:rsidP="008E6193">
      <w:pPr>
        <w:spacing w:after="0" w:line="240" w:lineRule="auto"/>
      </w:pPr>
      <w:r>
        <w:separator/>
      </w:r>
    </w:p>
  </w:endnote>
  <w:endnote w:type="continuationSeparator" w:id="0">
    <w:p w:rsidR="008E6193" w:rsidRDefault="008E6193" w:rsidP="008E6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8410463"/>
      <w:docPartObj>
        <w:docPartGallery w:val="Page Numbers (Bottom of Page)"/>
        <w:docPartUnique/>
      </w:docPartObj>
    </w:sdtPr>
    <w:sdtEndPr/>
    <w:sdtContent>
      <w:p w:rsidR="008E6193" w:rsidRDefault="008E6193">
        <w:pPr>
          <w:pStyle w:val="Piedepgina"/>
          <w:jc w:val="right"/>
        </w:pPr>
        <w:r>
          <w:fldChar w:fldCharType="begin"/>
        </w:r>
        <w:r>
          <w:instrText>PAGE   \* MERGEFORMAT</w:instrText>
        </w:r>
        <w:r>
          <w:fldChar w:fldCharType="separate"/>
        </w:r>
        <w:r w:rsidR="00F230AF">
          <w:rPr>
            <w:noProof/>
          </w:rPr>
          <w:t>7</w:t>
        </w:r>
        <w:r>
          <w:fldChar w:fldCharType="end"/>
        </w:r>
      </w:p>
    </w:sdtContent>
  </w:sdt>
  <w:p w:rsidR="008E6193" w:rsidRDefault="008E61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193" w:rsidRDefault="008E6193" w:rsidP="008E6193">
      <w:pPr>
        <w:spacing w:after="0" w:line="240" w:lineRule="auto"/>
      </w:pPr>
      <w:r>
        <w:separator/>
      </w:r>
    </w:p>
  </w:footnote>
  <w:footnote w:type="continuationSeparator" w:id="0">
    <w:p w:rsidR="008E6193" w:rsidRDefault="008E6193" w:rsidP="008E619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D31"/>
    <w:rsid w:val="00031999"/>
    <w:rsid w:val="00066178"/>
    <w:rsid w:val="001A7383"/>
    <w:rsid w:val="00262103"/>
    <w:rsid w:val="002D0E55"/>
    <w:rsid w:val="003160E7"/>
    <w:rsid w:val="003845B9"/>
    <w:rsid w:val="00434D0E"/>
    <w:rsid w:val="004630D1"/>
    <w:rsid w:val="00565E4F"/>
    <w:rsid w:val="005E1D31"/>
    <w:rsid w:val="0061585B"/>
    <w:rsid w:val="0076213D"/>
    <w:rsid w:val="00770570"/>
    <w:rsid w:val="007C4A64"/>
    <w:rsid w:val="008E6193"/>
    <w:rsid w:val="008F6689"/>
    <w:rsid w:val="009774E2"/>
    <w:rsid w:val="00985948"/>
    <w:rsid w:val="00A4255A"/>
    <w:rsid w:val="00A46320"/>
    <w:rsid w:val="00A51F8A"/>
    <w:rsid w:val="00D723EB"/>
    <w:rsid w:val="00E76B4C"/>
    <w:rsid w:val="00F230AF"/>
    <w:rsid w:val="00FE0E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9"/>
    <w:qFormat/>
    <w:rsid w:val="005E1D31"/>
    <w:pPr>
      <w:autoSpaceDE w:val="0"/>
      <w:autoSpaceDN w:val="0"/>
      <w:adjustRightInd w:val="0"/>
      <w:spacing w:after="0" w:line="240" w:lineRule="auto"/>
      <w:outlineLvl w:val="1"/>
    </w:pPr>
    <w:rPr>
      <w:rFonts w:ascii="Arial" w:hAnsi="Arial" w:cs="Arial"/>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rsid w:val="005E1D31"/>
    <w:rPr>
      <w:rFonts w:ascii="Arial" w:hAnsi="Arial" w:cs="Arial"/>
      <w:sz w:val="24"/>
      <w:szCs w:val="24"/>
    </w:rPr>
  </w:style>
  <w:style w:type="paragraph" w:customStyle="1" w:styleId="Default">
    <w:name w:val="Default"/>
    <w:rsid w:val="00565E4F"/>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9859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5948"/>
    <w:rPr>
      <w:rFonts w:ascii="Tahoma" w:hAnsi="Tahoma" w:cs="Tahoma"/>
      <w:sz w:val="16"/>
      <w:szCs w:val="16"/>
    </w:rPr>
  </w:style>
  <w:style w:type="paragraph" w:styleId="Encabezado">
    <w:name w:val="header"/>
    <w:basedOn w:val="Normal"/>
    <w:link w:val="EncabezadoCar"/>
    <w:uiPriority w:val="99"/>
    <w:unhideWhenUsed/>
    <w:rsid w:val="008E619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E6193"/>
  </w:style>
  <w:style w:type="paragraph" w:styleId="Piedepgina">
    <w:name w:val="footer"/>
    <w:basedOn w:val="Normal"/>
    <w:link w:val="PiedepginaCar"/>
    <w:uiPriority w:val="99"/>
    <w:unhideWhenUsed/>
    <w:rsid w:val="008E619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E61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9"/>
    <w:qFormat/>
    <w:rsid w:val="005E1D31"/>
    <w:pPr>
      <w:autoSpaceDE w:val="0"/>
      <w:autoSpaceDN w:val="0"/>
      <w:adjustRightInd w:val="0"/>
      <w:spacing w:after="0" w:line="240" w:lineRule="auto"/>
      <w:outlineLvl w:val="1"/>
    </w:pPr>
    <w:rPr>
      <w:rFonts w:ascii="Arial" w:hAnsi="Arial" w:cs="Arial"/>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rsid w:val="005E1D31"/>
    <w:rPr>
      <w:rFonts w:ascii="Arial" w:hAnsi="Arial" w:cs="Arial"/>
      <w:sz w:val="24"/>
      <w:szCs w:val="24"/>
    </w:rPr>
  </w:style>
  <w:style w:type="paragraph" w:customStyle="1" w:styleId="Default">
    <w:name w:val="Default"/>
    <w:rsid w:val="00565E4F"/>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9859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5948"/>
    <w:rPr>
      <w:rFonts w:ascii="Tahoma" w:hAnsi="Tahoma" w:cs="Tahoma"/>
      <w:sz w:val="16"/>
      <w:szCs w:val="16"/>
    </w:rPr>
  </w:style>
  <w:style w:type="paragraph" w:styleId="Encabezado">
    <w:name w:val="header"/>
    <w:basedOn w:val="Normal"/>
    <w:link w:val="EncabezadoCar"/>
    <w:uiPriority w:val="99"/>
    <w:unhideWhenUsed/>
    <w:rsid w:val="008E619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E6193"/>
  </w:style>
  <w:style w:type="paragraph" w:styleId="Piedepgina">
    <w:name w:val="footer"/>
    <w:basedOn w:val="Normal"/>
    <w:link w:val="PiedepginaCar"/>
    <w:uiPriority w:val="99"/>
    <w:unhideWhenUsed/>
    <w:rsid w:val="008E619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E61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7</Pages>
  <Words>705</Words>
  <Characters>3878</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Interpublic</Company>
  <LinksUpToDate>false</LinksUpToDate>
  <CharactersWithSpaces>4574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la Pascua, Rose (MAD-WSW)</dc:creator>
  <cp:lastModifiedBy>de la Pascua, Rose (MAD-WSW)</cp:lastModifiedBy>
  <cp:revision>10</cp:revision>
  <dcterms:created xsi:type="dcterms:W3CDTF">2014-12-12T14:40:00Z</dcterms:created>
  <dcterms:modified xsi:type="dcterms:W3CDTF">2015-01-23T16:38:00Z</dcterms:modified>
</cp:coreProperties>
</file>