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0DC2" w:rsidRDefault="00C40DC2">
      <w:bookmarkStart w:id="0" w:name="_GoBack"/>
      <w:bookmarkEnd w:id="0"/>
    </w:p>
    <w:p w:rsidR="008C1E35" w:rsidRDefault="008C1E35">
      <w:r>
        <w:t>24</w:t>
      </w:r>
      <w:r w:rsidRPr="008C1E35">
        <w:rPr>
          <w:vertAlign w:val="superscript"/>
        </w:rPr>
        <w:t>th</w:t>
      </w:r>
      <w:r>
        <w:t xml:space="preserve"> June 2014</w:t>
      </w:r>
    </w:p>
    <w:p w:rsidR="008C1E35" w:rsidRDefault="008C1E35"/>
    <w:p w:rsidR="008C1E35" w:rsidRDefault="008C1E35">
      <w:r>
        <w:t>For the attention of Charles Couzens</w:t>
      </w:r>
    </w:p>
    <w:p w:rsidR="008C1E35" w:rsidRDefault="008C1E35">
      <w:r>
        <w:t>Ecos Maclean</w:t>
      </w:r>
    </w:p>
    <w:p w:rsidR="008C1E35" w:rsidRDefault="008C1E35"/>
    <w:p w:rsidR="008C1E35" w:rsidRDefault="008C1E35"/>
    <w:p w:rsidR="008C1E35" w:rsidRDefault="008C1E35"/>
    <w:p w:rsidR="008C1E35" w:rsidRDefault="008C1E35"/>
    <w:p w:rsidR="008C1E35" w:rsidRDefault="008C1E35"/>
    <w:p w:rsidR="008C1E35" w:rsidRDefault="008C1E35">
      <w:r>
        <w:t>Dear Mr Couzens</w:t>
      </w:r>
    </w:p>
    <w:p w:rsidR="008C1E35" w:rsidRDefault="008C1E35"/>
    <w:p w:rsidR="008C1E35" w:rsidRDefault="008C1E35">
      <w:pPr>
        <w:rPr>
          <w:b/>
        </w:rPr>
      </w:pPr>
      <w:r w:rsidRPr="008C1E35">
        <w:rPr>
          <w:b/>
        </w:rPr>
        <w:t>Re:  Construction of lightwell beneath shops 88-90 Highstone Mansions</w:t>
      </w:r>
    </w:p>
    <w:p w:rsidR="008C1E35" w:rsidRDefault="008C1E35">
      <w:pPr>
        <w:rPr>
          <w:b/>
        </w:rPr>
      </w:pPr>
    </w:p>
    <w:p w:rsidR="008C1E35" w:rsidRDefault="008C1E35">
      <w:r>
        <w:t>I am writing to confirm that we, the Directors of Battlehome Ltd, Freeholders of Highstone Mansions, do not object to the shops 88-90 constructing a lightwell with walk-on glass within the demised premises.</w:t>
      </w:r>
    </w:p>
    <w:p w:rsidR="008C1E35" w:rsidRDefault="008C1E35"/>
    <w:p w:rsidR="008C1E35" w:rsidRDefault="008C1E35">
      <w:r>
        <w:t>Yours sincerely</w:t>
      </w:r>
    </w:p>
    <w:p w:rsidR="008C1E35" w:rsidRDefault="008C1E35"/>
    <w:p w:rsidR="008C1E35" w:rsidRDefault="008C1E35"/>
    <w:p w:rsidR="008C1E35" w:rsidRDefault="008C1E35"/>
    <w:p w:rsidR="008C1E35" w:rsidRDefault="008C1E35">
      <w:r>
        <w:t>Rosamond Miskin</w:t>
      </w:r>
    </w:p>
    <w:p w:rsidR="008C1E35" w:rsidRDefault="008C1E35">
      <w:r>
        <w:t>Director, Battlehome Ltd</w:t>
      </w:r>
    </w:p>
    <w:p w:rsidR="008C1E35" w:rsidRDefault="008C1E35">
      <w:r>
        <w:t xml:space="preserve">For and on behalf of the Directors </w:t>
      </w:r>
    </w:p>
    <w:p w:rsidR="008C1E35" w:rsidRPr="008C1E35" w:rsidRDefault="008C1E35">
      <w:r>
        <w:t>of Battlehome Ltd</w:t>
      </w:r>
    </w:p>
    <w:p w:rsidR="00D1710D" w:rsidRDefault="00D1710D"/>
    <w:sectPr w:rsidR="00D17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1693" w:right="1134" w:bottom="1693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99" w:rsidRDefault="00AE5099">
      <w:r>
        <w:separator/>
      </w:r>
    </w:p>
  </w:endnote>
  <w:endnote w:type="continuationSeparator" w:id="0">
    <w:p w:rsidR="00AE5099" w:rsidRDefault="00AE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3A" w:rsidRDefault="00B56E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3A" w:rsidRDefault="00B56E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3A" w:rsidRDefault="00B56E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99" w:rsidRDefault="00AE5099">
      <w:r>
        <w:separator/>
      </w:r>
    </w:p>
  </w:footnote>
  <w:footnote w:type="continuationSeparator" w:id="0">
    <w:p w:rsidR="00AE5099" w:rsidRDefault="00AE5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3A" w:rsidRDefault="00B56E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C2" w:rsidRPr="00C40DC2" w:rsidRDefault="008755E0">
    <w:pPr>
      <w:pStyle w:val="Header"/>
      <w:rPr>
        <w:rFonts w:ascii="Arial Bold" w:hAnsi="Arial Bold"/>
        <w:color w:val="17365D"/>
        <w:kern w:val="24"/>
        <w:sz w:val="28"/>
      </w:rPr>
    </w:pPr>
    <w:r>
      <w:rPr>
        <w:rFonts w:ascii="Arial Bold" w:hAnsi="Arial Bold"/>
        <w:noProof/>
        <w:color w:val="17365D"/>
        <w:kern w:val="24"/>
        <w:sz w:val="28"/>
        <w:lang w:eastAsia="en-GB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4939030</wp:posOffset>
          </wp:positionH>
          <wp:positionV relativeFrom="paragraph">
            <wp:posOffset>20955</wp:posOffset>
          </wp:positionV>
          <wp:extent cx="1308100" cy="1087755"/>
          <wp:effectExtent l="0" t="0" r="6350" b="0"/>
          <wp:wrapSquare wrapText="bothSides"/>
          <wp:docPr id="1" name="Picture 1" descr="HighstoneMans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ghstoneMans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087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DC2" w:rsidRPr="00C40DC2">
      <w:rPr>
        <w:rFonts w:ascii="Arial Bold" w:hAnsi="Arial Bold"/>
        <w:color w:val="17365D"/>
        <w:kern w:val="24"/>
        <w:sz w:val="28"/>
      </w:rPr>
      <w:t>Battlehome Limited</w:t>
    </w:r>
  </w:p>
  <w:p w:rsidR="00C40DC2" w:rsidRDefault="00C40DC2">
    <w:pPr>
      <w:pStyle w:val="Header"/>
      <w:rPr>
        <w:rFonts w:ascii="Arial" w:hAnsi="Arial"/>
        <w:kern w:val="24"/>
        <w:sz w:val="22"/>
      </w:rPr>
    </w:pPr>
    <w:r>
      <w:rPr>
        <w:rFonts w:ascii="Arial" w:hAnsi="Arial"/>
        <w:kern w:val="24"/>
        <w:sz w:val="22"/>
      </w:rPr>
      <w:t>Brosnan House, 175 Darkes Lane, Potters Bar, Herts EN6 1BW</w:t>
    </w:r>
  </w:p>
  <w:p w:rsidR="00C40DC2" w:rsidRDefault="00C40DC2">
    <w:pPr>
      <w:pStyle w:val="Header"/>
      <w:rPr>
        <w:rFonts w:ascii="Arial" w:hAnsi="Arial"/>
      </w:rPr>
    </w:pPr>
    <w:r>
      <w:rPr>
        <w:rFonts w:ascii="Arial" w:hAnsi="Arial"/>
        <w:kern w:val="24"/>
        <w:sz w:val="22"/>
      </w:rPr>
      <w:t>Main Line: 01707 665666  Fax: 01707 660197</w:t>
    </w:r>
  </w:p>
  <w:p w:rsidR="00C40DC2" w:rsidRDefault="00C40DC2">
    <w:pPr>
      <w:pStyle w:val="Header"/>
      <w:rPr>
        <w:rFonts w:ascii="Arial" w:hAnsi="Arial"/>
      </w:rPr>
    </w:pPr>
  </w:p>
  <w:p w:rsidR="00D1710D" w:rsidRDefault="005B5025">
    <w:pPr>
      <w:pStyle w:val="Header"/>
      <w:rPr>
        <w:rFonts w:ascii="Arial" w:hAnsi="Arial"/>
        <w:color w:val="FF0000"/>
        <w:kern w:val="24"/>
        <w:sz w:val="18"/>
      </w:rPr>
    </w:pPr>
    <w:r>
      <w:rPr>
        <w:rFonts w:ascii="Arial" w:hAnsi="Arial"/>
        <w:color w:val="FF0000"/>
        <w:kern w:val="24"/>
        <w:sz w:val="18"/>
      </w:rPr>
      <w:t>Company owning the Freehold of</w:t>
    </w:r>
    <w:r w:rsidR="00C40DC2" w:rsidRPr="00B56E3A">
      <w:rPr>
        <w:rFonts w:ascii="Arial" w:hAnsi="Arial"/>
        <w:color w:val="FF0000"/>
        <w:kern w:val="24"/>
        <w:sz w:val="18"/>
      </w:rPr>
      <w:t xml:space="preserve"> Highstone Mansions, 84 Camden Road, NW1 9DY </w:t>
    </w:r>
  </w:p>
  <w:p w:rsidR="00D1710D" w:rsidRDefault="00D1710D">
    <w:pPr>
      <w:pStyle w:val="Header"/>
      <w:rPr>
        <w:rFonts w:ascii="Arial" w:hAnsi="Arial"/>
        <w:color w:val="FF0000"/>
        <w:kern w:val="24"/>
        <w:sz w:val="18"/>
      </w:rPr>
    </w:pPr>
  </w:p>
  <w:p w:rsidR="00C40DC2" w:rsidRPr="00B56E3A" w:rsidRDefault="00D1710D">
    <w:pPr>
      <w:pStyle w:val="Header"/>
      <w:rPr>
        <w:rFonts w:ascii="Arial" w:hAnsi="Arial"/>
        <w:color w:val="FF0000"/>
        <w:kern w:val="24"/>
        <w:sz w:val="18"/>
      </w:rPr>
    </w:pPr>
    <w:r>
      <w:rPr>
        <w:rFonts w:ascii="Arial" w:hAnsi="Arial"/>
        <w:color w:val="FF0000"/>
        <w:kern w:val="24"/>
        <w:sz w:val="18"/>
      </w:rPr>
      <w:t>Registered at Companies House (Registration number 2777739)</w:t>
    </w:r>
    <w:r w:rsidR="00C40DC2" w:rsidRPr="00B56E3A">
      <w:rPr>
        <w:rFonts w:ascii="Arial" w:hAnsi="Arial"/>
        <w:color w:val="FF0000"/>
        <w:kern w:val="24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3A" w:rsidRDefault="00B56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88"/>
    <w:rsid w:val="00092854"/>
    <w:rsid w:val="00374519"/>
    <w:rsid w:val="005B5025"/>
    <w:rsid w:val="007328D8"/>
    <w:rsid w:val="008755E0"/>
    <w:rsid w:val="008C1E35"/>
    <w:rsid w:val="00AE5099"/>
    <w:rsid w:val="00B56E3A"/>
    <w:rsid w:val="00C40DC2"/>
    <w:rsid w:val="00D1710D"/>
    <w:rsid w:val="00D6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SimSun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semiHidden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SimSun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semiHidden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Drawing Room</dc:creator>
  <cp:lastModifiedBy>Charles</cp:lastModifiedBy>
  <cp:revision>2</cp:revision>
  <cp:lastPrinted>2009-04-22T19:24:00Z</cp:lastPrinted>
  <dcterms:created xsi:type="dcterms:W3CDTF">2014-09-12T13:50:00Z</dcterms:created>
  <dcterms:modified xsi:type="dcterms:W3CDTF">2014-09-12T13:50:00Z</dcterms:modified>
</cp:coreProperties>
</file>