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89" w:rsidRDefault="00F53089" w:rsidP="00C019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bookmarkEnd w:id="0"/>
      <w:r w:rsidRPr="00C019D2">
        <w:rPr>
          <w:rFonts w:ascii="Arial,Bold" w:hAnsi="Arial,Bold" w:cs="Arial,Bold"/>
          <w:b/>
          <w:bCs/>
          <w:sz w:val="24"/>
          <w:szCs w:val="24"/>
        </w:rPr>
        <w:t xml:space="preserve">Life Time Home Statement for the second and third floor premises of the building at </w:t>
      </w:r>
      <w:r w:rsidR="00C019D2">
        <w:rPr>
          <w:rFonts w:ascii="Arial,Bold" w:hAnsi="Arial,Bold" w:cs="Arial,Bold"/>
          <w:b/>
          <w:bCs/>
          <w:sz w:val="24"/>
          <w:szCs w:val="24"/>
        </w:rPr>
        <w:t xml:space="preserve">    </w:t>
      </w:r>
      <w:r w:rsidRPr="00C019D2">
        <w:rPr>
          <w:rFonts w:ascii="Arial,Bold" w:hAnsi="Arial,Bold" w:cs="Arial,Bold"/>
          <w:b/>
          <w:bCs/>
          <w:sz w:val="24"/>
          <w:szCs w:val="24"/>
        </w:rPr>
        <w:t xml:space="preserve">76 Neal Street </w:t>
      </w:r>
      <w:r w:rsidR="00C019D2">
        <w:rPr>
          <w:rFonts w:ascii="Arial,Bold" w:hAnsi="Arial,Bold" w:cs="Arial,Bold"/>
          <w:b/>
          <w:bCs/>
          <w:sz w:val="24"/>
          <w:szCs w:val="24"/>
        </w:rPr>
        <w:t xml:space="preserve">   </w:t>
      </w:r>
      <w:r w:rsidRPr="00C019D2">
        <w:rPr>
          <w:rFonts w:ascii="Arial,Bold" w:hAnsi="Arial,Bold" w:cs="Arial,Bold"/>
          <w:b/>
          <w:bCs/>
          <w:sz w:val="24"/>
          <w:szCs w:val="24"/>
        </w:rPr>
        <w:t xml:space="preserve"> WC2H 9PL</w:t>
      </w:r>
    </w:p>
    <w:p w:rsidR="00C019D2" w:rsidRPr="00C019D2" w:rsidRDefault="00C019D2" w:rsidP="00F5308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800867" w:rsidRDefault="00800867" w:rsidP="00F5308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F53089" w:rsidRDefault="009C3E69" w:rsidP="00F5308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         </w:t>
      </w:r>
      <w:r w:rsidR="00F53089">
        <w:rPr>
          <w:rFonts w:ascii="Arial,Bold" w:hAnsi="Arial,Bold" w:cs="Arial,Bold"/>
          <w:b/>
          <w:bCs/>
          <w:sz w:val="20"/>
          <w:szCs w:val="20"/>
        </w:rPr>
        <w:t>Criteria</w:t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C019D2">
        <w:rPr>
          <w:rFonts w:ascii="Arial,Bold" w:hAnsi="Arial,Bold" w:cs="Arial,Bold"/>
          <w:b/>
          <w:bCs/>
          <w:sz w:val="20"/>
          <w:szCs w:val="20"/>
        </w:rPr>
        <w:tab/>
      </w:r>
      <w:r w:rsidR="00F53089">
        <w:rPr>
          <w:rFonts w:ascii="Arial,Bold" w:hAnsi="Arial,Bold" w:cs="Arial,Bold"/>
          <w:b/>
          <w:bCs/>
          <w:sz w:val="20"/>
          <w:szCs w:val="20"/>
        </w:rPr>
        <w:t xml:space="preserve"> Comments</w:t>
      </w:r>
      <w:r w:rsidR="00800867">
        <w:rPr>
          <w:rFonts w:ascii="Arial,Bold" w:hAnsi="Arial,Bold" w:cs="Arial,Bold"/>
          <w:b/>
          <w:bCs/>
          <w:sz w:val="20"/>
          <w:szCs w:val="20"/>
        </w:rPr>
        <w:t>:</w:t>
      </w:r>
    </w:p>
    <w:p w:rsidR="00800867" w:rsidRDefault="00800867" w:rsidP="00F5308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1a) Where a dwelling has car parking within its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plot</w:t>
      </w:r>
      <w:proofErr w:type="gramEnd"/>
      <w:r>
        <w:rPr>
          <w:rFonts w:ascii="Arial" w:hAnsi="Arial" w:cs="Arial"/>
          <w:sz w:val="20"/>
          <w:szCs w:val="20"/>
        </w:rPr>
        <w:t xml:space="preserve"> boundary, at least one parking space length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capable of enlargement to achieve a</w:t>
      </w:r>
    </w:p>
    <w:p w:rsidR="00F53089" w:rsidRDefault="00F53089" w:rsidP="000A3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minimum</w:t>
      </w:r>
      <w:proofErr w:type="gramEnd"/>
      <w:r>
        <w:rPr>
          <w:rFonts w:ascii="Arial" w:hAnsi="Arial" w:cs="Arial"/>
          <w:sz w:val="20"/>
          <w:szCs w:val="20"/>
        </w:rPr>
        <w:t xml:space="preserve"> width of 3300mm.</w:t>
      </w:r>
      <w:r w:rsidR="000A396C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>Not applicable, no parking provided.</w:t>
      </w:r>
    </w:p>
    <w:p w:rsidR="000A396C" w:rsidRDefault="000A396C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1b) Where parking is provided by communal or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shared</w:t>
      </w:r>
      <w:proofErr w:type="gramEnd"/>
      <w:r>
        <w:rPr>
          <w:rFonts w:ascii="Arial" w:hAnsi="Arial" w:cs="Arial"/>
          <w:sz w:val="20"/>
          <w:szCs w:val="20"/>
        </w:rPr>
        <w:t xml:space="preserve"> bays, spaces with a width of 3300mm</w:t>
      </w:r>
    </w:p>
    <w:p w:rsidR="000A396C" w:rsidRDefault="00F53089" w:rsidP="000A3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provided as required.</w:t>
      </w:r>
      <w:r w:rsidR="000A396C">
        <w:rPr>
          <w:rFonts w:ascii="Arial" w:hAnsi="Arial" w:cs="Arial"/>
          <w:sz w:val="20"/>
          <w:szCs w:val="20"/>
        </w:rPr>
        <w:t xml:space="preserve">                                        </w:t>
      </w:r>
      <w:r w:rsidR="000A396C" w:rsidRP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>Not applicable, no parking provided.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The distance from the car parking space to the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dwelling</w:t>
      </w:r>
      <w:proofErr w:type="gramEnd"/>
      <w:r>
        <w:rPr>
          <w:rFonts w:ascii="Arial" w:hAnsi="Arial" w:cs="Arial"/>
          <w:sz w:val="20"/>
          <w:szCs w:val="20"/>
        </w:rPr>
        <w:t xml:space="preserve"> entrance (or relevant block entrance or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lift</w:t>
      </w:r>
      <w:proofErr w:type="gramEnd"/>
      <w:r>
        <w:rPr>
          <w:rFonts w:ascii="Arial" w:hAnsi="Arial" w:cs="Arial"/>
          <w:sz w:val="20"/>
          <w:szCs w:val="20"/>
        </w:rPr>
        <w:t xml:space="preserve"> core), should be kept to a minimum and be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level</w:t>
      </w:r>
      <w:proofErr w:type="gramEnd"/>
      <w:r>
        <w:rPr>
          <w:rFonts w:ascii="Arial" w:hAnsi="Arial" w:cs="Arial"/>
          <w:sz w:val="20"/>
          <w:szCs w:val="20"/>
        </w:rPr>
        <w:t xml:space="preserve"> or gently sloping. The distance from visitors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parking</w:t>
      </w:r>
      <w:proofErr w:type="gramEnd"/>
      <w:r>
        <w:rPr>
          <w:rFonts w:ascii="Arial" w:hAnsi="Arial" w:cs="Arial"/>
          <w:sz w:val="20"/>
          <w:szCs w:val="20"/>
        </w:rPr>
        <w:t xml:space="preserve"> to relevant entrances should be as short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practicable and be level or gently sloping.</w:t>
      </w:r>
      <w:r w:rsidR="000A396C" w:rsidRP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 xml:space="preserve">                  Not applicable, no parking provided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The approach to all entrances should</w:t>
      </w:r>
    </w:p>
    <w:p w:rsidR="000A396C" w:rsidRDefault="00F53089" w:rsidP="000A3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preferably</w:t>
      </w:r>
      <w:proofErr w:type="gramEnd"/>
      <w:r>
        <w:rPr>
          <w:rFonts w:ascii="Arial" w:hAnsi="Arial" w:cs="Arial"/>
          <w:sz w:val="20"/>
          <w:szCs w:val="20"/>
        </w:rPr>
        <w:t xml:space="preserve"> be level or gently sloping</w:t>
      </w:r>
      <w:r w:rsidR="000A396C" w:rsidRP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 xml:space="preserve">                                The residential units are on the upper floors,</w:t>
      </w:r>
    </w:p>
    <w:p w:rsidR="00F53089" w:rsidRDefault="000A396C" w:rsidP="000A396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is provid</w:t>
      </w:r>
      <w:r w:rsidR="00F53089">
        <w:rPr>
          <w:rFonts w:ascii="Arial" w:hAnsi="Arial" w:cs="Arial"/>
          <w:sz w:val="20"/>
          <w:szCs w:val="20"/>
        </w:rPr>
        <w:t xml:space="preserve">ed by the existing main stair. </w:t>
      </w:r>
      <w:r>
        <w:rPr>
          <w:rFonts w:ascii="Arial" w:hAnsi="Arial" w:cs="Arial"/>
          <w:sz w:val="20"/>
          <w:szCs w:val="20"/>
        </w:rPr>
        <w:t xml:space="preserve">And an old lift with a concertina/cage type of </w:t>
      </w:r>
      <w:proofErr w:type="gramStart"/>
      <w:r>
        <w:rPr>
          <w:rFonts w:ascii="Arial" w:hAnsi="Arial" w:cs="Arial"/>
          <w:sz w:val="20"/>
          <w:szCs w:val="20"/>
        </w:rPr>
        <w:t>door .</w:t>
      </w:r>
      <w:proofErr w:type="gramEnd"/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All entrances should: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 illuminated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Have level access over the threshold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Have effective clear opening width and nib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Have adequate weather protection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Have a level external landing.</w:t>
      </w:r>
      <w:r w:rsidR="000A396C" w:rsidRP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 xml:space="preserve">                                      Yes, subject to detailed design. </w:t>
      </w:r>
    </w:p>
    <w:p w:rsidR="00F53089" w:rsidRDefault="000A396C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F53089">
        <w:rPr>
          <w:rFonts w:ascii="Arial" w:hAnsi="Arial" w:cs="Arial"/>
          <w:sz w:val="20"/>
          <w:szCs w:val="20"/>
        </w:rPr>
        <w:t xml:space="preserve">The existing doorway has </w:t>
      </w:r>
      <w:r>
        <w:rPr>
          <w:rFonts w:ascii="Arial" w:hAnsi="Arial" w:cs="Arial"/>
          <w:sz w:val="20"/>
          <w:szCs w:val="20"/>
        </w:rPr>
        <w:t xml:space="preserve">almost </w:t>
      </w:r>
      <w:r w:rsidR="00F53089">
        <w:rPr>
          <w:rFonts w:ascii="Arial" w:hAnsi="Arial" w:cs="Arial"/>
          <w:sz w:val="20"/>
          <w:szCs w:val="20"/>
        </w:rPr>
        <w:t>level access.</w:t>
      </w:r>
    </w:p>
    <w:p w:rsidR="00F53089" w:rsidRDefault="000A396C" w:rsidP="000A396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an internal entrance </w:t>
      </w:r>
      <w:proofErr w:type="gramStart"/>
      <w:r>
        <w:rPr>
          <w:rFonts w:ascii="Arial" w:hAnsi="Arial" w:cs="Arial"/>
          <w:sz w:val="20"/>
          <w:szCs w:val="20"/>
        </w:rPr>
        <w:t>lobby 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F53089">
        <w:rPr>
          <w:rFonts w:ascii="Arial" w:hAnsi="Arial" w:cs="Arial"/>
          <w:sz w:val="20"/>
          <w:szCs w:val="20"/>
        </w:rPr>
        <w:t>Not achievable within existing building fabric.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Complies </w:t>
      </w: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Lifetime Homes Standards.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5a) Principal access stairs should provide easy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access</w:t>
      </w:r>
      <w:proofErr w:type="gramEnd"/>
      <w:r w:rsidR="000A396C">
        <w:rPr>
          <w:rFonts w:ascii="Arial" w:hAnsi="Arial" w:cs="Arial"/>
          <w:sz w:val="20"/>
          <w:szCs w:val="20"/>
        </w:rPr>
        <w:t xml:space="preserve"> </w:t>
      </w:r>
      <w:r w:rsidR="000A396C" w:rsidRP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  <w:t>The existing main stair will be the principle</w:t>
      </w:r>
    </w:p>
    <w:p w:rsidR="000A396C" w:rsidRDefault="00F53089" w:rsidP="000A396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access</w:t>
      </w:r>
      <w:proofErr w:type="gramEnd"/>
      <w:r>
        <w:rPr>
          <w:rFonts w:ascii="Arial" w:hAnsi="Arial" w:cs="Arial"/>
          <w:sz w:val="20"/>
          <w:szCs w:val="20"/>
        </w:rPr>
        <w:t xml:space="preserve"> – this is generally in accordance with the</w:t>
      </w:r>
      <w:r w:rsidR="000A396C" w:rsidRP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>Lifetime Homes specification.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5b) </w:t>
      </w:r>
      <w:proofErr w:type="gramStart"/>
      <w:r>
        <w:rPr>
          <w:rFonts w:ascii="Arial" w:hAnsi="Arial" w:cs="Arial"/>
          <w:sz w:val="20"/>
          <w:szCs w:val="20"/>
        </w:rPr>
        <w:t>Where</w:t>
      </w:r>
      <w:proofErr w:type="gramEnd"/>
      <w:r>
        <w:rPr>
          <w:rFonts w:ascii="Arial" w:hAnsi="Arial" w:cs="Arial"/>
          <w:sz w:val="20"/>
          <w:szCs w:val="20"/>
        </w:rPr>
        <w:t xml:space="preserve"> a dwelling is reached by a lift, it should</w:t>
      </w:r>
    </w:p>
    <w:p w:rsidR="000A396C" w:rsidRDefault="00F53089" w:rsidP="000A396C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fully accessible</w:t>
      </w:r>
      <w:r w:rsidR="000A396C">
        <w:rPr>
          <w:rFonts w:ascii="Arial" w:hAnsi="Arial" w:cs="Arial"/>
          <w:sz w:val="20"/>
          <w:szCs w:val="20"/>
        </w:rPr>
        <w:t xml:space="preserve"> </w:t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</w:r>
      <w:r w:rsidR="000A396C">
        <w:rPr>
          <w:rFonts w:ascii="Arial" w:hAnsi="Arial" w:cs="Arial"/>
          <w:sz w:val="20"/>
          <w:szCs w:val="20"/>
        </w:rPr>
        <w:tab/>
        <w:t xml:space="preserve">It is fully accessible as the lift was installed                </w:t>
      </w:r>
    </w:p>
    <w:p w:rsidR="00F53089" w:rsidRDefault="000A396C" w:rsidP="00C019D2">
      <w:pPr>
        <w:autoSpaceDE w:val="0"/>
        <w:autoSpaceDN w:val="0"/>
        <w:adjustRightInd w:val="0"/>
        <w:spacing w:after="0" w:line="240" w:lineRule="auto"/>
        <w:ind w:left="501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perhaps  more</w:t>
      </w:r>
      <w:proofErr w:type="gramEnd"/>
      <w:r>
        <w:rPr>
          <w:rFonts w:ascii="Arial" w:hAnsi="Arial" w:cs="Arial"/>
          <w:sz w:val="20"/>
          <w:szCs w:val="20"/>
        </w:rPr>
        <w:t xml:space="preserve"> than 50 </w:t>
      </w:r>
      <w:r w:rsidR="00C019D2">
        <w:rPr>
          <w:rFonts w:ascii="Arial" w:hAnsi="Arial" w:cs="Arial"/>
          <w:sz w:val="20"/>
          <w:szCs w:val="20"/>
        </w:rPr>
        <w:t>years ago within the existing building</w:t>
      </w:r>
    </w:p>
    <w:p w:rsidR="00C019D2" w:rsidRDefault="00C019D2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Movement in hallways and through doorways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as convenient to the widest range of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people</w:t>
      </w:r>
      <w:proofErr w:type="gramEnd"/>
      <w:r>
        <w:rPr>
          <w:rFonts w:ascii="Arial" w:hAnsi="Arial" w:cs="Arial"/>
          <w:sz w:val="20"/>
          <w:szCs w:val="20"/>
        </w:rPr>
        <w:t>, including those using mobility aids or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wheelchairs</w:t>
      </w:r>
      <w:proofErr w:type="gramEnd"/>
      <w:r>
        <w:rPr>
          <w:rFonts w:ascii="Arial" w:hAnsi="Arial" w:cs="Arial"/>
          <w:sz w:val="20"/>
          <w:szCs w:val="20"/>
        </w:rPr>
        <w:t>, and those moving furniture or other</w:t>
      </w:r>
    </w:p>
    <w:p w:rsidR="00C019D2" w:rsidRDefault="00F53089" w:rsidP="00C01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objects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C019D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019D2" w:rsidRPr="00C019D2">
        <w:rPr>
          <w:rFonts w:ascii="Arial" w:hAnsi="Arial" w:cs="Arial"/>
          <w:sz w:val="20"/>
          <w:szCs w:val="20"/>
        </w:rPr>
        <w:t xml:space="preserve"> </w:t>
      </w:r>
      <w:r w:rsidR="00C019D2">
        <w:rPr>
          <w:rFonts w:ascii="Arial" w:hAnsi="Arial" w:cs="Arial"/>
          <w:sz w:val="20"/>
          <w:szCs w:val="20"/>
        </w:rPr>
        <w:t>All corridors and doorways internal to individual</w:t>
      </w:r>
    </w:p>
    <w:p w:rsidR="00C019D2" w:rsidRDefault="00C019D2" w:rsidP="00C019D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units</w:t>
      </w:r>
      <w:proofErr w:type="gramEnd"/>
      <w:r>
        <w:rPr>
          <w:rFonts w:ascii="Arial" w:hAnsi="Arial" w:cs="Arial"/>
          <w:sz w:val="20"/>
          <w:szCs w:val="20"/>
        </w:rPr>
        <w:t xml:space="preserve"> will be to Lifetime Homes Standards as far</w:t>
      </w:r>
    </w:p>
    <w:p w:rsidR="00C019D2" w:rsidRDefault="00C019D2" w:rsidP="00C019D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possible within the constraints of Listed</w:t>
      </w:r>
    </w:p>
    <w:p w:rsidR="00F53089" w:rsidRDefault="00C019D2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Building.</w:t>
      </w:r>
      <w:r w:rsidR="00F53089">
        <w:rPr>
          <w:rFonts w:ascii="Arial" w:hAnsi="Arial" w:cs="Arial"/>
          <w:sz w:val="20"/>
          <w:szCs w:val="20"/>
        </w:rPr>
        <w:t>communal</w:t>
      </w:r>
      <w:proofErr w:type="spellEnd"/>
      <w:r w:rsidR="00F53089">
        <w:rPr>
          <w:rFonts w:ascii="Arial" w:hAnsi="Arial" w:cs="Arial"/>
          <w:sz w:val="20"/>
          <w:szCs w:val="20"/>
        </w:rPr>
        <w:t xml:space="preserve"> areas are limited to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existing</w:t>
      </w:r>
      <w:proofErr w:type="gramEnd"/>
      <w:r>
        <w:rPr>
          <w:rFonts w:ascii="Arial" w:hAnsi="Arial" w:cs="Arial"/>
          <w:sz w:val="20"/>
          <w:szCs w:val="20"/>
        </w:rPr>
        <w:t xml:space="preserve"> widths within the Listed Building.</w:t>
      </w:r>
    </w:p>
    <w:p w:rsidR="00C019D2" w:rsidRDefault="00C019D2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There should be space for turning a wheelchair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dining areas and living rooms and basic</w:t>
      </w:r>
    </w:p>
    <w:p w:rsidR="00C019D2" w:rsidRDefault="00F53089" w:rsidP="00C01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circulation</w:t>
      </w:r>
      <w:proofErr w:type="gramEnd"/>
      <w:r>
        <w:rPr>
          <w:rFonts w:ascii="Arial" w:hAnsi="Arial" w:cs="Arial"/>
          <w:sz w:val="20"/>
          <w:szCs w:val="20"/>
        </w:rPr>
        <w:t xml:space="preserve"> space for wheelchair users elsewhere.</w:t>
      </w:r>
      <w:r w:rsidR="00C019D2" w:rsidRPr="00C019D2">
        <w:rPr>
          <w:rFonts w:ascii="Arial" w:hAnsi="Arial" w:cs="Arial"/>
          <w:sz w:val="20"/>
          <w:szCs w:val="20"/>
        </w:rPr>
        <w:t xml:space="preserve"> </w:t>
      </w:r>
      <w:r w:rsidR="00C019D2">
        <w:rPr>
          <w:rFonts w:ascii="Arial" w:hAnsi="Arial" w:cs="Arial"/>
          <w:sz w:val="20"/>
          <w:szCs w:val="20"/>
        </w:rPr>
        <w:t xml:space="preserve">          This has been achieved as far as possible within</w:t>
      </w:r>
    </w:p>
    <w:p w:rsidR="00C019D2" w:rsidRDefault="00C019D2" w:rsidP="00C019D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constraints of the existing  Building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00867" w:rsidRDefault="00800867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19D2" w:rsidRDefault="00C019D2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Life Time Home    Criteria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Comments</w:t>
      </w:r>
    </w:p>
    <w:p w:rsidR="00C019D2" w:rsidRDefault="00C019D2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19D2" w:rsidRDefault="00C019D2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A living room / living space should be provided</w:t>
      </w:r>
    </w:p>
    <w:p w:rsidR="00C019D2" w:rsidRDefault="00F53089" w:rsidP="00C01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the entrance level of every dwelling.</w:t>
      </w:r>
      <w:r w:rsidR="00C019D2">
        <w:rPr>
          <w:rFonts w:ascii="Arial" w:hAnsi="Arial" w:cs="Arial"/>
          <w:sz w:val="20"/>
          <w:szCs w:val="20"/>
        </w:rPr>
        <w:t xml:space="preserve">                             Complies </w:t>
      </w:r>
      <w:proofErr w:type="gramStart"/>
      <w:r w:rsidR="00C019D2">
        <w:rPr>
          <w:rFonts w:ascii="Arial" w:hAnsi="Arial" w:cs="Arial"/>
          <w:sz w:val="20"/>
          <w:szCs w:val="20"/>
        </w:rPr>
        <w:t>to</w:t>
      </w:r>
      <w:proofErr w:type="gramEnd"/>
      <w:r w:rsidR="00C019D2">
        <w:rPr>
          <w:rFonts w:ascii="Arial" w:hAnsi="Arial" w:cs="Arial"/>
          <w:sz w:val="20"/>
          <w:szCs w:val="20"/>
        </w:rPr>
        <w:t xml:space="preserve"> Lifetime Homes Standards. Except</w:t>
      </w:r>
    </w:p>
    <w:p w:rsidR="00C019D2" w:rsidRDefault="00C019D2" w:rsidP="00C019D2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the top floor </w:t>
      </w:r>
      <w:r w:rsidR="00246790">
        <w:rPr>
          <w:rFonts w:ascii="Arial" w:hAnsi="Arial" w:cs="Arial"/>
          <w:sz w:val="20"/>
          <w:szCs w:val="20"/>
        </w:rPr>
        <w:t xml:space="preserve"> of the existing </w:t>
      </w:r>
      <w:r>
        <w:rPr>
          <w:rFonts w:ascii="Arial" w:hAnsi="Arial" w:cs="Arial"/>
          <w:sz w:val="20"/>
          <w:szCs w:val="20"/>
        </w:rPr>
        <w:t xml:space="preserve"> Building constraints would make the creation of living space on the  entrance level impractical.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In dwellings with two or more storeys, with no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permanent</w:t>
      </w:r>
      <w:proofErr w:type="gramEnd"/>
      <w:r>
        <w:rPr>
          <w:rFonts w:ascii="Arial" w:hAnsi="Arial" w:cs="Arial"/>
          <w:sz w:val="20"/>
          <w:szCs w:val="20"/>
        </w:rPr>
        <w:t xml:space="preserve"> bedroom on the entrance level, there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space on the entrance level that could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used as a convenient temporary bed-space.</w:t>
      </w:r>
      <w:r w:rsidR="00C019D2" w:rsidRPr="00C019D2">
        <w:rPr>
          <w:rFonts w:ascii="Arial" w:hAnsi="Arial" w:cs="Arial"/>
          <w:sz w:val="20"/>
          <w:szCs w:val="20"/>
        </w:rPr>
        <w:t xml:space="preserve"> </w:t>
      </w:r>
      <w:r w:rsidR="00C019D2">
        <w:rPr>
          <w:rFonts w:ascii="Arial" w:hAnsi="Arial" w:cs="Arial"/>
          <w:sz w:val="20"/>
          <w:szCs w:val="20"/>
        </w:rPr>
        <w:t xml:space="preserve">             Complies </w:t>
      </w:r>
      <w:proofErr w:type="gramStart"/>
      <w:r w:rsidR="00C019D2">
        <w:rPr>
          <w:rFonts w:ascii="Arial" w:hAnsi="Arial" w:cs="Arial"/>
          <w:sz w:val="20"/>
          <w:szCs w:val="20"/>
        </w:rPr>
        <w:t>to</w:t>
      </w:r>
      <w:proofErr w:type="gramEnd"/>
      <w:r w:rsidR="00C019D2">
        <w:rPr>
          <w:rFonts w:ascii="Arial" w:hAnsi="Arial" w:cs="Arial"/>
          <w:sz w:val="20"/>
          <w:szCs w:val="20"/>
        </w:rPr>
        <w:t xml:space="preserve"> Lifetime Homes Standards.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Where an accessible bathroom, is not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provided</w:t>
      </w:r>
      <w:proofErr w:type="gramEnd"/>
      <w:r>
        <w:rPr>
          <w:rFonts w:ascii="Arial" w:hAnsi="Arial" w:cs="Arial"/>
          <w:sz w:val="20"/>
          <w:szCs w:val="20"/>
        </w:rPr>
        <w:t xml:space="preserve"> on the entrance level of a dwelling, the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entrance</w:t>
      </w:r>
      <w:proofErr w:type="gramEnd"/>
      <w:r>
        <w:rPr>
          <w:rFonts w:ascii="Arial" w:hAnsi="Arial" w:cs="Arial"/>
          <w:sz w:val="20"/>
          <w:szCs w:val="20"/>
        </w:rPr>
        <w:t xml:space="preserve"> level should have an accessible WC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compartment</w:t>
      </w:r>
      <w:proofErr w:type="gramEnd"/>
      <w:r>
        <w:rPr>
          <w:rFonts w:ascii="Arial" w:hAnsi="Arial" w:cs="Arial"/>
          <w:sz w:val="20"/>
          <w:szCs w:val="20"/>
        </w:rPr>
        <w:t>, with potential for a shower to be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installed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C019D2" w:rsidRPr="00C019D2">
        <w:rPr>
          <w:rFonts w:ascii="Arial" w:hAnsi="Arial" w:cs="Arial"/>
          <w:sz w:val="20"/>
          <w:szCs w:val="20"/>
        </w:rPr>
        <w:t xml:space="preserve"> </w:t>
      </w:r>
      <w:r w:rsidR="00C019D2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246790">
        <w:rPr>
          <w:rFonts w:ascii="Arial" w:hAnsi="Arial" w:cs="Arial"/>
          <w:sz w:val="20"/>
          <w:szCs w:val="20"/>
        </w:rPr>
        <w:t xml:space="preserve"> </w:t>
      </w:r>
      <w:r w:rsidR="00C019D2">
        <w:rPr>
          <w:rFonts w:ascii="Arial" w:hAnsi="Arial" w:cs="Arial"/>
          <w:sz w:val="20"/>
          <w:szCs w:val="20"/>
        </w:rPr>
        <w:t xml:space="preserve"> Bathrooms have been laid out to meet Lifetime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Homes Standards as far as is possible working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within</w:t>
      </w:r>
      <w:proofErr w:type="gramEnd"/>
      <w:r>
        <w:rPr>
          <w:rFonts w:ascii="Arial" w:hAnsi="Arial" w:cs="Arial"/>
          <w:sz w:val="20"/>
          <w:szCs w:val="20"/>
        </w:rPr>
        <w:t xml:space="preserve"> the confines of an existing listed building.</w:t>
      </w:r>
    </w:p>
    <w:p w:rsidR="00246790" w:rsidRDefault="00246790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Walls in all bathrooms and WC compartments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capable of firm fixing and support for</w:t>
      </w:r>
    </w:p>
    <w:p w:rsidR="00246790" w:rsidRDefault="00F53089" w:rsidP="0024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adaptations</w:t>
      </w:r>
      <w:proofErr w:type="gramEnd"/>
      <w:r>
        <w:rPr>
          <w:rFonts w:ascii="Arial" w:hAnsi="Arial" w:cs="Arial"/>
          <w:sz w:val="20"/>
          <w:szCs w:val="20"/>
        </w:rPr>
        <w:t xml:space="preserve"> such as grab rails</w:t>
      </w:r>
      <w:r w:rsidR="00246790" w:rsidRPr="00246790">
        <w:rPr>
          <w:rFonts w:ascii="Arial" w:hAnsi="Arial" w:cs="Arial"/>
          <w:sz w:val="20"/>
          <w:szCs w:val="20"/>
        </w:rPr>
        <w:t xml:space="preserve"> </w:t>
      </w:r>
      <w:r w:rsidR="00246790">
        <w:rPr>
          <w:rFonts w:ascii="Arial" w:hAnsi="Arial" w:cs="Arial"/>
          <w:sz w:val="20"/>
          <w:szCs w:val="20"/>
        </w:rPr>
        <w:t xml:space="preserve">                                        Complies to Lifetime Homes Standards.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The design within a dwelling of two or more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storeys</w:t>
      </w:r>
      <w:proofErr w:type="gramEnd"/>
      <w:r>
        <w:rPr>
          <w:rFonts w:ascii="Arial" w:hAnsi="Arial" w:cs="Arial"/>
          <w:sz w:val="20"/>
          <w:szCs w:val="20"/>
        </w:rPr>
        <w:t xml:space="preserve"> should incorporate: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Potential for stair </w:t>
      </w:r>
      <w:proofErr w:type="gramStart"/>
      <w:r>
        <w:rPr>
          <w:rFonts w:ascii="Arial" w:hAnsi="Arial" w:cs="Arial"/>
          <w:sz w:val="20"/>
          <w:szCs w:val="20"/>
        </w:rPr>
        <w:t>lift</w:t>
      </w:r>
      <w:proofErr w:type="gramEnd"/>
      <w:r>
        <w:rPr>
          <w:rFonts w:ascii="Arial" w:hAnsi="Arial" w:cs="Arial"/>
          <w:sz w:val="20"/>
          <w:szCs w:val="20"/>
        </w:rPr>
        <w:t xml:space="preserve"> installation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 suitable identified space for a through-</w:t>
      </w:r>
      <w:proofErr w:type="spellStart"/>
      <w:r>
        <w:rPr>
          <w:rFonts w:ascii="Arial" w:hAnsi="Arial" w:cs="Arial"/>
          <w:sz w:val="20"/>
          <w:szCs w:val="20"/>
        </w:rPr>
        <w:t>thefloor</w:t>
      </w:r>
      <w:proofErr w:type="spellEnd"/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lift</w:t>
      </w:r>
      <w:proofErr w:type="gramEnd"/>
      <w:r>
        <w:rPr>
          <w:rFonts w:ascii="Arial" w:hAnsi="Arial" w:cs="Arial"/>
          <w:sz w:val="20"/>
          <w:szCs w:val="20"/>
        </w:rPr>
        <w:t xml:space="preserve"> from the entrance level to a storey</w:t>
      </w:r>
    </w:p>
    <w:p w:rsidR="00246790" w:rsidRDefault="00F53089" w:rsidP="0024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containing</w:t>
      </w:r>
      <w:proofErr w:type="gramEnd"/>
      <w:r>
        <w:rPr>
          <w:rFonts w:ascii="Arial" w:hAnsi="Arial" w:cs="Arial"/>
          <w:sz w:val="20"/>
          <w:szCs w:val="20"/>
        </w:rPr>
        <w:t xml:space="preserve"> a main bedroom and a bathroom</w:t>
      </w:r>
      <w:r w:rsidR="00246790" w:rsidRPr="00246790">
        <w:rPr>
          <w:rFonts w:ascii="Arial" w:hAnsi="Arial" w:cs="Arial"/>
          <w:sz w:val="20"/>
          <w:szCs w:val="20"/>
        </w:rPr>
        <w:t xml:space="preserve"> </w:t>
      </w:r>
      <w:r w:rsidR="00246790">
        <w:rPr>
          <w:rFonts w:ascii="Arial" w:hAnsi="Arial" w:cs="Arial"/>
          <w:sz w:val="20"/>
          <w:szCs w:val="20"/>
        </w:rPr>
        <w:t xml:space="preserve">                 Not practically possible, given the constraints of the </w:t>
      </w:r>
    </w:p>
    <w:p w:rsidR="00246790" w:rsidRDefault="00246790" w:rsidP="00246790">
      <w:pPr>
        <w:autoSpaceDE w:val="0"/>
        <w:autoSpaceDN w:val="0"/>
        <w:adjustRightInd w:val="0"/>
        <w:spacing w:after="0" w:line="240" w:lineRule="auto"/>
        <w:ind w:left="489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existing</w:t>
      </w:r>
      <w:proofErr w:type="gramEnd"/>
      <w:r>
        <w:rPr>
          <w:rFonts w:ascii="Arial" w:hAnsi="Arial" w:cs="Arial"/>
          <w:sz w:val="20"/>
          <w:szCs w:val="20"/>
        </w:rPr>
        <w:t xml:space="preserve"> building. ..</w:t>
      </w:r>
    </w:p>
    <w:p w:rsidR="00246790" w:rsidRDefault="00246790" w:rsidP="0024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246790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Structure above a main bedroom and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bathroom</w:t>
      </w:r>
      <w:proofErr w:type="gramEnd"/>
      <w:r>
        <w:rPr>
          <w:rFonts w:ascii="Arial" w:hAnsi="Arial" w:cs="Arial"/>
          <w:sz w:val="20"/>
          <w:szCs w:val="20"/>
        </w:rPr>
        <w:t xml:space="preserve"> ceilings should be capable of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supporting</w:t>
      </w:r>
      <w:proofErr w:type="gramEnd"/>
      <w:r>
        <w:rPr>
          <w:rFonts w:ascii="Arial" w:hAnsi="Arial" w:cs="Arial"/>
          <w:sz w:val="20"/>
          <w:szCs w:val="20"/>
        </w:rPr>
        <w:t xml:space="preserve"> ceiling hoists and the design should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a reasonable route between this bedroom</w:t>
      </w:r>
    </w:p>
    <w:p w:rsidR="00F53089" w:rsidRDefault="00F53089" w:rsidP="0024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the bathroom.</w:t>
      </w:r>
      <w:r w:rsidR="00246790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>Compliance limited by development taking place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within</w:t>
      </w:r>
      <w:proofErr w:type="gramEnd"/>
      <w:r>
        <w:rPr>
          <w:rFonts w:ascii="Arial" w:hAnsi="Arial" w:cs="Arial"/>
          <w:sz w:val="20"/>
          <w:szCs w:val="20"/>
        </w:rPr>
        <w:t xml:space="preserve"> a listed building.</w:t>
      </w:r>
    </w:p>
    <w:p w:rsidR="00246790" w:rsidRDefault="00246790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An accessible bathroom, providing ease of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access</w:t>
      </w:r>
      <w:proofErr w:type="gramEnd"/>
      <w:r>
        <w:rPr>
          <w:rFonts w:ascii="Arial" w:hAnsi="Arial" w:cs="Arial"/>
          <w:sz w:val="20"/>
          <w:szCs w:val="20"/>
        </w:rPr>
        <w:t xml:space="preserve"> should be provided in every dwelling on</w:t>
      </w:r>
    </w:p>
    <w:p w:rsidR="00F53089" w:rsidRDefault="00F53089" w:rsidP="0024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same storey as a main bedroom.</w:t>
      </w:r>
      <w:r w:rsidR="00246790">
        <w:rPr>
          <w:rFonts w:ascii="Arial" w:hAnsi="Arial" w:cs="Arial"/>
          <w:sz w:val="20"/>
          <w:szCs w:val="20"/>
        </w:rPr>
        <w:t xml:space="preserve">                                Yes. </w:t>
      </w:r>
      <w:r>
        <w:rPr>
          <w:rFonts w:ascii="Arial" w:hAnsi="Arial" w:cs="Arial"/>
          <w:sz w:val="20"/>
          <w:szCs w:val="20"/>
        </w:rPr>
        <w:t>This has been provided</w:t>
      </w:r>
    </w:p>
    <w:p w:rsidR="00246790" w:rsidRDefault="00246790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Windows in the principal living space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typically</w:t>
      </w:r>
      <w:proofErr w:type="gramEnd"/>
      <w:r>
        <w:rPr>
          <w:rFonts w:ascii="Arial" w:hAnsi="Arial" w:cs="Arial"/>
          <w:sz w:val="20"/>
          <w:szCs w:val="20"/>
        </w:rPr>
        <w:t xml:space="preserve"> the living room), should allow people to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see</w:t>
      </w:r>
      <w:proofErr w:type="gramEnd"/>
      <w:r>
        <w:rPr>
          <w:rFonts w:ascii="Arial" w:hAnsi="Arial" w:cs="Arial"/>
          <w:sz w:val="20"/>
          <w:szCs w:val="20"/>
        </w:rPr>
        <w:t xml:space="preserve"> out when seated. In addition, at least one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opening</w:t>
      </w:r>
      <w:proofErr w:type="gramEnd"/>
      <w:r>
        <w:rPr>
          <w:rFonts w:ascii="Arial" w:hAnsi="Arial" w:cs="Arial"/>
          <w:sz w:val="20"/>
          <w:szCs w:val="20"/>
        </w:rPr>
        <w:t xml:space="preserve"> light in each habitable room should be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approachable</w:t>
      </w:r>
      <w:proofErr w:type="gramEnd"/>
      <w:r>
        <w:rPr>
          <w:rFonts w:ascii="Arial" w:hAnsi="Arial" w:cs="Arial"/>
          <w:sz w:val="20"/>
          <w:szCs w:val="20"/>
        </w:rPr>
        <w:t xml:space="preserve"> and usable by a wide range of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people</w:t>
      </w:r>
      <w:proofErr w:type="gramEnd"/>
      <w:r>
        <w:rPr>
          <w:rFonts w:ascii="Arial" w:hAnsi="Arial" w:cs="Arial"/>
          <w:sz w:val="20"/>
          <w:szCs w:val="20"/>
        </w:rPr>
        <w:t xml:space="preserve"> – including those with restricted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movement</w:t>
      </w:r>
      <w:proofErr w:type="gramEnd"/>
      <w:r>
        <w:rPr>
          <w:rFonts w:ascii="Arial" w:hAnsi="Arial" w:cs="Arial"/>
          <w:sz w:val="20"/>
          <w:szCs w:val="20"/>
        </w:rPr>
        <w:t xml:space="preserve"> and reach</w:t>
      </w:r>
      <w:r w:rsidR="00246790" w:rsidRPr="00246790">
        <w:rPr>
          <w:rFonts w:ascii="Arial" w:hAnsi="Arial" w:cs="Arial"/>
          <w:sz w:val="20"/>
          <w:szCs w:val="20"/>
        </w:rPr>
        <w:t xml:space="preserve"> </w:t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  <w:t>Complies to Lifetime Homes Standards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Location of service controls Service controls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should</w:t>
      </w:r>
      <w:proofErr w:type="gramEnd"/>
      <w:r>
        <w:rPr>
          <w:rFonts w:ascii="Arial" w:hAnsi="Arial" w:cs="Arial"/>
          <w:sz w:val="20"/>
          <w:szCs w:val="20"/>
        </w:rPr>
        <w:t xml:space="preserve"> be within a height band of 450mm to</w:t>
      </w:r>
    </w:p>
    <w:p w:rsidR="00F53089" w:rsidRDefault="00F53089" w:rsidP="00F53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1200mm from the floor and at least 300mm away</w:t>
      </w:r>
    </w:p>
    <w:p w:rsidR="0065384A" w:rsidRDefault="00F53089" w:rsidP="00246790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Arial" w:hAnsi="Arial" w:cs="Arial"/>
          <w:sz w:val="20"/>
          <w:szCs w:val="20"/>
        </w:rPr>
        <w:t>from</w:t>
      </w:r>
      <w:proofErr w:type="gramEnd"/>
      <w:r>
        <w:rPr>
          <w:rFonts w:ascii="Arial" w:hAnsi="Arial" w:cs="Arial"/>
          <w:sz w:val="20"/>
          <w:szCs w:val="20"/>
        </w:rPr>
        <w:t xml:space="preserve"> any internal room corner.</w:t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</w:r>
      <w:r w:rsidR="002467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Complies to Lifetime Homes Standards</w:t>
      </w:r>
    </w:p>
    <w:sectPr w:rsidR="0065384A" w:rsidSect="00C019D2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9"/>
    <w:rsid w:val="000A396C"/>
    <w:rsid w:val="00246790"/>
    <w:rsid w:val="004C30BA"/>
    <w:rsid w:val="00800867"/>
    <w:rsid w:val="00823328"/>
    <w:rsid w:val="009C3E69"/>
    <w:rsid w:val="00AF79A6"/>
    <w:rsid w:val="00C019D2"/>
    <w:rsid w:val="00DF16E8"/>
    <w:rsid w:val="00F5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Arefin</dc:creator>
  <cp:lastModifiedBy>Dawson (development), Barry</cp:lastModifiedBy>
  <cp:revision>2</cp:revision>
  <dcterms:created xsi:type="dcterms:W3CDTF">2014-08-04T08:38:00Z</dcterms:created>
  <dcterms:modified xsi:type="dcterms:W3CDTF">2014-08-04T08:38:00Z</dcterms:modified>
</cp:coreProperties>
</file>