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3595C" w14:textId="77777777" w:rsidR="000275C4" w:rsidRPr="00F718D3" w:rsidRDefault="000275C4" w:rsidP="000275C4">
      <w:pPr>
        <w:rPr>
          <w:rFonts w:ascii="Arial" w:hAnsi="Arial" w:cs="Arial"/>
          <w:b/>
          <w:sz w:val="20"/>
        </w:rPr>
      </w:pPr>
      <w:r w:rsidRPr="00F718D3">
        <w:rPr>
          <w:rFonts w:ascii="Arial" w:hAnsi="Arial" w:cs="Arial"/>
          <w:b/>
          <w:sz w:val="20"/>
        </w:rPr>
        <w:t xml:space="preserve">Code for Sustainable Homes Pre- Assessment </w:t>
      </w:r>
    </w:p>
    <w:p w14:paraId="1D57F737" w14:textId="77777777" w:rsidR="000275C4" w:rsidRPr="00F718D3" w:rsidRDefault="000275C4" w:rsidP="000275C4">
      <w:pPr>
        <w:rPr>
          <w:rFonts w:ascii="Arial" w:hAnsi="Arial" w:cs="Arial"/>
          <w:b/>
          <w:sz w:val="20"/>
        </w:rPr>
      </w:pPr>
      <w:r w:rsidRPr="00F718D3">
        <w:rPr>
          <w:rFonts w:ascii="Arial" w:hAnsi="Arial" w:cs="Arial"/>
          <w:b/>
          <w:sz w:val="20"/>
        </w:rPr>
        <w:t>For the proposed development of 99 Camden Mews</w:t>
      </w:r>
      <w:r>
        <w:rPr>
          <w:rFonts w:ascii="Arial" w:hAnsi="Arial" w:cs="Arial"/>
          <w:b/>
          <w:sz w:val="20"/>
        </w:rPr>
        <w:t xml:space="preserve">  </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06.08.2014</w:t>
      </w:r>
    </w:p>
    <w:p w14:paraId="52B3B5D2" w14:textId="77777777" w:rsidR="000275C4" w:rsidRPr="00F718D3" w:rsidRDefault="000275C4" w:rsidP="000275C4">
      <w:pPr>
        <w:rPr>
          <w:rFonts w:ascii="Arial" w:hAnsi="Arial" w:cs="Arial"/>
          <w:b/>
          <w:sz w:val="20"/>
        </w:rPr>
      </w:pPr>
      <w:r w:rsidRPr="00F718D3">
        <w:rPr>
          <w:rFonts w:ascii="Arial" w:hAnsi="Arial" w:cs="Arial"/>
          <w:b/>
          <w:sz w:val="20"/>
        </w:rPr>
        <w:t>London</w:t>
      </w:r>
    </w:p>
    <w:p w14:paraId="53532602" w14:textId="77777777" w:rsidR="000275C4" w:rsidRDefault="000275C4" w:rsidP="000275C4">
      <w:pPr>
        <w:rPr>
          <w:rFonts w:ascii="Arial" w:hAnsi="Arial" w:cs="Arial"/>
          <w:b/>
          <w:sz w:val="20"/>
        </w:rPr>
      </w:pPr>
      <w:r w:rsidRPr="00F718D3">
        <w:rPr>
          <w:rFonts w:ascii="Arial" w:hAnsi="Arial" w:cs="Arial"/>
          <w:b/>
          <w:sz w:val="20"/>
        </w:rPr>
        <w:t>NW1 9BU</w:t>
      </w:r>
    </w:p>
    <w:p w14:paraId="37E60A12" w14:textId="77777777" w:rsidR="000275C4" w:rsidRDefault="000275C4" w:rsidP="000275C4">
      <w:pPr>
        <w:rPr>
          <w:rFonts w:ascii="Arial" w:hAnsi="Arial" w:cs="Arial"/>
          <w:b/>
          <w:sz w:val="20"/>
        </w:rPr>
      </w:pPr>
    </w:p>
    <w:p w14:paraId="0F1D2B3C" w14:textId="77777777" w:rsidR="000275C4" w:rsidRPr="00B508B7" w:rsidRDefault="000275C4" w:rsidP="000275C4">
      <w:pPr>
        <w:rPr>
          <w:rFonts w:ascii="Arial" w:hAnsi="Arial" w:cs="Arial"/>
          <w:sz w:val="20"/>
        </w:rPr>
      </w:pPr>
      <w:r w:rsidRPr="00B508B7">
        <w:rPr>
          <w:rFonts w:ascii="Arial" w:hAnsi="Arial" w:cs="Arial"/>
          <w:sz w:val="20"/>
        </w:rPr>
        <w:t>The proposal is for a single family house comprising two bedrooms, two bathrooms</w:t>
      </w:r>
      <w:r>
        <w:rPr>
          <w:rFonts w:ascii="Arial" w:hAnsi="Arial" w:cs="Arial"/>
          <w:sz w:val="20"/>
        </w:rPr>
        <w:t>,</w:t>
      </w:r>
      <w:r w:rsidRPr="00B508B7">
        <w:rPr>
          <w:rFonts w:ascii="Arial" w:hAnsi="Arial" w:cs="Arial"/>
          <w:sz w:val="20"/>
        </w:rPr>
        <w:t xml:space="preserve"> a living room</w:t>
      </w:r>
      <w:r>
        <w:rPr>
          <w:rFonts w:ascii="Arial" w:hAnsi="Arial" w:cs="Arial"/>
          <w:sz w:val="20"/>
        </w:rPr>
        <w:t>, dining room</w:t>
      </w:r>
      <w:r w:rsidRPr="00B508B7">
        <w:rPr>
          <w:rFonts w:ascii="Arial" w:hAnsi="Arial" w:cs="Arial"/>
          <w:sz w:val="20"/>
        </w:rPr>
        <w:t xml:space="preserve">, kitchen, workroom </w:t>
      </w:r>
      <w:r>
        <w:rPr>
          <w:rFonts w:ascii="Arial" w:hAnsi="Arial" w:cs="Arial"/>
          <w:sz w:val="20"/>
        </w:rPr>
        <w:t xml:space="preserve">/ </w:t>
      </w:r>
      <w:r w:rsidRPr="00B508B7">
        <w:rPr>
          <w:rFonts w:ascii="Arial" w:hAnsi="Arial" w:cs="Arial"/>
          <w:sz w:val="20"/>
        </w:rPr>
        <w:t xml:space="preserve">studio and </w:t>
      </w:r>
      <w:r>
        <w:rPr>
          <w:rFonts w:ascii="Arial" w:hAnsi="Arial" w:cs="Arial"/>
          <w:sz w:val="20"/>
        </w:rPr>
        <w:t xml:space="preserve">a </w:t>
      </w:r>
      <w:r w:rsidRPr="00B508B7">
        <w:rPr>
          <w:rFonts w:ascii="Arial" w:hAnsi="Arial" w:cs="Arial"/>
          <w:sz w:val="20"/>
        </w:rPr>
        <w:t xml:space="preserve">roof terrace with planting.  </w:t>
      </w:r>
    </w:p>
    <w:p w14:paraId="6D105657" w14:textId="77777777" w:rsidR="000275C4" w:rsidRDefault="000275C4" w:rsidP="000275C4">
      <w:pPr>
        <w:rPr>
          <w:rFonts w:ascii="Arial" w:hAnsi="Arial" w:cs="Arial"/>
          <w:sz w:val="20"/>
        </w:rPr>
      </w:pPr>
    </w:p>
    <w:p w14:paraId="2968C30E" w14:textId="611335FD" w:rsidR="000275C4" w:rsidRDefault="00AD1844" w:rsidP="000275C4">
      <w:pPr>
        <w:rPr>
          <w:rFonts w:ascii="Arial" w:hAnsi="Arial" w:cs="Arial"/>
          <w:sz w:val="20"/>
          <w:lang w:val="en-US"/>
        </w:rPr>
      </w:pPr>
      <w:r w:rsidRPr="00AD1844">
        <w:rPr>
          <w:rFonts w:ascii="Arial" w:hAnsi="Arial" w:cs="Arial"/>
          <w:sz w:val="20"/>
          <w:lang w:val="en-US"/>
        </w:rPr>
        <w:t>The client aims to achieve Code for Sustainable Homes Level 4 rating based on the criteria established in the Technical Guide November 2010. Below you can find a summary of the pre-assessment, which has been undertaken to show how the client could achieve this.</w:t>
      </w:r>
    </w:p>
    <w:p w14:paraId="390B10AA" w14:textId="77777777" w:rsidR="00AD1844" w:rsidRPr="00AD1844" w:rsidRDefault="00AD1844" w:rsidP="000275C4">
      <w:pPr>
        <w:rPr>
          <w:rFonts w:ascii="Arial" w:hAnsi="Arial" w:cs="Arial"/>
          <w:sz w:val="20"/>
        </w:rPr>
      </w:pPr>
    </w:p>
    <w:p w14:paraId="330FBD43" w14:textId="77777777" w:rsidR="000275C4" w:rsidRPr="009603C8" w:rsidRDefault="000275C4" w:rsidP="000275C4">
      <w:pPr>
        <w:pStyle w:val="ListParagraph"/>
        <w:numPr>
          <w:ilvl w:val="0"/>
          <w:numId w:val="5"/>
        </w:numPr>
        <w:rPr>
          <w:rFonts w:ascii="Arial" w:hAnsi="Arial" w:cs="Arial"/>
          <w:b/>
          <w:sz w:val="20"/>
          <w:szCs w:val="20"/>
        </w:rPr>
      </w:pPr>
      <w:r w:rsidRPr="009603C8">
        <w:rPr>
          <w:rFonts w:ascii="Arial" w:hAnsi="Arial" w:cs="Arial"/>
          <w:b/>
          <w:sz w:val="20"/>
          <w:szCs w:val="20"/>
        </w:rPr>
        <w:t>ENERGY:</w:t>
      </w:r>
    </w:p>
    <w:p w14:paraId="7DDC909F" w14:textId="77777777" w:rsidR="000275C4" w:rsidRPr="009603C8" w:rsidRDefault="000275C4" w:rsidP="000275C4">
      <w:pPr>
        <w:pStyle w:val="ListParagraph"/>
        <w:ind w:left="440"/>
        <w:rPr>
          <w:rFonts w:ascii="Arial" w:hAnsi="Arial" w:cs="Arial"/>
          <w:b/>
          <w:sz w:val="20"/>
          <w:szCs w:val="20"/>
        </w:rPr>
      </w:pPr>
    </w:p>
    <w:p w14:paraId="11A52970" w14:textId="77777777" w:rsidR="000275C4" w:rsidRDefault="000275C4" w:rsidP="000275C4">
      <w:pPr>
        <w:rPr>
          <w:rFonts w:ascii="Arial" w:hAnsi="Arial" w:cs="Arial"/>
          <w:sz w:val="20"/>
        </w:rPr>
      </w:pPr>
      <w:r w:rsidRPr="003F7C8F">
        <w:rPr>
          <w:rFonts w:ascii="Arial" w:hAnsi="Arial" w:cs="Arial"/>
          <w:sz w:val="20"/>
        </w:rPr>
        <w:t xml:space="preserve">A high level of insulation, air tightness and orientation </w:t>
      </w:r>
      <w:r>
        <w:rPr>
          <w:rFonts w:ascii="Arial" w:hAnsi="Arial" w:cs="Arial"/>
          <w:sz w:val="20"/>
        </w:rPr>
        <w:t xml:space="preserve">will </w:t>
      </w:r>
      <w:r w:rsidRPr="003F7C8F">
        <w:rPr>
          <w:rFonts w:ascii="Arial" w:hAnsi="Arial" w:cs="Arial"/>
          <w:sz w:val="20"/>
        </w:rPr>
        <w:t>limit the demand for energy</w:t>
      </w:r>
      <w:r>
        <w:rPr>
          <w:rFonts w:ascii="Arial" w:hAnsi="Arial" w:cs="Arial"/>
          <w:sz w:val="20"/>
        </w:rPr>
        <w:t xml:space="preserve">. </w:t>
      </w:r>
    </w:p>
    <w:p w14:paraId="083362F7" w14:textId="77777777" w:rsidR="000275C4" w:rsidRDefault="000275C4" w:rsidP="000275C4">
      <w:pPr>
        <w:rPr>
          <w:rFonts w:ascii="Arial" w:hAnsi="Arial" w:cs="Arial"/>
          <w:sz w:val="20"/>
        </w:rPr>
      </w:pPr>
    </w:p>
    <w:p w14:paraId="1BD7E08B" w14:textId="43CDFC6D" w:rsidR="005E16F3" w:rsidRDefault="000275C4" w:rsidP="000275C4">
      <w:pPr>
        <w:rPr>
          <w:rFonts w:ascii="Arial" w:hAnsi="Arial" w:cs="Arial"/>
          <w:sz w:val="20"/>
        </w:rPr>
      </w:pPr>
      <w:r>
        <w:rPr>
          <w:rFonts w:ascii="Arial" w:hAnsi="Arial" w:cs="Arial"/>
          <w:sz w:val="20"/>
        </w:rPr>
        <w:t>Large south facing windows to the main living accommodation on the first floor and workroom/studio on the second floor will have self shading set backs and external sunshades and louvers to minimise solar gains, whilst maximising daylight to the interior.</w:t>
      </w:r>
    </w:p>
    <w:p w14:paraId="5BD7C63A" w14:textId="77777777" w:rsidR="000275C4" w:rsidRDefault="000275C4" w:rsidP="000275C4">
      <w:pPr>
        <w:rPr>
          <w:rFonts w:ascii="Arial" w:hAnsi="Arial" w:cs="Arial"/>
          <w:sz w:val="20"/>
        </w:rPr>
      </w:pPr>
    </w:p>
    <w:p w14:paraId="7FDC7649" w14:textId="77777777" w:rsidR="000275C4" w:rsidRDefault="000275C4" w:rsidP="000275C4">
      <w:pPr>
        <w:rPr>
          <w:rFonts w:ascii="Arial" w:hAnsi="Arial" w:cs="Arial"/>
          <w:sz w:val="20"/>
        </w:rPr>
      </w:pPr>
      <w:r>
        <w:rPr>
          <w:rFonts w:ascii="Arial" w:hAnsi="Arial" w:cs="Arial"/>
          <w:sz w:val="20"/>
        </w:rPr>
        <w:t>The floors will be of exposed precast concrete plank and beam construction providing good thermal mass.</w:t>
      </w:r>
    </w:p>
    <w:p w14:paraId="47B2B8D8" w14:textId="77777777" w:rsidR="000275C4" w:rsidRDefault="000275C4" w:rsidP="000275C4">
      <w:pPr>
        <w:rPr>
          <w:rFonts w:ascii="Arial" w:hAnsi="Arial" w:cs="Arial"/>
          <w:sz w:val="20"/>
        </w:rPr>
      </w:pPr>
    </w:p>
    <w:p w14:paraId="2E6A06B8" w14:textId="1FA07088" w:rsidR="000275C4" w:rsidRDefault="000275C4" w:rsidP="000275C4">
      <w:pPr>
        <w:rPr>
          <w:rFonts w:ascii="Arial" w:hAnsi="Arial" w:cs="Arial"/>
          <w:sz w:val="20"/>
        </w:rPr>
      </w:pPr>
      <w:r>
        <w:rPr>
          <w:rFonts w:ascii="Arial" w:hAnsi="Arial" w:cs="Arial"/>
          <w:sz w:val="20"/>
        </w:rPr>
        <w:t>Good air quality and comfortable temperatures will be facilitated by passive cross ventilation by opening windows and vents</w:t>
      </w:r>
      <w:r w:rsidR="005E16F3">
        <w:rPr>
          <w:rFonts w:ascii="Arial" w:hAnsi="Arial" w:cs="Arial"/>
          <w:sz w:val="20"/>
        </w:rPr>
        <w:t xml:space="preserve"> in the front and rear elevations</w:t>
      </w:r>
      <w:r>
        <w:rPr>
          <w:rFonts w:ascii="Arial" w:hAnsi="Arial" w:cs="Arial"/>
          <w:sz w:val="20"/>
        </w:rPr>
        <w:t xml:space="preserve">. </w:t>
      </w:r>
    </w:p>
    <w:p w14:paraId="349088ED" w14:textId="77777777" w:rsidR="000275C4" w:rsidRPr="003F7C8F" w:rsidRDefault="000275C4" w:rsidP="000275C4">
      <w:pPr>
        <w:rPr>
          <w:rFonts w:ascii="Arial" w:hAnsi="Arial" w:cs="Arial"/>
          <w:sz w:val="20"/>
        </w:rPr>
      </w:pPr>
    </w:p>
    <w:p w14:paraId="27E1BBE6" w14:textId="77777777" w:rsidR="000275C4" w:rsidRDefault="000275C4" w:rsidP="000275C4">
      <w:pPr>
        <w:rPr>
          <w:rFonts w:ascii="Arial" w:hAnsi="Arial" w:cs="Arial"/>
          <w:sz w:val="20"/>
        </w:rPr>
      </w:pPr>
      <w:r>
        <w:rPr>
          <w:rFonts w:ascii="Arial" w:hAnsi="Arial" w:cs="Arial"/>
          <w:sz w:val="20"/>
        </w:rPr>
        <w:t xml:space="preserve">The following U values are proposed in compliance with </w:t>
      </w:r>
      <w:r w:rsidRPr="00001902">
        <w:rPr>
          <w:rFonts w:ascii="Arial" w:hAnsi="Arial" w:cs="Arial"/>
          <w:sz w:val="20"/>
        </w:rPr>
        <w:t>Part L1A Conservation of Fuel and Power in New Dwellings 2013</w:t>
      </w:r>
      <w:r>
        <w:rPr>
          <w:rFonts w:ascii="Arial" w:hAnsi="Arial" w:cs="Arial"/>
          <w:sz w:val="20"/>
        </w:rPr>
        <w:t>:</w:t>
      </w:r>
    </w:p>
    <w:p w14:paraId="19F22B31" w14:textId="77777777" w:rsidR="000275C4" w:rsidRPr="00001902" w:rsidRDefault="000275C4" w:rsidP="000275C4">
      <w:pPr>
        <w:rPr>
          <w:rFonts w:ascii="Arial" w:hAnsi="Arial" w:cs="Arial"/>
          <w:sz w:val="20"/>
        </w:rPr>
      </w:pPr>
    </w:p>
    <w:p w14:paraId="7A6FB8F6" w14:textId="77777777" w:rsidR="000275C4" w:rsidRPr="00181C2B" w:rsidRDefault="000275C4" w:rsidP="000275C4">
      <w:pPr>
        <w:rPr>
          <w:rFonts w:ascii="Arial" w:hAnsi="Arial" w:cs="Arial"/>
          <w:b/>
          <w:sz w:val="20"/>
        </w:rPr>
      </w:pPr>
      <w:r w:rsidRPr="00181C2B">
        <w:rPr>
          <w:rFonts w:ascii="Arial" w:hAnsi="Arial" w:cs="Arial"/>
          <w:b/>
          <w:sz w:val="20"/>
        </w:rPr>
        <w:t>Fabric Energy Efficiency:</w:t>
      </w:r>
    </w:p>
    <w:p w14:paraId="2B179E1E" w14:textId="77777777" w:rsidR="000275C4" w:rsidRDefault="000275C4" w:rsidP="000275C4">
      <w:pPr>
        <w:rPr>
          <w:rFonts w:ascii="Arial" w:hAnsi="Arial" w:cs="Arial"/>
          <w:sz w:val="20"/>
        </w:rPr>
      </w:pPr>
    </w:p>
    <w:p w14:paraId="4419BC57" w14:textId="41418D08" w:rsidR="000275C4" w:rsidRDefault="000275C4" w:rsidP="000275C4">
      <w:pPr>
        <w:rPr>
          <w:rFonts w:ascii="Arial" w:hAnsi="Arial" w:cs="Arial"/>
          <w:sz w:val="20"/>
        </w:rPr>
      </w:pPr>
      <w:r>
        <w:rPr>
          <w:rFonts w:ascii="Arial" w:hAnsi="Arial" w:cs="Arial"/>
          <w:sz w:val="20"/>
        </w:rPr>
        <w:t>Floor U values:</w:t>
      </w:r>
      <w:r>
        <w:rPr>
          <w:rFonts w:ascii="Arial" w:hAnsi="Arial" w:cs="Arial"/>
          <w:sz w:val="20"/>
        </w:rPr>
        <w:tab/>
      </w:r>
      <w:r>
        <w:rPr>
          <w:rFonts w:ascii="Arial" w:hAnsi="Arial" w:cs="Arial"/>
          <w:sz w:val="20"/>
        </w:rPr>
        <w:tab/>
      </w:r>
      <w:r>
        <w:rPr>
          <w:rFonts w:ascii="Arial" w:hAnsi="Arial" w:cs="Arial"/>
          <w:sz w:val="20"/>
        </w:rPr>
        <w:tab/>
        <w:t>0.1</w:t>
      </w:r>
      <w:r w:rsidR="00E062B5">
        <w:rPr>
          <w:rFonts w:ascii="Arial" w:hAnsi="Arial" w:cs="Arial"/>
          <w:sz w:val="20"/>
        </w:rPr>
        <w:t>0</w:t>
      </w:r>
      <w:r>
        <w:rPr>
          <w:rFonts w:ascii="Arial" w:hAnsi="Arial" w:cs="Arial"/>
          <w:sz w:val="20"/>
        </w:rPr>
        <w:t>W/m</w:t>
      </w:r>
      <w:r w:rsidRPr="004D3D0B">
        <w:rPr>
          <w:rFonts w:ascii="Arial" w:hAnsi="Arial" w:cs="Arial"/>
          <w:sz w:val="20"/>
          <w:vertAlign w:val="superscript"/>
        </w:rPr>
        <w:t>2</w:t>
      </w:r>
      <w:r>
        <w:rPr>
          <w:rFonts w:ascii="Arial" w:hAnsi="Arial" w:cs="Arial"/>
          <w:sz w:val="20"/>
        </w:rPr>
        <w:t xml:space="preserve"> K</w:t>
      </w:r>
    </w:p>
    <w:p w14:paraId="2A5B2E79" w14:textId="00AB648C" w:rsidR="000275C4" w:rsidRDefault="000275C4" w:rsidP="000275C4">
      <w:pPr>
        <w:rPr>
          <w:rFonts w:ascii="Arial" w:hAnsi="Arial" w:cs="Arial"/>
          <w:sz w:val="20"/>
        </w:rPr>
      </w:pPr>
      <w:r>
        <w:rPr>
          <w:rFonts w:ascii="Arial" w:hAnsi="Arial" w:cs="Arial"/>
          <w:sz w:val="20"/>
        </w:rPr>
        <w:t xml:space="preserve">Roof U values: </w:t>
      </w:r>
      <w:r>
        <w:rPr>
          <w:rFonts w:ascii="Arial" w:hAnsi="Arial" w:cs="Arial"/>
          <w:sz w:val="20"/>
        </w:rPr>
        <w:tab/>
      </w:r>
      <w:r>
        <w:rPr>
          <w:rFonts w:ascii="Arial" w:hAnsi="Arial" w:cs="Arial"/>
          <w:sz w:val="20"/>
        </w:rPr>
        <w:tab/>
      </w:r>
      <w:r>
        <w:rPr>
          <w:rFonts w:ascii="Arial" w:hAnsi="Arial" w:cs="Arial"/>
          <w:sz w:val="20"/>
        </w:rPr>
        <w:tab/>
        <w:t>0.1</w:t>
      </w:r>
      <w:r w:rsidR="00E062B5">
        <w:rPr>
          <w:rFonts w:ascii="Arial" w:hAnsi="Arial" w:cs="Arial"/>
          <w:sz w:val="20"/>
        </w:rPr>
        <w:t>0</w:t>
      </w:r>
      <w:bookmarkStart w:id="0" w:name="_GoBack"/>
      <w:bookmarkEnd w:id="0"/>
      <w:r>
        <w:rPr>
          <w:rFonts w:ascii="Arial" w:hAnsi="Arial" w:cs="Arial"/>
          <w:sz w:val="20"/>
        </w:rPr>
        <w:t>W/m</w:t>
      </w:r>
      <w:r w:rsidRPr="004D3D0B">
        <w:rPr>
          <w:rFonts w:ascii="Arial" w:hAnsi="Arial" w:cs="Arial"/>
          <w:sz w:val="20"/>
          <w:vertAlign w:val="superscript"/>
        </w:rPr>
        <w:t>2</w:t>
      </w:r>
      <w:r>
        <w:rPr>
          <w:rFonts w:ascii="Arial" w:hAnsi="Arial" w:cs="Arial"/>
          <w:sz w:val="20"/>
        </w:rPr>
        <w:t xml:space="preserve"> K</w:t>
      </w:r>
    </w:p>
    <w:p w14:paraId="07129BC5" w14:textId="77777777" w:rsidR="000275C4" w:rsidRDefault="000275C4" w:rsidP="000275C4">
      <w:pPr>
        <w:rPr>
          <w:rFonts w:ascii="Arial" w:hAnsi="Arial" w:cs="Arial"/>
          <w:sz w:val="20"/>
        </w:rPr>
      </w:pPr>
      <w:r>
        <w:rPr>
          <w:rFonts w:ascii="Arial" w:hAnsi="Arial" w:cs="Arial"/>
          <w:sz w:val="20"/>
        </w:rPr>
        <w:t>Party walls U values:</w:t>
      </w:r>
      <w:r>
        <w:rPr>
          <w:rFonts w:ascii="Arial" w:hAnsi="Arial" w:cs="Arial"/>
          <w:sz w:val="20"/>
        </w:rPr>
        <w:tab/>
      </w:r>
      <w:r>
        <w:rPr>
          <w:rFonts w:ascii="Arial" w:hAnsi="Arial" w:cs="Arial"/>
          <w:sz w:val="20"/>
        </w:rPr>
        <w:tab/>
        <w:t>0.0 W/m</w:t>
      </w:r>
      <w:r w:rsidRPr="004D3D0B">
        <w:rPr>
          <w:rFonts w:ascii="Arial" w:hAnsi="Arial" w:cs="Arial"/>
          <w:sz w:val="20"/>
          <w:vertAlign w:val="superscript"/>
        </w:rPr>
        <w:t>2</w:t>
      </w:r>
      <w:r>
        <w:rPr>
          <w:rFonts w:ascii="Arial" w:hAnsi="Arial" w:cs="Arial"/>
          <w:sz w:val="20"/>
        </w:rPr>
        <w:t xml:space="preserve"> K</w:t>
      </w:r>
    </w:p>
    <w:p w14:paraId="6FEE96CD" w14:textId="77777777" w:rsidR="000275C4" w:rsidRDefault="000275C4" w:rsidP="000275C4">
      <w:pPr>
        <w:rPr>
          <w:rFonts w:ascii="Arial" w:hAnsi="Arial" w:cs="Arial"/>
          <w:sz w:val="20"/>
        </w:rPr>
      </w:pPr>
      <w:r>
        <w:rPr>
          <w:rFonts w:ascii="Arial" w:hAnsi="Arial" w:cs="Arial"/>
          <w:sz w:val="20"/>
        </w:rPr>
        <w:t>External walls U values:</w:t>
      </w:r>
      <w:r>
        <w:rPr>
          <w:rFonts w:ascii="Arial" w:hAnsi="Arial" w:cs="Arial"/>
          <w:sz w:val="20"/>
        </w:rPr>
        <w:tab/>
      </w:r>
      <w:r>
        <w:rPr>
          <w:rFonts w:ascii="Arial" w:hAnsi="Arial" w:cs="Arial"/>
          <w:sz w:val="20"/>
        </w:rPr>
        <w:tab/>
        <w:t>0.18W/m</w:t>
      </w:r>
      <w:r w:rsidRPr="004D3D0B">
        <w:rPr>
          <w:rFonts w:ascii="Arial" w:hAnsi="Arial" w:cs="Arial"/>
          <w:sz w:val="20"/>
          <w:vertAlign w:val="superscript"/>
        </w:rPr>
        <w:t>2</w:t>
      </w:r>
      <w:r>
        <w:rPr>
          <w:rFonts w:ascii="Arial" w:hAnsi="Arial" w:cs="Arial"/>
          <w:sz w:val="20"/>
        </w:rPr>
        <w:t xml:space="preserve"> K </w:t>
      </w:r>
    </w:p>
    <w:p w14:paraId="2F1C2631" w14:textId="5ADB93B4" w:rsidR="000275C4" w:rsidRDefault="000275C4" w:rsidP="000275C4">
      <w:pPr>
        <w:rPr>
          <w:rFonts w:ascii="Arial" w:hAnsi="Arial" w:cs="Arial"/>
          <w:sz w:val="20"/>
        </w:rPr>
      </w:pPr>
      <w:r>
        <w:rPr>
          <w:rFonts w:ascii="Arial" w:hAnsi="Arial" w:cs="Arial"/>
          <w:sz w:val="20"/>
        </w:rPr>
        <w:t>Glazing U values:</w:t>
      </w:r>
      <w:r>
        <w:rPr>
          <w:rFonts w:ascii="Arial" w:hAnsi="Arial" w:cs="Arial"/>
          <w:sz w:val="20"/>
        </w:rPr>
        <w:tab/>
        <w:t xml:space="preserve"> </w:t>
      </w:r>
      <w:r>
        <w:rPr>
          <w:rFonts w:ascii="Arial" w:hAnsi="Arial" w:cs="Arial"/>
          <w:sz w:val="20"/>
        </w:rPr>
        <w:tab/>
      </w:r>
      <w:r w:rsidR="00E062B5">
        <w:rPr>
          <w:rFonts w:ascii="Arial" w:hAnsi="Arial" w:cs="Arial"/>
          <w:sz w:val="20"/>
        </w:rPr>
        <w:t>0.8</w:t>
      </w:r>
      <w:r>
        <w:rPr>
          <w:rFonts w:ascii="Arial" w:hAnsi="Arial" w:cs="Arial"/>
          <w:sz w:val="20"/>
        </w:rPr>
        <w:t>W/m</w:t>
      </w:r>
      <w:r w:rsidRPr="004D3D0B">
        <w:rPr>
          <w:rFonts w:ascii="Arial" w:hAnsi="Arial" w:cs="Arial"/>
          <w:sz w:val="20"/>
          <w:vertAlign w:val="superscript"/>
        </w:rPr>
        <w:t>2</w:t>
      </w:r>
      <w:r>
        <w:rPr>
          <w:rFonts w:ascii="Arial" w:hAnsi="Arial" w:cs="Arial"/>
          <w:sz w:val="20"/>
        </w:rPr>
        <w:t xml:space="preserve"> K</w:t>
      </w:r>
    </w:p>
    <w:p w14:paraId="65F1F90B" w14:textId="77777777" w:rsidR="000275C4" w:rsidRDefault="000275C4" w:rsidP="000275C4">
      <w:pPr>
        <w:rPr>
          <w:rFonts w:ascii="Arial" w:hAnsi="Arial" w:cs="Arial"/>
          <w:sz w:val="20"/>
        </w:rPr>
      </w:pPr>
      <w:r>
        <w:rPr>
          <w:rFonts w:ascii="Arial" w:hAnsi="Arial" w:cs="Arial"/>
          <w:sz w:val="20"/>
        </w:rPr>
        <w:t>Glazed doors u value:</w:t>
      </w:r>
      <w:r>
        <w:rPr>
          <w:rFonts w:ascii="Arial" w:hAnsi="Arial" w:cs="Arial"/>
          <w:sz w:val="20"/>
        </w:rPr>
        <w:tab/>
      </w:r>
      <w:r>
        <w:rPr>
          <w:rFonts w:ascii="Arial" w:hAnsi="Arial" w:cs="Arial"/>
          <w:sz w:val="20"/>
        </w:rPr>
        <w:tab/>
        <w:t>1.2W/m</w:t>
      </w:r>
      <w:r w:rsidRPr="004D3D0B">
        <w:rPr>
          <w:rFonts w:ascii="Arial" w:hAnsi="Arial" w:cs="Arial"/>
          <w:sz w:val="20"/>
          <w:vertAlign w:val="superscript"/>
        </w:rPr>
        <w:t>2</w:t>
      </w:r>
      <w:r>
        <w:rPr>
          <w:rFonts w:ascii="Arial" w:hAnsi="Arial" w:cs="Arial"/>
          <w:sz w:val="20"/>
        </w:rPr>
        <w:t xml:space="preserve"> K</w:t>
      </w:r>
    </w:p>
    <w:p w14:paraId="0EEC13A2" w14:textId="77777777" w:rsidR="000275C4" w:rsidRDefault="000275C4" w:rsidP="000275C4">
      <w:pPr>
        <w:rPr>
          <w:rFonts w:ascii="Arial" w:hAnsi="Arial" w:cs="Arial"/>
          <w:sz w:val="20"/>
        </w:rPr>
      </w:pPr>
      <w:r>
        <w:rPr>
          <w:rFonts w:ascii="Arial" w:hAnsi="Arial" w:cs="Arial"/>
          <w:sz w:val="20"/>
        </w:rPr>
        <w:t xml:space="preserve">Solid Doors; </w:t>
      </w:r>
      <w:r>
        <w:rPr>
          <w:rFonts w:ascii="Arial" w:hAnsi="Arial" w:cs="Arial"/>
          <w:sz w:val="20"/>
        </w:rPr>
        <w:tab/>
      </w:r>
      <w:r>
        <w:rPr>
          <w:rFonts w:ascii="Arial" w:hAnsi="Arial" w:cs="Arial"/>
          <w:sz w:val="20"/>
        </w:rPr>
        <w:tab/>
      </w:r>
      <w:r>
        <w:rPr>
          <w:rFonts w:ascii="Arial" w:hAnsi="Arial" w:cs="Arial"/>
          <w:sz w:val="20"/>
        </w:rPr>
        <w:tab/>
        <w:t>1.0W/m</w:t>
      </w:r>
      <w:r w:rsidRPr="004D3D0B">
        <w:rPr>
          <w:rFonts w:ascii="Arial" w:hAnsi="Arial" w:cs="Arial"/>
          <w:sz w:val="20"/>
          <w:vertAlign w:val="superscript"/>
        </w:rPr>
        <w:t>2</w:t>
      </w:r>
      <w:r>
        <w:rPr>
          <w:rFonts w:ascii="Arial" w:hAnsi="Arial" w:cs="Arial"/>
          <w:sz w:val="20"/>
        </w:rPr>
        <w:t xml:space="preserve"> K</w:t>
      </w:r>
    </w:p>
    <w:p w14:paraId="11B9F244" w14:textId="77777777" w:rsidR="000275C4" w:rsidRDefault="000275C4" w:rsidP="000275C4">
      <w:pPr>
        <w:rPr>
          <w:rFonts w:ascii="Arial" w:hAnsi="Arial" w:cs="Arial"/>
          <w:sz w:val="20"/>
        </w:rPr>
      </w:pPr>
      <w:r>
        <w:rPr>
          <w:rFonts w:ascii="Arial" w:hAnsi="Arial" w:cs="Arial"/>
          <w:sz w:val="20"/>
        </w:rPr>
        <w:t xml:space="preserve">Air tightness: </w:t>
      </w:r>
      <w:r>
        <w:rPr>
          <w:rFonts w:ascii="Arial" w:hAnsi="Arial" w:cs="Arial"/>
          <w:sz w:val="20"/>
        </w:rPr>
        <w:tab/>
      </w:r>
      <w:r>
        <w:rPr>
          <w:rFonts w:ascii="Arial" w:hAnsi="Arial" w:cs="Arial"/>
          <w:sz w:val="20"/>
        </w:rPr>
        <w:tab/>
      </w:r>
      <w:r>
        <w:rPr>
          <w:rFonts w:ascii="Arial" w:hAnsi="Arial" w:cs="Arial"/>
          <w:sz w:val="20"/>
        </w:rPr>
        <w:tab/>
        <w:t>5.0m</w:t>
      </w:r>
      <w:r w:rsidRPr="003F7C8F">
        <w:rPr>
          <w:rFonts w:ascii="Arial" w:hAnsi="Arial" w:cs="Arial"/>
          <w:sz w:val="20"/>
          <w:vertAlign w:val="superscript"/>
        </w:rPr>
        <w:t>3</w:t>
      </w:r>
      <w:r>
        <w:rPr>
          <w:rFonts w:ascii="Arial" w:hAnsi="Arial" w:cs="Arial"/>
          <w:sz w:val="20"/>
        </w:rPr>
        <w:t>/h.m2 at 50 Pa</w:t>
      </w:r>
    </w:p>
    <w:p w14:paraId="012B96D8" w14:textId="77777777" w:rsidR="00E062B5" w:rsidRDefault="00E062B5" w:rsidP="000275C4">
      <w:pPr>
        <w:rPr>
          <w:rFonts w:ascii="Arial" w:hAnsi="Arial" w:cs="Arial"/>
          <w:sz w:val="20"/>
        </w:rPr>
      </w:pPr>
    </w:p>
    <w:p w14:paraId="258FC7F6" w14:textId="00467A98" w:rsidR="000275C4" w:rsidRDefault="00E062B5" w:rsidP="000275C4">
      <w:pPr>
        <w:rPr>
          <w:rFonts w:ascii="Arial" w:hAnsi="Arial" w:cs="Arial"/>
          <w:sz w:val="20"/>
        </w:rPr>
      </w:pPr>
      <w:r>
        <w:rPr>
          <w:rFonts w:ascii="Arial" w:hAnsi="Arial" w:cs="Arial"/>
          <w:sz w:val="20"/>
        </w:rPr>
        <w:t>Glazing U value assumes triple glazing and thermally broken frames.</w:t>
      </w:r>
    </w:p>
    <w:p w14:paraId="17F6F71F" w14:textId="77777777" w:rsidR="000275C4" w:rsidRDefault="000275C4" w:rsidP="000275C4">
      <w:pPr>
        <w:rPr>
          <w:rFonts w:ascii="Arial" w:hAnsi="Arial" w:cs="Arial"/>
          <w:sz w:val="20"/>
        </w:rPr>
      </w:pPr>
    </w:p>
    <w:p w14:paraId="78731010" w14:textId="77777777" w:rsidR="000275C4" w:rsidRPr="00181C2B" w:rsidRDefault="000275C4" w:rsidP="000275C4">
      <w:pPr>
        <w:rPr>
          <w:rFonts w:ascii="Arial" w:hAnsi="Arial" w:cs="Arial"/>
          <w:b/>
          <w:sz w:val="20"/>
        </w:rPr>
      </w:pPr>
      <w:r w:rsidRPr="00181C2B">
        <w:rPr>
          <w:rFonts w:ascii="Arial" w:hAnsi="Arial" w:cs="Arial"/>
          <w:b/>
          <w:sz w:val="20"/>
        </w:rPr>
        <w:t xml:space="preserve">Energy </w:t>
      </w:r>
      <w:r>
        <w:rPr>
          <w:rFonts w:ascii="Arial" w:hAnsi="Arial" w:cs="Arial"/>
          <w:b/>
          <w:sz w:val="20"/>
        </w:rPr>
        <w:t>S</w:t>
      </w:r>
      <w:r w:rsidRPr="00181C2B">
        <w:rPr>
          <w:rFonts w:ascii="Arial" w:hAnsi="Arial" w:cs="Arial"/>
          <w:b/>
          <w:sz w:val="20"/>
        </w:rPr>
        <w:t>ource</w:t>
      </w:r>
      <w:r>
        <w:rPr>
          <w:rFonts w:ascii="Arial" w:hAnsi="Arial" w:cs="Arial"/>
          <w:b/>
          <w:sz w:val="20"/>
        </w:rPr>
        <w:t xml:space="preserve"> and Display</w:t>
      </w:r>
      <w:r w:rsidRPr="00181C2B">
        <w:rPr>
          <w:rFonts w:ascii="Arial" w:hAnsi="Arial" w:cs="Arial"/>
          <w:b/>
          <w:sz w:val="20"/>
        </w:rPr>
        <w:t>:</w:t>
      </w:r>
    </w:p>
    <w:p w14:paraId="713C31AB" w14:textId="77777777" w:rsidR="000275C4" w:rsidRDefault="000275C4" w:rsidP="000275C4">
      <w:pPr>
        <w:rPr>
          <w:rFonts w:ascii="Arial" w:hAnsi="Arial" w:cs="Arial"/>
          <w:sz w:val="20"/>
        </w:rPr>
      </w:pPr>
      <w:r>
        <w:rPr>
          <w:rFonts w:ascii="Arial" w:hAnsi="Arial" w:cs="Arial"/>
          <w:sz w:val="20"/>
        </w:rPr>
        <w:t xml:space="preserve">Condensing mains </w:t>
      </w:r>
      <w:proofErr w:type="spellStart"/>
      <w:r>
        <w:rPr>
          <w:rFonts w:ascii="Arial" w:hAnsi="Arial" w:cs="Arial"/>
          <w:sz w:val="20"/>
        </w:rPr>
        <w:t>combi</w:t>
      </w:r>
      <w:proofErr w:type="spellEnd"/>
      <w:r>
        <w:rPr>
          <w:rFonts w:ascii="Arial" w:hAnsi="Arial" w:cs="Arial"/>
          <w:sz w:val="20"/>
        </w:rPr>
        <w:t xml:space="preserve"> gas boiler, with weather compensation controls, gross efficiency of up to 98%, fan flue and room sealed, time and temperature control will be installed.</w:t>
      </w:r>
    </w:p>
    <w:p w14:paraId="2D4A50B4" w14:textId="77777777" w:rsidR="000275C4" w:rsidRDefault="000275C4" w:rsidP="000275C4">
      <w:pPr>
        <w:rPr>
          <w:rFonts w:ascii="Arial" w:hAnsi="Arial" w:cs="Arial"/>
          <w:sz w:val="20"/>
        </w:rPr>
      </w:pPr>
      <w:r>
        <w:rPr>
          <w:rFonts w:ascii="Arial" w:hAnsi="Arial" w:cs="Arial"/>
          <w:sz w:val="20"/>
        </w:rPr>
        <w:t>An Energy consumption display device to monitor primary heating and electricity consumption will be installed.</w:t>
      </w:r>
    </w:p>
    <w:p w14:paraId="1706CC4E" w14:textId="77777777" w:rsidR="000275C4" w:rsidRDefault="000275C4" w:rsidP="000275C4">
      <w:pPr>
        <w:rPr>
          <w:rFonts w:ascii="Arial" w:hAnsi="Arial" w:cs="Arial"/>
          <w:sz w:val="20"/>
        </w:rPr>
      </w:pPr>
    </w:p>
    <w:p w14:paraId="7AD887AD" w14:textId="77777777" w:rsidR="000275C4" w:rsidRPr="00B508B7" w:rsidRDefault="000275C4" w:rsidP="000275C4">
      <w:pPr>
        <w:rPr>
          <w:rFonts w:ascii="Arial" w:hAnsi="Arial" w:cs="Arial"/>
          <w:b/>
          <w:sz w:val="20"/>
        </w:rPr>
      </w:pPr>
      <w:r w:rsidRPr="00B508B7">
        <w:rPr>
          <w:rFonts w:ascii="Arial" w:hAnsi="Arial" w:cs="Arial"/>
          <w:b/>
          <w:sz w:val="20"/>
        </w:rPr>
        <w:t>Community Heating:</w:t>
      </w:r>
    </w:p>
    <w:p w14:paraId="5FD9F2A7" w14:textId="77777777" w:rsidR="000275C4" w:rsidRDefault="000275C4" w:rsidP="000275C4">
      <w:pPr>
        <w:rPr>
          <w:rFonts w:ascii="Arial" w:hAnsi="Arial" w:cs="Arial"/>
          <w:sz w:val="20"/>
        </w:rPr>
      </w:pPr>
      <w:r>
        <w:rPr>
          <w:rFonts w:ascii="Arial" w:hAnsi="Arial" w:cs="Arial"/>
          <w:sz w:val="20"/>
        </w:rPr>
        <w:t>The London heat map shows that there is no suitable existing or potential energy network supply within 1 km of the building.  This form of energy supply has been discounted.</w:t>
      </w:r>
    </w:p>
    <w:p w14:paraId="473EE5C8" w14:textId="77777777" w:rsidR="000275C4" w:rsidRDefault="000275C4" w:rsidP="000275C4">
      <w:pPr>
        <w:rPr>
          <w:rFonts w:ascii="Arial" w:hAnsi="Arial" w:cs="Arial"/>
          <w:sz w:val="20"/>
        </w:rPr>
      </w:pPr>
    </w:p>
    <w:p w14:paraId="5301FFD3" w14:textId="77777777" w:rsidR="000275C4" w:rsidRPr="000275C4" w:rsidRDefault="000275C4" w:rsidP="000275C4">
      <w:pPr>
        <w:rPr>
          <w:rFonts w:ascii="Arial" w:hAnsi="Arial" w:cs="Arial"/>
          <w:sz w:val="18"/>
          <w:szCs w:val="18"/>
        </w:rPr>
      </w:pPr>
      <w:r w:rsidRPr="000275C4">
        <w:rPr>
          <w:rFonts w:ascii="Arial" w:hAnsi="Arial" w:cs="Arial"/>
          <w:sz w:val="18"/>
          <w:szCs w:val="18"/>
        </w:rPr>
        <w:t>Page 1 of 5</w:t>
      </w:r>
    </w:p>
    <w:p w14:paraId="0EC01726" w14:textId="77777777" w:rsidR="000275C4" w:rsidRDefault="000275C4" w:rsidP="000275C4">
      <w:pPr>
        <w:rPr>
          <w:rFonts w:ascii="Arial" w:hAnsi="Arial" w:cs="Arial"/>
          <w:b/>
          <w:sz w:val="20"/>
        </w:rPr>
      </w:pPr>
    </w:p>
    <w:p w14:paraId="7A44C9F1" w14:textId="77777777" w:rsidR="000275C4" w:rsidRPr="00181C2B" w:rsidRDefault="000275C4" w:rsidP="000275C4">
      <w:pPr>
        <w:rPr>
          <w:rFonts w:ascii="Arial" w:hAnsi="Arial" w:cs="Arial"/>
          <w:b/>
          <w:sz w:val="20"/>
        </w:rPr>
      </w:pPr>
      <w:r w:rsidRPr="00181C2B">
        <w:rPr>
          <w:rFonts w:ascii="Arial" w:hAnsi="Arial" w:cs="Arial"/>
          <w:b/>
          <w:sz w:val="20"/>
        </w:rPr>
        <w:t>Internal drying space:</w:t>
      </w:r>
    </w:p>
    <w:p w14:paraId="3C042B25" w14:textId="77777777" w:rsidR="000275C4" w:rsidRDefault="000275C4" w:rsidP="000275C4">
      <w:pPr>
        <w:rPr>
          <w:rFonts w:ascii="Arial" w:hAnsi="Arial" w:cs="Arial"/>
          <w:sz w:val="20"/>
        </w:rPr>
      </w:pPr>
      <w:r>
        <w:rPr>
          <w:rFonts w:ascii="Arial" w:hAnsi="Arial" w:cs="Arial"/>
          <w:sz w:val="20"/>
        </w:rPr>
        <w:t>Within each of the ground floor bathrooms:  2 x 2.0m length of extendable drying line will be provided.</w:t>
      </w:r>
    </w:p>
    <w:p w14:paraId="06F80961" w14:textId="77777777" w:rsidR="000275C4" w:rsidRDefault="000275C4" w:rsidP="000275C4">
      <w:pPr>
        <w:rPr>
          <w:rFonts w:ascii="Arial" w:hAnsi="Arial" w:cs="Arial"/>
          <w:sz w:val="20"/>
        </w:rPr>
      </w:pPr>
    </w:p>
    <w:p w14:paraId="748C8708" w14:textId="77777777" w:rsidR="000275C4" w:rsidRDefault="000275C4" w:rsidP="000275C4">
      <w:pPr>
        <w:rPr>
          <w:rFonts w:ascii="Arial" w:hAnsi="Arial" w:cs="Arial"/>
          <w:b/>
          <w:sz w:val="20"/>
        </w:rPr>
      </w:pPr>
      <w:r w:rsidRPr="00181C2B">
        <w:rPr>
          <w:rFonts w:ascii="Arial" w:hAnsi="Arial" w:cs="Arial"/>
          <w:b/>
          <w:sz w:val="20"/>
        </w:rPr>
        <w:t>Energy Labelled White Goods:</w:t>
      </w:r>
    </w:p>
    <w:p w14:paraId="4E2531F8" w14:textId="77777777" w:rsidR="000275C4" w:rsidRDefault="000275C4" w:rsidP="000275C4">
      <w:pPr>
        <w:rPr>
          <w:rFonts w:ascii="Arial" w:hAnsi="Arial" w:cs="Arial"/>
          <w:sz w:val="20"/>
        </w:rPr>
      </w:pPr>
      <w:r w:rsidRPr="00181C2B">
        <w:rPr>
          <w:rFonts w:ascii="Arial" w:hAnsi="Arial" w:cs="Arial"/>
          <w:sz w:val="20"/>
        </w:rPr>
        <w:t xml:space="preserve">Fridges and freezers </w:t>
      </w:r>
      <w:r>
        <w:rPr>
          <w:rFonts w:ascii="Arial" w:hAnsi="Arial" w:cs="Arial"/>
          <w:sz w:val="20"/>
        </w:rPr>
        <w:t>or fridge freezers will have an A+ rating under EU Efficiency labelling scheme.</w:t>
      </w:r>
    </w:p>
    <w:p w14:paraId="03FADEE0" w14:textId="77777777" w:rsidR="000275C4" w:rsidRDefault="000275C4" w:rsidP="000275C4">
      <w:pPr>
        <w:rPr>
          <w:rFonts w:ascii="Arial" w:hAnsi="Arial" w:cs="Arial"/>
          <w:sz w:val="20"/>
        </w:rPr>
      </w:pPr>
      <w:r>
        <w:rPr>
          <w:rFonts w:ascii="Arial" w:hAnsi="Arial" w:cs="Arial"/>
          <w:sz w:val="20"/>
        </w:rPr>
        <w:t>Washing machines and Dishwashers will have an A+ rating under EU Efficiency labelling scheme</w:t>
      </w:r>
    </w:p>
    <w:p w14:paraId="4A44DA71" w14:textId="77777777" w:rsidR="000275C4" w:rsidRDefault="000275C4" w:rsidP="000275C4">
      <w:pPr>
        <w:rPr>
          <w:rFonts w:ascii="Arial" w:hAnsi="Arial" w:cs="Arial"/>
          <w:sz w:val="20"/>
        </w:rPr>
      </w:pPr>
      <w:r>
        <w:rPr>
          <w:rFonts w:ascii="Arial" w:hAnsi="Arial" w:cs="Arial"/>
          <w:sz w:val="20"/>
        </w:rPr>
        <w:t xml:space="preserve"> </w:t>
      </w:r>
    </w:p>
    <w:p w14:paraId="4E7CFB30" w14:textId="77777777" w:rsidR="000275C4" w:rsidRDefault="000275C4" w:rsidP="000275C4">
      <w:pPr>
        <w:rPr>
          <w:rFonts w:ascii="Arial" w:hAnsi="Arial" w:cs="Arial"/>
          <w:b/>
          <w:sz w:val="20"/>
        </w:rPr>
      </w:pPr>
      <w:r w:rsidRPr="002D57A4">
        <w:rPr>
          <w:rFonts w:ascii="Arial" w:hAnsi="Arial" w:cs="Arial"/>
          <w:b/>
          <w:sz w:val="20"/>
        </w:rPr>
        <w:t xml:space="preserve">External </w:t>
      </w:r>
      <w:r>
        <w:rPr>
          <w:rFonts w:ascii="Arial" w:hAnsi="Arial" w:cs="Arial"/>
          <w:b/>
          <w:sz w:val="20"/>
        </w:rPr>
        <w:t xml:space="preserve">and Internal Artificial </w:t>
      </w:r>
      <w:r w:rsidRPr="002D57A4">
        <w:rPr>
          <w:rFonts w:ascii="Arial" w:hAnsi="Arial" w:cs="Arial"/>
          <w:b/>
          <w:sz w:val="20"/>
        </w:rPr>
        <w:t>Lighting:</w:t>
      </w:r>
    </w:p>
    <w:p w14:paraId="2BBD4DFC" w14:textId="77777777" w:rsidR="000275C4" w:rsidRDefault="000275C4" w:rsidP="000275C4">
      <w:pPr>
        <w:rPr>
          <w:rFonts w:ascii="Arial" w:hAnsi="Arial" w:cs="Arial"/>
          <w:sz w:val="20"/>
        </w:rPr>
      </w:pPr>
      <w:r>
        <w:rPr>
          <w:rFonts w:ascii="Arial" w:hAnsi="Arial" w:cs="Arial"/>
          <w:sz w:val="20"/>
        </w:rPr>
        <w:t xml:space="preserve">All external and Internal space lighting by energy efficient lighting and controls will be provided.  </w:t>
      </w:r>
    </w:p>
    <w:p w14:paraId="18658574" w14:textId="77777777" w:rsidR="000275C4" w:rsidRDefault="000275C4" w:rsidP="000275C4">
      <w:pPr>
        <w:rPr>
          <w:rFonts w:ascii="Arial" w:hAnsi="Arial" w:cs="Arial"/>
          <w:sz w:val="20"/>
        </w:rPr>
      </w:pPr>
    </w:p>
    <w:p w14:paraId="09BD82DE" w14:textId="77777777" w:rsidR="000275C4" w:rsidRDefault="000275C4" w:rsidP="000275C4">
      <w:pPr>
        <w:rPr>
          <w:rFonts w:ascii="Arial" w:hAnsi="Arial" w:cs="Arial"/>
          <w:b/>
          <w:sz w:val="20"/>
        </w:rPr>
      </w:pPr>
      <w:r w:rsidRPr="002D57A4">
        <w:rPr>
          <w:rFonts w:ascii="Arial" w:hAnsi="Arial" w:cs="Arial"/>
          <w:b/>
          <w:sz w:val="20"/>
        </w:rPr>
        <w:t>Renewable Energy:</w:t>
      </w:r>
    </w:p>
    <w:p w14:paraId="46523C50" w14:textId="77777777" w:rsidR="000275C4" w:rsidRDefault="000275C4" w:rsidP="000275C4">
      <w:pPr>
        <w:rPr>
          <w:rFonts w:ascii="Arial" w:hAnsi="Arial" w:cs="Arial"/>
          <w:sz w:val="20"/>
        </w:rPr>
      </w:pPr>
      <w:r w:rsidRPr="002D57A4">
        <w:rPr>
          <w:rFonts w:ascii="Arial" w:hAnsi="Arial" w:cs="Arial"/>
          <w:sz w:val="20"/>
        </w:rPr>
        <w:t>Th</w:t>
      </w:r>
      <w:r>
        <w:rPr>
          <w:rFonts w:ascii="Arial" w:hAnsi="Arial" w:cs="Arial"/>
          <w:sz w:val="20"/>
        </w:rPr>
        <w:t>ere is little scope for the use of renewable energy on this site, on the basis that areas suitable for PV or solar hot water location is minimal and will have little impact on the energy consumption, reliance being made mainly on a thermally very efficient envelope and orientation.</w:t>
      </w:r>
    </w:p>
    <w:p w14:paraId="5BE0B5B5" w14:textId="77777777" w:rsidR="000275C4" w:rsidRDefault="000275C4" w:rsidP="000275C4">
      <w:pPr>
        <w:rPr>
          <w:rFonts w:ascii="Arial" w:hAnsi="Arial" w:cs="Arial"/>
          <w:sz w:val="20"/>
        </w:rPr>
      </w:pPr>
    </w:p>
    <w:p w14:paraId="56A7C921" w14:textId="77777777" w:rsidR="000275C4" w:rsidRPr="00B167CC" w:rsidRDefault="000275C4" w:rsidP="000275C4">
      <w:pPr>
        <w:rPr>
          <w:rFonts w:ascii="Arial" w:hAnsi="Arial" w:cs="Arial"/>
          <w:b/>
          <w:sz w:val="20"/>
        </w:rPr>
      </w:pPr>
      <w:r w:rsidRPr="00B167CC">
        <w:rPr>
          <w:rFonts w:ascii="Arial" w:hAnsi="Arial" w:cs="Arial"/>
          <w:b/>
          <w:sz w:val="20"/>
        </w:rPr>
        <w:t>Cycle Storage:</w:t>
      </w:r>
    </w:p>
    <w:p w14:paraId="7DDBD1CC" w14:textId="6909D2D1" w:rsidR="000275C4" w:rsidRDefault="000275C4" w:rsidP="000275C4">
      <w:pPr>
        <w:rPr>
          <w:rFonts w:ascii="Arial" w:hAnsi="Arial" w:cs="Arial"/>
          <w:sz w:val="20"/>
        </w:rPr>
      </w:pPr>
      <w:r>
        <w:rPr>
          <w:rFonts w:ascii="Arial" w:hAnsi="Arial" w:cs="Arial"/>
          <w:sz w:val="20"/>
        </w:rPr>
        <w:t>There will be internal cycle storage for 2</w:t>
      </w:r>
      <w:r w:rsidR="005E16F3">
        <w:rPr>
          <w:rFonts w:ascii="Arial" w:hAnsi="Arial" w:cs="Arial"/>
          <w:sz w:val="20"/>
        </w:rPr>
        <w:t xml:space="preserve"> </w:t>
      </w:r>
      <w:r>
        <w:rPr>
          <w:rFonts w:ascii="Arial" w:hAnsi="Arial" w:cs="Arial"/>
          <w:sz w:val="20"/>
        </w:rPr>
        <w:t>No bicycles in the main hall.</w:t>
      </w:r>
    </w:p>
    <w:p w14:paraId="750C8501" w14:textId="77777777" w:rsidR="000275C4" w:rsidRDefault="000275C4" w:rsidP="000275C4">
      <w:pPr>
        <w:rPr>
          <w:rFonts w:ascii="Arial" w:hAnsi="Arial" w:cs="Arial"/>
          <w:sz w:val="20"/>
        </w:rPr>
      </w:pPr>
    </w:p>
    <w:p w14:paraId="7C5767FA" w14:textId="77777777" w:rsidR="000275C4" w:rsidRDefault="000275C4" w:rsidP="000275C4">
      <w:pPr>
        <w:rPr>
          <w:rFonts w:ascii="Arial" w:hAnsi="Arial" w:cs="Arial"/>
          <w:b/>
          <w:sz w:val="20"/>
        </w:rPr>
      </w:pPr>
      <w:r w:rsidRPr="00B167CC">
        <w:rPr>
          <w:rFonts w:ascii="Arial" w:hAnsi="Arial" w:cs="Arial"/>
          <w:b/>
          <w:sz w:val="20"/>
        </w:rPr>
        <w:t xml:space="preserve">Home Office: </w:t>
      </w:r>
    </w:p>
    <w:p w14:paraId="403CE253" w14:textId="77777777" w:rsidR="000275C4" w:rsidRDefault="000275C4" w:rsidP="000275C4">
      <w:pPr>
        <w:rPr>
          <w:rFonts w:ascii="Arial" w:hAnsi="Arial" w:cs="Arial"/>
          <w:sz w:val="20"/>
        </w:rPr>
      </w:pPr>
      <w:r w:rsidRPr="00B167CC">
        <w:rPr>
          <w:rFonts w:ascii="Arial" w:hAnsi="Arial" w:cs="Arial"/>
          <w:sz w:val="20"/>
        </w:rPr>
        <w:t xml:space="preserve">There </w:t>
      </w:r>
      <w:r>
        <w:rPr>
          <w:rFonts w:ascii="Arial" w:hAnsi="Arial" w:cs="Arial"/>
          <w:sz w:val="20"/>
        </w:rPr>
        <w:t>will be a designated workroom /studio on the second floor of the building.</w:t>
      </w:r>
    </w:p>
    <w:p w14:paraId="7AC35168" w14:textId="77777777" w:rsidR="000275C4" w:rsidRDefault="000275C4" w:rsidP="000275C4">
      <w:pPr>
        <w:rPr>
          <w:rFonts w:ascii="Arial" w:hAnsi="Arial" w:cs="Arial"/>
          <w:sz w:val="20"/>
        </w:rPr>
      </w:pPr>
    </w:p>
    <w:p w14:paraId="3216F905" w14:textId="77777777" w:rsidR="000275C4" w:rsidRDefault="000275C4" w:rsidP="000275C4">
      <w:pPr>
        <w:rPr>
          <w:rFonts w:ascii="Arial" w:hAnsi="Arial" w:cs="Arial"/>
          <w:b/>
          <w:sz w:val="20"/>
        </w:rPr>
      </w:pPr>
      <w:r>
        <w:rPr>
          <w:rFonts w:ascii="Arial" w:hAnsi="Arial" w:cs="Arial"/>
          <w:b/>
          <w:sz w:val="20"/>
        </w:rPr>
        <w:t xml:space="preserve">2.0   </w:t>
      </w:r>
      <w:r w:rsidRPr="00B167CC">
        <w:rPr>
          <w:rFonts w:ascii="Arial" w:hAnsi="Arial" w:cs="Arial"/>
          <w:b/>
          <w:sz w:val="20"/>
        </w:rPr>
        <w:t>WATER</w:t>
      </w:r>
    </w:p>
    <w:p w14:paraId="365C0092" w14:textId="77777777" w:rsidR="000275C4" w:rsidRDefault="000275C4" w:rsidP="000275C4">
      <w:pPr>
        <w:rPr>
          <w:rFonts w:ascii="Arial" w:hAnsi="Arial" w:cs="Arial"/>
          <w:b/>
          <w:sz w:val="20"/>
        </w:rPr>
      </w:pPr>
    </w:p>
    <w:p w14:paraId="028EAD05" w14:textId="77777777" w:rsidR="000275C4" w:rsidRDefault="000275C4" w:rsidP="000275C4">
      <w:pPr>
        <w:rPr>
          <w:rFonts w:ascii="Arial" w:hAnsi="Arial" w:cs="Arial"/>
          <w:b/>
          <w:sz w:val="20"/>
        </w:rPr>
      </w:pPr>
      <w:r>
        <w:rPr>
          <w:rFonts w:ascii="Arial" w:hAnsi="Arial" w:cs="Arial"/>
          <w:b/>
          <w:sz w:val="20"/>
        </w:rPr>
        <w:t>Indoor Water Use:</w:t>
      </w:r>
    </w:p>
    <w:p w14:paraId="36905356" w14:textId="77777777" w:rsidR="000275C4" w:rsidRDefault="000275C4" w:rsidP="000275C4">
      <w:pPr>
        <w:rPr>
          <w:rFonts w:ascii="Arial" w:hAnsi="Arial" w:cs="Arial"/>
          <w:sz w:val="20"/>
        </w:rPr>
      </w:pPr>
      <w:r w:rsidRPr="00C107A5">
        <w:rPr>
          <w:rFonts w:ascii="Arial" w:hAnsi="Arial" w:cs="Arial"/>
          <w:sz w:val="20"/>
        </w:rPr>
        <w:t xml:space="preserve">It is </w:t>
      </w:r>
      <w:r>
        <w:rPr>
          <w:rFonts w:ascii="Arial" w:hAnsi="Arial" w:cs="Arial"/>
          <w:sz w:val="20"/>
        </w:rPr>
        <w:t>assumed water usage will be limited to a maximum of 105 litres/person/day.</w:t>
      </w:r>
    </w:p>
    <w:p w14:paraId="59D9DEC3" w14:textId="77777777" w:rsidR="000275C4" w:rsidRDefault="000275C4" w:rsidP="000275C4">
      <w:pPr>
        <w:rPr>
          <w:rFonts w:ascii="Arial" w:hAnsi="Arial" w:cs="Arial"/>
          <w:sz w:val="20"/>
        </w:rPr>
      </w:pPr>
    </w:p>
    <w:p w14:paraId="1643CB7D" w14:textId="77777777" w:rsidR="000275C4" w:rsidRDefault="000275C4" w:rsidP="000275C4">
      <w:pPr>
        <w:rPr>
          <w:rFonts w:ascii="Arial" w:hAnsi="Arial" w:cs="Arial"/>
          <w:b/>
          <w:sz w:val="20"/>
        </w:rPr>
      </w:pPr>
      <w:r w:rsidRPr="00C107A5">
        <w:rPr>
          <w:rFonts w:ascii="Arial" w:hAnsi="Arial" w:cs="Arial"/>
          <w:b/>
          <w:sz w:val="20"/>
        </w:rPr>
        <w:t>External Water Use</w:t>
      </w:r>
      <w:r>
        <w:rPr>
          <w:rFonts w:ascii="Arial" w:hAnsi="Arial" w:cs="Arial"/>
          <w:b/>
          <w:sz w:val="20"/>
        </w:rPr>
        <w:t>:</w:t>
      </w:r>
    </w:p>
    <w:p w14:paraId="41E23C6C" w14:textId="77777777" w:rsidR="000275C4" w:rsidRDefault="000275C4" w:rsidP="000275C4">
      <w:pPr>
        <w:rPr>
          <w:rFonts w:ascii="Arial" w:hAnsi="Arial" w:cs="Arial"/>
          <w:sz w:val="20"/>
        </w:rPr>
      </w:pPr>
      <w:r w:rsidRPr="00C107A5">
        <w:rPr>
          <w:rFonts w:ascii="Arial" w:hAnsi="Arial" w:cs="Arial"/>
          <w:sz w:val="20"/>
        </w:rPr>
        <w:t xml:space="preserve">A correctly specified and sufficiently sized system to collect rainwater for external use on the first floor terrace </w:t>
      </w:r>
      <w:r>
        <w:rPr>
          <w:rFonts w:ascii="Arial" w:hAnsi="Arial" w:cs="Arial"/>
          <w:sz w:val="20"/>
        </w:rPr>
        <w:t>planting will be installed.</w:t>
      </w:r>
    </w:p>
    <w:p w14:paraId="1F34D60D" w14:textId="77777777" w:rsidR="000275C4" w:rsidRDefault="000275C4" w:rsidP="000275C4">
      <w:pPr>
        <w:rPr>
          <w:rFonts w:ascii="Arial" w:hAnsi="Arial" w:cs="Arial"/>
          <w:sz w:val="20"/>
        </w:rPr>
      </w:pPr>
    </w:p>
    <w:p w14:paraId="490469E5" w14:textId="77777777" w:rsidR="000275C4" w:rsidRPr="00406765" w:rsidRDefault="000275C4" w:rsidP="000275C4">
      <w:pPr>
        <w:rPr>
          <w:rFonts w:ascii="Arial" w:hAnsi="Arial" w:cs="Arial"/>
          <w:b/>
          <w:sz w:val="20"/>
        </w:rPr>
      </w:pPr>
      <w:r>
        <w:rPr>
          <w:rFonts w:ascii="Arial" w:hAnsi="Arial" w:cs="Arial"/>
          <w:b/>
          <w:sz w:val="20"/>
        </w:rPr>
        <w:t xml:space="preserve">3.0   </w:t>
      </w:r>
      <w:r w:rsidRPr="00406765">
        <w:rPr>
          <w:rFonts w:ascii="Arial" w:hAnsi="Arial" w:cs="Arial"/>
          <w:b/>
          <w:sz w:val="20"/>
        </w:rPr>
        <w:t>MATERIALS</w:t>
      </w:r>
    </w:p>
    <w:p w14:paraId="495F405F" w14:textId="77777777" w:rsidR="000275C4" w:rsidRDefault="000275C4" w:rsidP="000275C4">
      <w:pPr>
        <w:rPr>
          <w:rFonts w:ascii="Arial" w:hAnsi="Arial" w:cs="Arial"/>
          <w:sz w:val="20"/>
        </w:rPr>
      </w:pPr>
    </w:p>
    <w:p w14:paraId="66354F9B" w14:textId="77777777" w:rsidR="000275C4" w:rsidRDefault="000275C4" w:rsidP="000275C4">
      <w:pPr>
        <w:rPr>
          <w:rFonts w:ascii="Arial" w:hAnsi="Arial" w:cs="Arial"/>
          <w:b/>
          <w:sz w:val="20"/>
        </w:rPr>
      </w:pPr>
      <w:r w:rsidRPr="00406765">
        <w:rPr>
          <w:rFonts w:ascii="Arial" w:hAnsi="Arial" w:cs="Arial"/>
          <w:b/>
          <w:sz w:val="20"/>
        </w:rPr>
        <w:t xml:space="preserve">Environmental Impact of </w:t>
      </w:r>
      <w:r>
        <w:rPr>
          <w:rFonts w:ascii="Arial" w:hAnsi="Arial" w:cs="Arial"/>
          <w:b/>
          <w:sz w:val="20"/>
        </w:rPr>
        <w:t>M</w:t>
      </w:r>
      <w:r w:rsidRPr="00406765">
        <w:rPr>
          <w:rFonts w:ascii="Arial" w:hAnsi="Arial" w:cs="Arial"/>
          <w:b/>
          <w:sz w:val="20"/>
        </w:rPr>
        <w:t xml:space="preserve">aterials: </w:t>
      </w:r>
    </w:p>
    <w:p w14:paraId="263BD802" w14:textId="72A1EBFB" w:rsidR="000275C4" w:rsidRPr="009603C8" w:rsidRDefault="000275C4" w:rsidP="000275C4">
      <w:pPr>
        <w:autoSpaceDE w:val="0"/>
        <w:autoSpaceDN w:val="0"/>
        <w:adjustRightInd w:val="0"/>
        <w:rPr>
          <w:rFonts w:ascii="Arial" w:hAnsi="Arial" w:cs="Arial"/>
          <w:sz w:val="20"/>
        </w:rPr>
      </w:pPr>
      <w:r w:rsidRPr="00A80E68">
        <w:rPr>
          <w:rFonts w:ascii="Arial" w:hAnsi="Arial" w:cs="Arial"/>
          <w:sz w:val="20"/>
        </w:rPr>
        <w:t xml:space="preserve">All materials will be reviewed and specified in accordance with the BRE </w:t>
      </w:r>
      <w:r>
        <w:rPr>
          <w:rFonts w:ascii="Arial" w:hAnsi="Arial" w:cs="Arial"/>
          <w:sz w:val="20"/>
        </w:rPr>
        <w:t>G</w:t>
      </w:r>
      <w:r w:rsidRPr="00A80E68">
        <w:rPr>
          <w:rFonts w:ascii="Arial" w:hAnsi="Arial" w:cs="Arial"/>
          <w:sz w:val="20"/>
        </w:rPr>
        <w:t xml:space="preserve">reen </w:t>
      </w:r>
      <w:r>
        <w:rPr>
          <w:rFonts w:ascii="Arial" w:hAnsi="Arial" w:cs="Arial"/>
          <w:sz w:val="20"/>
        </w:rPr>
        <w:t>G</w:t>
      </w:r>
      <w:r w:rsidRPr="00A80E68">
        <w:rPr>
          <w:rFonts w:ascii="Arial" w:hAnsi="Arial" w:cs="Arial"/>
          <w:sz w:val="20"/>
        </w:rPr>
        <w:t>uide</w:t>
      </w:r>
      <w:r w:rsidRPr="009603C8">
        <w:rPr>
          <w:rFonts w:ascii="Arial" w:hAnsi="Arial" w:cs="Arial"/>
          <w:sz w:val="20"/>
        </w:rPr>
        <w:t xml:space="preserve">. Below </w:t>
      </w:r>
      <w:r w:rsidR="005E16F3">
        <w:rPr>
          <w:rFonts w:ascii="Arial" w:hAnsi="Arial" w:cs="Arial"/>
          <w:sz w:val="20"/>
        </w:rPr>
        <w:t>is</w:t>
      </w:r>
      <w:r w:rsidRPr="009603C8">
        <w:rPr>
          <w:rFonts w:ascii="Arial" w:hAnsi="Arial" w:cs="Arial"/>
          <w:sz w:val="20"/>
        </w:rPr>
        <w:t xml:space="preserve"> the key building elements</w:t>
      </w:r>
      <w:r>
        <w:rPr>
          <w:rFonts w:ascii="Arial" w:hAnsi="Arial" w:cs="Arial"/>
          <w:sz w:val="20"/>
        </w:rPr>
        <w:t>:</w:t>
      </w:r>
      <w:r w:rsidRPr="009603C8">
        <w:rPr>
          <w:rFonts w:ascii="Arial" w:hAnsi="Arial" w:cs="Arial"/>
          <w:sz w:val="20"/>
        </w:rPr>
        <w:t xml:space="preserve"> </w:t>
      </w:r>
    </w:p>
    <w:p w14:paraId="60DA9160" w14:textId="77777777" w:rsidR="000275C4" w:rsidRDefault="000275C4" w:rsidP="000275C4">
      <w:pPr>
        <w:rPr>
          <w:rFonts w:ascii="Arial" w:hAnsi="Arial" w:cs="Arial"/>
          <w:b/>
          <w:sz w:val="20"/>
        </w:rPr>
      </w:pPr>
    </w:p>
    <w:p w14:paraId="3C08091C" w14:textId="77777777" w:rsidR="000275C4" w:rsidRPr="00973092" w:rsidRDefault="000275C4" w:rsidP="000275C4">
      <w:pPr>
        <w:pStyle w:val="ListParagraph"/>
        <w:numPr>
          <w:ilvl w:val="0"/>
          <w:numId w:val="1"/>
        </w:numPr>
        <w:rPr>
          <w:rFonts w:ascii="Arial" w:hAnsi="Arial" w:cs="Arial"/>
          <w:b/>
          <w:sz w:val="20"/>
          <w:szCs w:val="20"/>
        </w:rPr>
      </w:pPr>
      <w:r w:rsidRPr="00973092">
        <w:rPr>
          <w:rFonts w:ascii="Arial" w:hAnsi="Arial" w:cs="Arial"/>
          <w:b/>
          <w:sz w:val="20"/>
          <w:szCs w:val="20"/>
        </w:rPr>
        <w:t>Pitched Slate Roof:</w:t>
      </w:r>
    </w:p>
    <w:p w14:paraId="1B524CF8" w14:textId="77777777" w:rsidR="000275C4" w:rsidRPr="00973092" w:rsidRDefault="000275C4" w:rsidP="000275C4">
      <w:pPr>
        <w:pStyle w:val="ListParagraph"/>
        <w:rPr>
          <w:rFonts w:ascii="Arial" w:hAnsi="Arial" w:cs="Arial"/>
          <w:sz w:val="20"/>
          <w:szCs w:val="20"/>
        </w:rPr>
      </w:pPr>
      <w:r w:rsidRPr="00973092">
        <w:rPr>
          <w:rFonts w:ascii="Arial" w:hAnsi="Arial" w:cs="Arial"/>
          <w:sz w:val="20"/>
          <w:szCs w:val="20"/>
        </w:rPr>
        <w:t xml:space="preserve">Pitched roof timber construction </w:t>
      </w:r>
      <w:r>
        <w:rPr>
          <w:rFonts w:ascii="Arial" w:hAnsi="Arial" w:cs="Arial"/>
          <w:sz w:val="20"/>
          <w:szCs w:val="20"/>
        </w:rPr>
        <w:t>-</w:t>
      </w:r>
      <w:r w:rsidRPr="00973092">
        <w:rPr>
          <w:rFonts w:ascii="Arial" w:hAnsi="Arial" w:cs="Arial"/>
          <w:sz w:val="20"/>
          <w:szCs w:val="20"/>
        </w:rPr>
        <w:t xml:space="preserve"> timber trussed rafters and joists with insulation</w:t>
      </w:r>
      <w:r>
        <w:rPr>
          <w:rFonts w:ascii="Arial" w:hAnsi="Arial" w:cs="Arial"/>
          <w:sz w:val="20"/>
          <w:szCs w:val="20"/>
        </w:rPr>
        <w:t xml:space="preserve"> -</w:t>
      </w:r>
      <w:r w:rsidRPr="00973092">
        <w:rPr>
          <w:rFonts w:ascii="Arial" w:hAnsi="Arial" w:cs="Arial"/>
          <w:sz w:val="20"/>
          <w:szCs w:val="20"/>
        </w:rPr>
        <w:t>roofing underlay</w:t>
      </w:r>
      <w:r>
        <w:rPr>
          <w:rFonts w:ascii="Arial" w:hAnsi="Arial" w:cs="Arial"/>
          <w:sz w:val="20"/>
          <w:szCs w:val="20"/>
        </w:rPr>
        <w:t xml:space="preserve"> -</w:t>
      </w:r>
      <w:r w:rsidRPr="00973092">
        <w:rPr>
          <w:rFonts w:ascii="Arial" w:hAnsi="Arial" w:cs="Arial"/>
          <w:sz w:val="20"/>
          <w:szCs w:val="20"/>
        </w:rPr>
        <w:t xml:space="preserve"> </w:t>
      </w:r>
      <w:proofErr w:type="spellStart"/>
      <w:r w:rsidRPr="00973092">
        <w:rPr>
          <w:rFonts w:ascii="Arial" w:hAnsi="Arial" w:cs="Arial"/>
          <w:sz w:val="20"/>
          <w:szCs w:val="20"/>
        </w:rPr>
        <w:t>counterbattens</w:t>
      </w:r>
      <w:proofErr w:type="spellEnd"/>
      <w:r w:rsidRPr="00973092">
        <w:rPr>
          <w:rFonts w:ascii="Arial" w:hAnsi="Arial" w:cs="Arial"/>
          <w:sz w:val="20"/>
          <w:szCs w:val="20"/>
        </w:rPr>
        <w:t xml:space="preserve"> and recycled </w:t>
      </w:r>
      <w:r>
        <w:rPr>
          <w:rFonts w:ascii="Arial" w:hAnsi="Arial" w:cs="Arial"/>
          <w:sz w:val="20"/>
          <w:szCs w:val="20"/>
        </w:rPr>
        <w:t xml:space="preserve">natural </w:t>
      </w:r>
      <w:r w:rsidRPr="00973092">
        <w:rPr>
          <w:rFonts w:ascii="Arial" w:hAnsi="Arial" w:cs="Arial"/>
          <w:sz w:val="20"/>
          <w:szCs w:val="20"/>
        </w:rPr>
        <w:t>slate.</w:t>
      </w:r>
    </w:p>
    <w:p w14:paraId="3F5F78BF" w14:textId="77777777" w:rsidR="000275C4" w:rsidRDefault="000275C4" w:rsidP="000275C4">
      <w:pPr>
        <w:rPr>
          <w:rFonts w:ascii="Arial" w:hAnsi="Arial" w:cs="Arial"/>
          <w:sz w:val="20"/>
        </w:rPr>
      </w:pPr>
    </w:p>
    <w:p w14:paraId="4CA80922" w14:textId="77777777" w:rsidR="000275C4" w:rsidRPr="00973092" w:rsidRDefault="000275C4" w:rsidP="000275C4">
      <w:pPr>
        <w:pStyle w:val="ListParagraph"/>
        <w:numPr>
          <w:ilvl w:val="0"/>
          <w:numId w:val="1"/>
        </w:numPr>
        <w:rPr>
          <w:rFonts w:ascii="Arial" w:hAnsi="Arial" w:cs="Arial"/>
          <w:b/>
          <w:sz w:val="20"/>
          <w:szCs w:val="20"/>
        </w:rPr>
      </w:pPr>
      <w:r w:rsidRPr="00973092">
        <w:rPr>
          <w:rFonts w:ascii="Arial" w:hAnsi="Arial" w:cs="Arial"/>
          <w:b/>
          <w:sz w:val="20"/>
          <w:szCs w:val="20"/>
        </w:rPr>
        <w:t>Pitched Pre-weathered Zinc Roof:</w:t>
      </w:r>
    </w:p>
    <w:p w14:paraId="65733DB5" w14:textId="77777777" w:rsidR="000275C4" w:rsidRPr="00973092" w:rsidRDefault="000275C4" w:rsidP="000275C4">
      <w:pPr>
        <w:pStyle w:val="ListParagraph"/>
        <w:rPr>
          <w:rFonts w:ascii="Arial" w:hAnsi="Arial" w:cs="Arial"/>
          <w:sz w:val="20"/>
          <w:szCs w:val="20"/>
        </w:rPr>
      </w:pPr>
      <w:r w:rsidRPr="00973092">
        <w:rPr>
          <w:rFonts w:ascii="Arial" w:hAnsi="Arial" w:cs="Arial"/>
          <w:sz w:val="20"/>
          <w:szCs w:val="20"/>
        </w:rPr>
        <w:t xml:space="preserve">Pitched roof timber construction </w:t>
      </w:r>
      <w:r>
        <w:rPr>
          <w:rFonts w:ascii="Arial" w:hAnsi="Arial" w:cs="Arial"/>
          <w:sz w:val="20"/>
          <w:szCs w:val="20"/>
        </w:rPr>
        <w:t>-</w:t>
      </w:r>
      <w:r w:rsidRPr="00973092">
        <w:rPr>
          <w:rFonts w:ascii="Arial" w:hAnsi="Arial" w:cs="Arial"/>
          <w:sz w:val="20"/>
          <w:szCs w:val="20"/>
        </w:rPr>
        <w:t xml:space="preserve"> timber rafters and joists with insulation</w:t>
      </w:r>
      <w:r>
        <w:rPr>
          <w:rFonts w:ascii="Arial" w:hAnsi="Arial" w:cs="Arial"/>
          <w:sz w:val="20"/>
          <w:szCs w:val="20"/>
        </w:rPr>
        <w:t xml:space="preserve"> - </w:t>
      </w:r>
      <w:r w:rsidRPr="00973092">
        <w:rPr>
          <w:rFonts w:ascii="Arial" w:hAnsi="Arial" w:cs="Arial"/>
          <w:sz w:val="20"/>
          <w:szCs w:val="20"/>
        </w:rPr>
        <w:t>roofing underlay</w:t>
      </w:r>
      <w:r>
        <w:rPr>
          <w:rFonts w:ascii="Arial" w:hAnsi="Arial" w:cs="Arial"/>
          <w:sz w:val="20"/>
          <w:szCs w:val="20"/>
        </w:rPr>
        <w:t xml:space="preserve"> -</w:t>
      </w:r>
      <w:r w:rsidRPr="00973092">
        <w:rPr>
          <w:rFonts w:ascii="Arial" w:hAnsi="Arial" w:cs="Arial"/>
          <w:sz w:val="20"/>
          <w:szCs w:val="20"/>
        </w:rPr>
        <w:t xml:space="preserve"> boarding and weathered zinc with standing seams.</w:t>
      </w:r>
    </w:p>
    <w:p w14:paraId="11133939" w14:textId="77777777" w:rsidR="000275C4" w:rsidRDefault="000275C4" w:rsidP="000275C4">
      <w:pPr>
        <w:ind w:firstLine="60"/>
        <w:rPr>
          <w:rFonts w:ascii="Arial" w:hAnsi="Arial" w:cs="Arial"/>
          <w:sz w:val="20"/>
        </w:rPr>
      </w:pPr>
    </w:p>
    <w:p w14:paraId="29870BD6" w14:textId="77777777" w:rsidR="000275C4" w:rsidRPr="00973092" w:rsidRDefault="000275C4" w:rsidP="000275C4">
      <w:pPr>
        <w:pStyle w:val="ListParagraph"/>
        <w:numPr>
          <w:ilvl w:val="0"/>
          <w:numId w:val="1"/>
        </w:numPr>
        <w:rPr>
          <w:rFonts w:ascii="Arial" w:hAnsi="Arial" w:cs="Arial"/>
          <w:b/>
          <w:sz w:val="20"/>
          <w:szCs w:val="20"/>
        </w:rPr>
      </w:pPr>
      <w:r w:rsidRPr="00973092">
        <w:rPr>
          <w:rFonts w:ascii="Arial" w:hAnsi="Arial" w:cs="Arial"/>
          <w:b/>
          <w:sz w:val="20"/>
          <w:szCs w:val="20"/>
        </w:rPr>
        <w:t>Flat Roof to garden terrace:</w:t>
      </w:r>
    </w:p>
    <w:p w14:paraId="3CDDD933" w14:textId="77777777" w:rsidR="000275C4" w:rsidRPr="00973092" w:rsidRDefault="000275C4" w:rsidP="000275C4">
      <w:pPr>
        <w:pStyle w:val="ListParagraph"/>
        <w:rPr>
          <w:rFonts w:ascii="Arial" w:hAnsi="Arial" w:cs="Arial"/>
          <w:sz w:val="20"/>
          <w:szCs w:val="20"/>
        </w:rPr>
      </w:pPr>
      <w:r w:rsidRPr="00973092">
        <w:rPr>
          <w:rFonts w:ascii="Arial" w:hAnsi="Arial" w:cs="Arial"/>
          <w:sz w:val="20"/>
          <w:szCs w:val="20"/>
        </w:rPr>
        <w:t>Concrete plank and beam structure - screed to falls-seamless membrane - rigid water resistant insulation board- filtration layer - concrete pavers on adjustable paver supports</w:t>
      </w:r>
    </w:p>
    <w:p w14:paraId="25E245CE" w14:textId="77777777" w:rsidR="000275C4" w:rsidRDefault="000275C4" w:rsidP="000275C4">
      <w:pPr>
        <w:rPr>
          <w:rFonts w:ascii="Arial" w:hAnsi="Arial" w:cs="Arial"/>
          <w:sz w:val="20"/>
        </w:rPr>
      </w:pPr>
    </w:p>
    <w:p w14:paraId="749CC63A" w14:textId="77777777" w:rsidR="000275C4" w:rsidRDefault="000275C4" w:rsidP="000275C4">
      <w:pPr>
        <w:pStyle w:val="ListParagraph"/>
        <w:rPr>
          <w:rFonts w:ascii="Arial" w:hAnsi="Arial" w:cs="Arial"/>
          <w:b/>
          <w:sz w:val="20"/>
          <w:szCs w:val="20"/>
        </w:rPr>
      </w:pPr>
    </w:p>
    <w:p w14:paraId="3D6D8978" w14:textId="77777777" w:rsidR="000275C4" w:rsidRPr="000275C4" w:rsidRDefault="000275C4" w:rsidP="000275C4">
      <w:pPr>
        <w:rPr>
          <w:rFonts w:ascii="Arial" w:eastAsiaTheme="minorEastAsia" w:hAnsi="Arial" w:cs="Arial"/>
          <w:sz w:val="18"/>
          <w:szCs w:val="18"/>
          <w:lang w:eastAsia="en-US"/>
        </w:rPr>
      </w:pPr>
      <w:r w:rsidRPr="000275C4">
        <w:rPr>
          <w:rFonts w:ascii="Arial" w:eastAsiaTheme="minorEastAsia" w:hAnsi="Arial" w:cs="Arial"/>
          <w:sz w:val="18"/>
          <w:szCs w:val="18"/>
          <w:lang w:eastAsia="en-US"/>
        </w:rPr>
        <w:t>Page 2 of 5</w:t>
      </w:r>
    </w:p>
    <w:p w14:paraId="2E3F97BD" w14:textId="77777777" w:rsidR="000275C4" w:rsidRPr="000275C4" w:rsidRDefault="000275C4" w:rsidP="000275C4">
      <w:pPr>
        <w:rPr>
          <w:rFonts w:ascii="Arial" w:hAnsi="Arial" w:cs="Arial"/>
          <w:b/>
          <w:sz w:val="20"/>
        </w:rPr>
      </w:pPr>
    </w:p>
    <w:p w14:paraId="58ACEAA7" w14:textId="77777777" w:rsidR="000275C4" w:rsidRDefault="000275C4" w:rsidP="000275C4">
      <w:pPr>
        <w:pStyle w:val="ListParagraph"/>
        <w:rPr>
          <w:rFonts w:ascii="Arial" w:hAnsi="Arial" w:cs="Arial"/>
          <w:b/>
          <w:sz w:val="20"/>
          <w:szCs w:val="20"/>
        </w:rPr>
      </w:pPr>
    </w:p>
    <w:p w14:paraId="7CB2DCF5" w14:textId="77777777" w:rsidR="000275C4" w:rsidRDefault="000275C4" w:rsidP="000275C4">
      <w:pPr>
        <w:pStyle w:val="ListParagraph"/>
        <w:numPr>
          <w:ilvl w:val="0"/>
          <w:numId w:val="1"/>
        </w:numPr>
        <w:rPr>
          <w:rFonts w:ascii="Arial" w:hAnsi="Arial" w:cs="Arial"/>
          <w:b/>
          <w:sz w:val="20"/>
          <w:szCs w:val="20"/>
        </w:rPr>
      </w:pPr>
      <w:r w:rsidRPr="00973092">
        <w:rPr>
          <w:rFonts w:ascii="Arial" w:hAnsi="Arial" w:cs="Arial"/>
          <w:b/>
          <w:sz w:val="20"/>
          <w:szCs w:val="20"/>
        </w:rPr>
        <w:t>Street Frontage Green Roof:</w:t>
      </w:r>
    </w:p>
    <w:p w14:paraId="74D3B077" w14:textId="77777777" w:rsidR="000275C4" w:rsidRDefault="000275C4" w:rsidP="000275C4">
      <w:pPr>
        <w:rPr>
          <w:rFonts w:ascii="Arial" w:eastAsiaTheme="minorEastAsia" w:hAnsi="Arial" w:cs="Arial"/>
          <w:b/>
          <w:sz w:val="20"/>
          <w:lang w:eastAsia="en-US"/>
        </w:rPr>
      </w:pPr>
    </w:p>
    <w:p w14:paraId="7825C308" w14:textId="48E6E9BB" w:rsidR="000275C4" w:rsidRPr="00973092" w:rsidRDefault="000275C4" w:rsidP="000275C4">
      <w:pPr>
        <w:pStyle w:val="ListParagraph"/>
        <w:rPr>
          <w:rFonts w:ascii="Arial" w:hAnsi="Arial" w:cs="Arial"/>
          <w:sz w:val="20"/>
          <w:szCs w:val="20"/>
        </w:rPr>
      </w:pPr>
      <w:r w:rsidRPr="00973092">
        <w:rPr>
          <w:rFonts w:ascii="Arial" w:hAnsi="Arial" w:cs="Arial"/>
          <w:sz w:val="20"/>
          <w:szCs w:val="20"/>
        </w:rPr>
        <w:t>Concrete plank and beam structure - screed to falls-seamless membrane - rigid water resistant insulation board</w:t>
      </w:r>
      <w:r>
        <w:rPr>
          <w:rFonts w:ascii="Arial" w:hAnsi="Arial" w:cs="Arial"/>
          <w:sz w:val="20"/>
          <w:szCs w:val="20"/>
        </w:rPr>
        <w:t xml:space="preserve"> </w:t>
      </w:r>
      <w:r w:rsidRPr="00973092">
        <w:rPr>
          <w:rFonts w:ascii="Arial" w:hAnsi="Arial" w:cs="Arial"/>
          <w:sz w:val="20"/>
          <w:szCs w:val="20"/>
        </w:rPr>
        <w:t xml:space="preserve">- filtration layer </w:t>
      </w:r>
      <w:r>
        <w:rPr>
          <w:rFonts w:ascii="Arial" w:hAnsi="Arial" w:cs="Arial"/>
          <w:sz w:val="20"/>
          <w:szCs w:val="20"/>
        </w:rPr>
        <w:t>-</w:t>
      </w:r>
      <w:r w:rsidRPr="00973092">
        <w:rPr>
          <w:rFonts w:ascii="Arial" w:hAnsi="Arial" w:cs="Arial"/>
          <w:sz w:val="20"/>
          <w:szCs w:val="20"/>
        </w:rPr>
        <w:t xml:space="preserve"> deep prefabricated linked metal planters with planting substrate</w:t>
      </w:r>
      <w:r>
        <w:rPr>
          <w:rFonts w:ascii="Arial" w:hAnsi="Arial" w:cs="Arial"/>
          <w:sz w:val="20"/>
          <w:szCs w:val="20"/>
        </w:rPr>
        <w:t xml:space="preserve"> </w:t>
      </w:r>
      <w:r w:rsidRPr="00973092">
        <w:rPr>
          <w:rFonts w:ascii="Arial" w:hAnsi="Arial" w:cs="Arial"/>
          <w:sz w:val="20"/>
          <w:szCs w:val="20"/>
        </w:rPr>
        <w:t xml:space="preserve">- </w:t>
      </w:r>
      <w:r>
        <w:rPr>
          <w:rFonts w:ascii="Arial" w:hAnsi="Arial" w:cs="Arial"/>
          <w:sz w:val="20"/>
          <w:szCs w:val="20"/>
        </w:rPr>
        <w:t xml:space="preserve">extensive </w:t>
      </w:r>
      <w:r w:rsidRPr="00973092">
        <w:rPr>
          <w:rFonts w:ascii="Arial" w:hAnsi="Arial" w:cs="Arial"/>
          <w:sz w:val="20"/>
          <w:szCs w:val="20"/>
        </w:rPr>
        <w:t>planting</w:t>
      </w:r>
      <w:r>
        <w:rPr>
          <w:rFonts w:ascii="Arial" w:hAnsi="Arial" w:cs="Arial"/>
          <w:sz w:val="20"/>
          <w:szCs w:val="20"/>
        </w:rPr>
        <w:t>.</w:t>
      </w:r>
    </w:p>
    <w:p w14:paraId="5BB80935" w14:textId="77777777" w:rsidR="000275C4" w:rsidRDefault="000275C4" w:rsidP="000275C4">
      <w:pPr>
        <w:rPr>
          <w:rFonts w:ascii="Arial" w:hAnsi="Arial" w:cs="Arial"/>
          <w:sz w:val="20"/>
        </w:rPr>
      </w:pPr>
    </w:p>
    <w:p w14:paraId="3E462779" w14:textId="77777777" w:rsidR="000275C4" w:rsidRPr="00973092" w:rsidRDefault="000275C4" w:rsidP="000275C4">
      <w:pPr>
        <w:pStyle w:val="ListParagraph"/>
        <w:numPr>
          <w:ilvl w:val="0"/>
          <w:numId w:val="2"/>
        </w:numPr>
        <w:rPr>
          <w:rFonts w:ascii="Arial" w:hAnsi="Arial" w:cs="Arial"/>
          <w:b/>
          <w:sz w:val="20"/>
          <w:szCs w:val="20"/>
        </w:rPr>
      </w:pPr>
      <w:r w:rsidRPr="00973092">
        <w:rPr>
          <w:rFonts w:ascii="Arial" w:hAnsi="Arial" w:cs="Arial"/>
          <w:b/>
          <w:sz w:val="20"/>
          <w:szCs w:val="20"/>
        </w:rPr>
        <w:t xml:space="preserve">Green Roof Other: </w:t>
      </w:r>
    </w:p>
    <w:p w14:paraId="2465120B" w14:textId="77777777" w:rsidR="000275C4" w:rsidRPr="00973092" w:rsidRDefault="000275C4" w:rsidP="000275C4">
      <w:pPr>
        <w:pStyle w:val="ListParagraph"/>
        <w:rPr>
          <w:rFonts w:ascii="Arial" w:hAnsi="Arial" w:cs="Arial"/>
          <w:sz w:val="20"/>
          <w:szCs w:val="20"/>
        </w:rPr>
      </w:pPr>
      <w:proofErr w:type="spellStart"/>
      <w:r w:rsidRPr="00973092">
        <w:rPr>
          <w:rFonts w:ascii="Arial" w:hAnsi="Arial" w:cs="Arial"/>
          <w:sz w:val="20"/>
          <w:szCs w:val="20"/>
        </w:rPr>
        <w:t>Bauder</w:t>
      </w:r>
      <w:proofErr w:type="spellEnd"/>
      <w:r w:rsidRPr="00973092">
        <w:rPr>
          <w:rFonts w:ascii="Arial" w:hAnsi="Arial" w:cs="Arial"/>
          <w:sz w:val="20"/>
          <w:szCs w:val="20"/>
        </w:rPr>
        <w:t xml:space="preserve"> </w:t>
      </w:r>
      <w:r>
        <w:rPr>
          <w:rFonts w:ascii="Arial" w:hAnsi="Arial" w:cs="Arial"/>
          <w:sz w:val="20"/>
          <w:szCs w:val="20"/>
        </w:rPr>
        <w:t xml:space="preserve">semi-intensive </w:t>
      </w:r>
      <w:r w:rsidRPr="00973092">
        <w:rPr>
          <w:rFonts w:ascii="Arial" w:hAnsi="Arial" w:cs="Arial"/>
          <w:sz w:val="20"/>
          <w:szCs w:val="20"/>
        </w:rPr>
        <w:t>substrate based system</w:t>
      </w:r>
    </w:p>
    <w:p w14:paraId="5471F59B" w14:textId="77777777" w:rsidR="000275C4" w:rsidRDefault="000275C4" w:rsidP="000275C4">
      <w:pPr>
        <w:rPr>
          <w:rFonts w:ascii="Arial" w:hAnsi="Arial" w:cs="Arial"/>
          <w:sz w:val="20"/>
        </w:rPr>
      </w:pPr>
    </w:p>
    <w:p w14:paraId="32E80B55" w14:textId="77777777" w:rsidR="000275C4" w:rsidRPr="00973092" w:rsidRDefault="000275C4" w:rsidP="000275C4">
      <w:pPr>
        <w:pStyle w:val="ListParagraph"/>
        <w:numPr>
          <w:ilvl w:val="0"/>
          <w:numId w:val="2"/>
        </w:numPr>
        <w:rPr>
          <w:rFonts w:ascii="Arial" w:hAnsi="Arial" w:cs="Arial"/>
          <w:b/>
          <w:sz w:val="20"/>
          <w:szCs w:val="20"/>
        </w:rPr>
      </w:pPr>
      <w:r w:rsidRPr="00973092">
        <w:rPr>
          <w:rFonts w:ascii="Arial" w:hAnsi="Arial" w:cs="Arial"/>
          <w:b/>
          <w:sz w:val="20"/>
          <w:szCs w:val="20"/>
        </w:rPr>
        <w:t>External Brickwork Walls</w:t>
      </w:r>
    </w:p>
    <w:p w14:paraId="0B07956C" w14:textId="15AEE167" w:rsidR="000275C4" w:rsidRPr="00973092" w:rsidRDefault="000275C4" w:rsidP="000275C4">
      <w:pPr>
        <w:pStyle w:val="ListParagraph"/>
        <w:rPr>
          <w:rFonts w:ascii="Arial" w:hAnsi="Arial" w:cs="Arial"/>
          <w:sz w:val="20"/>
          <w:szCs w:val="20"/>
        </w:rPr>
      </w:pPr>
      <w:r w:rsidRPr="00973092">
        <w:rPr>
          <w:rFonts w:ascii="Arial" w:hAnsi="Arial" w:cs="Arial"/>
          <w:sz w:val="20"/>
          <w:szCs w:val="20"/>
        </w:rPr>
        <w:t xml:space="preserve">Recycled London Stock brick outer leaf </w:t>
      </w:r>
      <w:r w:rsidR="00492D77">
        <w:rPr>
          <w:rFonts w:ascii="Arial" w:hAnsi="Arial" w:cs="Arial"/>
          <w:sz w:val="20"/>
          <w:szCs w:val="20"/>
        </w:rPr>
        <w:t>–</w:t>
      </w:r>
      <w:r w:rsidRPr="00973092">
        <w:rPr>
          <w:rFonts w:ascii="Arial" w:hAnsi="Arial" w:cs="Arial"/>
          <w:sz w:val="20"/>
          <w:szCs w:val="20"/>
        </w:rPr>
        <w:t xml:space="preserve"> insulation</w:t>
      </w:r>
      <w:r w:rsidR="00492D77">
        <w:rPr>
          <w:rFonts w:ascii="Arial" w:hAnsi="Arial" w:cs="Arial"/>
          <w:sz w:val="20"/>
          <w:szCs w:val="20"/>
        </w:rPr>
        <w:t xml:space="preserve"> </w:t>
      </w:r>
      <w:r w:rsidRPr="00973092">
        <w:rPr>
          <w:rFonts w:ascii="Arial" w:hAnsi="Arial" w:cs="Arial"/>
          <w:sz w:val="20"/>
          <w:szCs w:val="20"/>
        </w:rPr>
        <w:t xml:space="preserve">- </w:t>
      </w:r>
      <w:proofErr w:type="spellStart"/>
      <w:r w:rsidRPr="00973092">
        <w:rPr>
          <w:rFonts w:ascii="Arial" w:hAnsi="Arial" w:cs="Arial"/>
          <w:sz w:val="20"/>
          <w:szCs w:val="20"/>
        </w:rPr>
        <w:t>aircrete</w:t>
      </w:r>
      <w:proofErr w:type="spellEnd"/>
      <w:r w:rsidRPr="00973092">
        <w:rPr>
          <w:rFonts w:ascii="Arial" w:hAnsi="Arial" w:cs="Arial"/>
          <w:sz w:val="20"/>
          <w:szCs w:val="20"/>
        </w:rPr>
        <w:t xml:space="preserve"> </w:t>
      </w:r>
      <w:proofErr w:type="spellStart"/>
      <w:r w:rsidRPr="00973092">
        <w:rPr>
          <w:rFonts w:ascii="Arial" w:hAnsi="Arial" w:cs="Arial"/>
          <w:sz w:val="20"/>
          <w:szCs w:val="20"/>
        </w:rPr>
        <w:t>blockwork</w:t>
      </w:r>
      <w:proofErr w:type="spellEnd"/>
      <w:r w:rsidRPr="00973092">
        <w:rPr>
          <w:rFonts w:ascii="Arial" w:hAnsi="Arial" w:cs="Arial"/>
          <w:sz w:val="20"/>
          <w:szCs w:val="20"/>
        </w:rPr>
        <w:t xml:space="preserve"> inner leaf </w:t>
      </w:r>
      <w:r>
        <w:rPr>
          <w:rFonts w:ascii="Arial" w:hAnsi="Arial" w:cs="Arial"/>
          <w:sz w:val="20"/>
          <w:szCs w:val="20"/>
        </w:rPr>
        <w:t>-</w:t>
      </w:r>
      <w:r w:rsidRPr="00973092">
        <w:rPr>
          <w:rFonts w:ascii="Arial" w:hAnsi="Arial" w:cs="Arial"/>
          <w:sz w:val="20"/>
          <w:szCs w:val="20"/>
        </w:rPr>
        <w:t xml:space="preserve"> plaster </w:t>
      </w:r>
      <w:r w:rsidR="00492D77">
        <w:rPr>
          <w:rFonts w:ascii="Arial" w:hAnsi="Arial" w:cs="Arial"/>
          <w:sz w:val="20"/>
          <w:szCs w:val="20"/>
        </w:rPr>
        <w:t>-</w:t>
      </w:r>
      <w:r w:rsidRPr="00973092">
        <w:rPr>
          <w:rFonts w:ascii="Arial" w:hAnsi="Arial" w:cs="Arial"/>
          <w:sz w:val="20"/>
          <w:szCs w:val="20"/>
        </w:rPr>
        <w:t xml:space="preserve"> low VOC paint </w:t>
      </w:r>
    </w:p>
    <w:p w14:paraId="3CFC0609" w14:textId="77777777" w:rsidR="000275C4" w:rsidRDefault="000275C4" w:rsidP="000275C4">
      <w:pPr>
        <w:rPr>
          <w:rFonts w:ascii="Arial" w:hAnsi="Arial" w:cs="Arial"/>
          <w:sz w:val="20"/>
        </w:rPr>
      </w:pPr>
    </w:p>
    <w:p w14:paraId="2B804AC8" w14:textId="77777777" w:rsidR="000275C4" w:rsidRPr="00973092" w:rsidRDefault="000275C4" w:rsidP="000275C4">
      <w:pPr>
        <w:pStyle w:val="ListParagraph"/>
        <w:numPr>
          <w:ilvl w:val="0"/>
          <w:numId w:val="2"/>
        </w:numPr>
        <w:rPr>
          <w:rFonts w:ascii="Arial" w:hAnsi="Arial" w:cs="Arial"/>
          <w:b/>
          <w:sz w:val="20"/>
          <w:szCs w:val="20"/>
        </w:rPr>
      </w:pPr>
      <w:r w:rsidRPr="00973092">
        <w:rPr>
          <w:rFonts w:ascii="Arial" w:hAnsi="Arial" w:cs="Arial"/>
          <w:b/>
          <w:sz w:val="20"/>
          <w:szCs w:val="20"/>
        </w:rPr>
        <w:t>External Timber Walls</w:t>
      </w:r>
    </w:p>
    <w:p w14:paraId="73C1A761" w14:textId="483FB5A1" w:rsidR="000275C4" w:rsidRPr="00973092" w:rsidRDefault="000275C4" w:rsidP="000275C4">
      <w:pPr>
        <w:pStyle w:val="ListParagraph"/>
        <w:rPr>
          <w:rFonts w:ascii="Arial" w:hAnsi="Arial" w:cs="Arial"/>
          <w:sz w:val="20"/>
          <w:szCs w:val="20"/>
        </w:rPr>
      </w:pPr>
      <w:r w:rsidRPr="00973092">
        <w:rPr>
          <w:rFonts w:ascii="Arial" w:hAnsi="Arial" w:cs="Arial"/>
          <w:sz w:val="20"/>
          <w:szCs w:val="20"/>
        </w:rPr>
        <w:t>FSC certified UK sourced wide timber oak planks- insulation</w:t>
      </w:r>
      <w:r w:rsidR="00492D77">
        <w:rPr>
          <w:rFonts w:ascii="Arial" w:hAnsi="Arial" w:cs="Arial"/>
          <w:sz w:val="20"/>
          <w:szCs w:val="20"/>
        </w:rPr>
        <w:t xml:space="preserve"> </w:t>
      </w:r>
      <w:r w:rsidRPr="00973092">
        <w:rPr>
          <w:rFonts w:ascii="Arial" w:hAnsi="Arial" w:cs="Arial"/>
          <w:sz w:val="20"/>
          <w:szCs w:val="20"/>
        </w:rPr>
        <w:t xml:space="preserve">- </w:t>
      </w:r>
      <w:proofErr w:type="spellStart"/>
      <w:r w:rsidRPr="00973092">
        <w:rPr>
          <w:rFonts w:ascii="Arial" w:hAnsi="Arial" w:cs="Arial"/>
          <w:sz w:val="20"/>
          <w:szCs w:val="20"/>
        </w:rPr>
        <w:t>aircrete</w:t>
      </w:r>
      <w:proofErr w:type="spellEnd"/>
      <w:r w:rsidRPr="00973092">
        <w:rPr>
          <w:rFonts w:ascii="Arial" w:hAnsi="Arial" w:cs="Arial"/>
          <w:sz w:val="20"/>
          <w:szCs w:val="20"/>
        </w:rPr>
        <w:t xml:space="preserve"> </w:t>
      </w:r>
      <w:proofErr w:type="spellStart"/>
      <w:r w:rsidRPr="00973092">
        <w:rPr>
          <w:rFonts w:ascii="Arial" w:hAnsi="Arial" w:cs="Arial"/>
          <w:sz w:val="20"/>
          <w:szCs w:val="20"/>
        </w:rPr>
        <w:t>blockwork</w:t>
      </w:r>
      <w:proofErr w:type="spellEnd"/>
      <w:r w:rsidRPr="00973092">
        <w:rPr>
          <w:rFonts w:ascii="Arial" w:hAnsi="Arial" w:cs="Arial"/>
          <w:sz w:val="20"/>
          <w:szCs w:val="20"/>
        </w:rPr>
        <w:t xml:space="preserve"> inner leaf </w:t>
      </w:r>
      <w:r w:rsidR="00492D77">
        <w:rPr>
          <w:rFonts w:ascii="Arial" w:hAnsi="Arial" w:cs="Arial"/>
          <w:sz w:val="20"/>
          <w:szCs w:val="20"/>
        </w:rPr>
        <w:t>-</w:t>
      </w:r>
      <w:r w:rsidRPr="00973092">
        <w:rPr>
          <w:rFonts w:ascii="Arial" w:hAnsi="Arial" w:cs="Arial"/>
          <w:sz w:val="20"/>
          <w:szCs w:val="20"/>
        </w:rPr>
        <w:t xml:space="preserve"> plaster </w:t>
      </w:r>
      <w:r w:rsidR="00492D77">
        <w:rPr>
          <w:rFonts w:ascii="Arial" w:hAnsi="Arial" w:cs="Arial"/>
          <w:sz w:val="20"/>
          <w:szCs w:val="20"/>
        </w:rPr>
        <w:t>-</w:t>
      </w:r>
      <w:r w:rsidRPr="00973092">
        <w:rPr>
          <w:rFonts w:ascii="Arial" w:hAnsi="Arial" w:cs="Arial"/>
          <w:sz w:val="20"/>
          <w:szCs w:val="20"/>
        </w:rPr>
        <w:t xml:space="preserve"> low VOC paint </w:t>
      </w:r>
    </w:p>
    <w:p w14:paraId="673F3470" w14:textId="77777777" w:rsidR="000275C4" w:rsidRDefault="000275C4" w:rsidP="000275C4">
      <w:pPr>
        <w:rPr>
          <w:rFonts w:ascii="Arial" w:hAnsi="Arial" w:cs="Arial"/>
          <w:sz w:val="20"/>
        </w:rPr>
      </w:pPr>
    </w:p>
    <w:p w14:paraId="7ECBA4CB" w14:textId="77777777" w:rsidR="000275C4" w:rsidRPr="00973092" w:rsidRDefault="000275C4" w:rsidP="000275C4">
      <w:pPr>
        <w:pStyle w:val="ListParagraph"/>
        <w:numPr>
          <w:ilvl w:val="0"/>
          <w:numId w:val="2"/>
        </w:numPr>
        <w:rPr>
          <w:rFonts w:ascii="Arial" w:hAnsi="Arial" w:cs="Arial"/>
          <w:b/>
          <w:sz w:val="20"/>
          <w:szCs w:val="20"/>
        </w:rPr>
      </w:pPr>
      <w:r w:rsidRPr="00973092">
        <w:rPr>
          <w:rFonts w:ascii="Arial" w:hAnsi="Arial" w:cs="Arial"/>
          <w:b/>
          <w:sz w:val="20"/>
          <w:szCs w:val="20"/>
        </w:rPr>
        <w:t>First Floor Construction</w:t>
      </w:r>
    </w:p>
    <w:p w14:paraId="657E0677" w14:textId="02BFFEBD" w:rsidR="000275C4" w:rsidRPr="00973092" w:rsidRDefault="000275C4" w:rsidP="000275C4">
      <w:pPr>
        <w:pStyle w:val="ListParagraph"/>
        <w:rPr>
          <w:rFonts w:ascii="Arial" w:hAnsi="Arial" w:cs="Arial"/>
          <w:sz w:val="20"/>
          <w:szCs w:val="20"/>
        </w:rPr>
      </w:pPr>
      <w:r w:rsidRPr="00973092">
        <w:rPr>
          <w:rFonts w:ascii="Arial" w:hAnsi="Arial" w:cs="Arial"/>
          <w:sz w:val="20"/>
          <w:szCs w:val="20"/>
        </w:rPr>
        <w:t xml:space="preserve">Concrete plank and beam structure </w:t>
      </w:r>
      <w:r w:rsidR="00492D77">
        <w:rPr>
          <w:rFonts w:ascii="Arial" w:hAnsi="Arial" w:cs="Arial"/>
          <w:sz w:val="20"/>
          <w:szCs w:val="20"/>
        </w:rPr>
        <w:t>-</w:t>
      </w:r>
      <w:r w:rsidRPr="00973092">
        <w:rPr>
          <w:rFonts w:ascii="Arial" w:hAnsi="Arial" w:cs="Arial"/>
          <w:sz w:val="20"/>
          <w:szCs w:val="20"/>
        </w:rPr>
        <w:t xml:space="preserve"> insulation</w:t>
      </w:r>
      <w:r w:rsidR="00492D77">
        <w:rPr>
          <w:rFonts w:ascii="Arial" w:hAnsi="Arial" w:cs="Arial"/>
          <w:sz w:val="20"/>
          <w:szCs w:val="20"/>
        </w:rPr>
        <w:t xml:space="preserve"> </w:t>
      </w:r>
      <w:r w:rsidRPr="00973092">
        <w:rPr>
          <w:rFonts w:ascii="Arial" w:hAnsi="Arial" w:cs="Arial"/>
          <w:sz w:val="20"/>
          <w:szCs w:val="20"/>
        </w:rPr>
        <w:t xml:space="preserve">- screed with wet </w:t>
      </w:r>
      <w:proofErr w:type="spellStart"/>
      <w:r w:rsidRPr="00973092">
        <w:rPr>
          <w:rFonts w:ascii="Arial" w:hAnsi="Arial" w:cs="Arial"/>
          <w:sz w:val="20"/>
          <w:szCs w:val="20"/>
        </w:rPr>
        <w:t>underfloor</w:t>
      </w:r>
      <w:proofErr w:type="spellEnd"/>
      <w:r w:rsidRPr="00973092">
        <w:rPr>
          <w:rFonts w:ascii="Arial" w:hAnsi="Arial" w:cs="Arial"/>
          <w:sz w:val="20"/>
          <w:szCs w:val="20"/>
        </w:rPr>
        <w:t xml:space="preserve"> heating</w:t>
      </w:r>
      <w:r>
        <w:rPr>
          <w:rFonts w:ascii="Arial" w:hAnsi="Arial" w:cs="Arial"/>
          <w:sz w:val="20"/>
          <w:szCs w:val="20"/>
        </w:rPr>
        <w:t xml:space="preserve"> </w:t>
      </w:r>
      <w:r w:rsidRPr="00973092">
        <w:rPr>
          <w:rFonts w:ascii="Arial" w:hAnsi="Arial" w:cs="Arial"/>
          <w:sz w:val="20"/>
          <w:szCs w:val="20"/>
        </w:rPr>
        <w:t>- FSC rated engineered timber floor.</w:t>
      </w:r>
    </w:p>
    <w:p w14:paraId="2ECAF3D9" w14:textId="77777777" w:rsidR="000275C4" w:rsidRDefault="000275C4" w:rsidP="000275C4">
      <w:pPr>
        <w:rPr>
          <w:rFonts w:ascii="Arial" w:hAnsi="Arial" w:cs="Arial"/>
          <w:sz w:val="20"/>
        </w:rPr>
      </w:pPr>
    </w:p>
    <w:p w14:paraId="3AF9A5E5" w14:textId="77777777" w:rsidR="000275C4" w:rsidRPr="00973092" w:rsidRDefault="000275C4" w:rsidP="000275C4">
      <w:pPr>
        <w:pStyle w:val="ListParagraph"/>
        <w:numPr>
          <w:ilvl w:val="0"/>
          <w:numId w:val="2"/>
        </w:numPr>
        <w:rPr>
          <w:rFonts w:ascii="Arial" w:hAnsi="Arial" w:cs="Arial"/>
          <w:b/>
          <w:sz w:val="20"/>
          <w:szCs w:val="20"/>
        </w:rPr>
      </w:pPr>
      <w:r w:rsidRPr="00973092">
        <w:rPr>
          <w:rFonts w:ascii="Arial" w:hAnsi="Arial" w:cs="Arial"/>
          <w:b/>
          <w:sz w:val="20"/>
          <w:szCs w:val="20"/>
        </w:rPr>
        <w:t>Ground Floor Construction</w:t>
      </w:r>
    </w:p>
    <w:p w14:paraId="165E28C5" w14:textId="1A9C508F" w:rsidR="000275C4" w:rsidRPr="00973092" w:rsidRDefault="000275C4" w:rsidP="000275C4">
      <w:pPr>
        <w:pStyle w:val="ListParagraph"/>
        <w:rPr>
          <w:rFonts w:ascii="Arial" w:hAnsi="Arial" w:cs="Arial"/>
          <w:sz w:val="20"/>
          <w:szCs w:val="20"/>
        </w:rPr>
      </w:pPr>
      <w:r w:rsidRPr="00973092">
        <w:rPr>
          <w:rFonts w:ascii="Arial" w:hAnsi="Arial" w:cs="Arial"/>
          <w:sz w:val="20"/>
          <w:szCs w:val="20"/>
        </w:rPr>
        <w:t xml:space="preserve">Insulated ground slab - screed with wet </w:t>
      </w:r>
      <w:proofErr w:type="spellStart"/>
      <w:r w:rsidRPr="00973092">
        <w:rPr>
          <w:rFonts w:ascii="Arial" w:hAnsi="Arial" w:cs="Arial"/>
          <w:sz w:val="20"/>
          <w:szCs w:val="20"/>
        </w:rPr>
        <w:t>underfloor</w:t>
      </w:r>
      <w:proofErr w:type="spellEnd"/>
      <w:r w:rsidRPr="00973092">
        <w:rPr>
          <w:rFonts w:ascii="Arial" w:hAnsi="Arial" w:cs="Arial"/>
          <w:sz w:val="20"/>
          <w:szCs w:val="20"/>
        </w:rPr>
        <w:t xml:space="preserve"> heating</w:t>
      </w:r>
      <w:r w:rsidR="00492D77">
        <w:rPr>
          <w:rFonts w:ascii="Arial" w:hAnsi="Arial" w:cs="Arial"/>
          <w:sz w:val="20"/>
          <w:szCs w:val="20"/>
        </w:rPr>
        <w:t xml:space="preserve"> </w:t>
      </w:r>
      <w:r w:rsidRPr="00973092">
        <w:rPr>
          <w:rFonts w:ascii="Arial" w:hAnsi="Arial" w:cs="Arial"/>
          <w:sz w:val="20"/>
          <w:szCs w:val="20"/>
        </w:rPr>
        <w:t>- FSC rated engineered timber floor bedrooms and common areas</w:t>
      </w:r>
      <w:r>
        <w:rPr>
          <w:rFonts w:ascii="Arial" w:hAnsi="Arial" w:cs="Arial"/>
          <w:sz w:val="20"/>
          <w:szCs w:val="20"/>
        </w:rPr>
        <w:t xml:space="preserve"> </w:t>
      </w:r>
      <w:r w:rsidRPr="00973092">
        <w:rPr>
          <w:rFonts w:ascii="Arial" w:hAnsi="Arial" w:cs="Arial"/>
          <w:sz w:val="20"/>
          <w:szCs w:val="20"/>
        </w:rPr>
        <w:t>- Bathrooms areas-tiled floor</w:t>
      </w:r>
    </w:p>
    <w:p w14:paraId="354EDA98" w14:textId="77777777" w:rsidR="000275C4" w:rsidRDefault="000275C4" w:rsidP="000275C4">
      <w:pPr>
        <w:rPr>
          <w:rFonts w:ascii="Arial" w:hAnsi="Arial" w:cs="Arial"/>
          <w:sz w:val="20"/>
        </w:rPr>
      </w:pPr>
    </w:p>
    <w:p w14:paraId="2D24C892" w14:textId="77777777" w:rsidR="000275C4" w:rsidRDefault="000275C4" w:rsidP="000275C4">
      <w:pPr>
        <w:rPr>
          <w:rFonts w:ascii="Arial" w:hAnsi="Arial" w:cs="Arial"/>
          <w:sz w:val="20"/>
        </w:rPr>
      </w:pPr>
    </w:p>
    <w:p w14:paraId="772F4A39" w14:textId="77777777" w:rsidR="000275C4" w:rsidRDefault="000275C4" w:rsidP="000275C4">
      <w:pPr>
        <w:rPr>
          <w:rFonts w:ascii="Arial" w:hAnsi="Arial" w:cs="Arial"/>
          <w:b/>
          <w:sz w:val="20"/>
        </w:rPr>
      </w:pPr>
      <w:r>
        <w:rPr>
          <w:rFonts w:ascii="Arial" w:hAnsi="Arial" w:cs="Arial"/>
          <w:b/>
          <w:sz w:val="20"/>
        </w:rPr>
        <w:t>Responsible Sourcing of Materials – Basic Building Elements</w:t>
      </w:r>
      <w:r w:rsidRPr="00406765">
        <w:rPr>
          <w:rFonts w:ascii="Arial" w:hAnsi="Arial" w:cs="Arial"/>
          <w:b/>
          <w:sz w:val="20"/>
        </w:rPr>
        <w:t xml:space="preserve">: </w:t>
      </w:r>
    </w:p>
    <w:p w14:paraId="6C3F6DF5" w14:textId="77777777" w:rsidR="000275C4" w:rsidRDefault="000275C4" w:rsidP="000275C4">
      <w:pPr>
        <w:rPr>
          <w:rFonts w:ascii="Arial" w:hAnsi="Arial" w:cs="Arial"/>
          <w:sz w:val="20"/>
        </w:rPr>
      </w:pPr>
      <w:r>
        <w:rPr>
          <w:rFonts w:ascii="Arial" w:hAnsi="Arial" w:cs="Arial"/>
          <w:sz w:val="20"/>
        </w:rPr>
        <w:t>Basic Building Elements will be sourced responsibly, for instance:</w:t>
      </w:r>
    </w:p>
    <w:p w14:paraId="586A3694" w14:textId="77777777" w:rsidR="000275C4" w:rsidRPr="00973092" w:rsidRDefault="000275C4" w:rsidP="000275C4">
      <w:pPr>
        <w:pStyle w:val="ListParagraph"/>
        <w:numPr>
          <w:ilvl w:val="0"/>
          <w:numId w:val="3"/>
        </w:numPr>
        <w:rPr>
          <w:rFonts w:ascii="Arial" w:hAnsi="Arial" w:cs="Arial"/>
          <w:sz w:val="20"/>
          <w:szCs w:val="20"/>
        </w:rPr>
      </w:pPr>
      <w:r w:rsidRPr="00973092">
        <w:rPr>
          <w:rFonts w:ascii="Arial" w:hAnsi="Arial" w:cs="Arial"/>
          <w:sz w:val="20"/>
          <w:szCs w:val="20"/>
        </w:rPr>
        <w:t>Concrete:   BES 6001 excellent</w:t>
      </w:r>
    </w:p>
    <w:p w14:paraId="7DBCBF3A" w14:textId="77777777" w:rsidR="000275C4" w:rsidRPr="00973092" w:rsidRDefault="000275C4" w:rsidP="000275C4">
      <w:pPr>
        <w:pStyle w:val="ListParagraph"/>
        <w:numPr>
          <w:ilvl w:val="0"/>
          <w:numId w:val="3"/>
        </w:numPr>
        <w:rPr>
          <w:rFonts w:ascii="Arial" w:hAnsi="Arial" w:cs="Arial"/>
          <w:sz w:val="20"/>
          <w:szCs w:val="20"/>
        </w:rPr>
      </w:pPr>
      <w:r w:rsidRPr="00973092">
        <w:rPr>
          <w:rFonts w:ascii="Arial" w:hAnsi="Arial" w:cs="Arial"/>
          <w:sz w:val="20"/>
          <w:szCs w:val="20"/>
        </w:rPr>
        <w:t xml:space="preserve">Timber:    Timber FSC certified </w:t>
      </w:r>
    </w:p>
    <w:p w14:paraId="4D0110C0" w14:textId="77777777" w:rsidR="000275C4" w:rsidRDefault="000275C4" w:rsidP="000275C4">
      <w:pPr>
        <w:rPr>
          <w:rFonts w:ascii="Arial" w:hAnsi="Arial" w:cs="Arial"/>
          <w:sz w:val="20"/>
        </w:rPr>
      </w:pPr>
    </w:p>
    <w:p w14:paraId="3CEC792E" w14:textId="77777777" w:rsidR="000275C4" w:rsidRDefault="000275C4" w:rsidP="000275C4">
      <w:pPr>
        <w:rPr>
          <w:rFonts w:ascii="Arial" w:hAnsi="Arial" w:cs="Arial"/>
          <w:b/>
          <w:sz w:val="20"/>
        </w:rPr>
      </w:pPr>
      <w:r>
        <w:rPr>
          <w:rFonts w:ascii="Arial" w:hAnsi="Arial" w:cs="Arial"/>
          <w:b/>
          <w:sz w:val="20"/>
        </w:rPr>
        <w:t>Responsible Sourcing of Materials – Finishing Elements</w:t>
      </w:r>
      <w:r w:rsidRPr="00406765">
        <w:rPr>
          <w:rFonts w:ascii="Arial" w:hAnsi="Arial" w:cs="Arial"/>
          <w:b/>
          <w:sz w:val="20"/>
        </w:rPr>
        <w:t>:</w:t>
      </w:r>
    </w:p>
    <w:p w14:paraId="56F1B4F9" w14:textId="77777777" w:rsidR="000275C4" w:rsidRPr="00973092" w:rsidRDefault="000275C4" w:rsidP="000275C4">
      <w:pPr>
        <w:rPr>
          <w:rFonts w:ascii="Arial" w:hAnsi="Arial" w:cs="Arial"/>
          <w:sz w:val="20"/>
        </w:rPr>
      </w:pPr>
      <w:r>
        <w:rPr>
          <w:rFonts w:ascii="Arial" w:hAnsi="Arial" w:cs="Arial"/>
          <w:sz w:val="20"/>
        </w:rPr>
        <w:t>Finishing elements will be sourced responsibly, for instance:</w:t>
      </w:r>
    </w:p>
    <w:p w14:paraId="11B89771" w14:textId="77777777" w:rsidR="000275C4" w:rsidRPr="00973092" w:rsidRDefault="000275C4" w:rsidP="000275C4">
      <w:pPr>
        <w:pStyle w:val="ListParagraph"/>
        <w:numPr>
          <w:ilvl w:val="0"/>
          <w:numId w:val="4"/>
        </w:numPr>
        <w:rPr>
          <w:rFonts w:ascii="Arial" w:hAnsi="Arial" w:cs="Arial"/>
          <w:sz w:val="20"/>
          <w:szCs w:val="20"/>
        </w:rPr>
      </w:pPr>
      <w:r w:rsidRPr="00973092">
        <w:rPr>
          <w:rFonts w:ascii="Arial" w:hAnsi="Arial" w:cs="Arial"/>
          <w:sz w:val="20"/>
          <w:szCs w:val="20"/>
        </w:rPr>
        <w:t xml:space="preserve">Stairs:  </w:t>
      </w:r>
      <w:r w:rsidRPr="00973092">
        <w:rPr>
          <w:rFonts w:ascii="Arial" w:hAnsi="Arial" w:cs="Arial"/>
          <w:sz w:val="20"/>
          <w:szCs w:val="20"/>
        </w:rPr>
        <w:tab/>
      </w:r>
      <w:r w:rsidRPr="00973092">
        <w:rPr>
          <w:rFonts w:ascii="Arial" w:hAnsi="Arial" w:cs="Arial"/>
          <w:sz w:val="20"/>
          <w:szCs w:val="20"/>
        </w:rPr>
        <w:tab/>
      </w:r>
      <w:r w:rsidRPr="00973092">
        <w:rPr>
          <w:rFonts w:ascii="Arial" w:hAnsi="Arial" w:cs="Arial"/>
          <w:sz w:val="20"/>
          <w:szCs w:val="20"/>
        </w:rPr>
        <w:tab/>
        <w:t>Timber FSC certified</w:t>
      </w:r>
    </w:p>
    <w:p w14:paraId="71967B80" w14:textId="77777777" w:rsidR="000275C4" w:rsidRPr="00973092" w:rsidRDefault="000275C4" w:rsidP="000275C4">
      <w:pPr>
        <w:pStyle w:val="ListParagraph"/>
        <w:numPr>
          <w:ilvl w:val="0"/>
          <w:numId w:val="4"/>
        </w:numPr>
        <w:rPr>
          <w:rFonts w:ascii="Arial" w:hAnsi="Arial" w:cs="Arial"/>
          <w:sz w:val="20"/>
          <w:szCs w:val="20"/>
        </w:rPr>
      </w:pPr>
      <w:r w:rsidRPr="00973092">
        <w:rPr>
          <w:rFonts w:ascii="Arial" w:hAnsi="Arial" w:cs="Arial"/>
          <w:sz w:val="20"/>
          <w:szCs w:val="20"/>
        </w:rPr>
        <w:t xml:space="preserve">Windows &amp; Doors: </w:t>
      </w:r>
      <w:r w:rsidRPr="00973092">
        <w:rPr>
          <w:rFonts w:ascii="Arial" w:hAnsi="Arial" w:cs="Arial"/>
          <w:sz w:val="20"/>
          <w:szCs w:val="20"/>
        </w:rPr>
        <w:tab/>
        <w:t>Timber FSC certified</w:t>
      </w:r>
    </w:p>
    <w:p w14:paraId="350CD935" w14:textId="77777777" w:rsidR="000275C4" w:rsidRPr="00973092" w:rsidRDefault="000275C4" w:rsidP="000275C4">
      <w:pPr>
        <w:pStyle w:val="ListParagraph"/>
        <w:numPr>
          <w:ilvl w:val="0"/>
          <w:numId w:val="4"/>
        </w:numPr>
        <w:rPr>
          <w:rFonts w:ascii="Arial" w:hAnsi="Arial" w:cs="Arial"/>
          <w:sz w:val="20"/>
          <w:szCs w:val="20"/>
        </w:rPr>
      </w:pPr>
      <w:r w:rsidRPr="00973092">
        <w:rPr>
          <w:rFonts w:ascii="Arial" w:hAnsi="Arial" w:cs="Arial"/>
          <w:sz w:val="20"/>
          <w:szCs w:val="20"/>
        </w:rPr>
        <w:t>Plasterboard:</w:t>
      </w:r>
      <w:r w:rsidRPr="00973092">
        <w:rPr>
          <w:rFonts w:ascii="Arial" w:hAnsi="Arial" w:cs="Arial"/>
          <w:sz w:val="20"/>
          <w:szCs w:val="20"/>
        </w:rPr>
        <w:tab/>
      </w:r>
      <w:r w:rsidRPr="00973092">
        <w:rPr>
          <w:rFonts w:ascii="Arial" w:hAnsi="Arial" w:cs="Arial"/>
          <w:sz w:val="20"/>
          <w:szCs w:val="20"/>
        </w:rPr>
        <w:tab/>
        <w:t>BRE very good</w:t>
      </w:r>
    </w:p>
    <w:p w14:paraId="48F59BE6" w14:textId="77777777" w:rsidR="000275C4" w:rsidRPr="00973092" w:rsidRDefault="000275C4" w:rsidP="000275C4">
      <w:pPr>
        <w:pStyle w:val="ListParagraph"/>
        <w:numPr>
          <w:ilvl w:val="0"/>
          <w:numId w:val="4"/>
        </w:numPr>
        <w:rPr>
          <w:rFonts w:ascii="Arial" w:hAnsi="Arial" w:cs="Arial"/>
          <w:sz w:val="20"/>
          <w:szCs w:val="20"/>
        </w:rPr>
      </w:pPr>
      <w:r w:rsidRPr="00973092">
        <w:rPr>
          <w:rFonts w:ascii="Arial" w:hAnsi="Arial" w:cs="Arial"/>
          <w:sz w:val="20"/>
          <w:szCs w:val="20"/>
        </w:rPr>
        <w:t xml:space="preserve">Internal Fit Out: </w:t>
      </w:r>
      <w:r w:rsidRPr="00973092">
        <w:rPr>
          <w:rFonts w:ascii="Arial" w:hAnsi="Arial" w:cs="Arial"/>
          <w:sz w:val="20"/>
          <w:szCs w:val="20"/>
        </w:rPr>
        <w:tab/>
      </w:r>
      <w:r w:rsidRPr="00973092">
        <w:rPr>
          <w:rFonts w:ascii="Arial" w:hAnsi="Arial" w:cs="Arial"/>
          <w:sz w:val="20"/>
          <w:szCs w:val="20"/>
        </w:rPr>
        <w:tab/>
        <w:t xml:space="preserve">Timber FSC certified </w:t>
      </w:r>
    </w:p>
    <w:p w14:paraId="116A91A3" w14:textId="77777777" w:rsidR="000275C4" w:rsidRDefault="000275C4" w:rsidP="000275C4">
      <w:pPr>
        <w:rPr>
          <w:rFonts w:ascii="Arial" w:hAnsi="Arial" w:cs="Arial"/>
          <w:sz w:val="20"/>
        </w:rPr>
      </w:pPr>
    </w:p>
    <w:p w14:paraId="4061CDD7" w14:textId="77777777" w:rsidR="000275C4" w:rsidRDefault="000275C4" w:rsidP="000275C4">
      <w:pPr>
        <w:rPr>
          <w:rFonts w:ascii="Arial" w:hAnsi="Arial" w:cs="Arial"/>
          <w:b/>
          <w:sz w:val="20"/>
        </w:rPr>
      </w:pPr>
      <w:r>
        <w:rPr>
          <w:rFonts w:ascii="Arial" w:hAnsi="Arial" w:cs="Arial"/>
          <w:b/>
          <w:sz w:val="20"/>
        </w:rPr>
        <w:t>4.0   SURFACE WATER RUN OFF</w:t>
      </w:r>
    </w:p>
    <w:p w14:paraId="032290B8" w14:textId="77777777" w:rsidR="000275C4" w:rsidRDefault="000275C4" w:rsidP="000275C4">
      <w:pPr>
        <w:rPr>
          <w:rFonts w:ascii="Arial" w:hAnsi="Arial" w:cs="Arial"/>
          <w:b/>
          <w:sz w:val="20"/>
        </w:rPr>
      </w:pPr>
    </w:p>
    <w:p w14:paraId="60168DA0" w14:textId="77777777" w:rsidR="000275C4" w:rsidRDefault="000275C4" w:rsidP="000275C4">
      <w:pPr>
        <w:rPr>
          <w:rFonts w:ascii="Arial" w:hAnsi="Arial" w:cs="Arial"/>
          <w:b/>
          <w:sz w:val="20"/>
        </w:rPr>
      </w:pPr>
      <w:r>
        <w:rPr>
          <w:rFonts w:ascii="Arial" w:hAnsi="Arial" w:cs="Arial"/>
          <w:b/>
          <w:sz w:val="20"/>
        </w:rPr>
        <w:t>Management of Surface Water Run Off:</w:t>
      </w:r>
    </w:p>
    <w:p w14:paraId="5C442877" w14:textId="77777777" w:rsidR="000275C4" w:rsidRDefault="000275C4" w:rsidP="000275C4">
      <w:pPr>
        <w:rPr>
          <w:rFonts w:ascii="Arial" w:hAnsi="Arial" w:cs="Arial"/>
          <w:sz w:val="20"/>
        </w:rPr>
      </w:pPr>
      <w:r>
        <w:rPr>
          <w:rFonts w:ascii="Arial" w:hAnsi="Arial" w:cs="Arial"/>
          <w:sz w:val="20"/>
        </w:rPr>
        <w:t>Proposal has water from roofs only, part of which will be captured for irrigation, remainder to existing street sewer.</w:t>
      </w:r>
    </w:p>
    <w:p w14:paraId="3DD138F1" w14:textId="77777777" w:rsidR="000275C4" w:rsidRDefault="000275C4" w:rsidP="000275C4">
      <w:pPr>
        <w:rPr>
          <w:rFonts w:ascii="Arial" w:hAnsi="Arial" w:cs="Arial"/>
          <w:sz w:val="20"/>
        </w:rPr>
      </w:pPr>
    </w:p>
    <w:p w14:paraId="1E825BFB" w14:textId="77777777" w:rsidR="000275C4" w:rsidRDefault="000275C4" w:rsidP="000275C4">
      <w:pPr>
        <w:rPr>
          <w:rFonts w:ascii="Arial" w:hAnsi="Arial" w:cs="Arial"/>
          <w:b/>
          <w:sz w:val="20"/>
        </w:rPr>
      </w:pPr>
      <w:r w:rsidRPr="000363E3">
        <w:rPr>
          <w:rFonts w:ascii="Arial" w:hAnsi="Arial" w:cs="Arial"/>
          <w:b/>
          <w:sz w:val="20"/>
        </w:rPr>
        <w:t>Flood Risk</w:t>
      </w:r>
      <w:r>
        <w:rPr>
          <w:rFonts w:ascii="Arial" w:hAnsi="Arial" w:cs="Arial"/>
          <w:b/>
          <w:sz w:val="20"/>
        </w:rPr>
        <w:t>:</w:t>
      </w:r>
    </w:p>
    <w:p w14:paraId="0A0F6B47" w14:textId="77777777" w:rsidR="000275C4" w:rsidRDefault="000275C4" w:rsidP="000275C4">
      <w:pPr>
        <w:rPr>
          <w:rFonts w:ascii="Arial" w:hAnsi="Arial" w:cs="Arial"/>
          <w:sz w:val="20"/>
        </w:rPr>
      </w:pPr>
      <w:r w:rsidRPr="000363E3">
        <w:rPr>
          <w:rFonts w:ascii="Arial" w:hAnsi="Arial" w:cs="Arial"/>
          <w:sz w:val="20"/>
        </w:rPr>
        <w:t>The site is in an area of low flood risk</w:t>
      </w:r>
      <w:r>
        <w:rPr>
          <w:rFonts w:ascii="Arial" w:hAnsi="Arial" w:cs="Arial"/>
          <w:sz w:val="20"/>
        </w:rPr>
        <w:t>.</w:t>
      </w:r>
    </w:p>
    <w:p w14:paraId="0C933406" w14:textId="77777777" w:rsidR="000275C4" w:rsidRDefault="000275C4" w:rsidP="000275C4">
      <w:pPr>
        <w:rPr>
          <w:rFonts w:ascii="Arial" w:hAnsi="Arial" w:cs="Arial"/>
          <w:sz w:val="20"/>
        </w:rPr>
      </w:pPr>
    </w:p>
    <w:p w14:paraId="063F8A9F" w14:textId="77777777" w:rsidR="000275C4" w:rsidRDefault="000275C4" w:rsidP="000275C4">
      <w:pPr>
        <w:rPr>
          <w:rFonts w:ascii="Arial" w:hAnsi="Arial" w:cs="Arial"/>
          <w:b/>
          <w:sz w:val="20"/>
        </w:rPr>
      </w:pPr>
    </w:p>
    <w:p w14:paraId="4EB5B154" w14:textId="77777777" w:rsidR="000275C4" w:rsidRDefault="000275C4" w:rsidP="000275C4">
      <w:pPr>
        <w:rPr>
          <w:rFonts w:ascii="Arial" w:hAnsi="Arial" w:cs="Arial"/>
          <w:b/>
          <w:sz w:val="20"/>
        </w:rPr>
      </w:pPr>
    </w:p>
    <w:p w14:paraId="2B60CCDE" w14:textId="77777777" w:rsidR="000275C4" w:rsidRDefault="000275C4" w:rsidP="000275C4">
      <w:pPr>
        <w:rPr>
          <w:rFonts w:ascii="Arial" w:hAnsi="Arial" w:cs="Arial"/>
          <w:b/>
          <w:sz w:val="20"/>
        </w:rPr>
      </w:pPr>
    </w:p>
    <w:p w14:paraId="3BA022F6" w14:textId="77777777" w:rsidR="000275C4" w:rsidRPr="000275C4" w:rsidRDefault="000275C4" w:rsidP="000275C4">
      <w:pPr>
        <w:rPr>
          <w:rFonts w:ascii="Arial" w:hAnsi="Arial" w:cs="Arial"/>
          <w:sz w:val="18"/>
          <w:szCs w:val="18"/>
        </w:rPr>
      </w:pPr>
      <w:r w:rsidRPr="000275C4">
        <w:rPr>
          <w:rFonts w:ascii="Arial" w:hAnsi="Arial" w:cs="Arial"/>
          <w:sz w:val="18"/>
          <w:szCs w:val="18"/>
        </w:rPr>
        <w:lastRenderedPageBreak/>
        <w:t>Page 3 of 5</w:t>
      </w:r>
    </w:p>
    <w:p w14:paraId="096A07B2" w14:textId="77777777" w:rsidR="000275C4" w:rsidRDefault="000275C4" w:rsidP="000275C4">
      <w:pPr>
        <w:rPr>
          <w:rFonts w:ascii="Arial" w:hAnsi="Arial" w:cs="Arial"/>
          <w:b/>
          <w:sz w:val="20"/>
        </w:rPr>
      </w:pPr>
    </w:p>
    <w:p w14:paraId="43B5E05A" w14:textId="77777777" w:rsidR="000275C4" w:rsidRDefault="000275C4" w:rsidP="000275C4">
      <w:pPr>
        <w:rPr>
          <w:rFonts w:ascii="Arial" w:hAnsi="Arial" w:cs="Arial"/>
          <w:b/>
          <w:sz w:val="20"/>
        </w:rPr>
      </w:pPr>
      <w:r>
        <w:rPr>
          <w:rFonts w:ascii="Arial" w:hAnsi="Arial" w:cs="Arial"/>
          <w:b/>
          <w:sz w:val="20"/>
        </w:rPr>
        <w:t xml:space="preserve">5.0   </w:t>
      </w:r>
      <w:r w:rsidRPr="000363E3">
        <w:rPr>
          <w:rFonts w:ascii="Arial" w:hAnsi="Arial" w:cs="Arial"/>
          <w:b/>
          <w:sz w:val="20"/>
        </w:rPr>
        <w:t>WASTE</w:t>
      </w:r>
    </w:p>
    <w:p w14:paraId="336CA860" w14:textId="77777777" w:rsidR="000275C4" w:rsidRDefault="000275C4" w:rsidP="000275C4">
      <w:pPr>
        <w:rPr>
          <w:rFonts w:ascii="Arial" w:hAnsi="Arial" w:cs="Arial"/>
          <w:b/>
          <w:sz w:val="20"/>
        </w:rPr>
      </w:pPr>
    </w:p>
    <w:p w14:paraId="6A842FE2" w14:textId="77777777" w:rsidR="000275C4" w:rsidRDefault="000275C4" w:rsidP="000275C4">
      <w:pPr>
        <w:rPr>
          <w:rFonts w:ascii="Arial" w:hAnsi="Arial" w:cs="Arial"/>
          <w:b/>
          <w:sz w:val="20"/>
        </w:rPr>
      </w:pPr>
      <w:r>
        <w:rPr>
          <w:rFonts w:ascii="Arial" w:hAnsi="Arial" w:cs="Arial"/>
          <w:b/>
          <w:sz w:val="20"/>
        </w:rPr>
        <w:t>Storage of Non-Recyclable Waste and Recyclable Household Waste</w:t>
      </w:r>
    </w:p>
    <w:p w14:paraId="6C2DD61A" w14:textId="77777777" w:rsidR="000275C4" w:rsidRDefault="000275C4" w:rsidP="000275C4">
      <w:pPr>
        <w:rPr>
          <w:rFonts w:ascii="Arial" w:hAnsi="Arial" w:cs="Arial"/>
          <w:sz w:val="20"/>
        </w:rPr>
      </w:pPr>
      <w:r w:rsidRPr="000363E3">
        <w:rPr>
          <w:rFonts w:ascii="Arial" w:hAnsi="Arial" w:cs="Arial"/>
          <w:sz w:val="20"/>
        </w:rPr>
        <w:t>A ventilated internal space is provided for waste storage and recycling provision</w:t>
      </w:r>
      <w:r>
        <w:rPr>
          <w:rFonts w:ascii="Arial" w:hAnsi="Arial" w:cs="Arial"/>
          <w:sz w:val="20"/>
        </w:rPr>
        <w:t xml:space="preserve"> accessible to disabled people, collected periodically by the Local Authority collection scheme.</w:t>
      </w:r>
    </w:p>
    <w:p w14:paraId="626772E1" w14:textId="77777777" w:rsidR="000275C4" w:rsidRDefault="000275C4" w:rsidP="000275C4">
      <w:pPr>
        <w:rPr>
          <w:rFonts w:ascii="Arial" w:hAnsi="Arial" w:cs="Arial"/>
          <w:sz w:val="20"/>
        </w:rPr>
      </w:pPr>
    </w:p>
    <w:p w14:paraId="35AF0864" w14:textId="77777777" w:rsidR="000275C4" w:rsidRDefault="000275C4" w:rsidP="000275C4">
      <w:pPr>
        <w:rPr>
          <w:rFonts w:ascii="Arial" w:hAnsi="Arial" w:cs="Arial"/>
          <w:b/>
          <w:sz w:val="20"/>
        </w:rPr>
      </w:pPr>
      <w:r w:rsidRPr="007A4661">
        <w:rPr>
          <w:rFonts w:ascii="Arial" w:hAnsi="Arial" w:cs="Arial"/>
          <w:b/>
          <w:sz w:val="20"/>
        </w:rPr>
        <w:t>Construction Site Waste:</w:t>
      </w:r>
    </w:p>
    <w:p w14:paraId="16E1B853" w14:textId="0619A9E9" w:rsidR="000275C4" w:rsidRDefault="000275C4" w:rsidP="000275C4">
      <w:pPr>
        <w:rPr>
          <w:rFonts w:ascii="Arial" w:hAnsi="Arial" w:cs="Arial"/>
          <w:sz w:val="20"/>
        </w:rPr>
      </w:pPr>
      <w:r w:rsidRPr="0073004D">
        <w:rPr>
          <w:rFonts w:ascii="Arial" w:hAnsi="Arial" w:cs="Arial"/>
          <w:sz w:val="20"/>
        </w:rPr>
        <w:t>There will be a site waste management plan</w:t>
      </w:r>
      <w:r w:rsidR="00492D77">
        <w:rPr>
          <w:rFonts w:ascii="Arial" w:hAnsi="Arial" w:cs="Arial"/>
          <w:sz w:val="20"/>
        </w:rPr>
        <w:t xml:space="preserve"> (</w:t>
      </w:r>
      <w:r>
        <w:rPr>
          <w:rFonts w:ascii="Arial" w:hAnsi="Arial" w:cs="Arial"/>
          <w:sz w:val="20"/>
        </w:rPr>
        <w:t>SWMP) during construction to maximise the diversion of waste.</w:t>
      </w:r>
    </w:p>
    <w:p w14:paraId="6C691361" w14:textId="77777777" w:rsidR="000275C4" w:rsidRDefault="000275C4" w:rsidP="000275C4">
      <w:pPr>
        <w:rPr>
          <w:rFonts w:ascii="Arial" w:hAnsi="Arial" w:cs="Arial"/>
          <w:sz w:val="20"/>
        </w:rPr>
      </w:pPr>
    </w:p>
    <w:p w14:paraId="1619582B" w14:textId="77777777" w:rsidR="000275C4" w:rsidRDefault="000275C4" w:rsidP="000275C4">
      <w:pPr>
        <w:rPr>
          <w:rFonts w:ascii="Arial" w:hAnsi="Arial" w:cs="Arial"/>
          <w:b/>
          <w:sz w:val="20"/>
        </w:rPr>
      </w:pPr>
      <w:r>
        <w:rPr>
          <w:rFonts w:ascii="Arial" w:hAnsi="Arial" w:cs="Arial"/>
          <w:b/>
          <w:sz w:val="20"/>
        </w:rPr>
        <w:t xml:space="preserve">6.0   </w:t>
      </w:r>
      <w:r w:rsidRPr="0073004D">
        <w:rPr>
          <w:rFonts w:ascii="Arial" w:hAnsi="Arial" w:cs="Arial"/>
          <w:b/>
          <w:sz w:val="20"/>
        </w:rPr>
        <w:t>POLLUTION</w:t>
      </w:r>
    </w:p>
    <w:p w14:paraId="65581AB2" w14:textId="77777777" w:rsidR="000275C4" w:rsidRDefault="000275C4" w:rsidP="000275C4">
      <w:pPr>
        <w:rPr>
          <w:rFonts w:ascii="Arial" w:hAnsi="Arial" w:cs="Arial"/>
          <w:b/>
          <w:sz w:val="20"/>
        </w:rPr>
      </w:pPr>
    </w:p>
    <w:p w14:paraId="00051DE6" w14:textId="77777777" w:rsidR="000275C4" w:rsidRDefault="000275C4" w:rsidP="000275C4">
      <w:pPr>
        <w:rPr>
          <w:rFonts w:ascii="Arial" w:hAnsi="Arial" w:cs="Arial"/>
          <w:b/>
          <w:sz w:val="20"/>
        </w:rPr>
      </w:pPr>
      <w:r>
        <w:rPr>
          <w:rFonts w:ascii="Arial" w:hAnsi="Arial" w:cs="Arial"/>
          <w:b/>
          <w:sz w:val="20"/>
        </w:rPr>
        <w:t xml:space="preserve">Global Warming Potential of </w:t>
      </w:r>
      <w:proofErr w:type="spellStart"/>
      <w:r>
        <w:rPr>
          <w:rFonts w:ascii="Arial" w:hAnsi="Arial" w:cs="Arial"/>
          <w:b/>
          <w:sz w:val="20"/>
        </w:rPr>
        <w:t>Insulants</w:t>
      </w:r>
      <w:proofErr w:type="spellEnd"/>
      <w:r>
        <w:rPr>
          <w:rFonts w:ascii="Arial" w:hAnsi="Arial" w:cs="Arial"/>
          <w:b/>
          <w:sz w:val="20"/>
        </w:rPr>
        <w:t>:</w:t>
      </w:r>
    </w:p>
    <w:p w14:paraId="5F589E00" w14:textId="7D1E2906" w:rsidR="000275C4" w:rsidRDefault="000275C4" w:rsidP="000275C4">
      <w:pPr>
        <w:rPr>
          <w:rFonts w:ascii="Arial" w:hAnsi="Arial" w:cs="Arial"/>
          <w:sz w:val="20"/>
        </w:rPr>
      </w:pPr>
      <w:r w:rsidRPr="0073004D">
        <w:rPr>
          <w:rFonts w:ascii="Arial" w:hAnsi="Arial" w:cs="Arial"/>
          <w:sz w:val="20"/>
        </w:rPr>
        <w:t>Insulating materials</w:t>
      </w:r>
      <w:r>
        <w:rPr>
          <w:rFonts w:ascii="Arial" w:hAnsi="Arial" w:cs="Arial"/>
          <w:sz w:val="20"/>
        </w:rPr>
        <w:t xml:space="preserve"> </w:t>
      </w:r>
      <w:r w:rsidRPr="0073004D">
        <w:rPr>
          <w:rFonts w:ascii="Arial" w:hAnsi="Arial" w:cs="Arial"/>
          <w:sz w:val="20"/>
        </w:rPr>
        <w:t xml:space="preserve">in manufacture and installation </w:t>
      </w:r>
      <w:r>
        <w:rPr>
          <w:rFonts w:ascii="Arial" w:hAnsi="Arial" w:cs="Arial"/>
          <w:sz w:val="20"/>
        </w:rPr>
        <w:t xml:space="preserve">will </w:t>
      </w:r>
      <w:r w:rsidRPr="0073004D">
        <w:rPr>
          <w:rFonts w:ascii="Arial" w:hAnsi="Arial" w:cs="Arial"/>
          <w:sz w:val="20"/>
        </w:rPr>
        <w:t>have a global warming potential</w:t>
      </w:r>
      <w:r w:rsidR="00492D77">
        <w:rPr>
          <w:rFonts w:ascii="Arial" w:hAnsi="Arial" w:cs="Arial"/>
          <w:sz w:val="20"/>
        </w:rPr>
        <w:t xml:space="preserve"> (</w:t>
      </w:r>
      <w:r w:rsidRPr="0073004D">
        <w:rPr>
          <w:rFonts w:ascii="Arial" w:hAnsi="Arial" w:cs="Arial"/>
          <w:sz w:val="20"/>
        </w:rPr>
        <w:t>GWP) of less than 5</w:t>
      </w:r>
      <w:r>
        <w:rPr>
          <w:rFonts w:ascii="Arial" w:hAnsi="Arial" w:cs="Arial"/>
          <w:sz w:val="20"/>
        </w:rPr>
        <w:t xml:space="preserve">. </w:t>
      </w:r>
    </w:p>
    <w:p w14:paraId="65B24E99" w14:textId="77777777" w:rsidR="000275C4" w:rsidRDefault="000275C4" w:rsidP="000275C4">
      <w:pPr>
        <w:rPr>
          <w:rFonts w:ascii="Arial" w:hAnsi="Arial" w:cs="Arial"/>
          <w:sz w:val="20"/>
        </w:rPr>
      </w:pPr>
    </w:p>
    <w:p w14:paraId="047E412A" w14:textId="77777777" w:rsidR="000275C4" w:rsidRDefault="000275C4" w:rsidP="000275C4">
      <w:pPr>
        <w:rPr>
          <w:rFonts w:ascii="Arial" w:hAnsi="Arial" w:cs="Arial"/>
          <w:b/>
          <w:sz w:val="20"/>
        </w:rPr>
      </w:pPr>
      <w:proofErr w:type="gramStart"/>
      <w:r>
        <w:rPr>
          <w:rFonts w:ascii="Arial" w:hAnsi="Arial" w:cs="Arial"/>
          <w:b/>
          <w:sz w:val="20"/>
        </w:rPr>
        <w:t xml:space="preserve">7.0   </w:t>
      </w:r>
      <w:r w:rsidRPr="0073004D">
        <w:rPr>
          <w:rFonts w:ascii="Arial" w:hAnsi="Arial" w:cs="Arial"/>
          <w:b/>
          <w:sz w:val="20"/>
        </w:rPr>
        <w:t>HEALTH</w:t>
      </w:r>
      <w:proofErr w:type="gramEnd"/>
      <w:r w:rsidRPr="0073004D">
        <w:rPr>
          <w:rFonts w:ascii="Arial" w:hAnsi="Arial" w:cs="Arial"/>
          <w:b/>
          <w:sz w:val="20"/>
        </w:rPr>
        <w:t xml:space="preserve"> and WELLBEING</w:t>
      </w:r>
    </w:p>
    <w:p w14:paraId="7A96AC37" w14:textId="77777777" w:rsidR="000275C4" w:rsidRDefault="000275C4" w:rsidP="000275C4">
      <w:pPr>
        <w:rPr>
          <w:rFonts w:ascii="Arial" w:hAnsi="Arial" w:cs="Arial"/>
          <w:b/>
          <w:sz w:val="20"/>
        </w:rPr>
      </w:pPr>
    </w:p>
    <w:p w14:paraId="0159B085" w14:textId="77777777" w:rsidR="000275C4" w:rsidRDefault="000275C4" w:rsidP="000275C4">
      <w:pPr>
        <w:rPr>
          <w:rFonts w:ascii="Arial" w:hAnsi="Arial" w:cs="Arial"/>
          <w:b/>
          <w:sz w:val="20"/>
        </w:rPr>
      </w:pPr>
      <w:proofErr w:type="spellStart"/>
      <w:r>
        <w:rPr>
          <w:rFonts w:ascii="Arial" w:hAnsi="Arial" w:cs="Arial"/>
          <w:b/>
          <w:sz w:val="20"/>
        </w:rPr>
        <w:t>Daylighting</w:t>
      </w:r>
      <w:proofErr w:type="spellEnd"/>
      <w:r>
        <w:rPr>
          <w:rFonts w:ascii="Arial" w:hAnsi="Arial" w:cs="Arial"/>
          <w:b/>
          <w:sz w:val="20"/>
        </w:rPr>
        <w:t>:</w:t>
      </w:r>
    </w:p>
    <w:p w14:paraId="68D59F94" w14:textId="77777777" w:rsidR="000275C4" w:rsidRDefault="000275C4" w:rsidP="000275C4">
      <w:pPr>
        <w:rPr>
          <w:rFonts w:ascii="Arial" w:hAnsi="Arial" w:cs="Arial"/>
          <w:sz w:val="20"/>
        </w:rPr>
      </w:pPr>
      <w:r>
        <w:rPr>
          <w:rFonts w:ascii="Arial" w:hAnsi="Arial" w:cs="Arial"/>
          <w:sz w:val="20"/>
        </w:rPr>
        <w:t>Kitchen will have a minimum average daylight factor of at least 2%</w:t>
      </w:r>
      <w:proofErr w:type="gramStart"/>
      <w:r>
        <w:rPr>
          <w:rFonts w:ascii="Arial" w:hAnsi="Arial" w:cs="Arial"/>
          <w:sz w:val="20"/>
        </w:rPr>
        <w:t>,</w:t>
      </w:r>
      <w:proofErr w:type="gramEnd"/>
      <w:r>
        <w:rPr>
          <w:rFonts w:ascii="Arial" w:hAnsi="Arial" w:cs="Arial"/>
          <w:sz w:val="20"/>
        </w:rPr>
        <w:t xml:space="preserve"> all other habitable rooms will have a minimum average daylight factor of at least 1.5%. At least 80% of the working plane in a</w:t>
      </w:r>
      <w:r w:rsidRPr="0073004D">
        <w:rPr>
          <w:rFonts w:ascii="Arial" w:hAnsi="Arial" w:cs="Arial"/>
          <w:sz w:val="20"/>
        </w:rPr>
        <w:t xml:space="preserve">ll habitable rooms </w:t>
      </w:r>
      <w:r>
        <w:rPr>
          <w:rFonts w:ascii="Arial" w:hAnsi="Arial" w:cs="Arial"/>
          <w:sz w:val="20"/>
        </w:rPr>
        <w:t xml:space="preserve">will </w:t>
      </w:r>
      <w:r w:rsidRPr="0073004D">
        <w:rPr>
          <w:rFonts w:ascii="Arial" w:hAnsi="Arial" w:cs="Arial"/>
          <w:sz w:val="20"/>
        </w:rPr>
        <w:t>have a view of the sky.</w:t>
      </w:r>
    </w:p>
    <w:p w14:paraId="6657D29F" w14:textId="77777777" w:rsidR="000275C4" w:rsidRDefault="000275C4" w:rsidP="000275C4">
      <w:pPr>
        <w:rPr>
          <w:rFonts w:ascii="Arial" w:hAnsi="Arial" w:cs="Arial"/>
          <w:sz w:val="20"/>
        </w:rPr>
      </w:pPr>
    </w:p>
    <w:p w14:paraId="52380B9B" w14:textId="77777777" w:rsidR="000275C4" w:rsidRDefault="000275C4" w:rsidP="000275C4">
      <w:pPr>
        <w:rPr>
          <w:rFonts w:ascii="Arial" w:hAnsi="Arial" w:cs="Arial"/>
          <w:b/>
          <w:sz w:val="20"/>
        </w:rPr>
      </w:pPr>
      <w:r w:rsidRPr="0073004D">
        <w:rPr>
          <w:rFonts w:ascii="Arial" w:hAnsi="Arial" w:cs="Arial"/>
          <w:b/>
          <w:sz w:val="20"/>
        </w:rPr>
        <w:t>Sound Insulation:</w:t>
      </w:r>
    </w:p>
    <w:p w14:paraId="4B221E16" w14:textId="77777777" w:rsidR="000275C4" w:rsidRPr="00EE4E17" w:rsidRDefault="000275C4" w:rsidP="000275C4">
      <w:pPr>
        <w:rPr>
          <w:rFonts w:ascii="Arial" w:hAnsi="Arial" w:cs="Arial"/>
          <w:sz w:val="20"/>
        </w:rPr>
      </w:pPr>
      <w:r w:rsidRPr="00EE4E17">
        <w:rPr>
          <w:rFonts w:ascii="Arial" w:hAnsi="Arial" w:cs="Arial"/>
          <w:sz w:val="20"/>
        </w:rPr>
        <w:t>The building has been designed in layout to minimise sound intrusion particularly from vehicular street noise.  For example, bathrooms have been positioned to form a buffer between the street and bedrooms</w:t>
      </w:r>
      <w:r>
        <w:rPr>
          <w:rFonts w:ascii="Arial" w:hAnsi="Arial" w:cs="Arial"/>
          <w:sz w:val="20"/>
        </w:rPr>
        <w:t>.</w:t>
      </w:r>
    </w:p>
    <w:p w14:paraId="76E91798" w14:textId="2E7B560D" w:rsidR="000275C4" w:rsidRDefault="000275C4" w:rsidP="000275C4">
      <w:pPr>
        <w:rPr>
          <w:rFonts w:ascii="Arial" w:hAnsi="Arial" w:cs="Arial"/>
          <w:sz w:val="20"/>
        </w:rPr>
      </w:pPr>
      <w:r w:rsidRPr="00EE4E17">
        <w:rPr>
          <w:rFonts w:ascii="Arial" w:hAnsi="Arial" w:cs="Arial"/>
          <w:sz w:val="20"/>
        </w:rPr>
        <w:t xml:space="preserve">The performance standards will be as required in Part E of The Building Regulation and the desire </w:t>
      </w:r>
      <w:r w:rsidR="00A015EB">
        <w:rPr>
          <w:rFonts w:ascii="Arial" w:hAnsi="Arial" w:cs="Arial"/>
          <w:sz w:val="20"/>
        </w:rPr>
        <w:t>will be to</w:t>
      </w:r>
      <w:r w:rsidRPr="00EE4E17">
        <w:rPr>
          <w:rFonts w:ascii="Arial" w:hAnsi="Arial" w:cs="Arial"/>
          <w:sz w:val="20"/>
        </w:rPr>
        <w:t xml:space="preserve"> exceed this metric.</w:t>
      </w:r>
    </w:p>
    <w:p w14:paraId="673B07BF" w14:textId="77777777" w:rsidR="000275C4" w:rsidRDefault="000275C4" w:rsidP="000275C4">
      <w:pPr>
        <w:rPr>
          <w:rFonts w:ascii="Arial" w:hAnsi="Arial" w:cs="Arial"/>
          <w:sz w:val="20"/>
        </w:rPr>
      </w:pPr>
    </w:p>
    <w:p w14:paraId="5EA50905" w14:textId="77777777" w:rsidR="000275C4" w:rsidRDefault="000275C4" w:rsidP="000275C4">
      <w:pPr>
        <w:rPr>
          <w:rFonts w:ascii="Arial" w:hAnsi="Arial" w:cs="Arial"/>
          <w:b/>
          <w:sz w:val="20"/>
        </w:rPr>
      </w:pPr>
      <w:r w:rsidRPr="00EE4E17">
        <w:rPr>
          <w:rFonts w:ascii="Arial" w:hAnsi="Arial" w:cs="Arial"/>
          <w:b/>
          <w:sz w:val="20"/>
        </w:rPr>
        <w:t>Private Space:</w:t>
      </w:r>
    </w:p>
    <w:p w14:paraId="7C57EE76" w14:textId="547EBD44" w:rsidR="000275C4" w:rsidRDefault="000275C4" w:rsidP="000275C4">
      <w:pPr>
        <w:rPr>
          <w:rFonts w:ascii="Arial" w:hAnsi="Arial" w:cs="Arial"/>
          <w:sz w:val="20"/>
        </w:rPr>
      </w:pPr>
      <w:r w:rsidRPr="00EE4E17">
        <w:rPr>
          <w:rFonts w:ascii="Arial" w:hAnsi="Arial" w:cs="Arial"/>
          <w:sz w:val="20"/>
        </w:rPr>
        <w:t>Outdoor private amenity space, a terrace</w:t>
      </w:r>
      <w:r>
        <w:rPr>
          <w:rFonts w:ascii="Arial" w:hAnsi="Arial" w:cs="Arial"/>
          <w:sz w:val="20"/>
        </w:rPr>
        <w:t xml:space="preserve"> with planting</w:t>
      </w:r>
      <w:r w:rsidRPr="00EE4E17">
        <w:rPr>
          <w:rFonts w:ascii="Arial" w:hAnsi="Arial" w:cs="Arial"/>
          <w:sz w:val="20"/>
        </w:rPr>
        <w:t xml:space="preserve"> </w:t>
      </w:r>
      <w:r w:rsidR="00A015EB">
        <w:rPr>
          <w:rFonts w:ascii="Arial" w:hAnsi="Arial" w:cs="Arial"/>
          <w:sz w:val="20"/>
        </w:rPr>
        <w:t>will be</w:t>
      </w:r>
      <w:r w:rsidRPr="00EE4E17">
        <w:rPr>
          <w:rFonts w:ascii="Arial" w:hAnsi="Arial" w:cs="Arial"/>
          <w:sz w:val="20"/>
        </w:rPr>
        <w:t xml:space="preserve"> provided at second floor </w:t>
      </w:r>
    </w:p>
    <w:p w14:paraId="5464296A" w14:textId="77777777" w:rsidR="000275C4" w:rsidRDefault="000275C4" w:rsidP="000275C4">
      <w:pPr>
        <w:rPr>
          <w:rFonts w:ascii="Arial" w:hAnsi="Arial" w:cs="Arial"/>
          <w:sz w:val="20"/>
        </w:rPr>
      </w:pPr>
      <w:proofErr w:type="gramStart"/>
      <w:r w:rsidRPr="00EE4E17">
        <w:rPr>
          <w:rFonts w:ascii="Arial" w:hAnsi="Arial" w:cs="Arial"/>
          <w:sz w:val="20"/>
        </w:rPr>
        <w:t>level</w:t>
      </w:r>
      <w:proofErr w:type="gramEnd"/>
      <w:r w:rsidRPr="00EE4E17">
        <w:rPr>
          <w:rFonts w:ascii="Arial" w:hAnsi="Arial" w:cs="Arial"/>
          <w:sz w:val="20"/>
        </w:rPr>
        <w:t xml:space="preserve">. </w:t>
      </w:r>
    </w:p>
    <w:p w14:paraId="2195ADCA" w14:textId="77777777" w:rsidR="000275C4" w:rsidRDefault="000275C4" w:rsidP="000275C4">
      <w:pPr>
        <w:rPr>
          <w:rFonts w:ascii="Arial" w:hAnsi="Arial" w:cs="Arial"/>
          <w:sz w:val="20"/>
        </w:rPr>
      </w:pPr>
    </w:p>
    <w:p w14:paraId="0638CF8A" w14:textId="77777777" w:rsidR="000275C4" w:rsidRDefault="000275C4" w:rsidP="000275C4">
      <w:pPr>
        <w:rPr>
          <w:rFonts w:ascii="Arial" w:hAnsi="Arial" w:cs="Arial"/>
          <w:b/>
          <w:sz w:val="20"/>
        </w:rPr>
      </w:pPr>
      <w:r w:rsidRPr="002C2A7D">
        <w:rPr>
          <w:rFonts w:ascii="Arial" w:hAnsi="Arial" w:cs="Arial"/>
          <w:b/>
          <w:sz w:val="20"/>
        </w:rPr>
        <w:t>Lifetime Homes:</w:t>
      </w:r>
    </w:p>
    <w:p w14:paraId="4C7E9A9A" w14:textId="77777777" w:rsidR="000275C4" w:rsidRDefault="000275C4" w:rsidP="000275C4">
      <w:pPr>
        <w:rPr>
          <w:rFonts w:ascii="Arial" w:hAnsi="Arial" w:cs="Arial"/>
          <w:sz w:val="20"/>
        </w:rPr>
      </w:pPr>
      <w:r w:rsidRPr="002C2A7D">
        <w:rPr>
          <w:rFonts w:ascii="Arial" w:hAnsi="Arial" w:cs="Arial"/>
          <w:sz w:val="20"/>
        </w:rPr>
        <w:t xml:space="preserve">The building has been designed in accordance with Lifetime Homes. Refer Appendix 2 of the Design and Access Statement ‘Lifetime Homes and Wheelchair </w:t>
      </w:r>
      <w:r>
        <w:rPr>
          <w:rFonts w:ascii="Arial" w:hAnsi="Arial" w:cs="Arial"/>
          <w:sz w:val="20"/>
        </w:rPr>
        <w:t>Housing</w:t>
      </w:r>
      <w:r w:rsidRPr="002C2A7D">
        <w:rPr>
          <w:rFonts w:ascii="Arial" w:hAnsi="Arial" w:cs="Arial"/>
          <w:sz w:val="20"/>
        </w:rPr>
        <w:t xml:space="preserve"> Statement.’</w:t>
      </w:r>
    </w:p>
    <w:p w14:paraId="2FFDEC00" w14:textId="77777777" w:rsidR="000275C4" w:rsidRDefault="000275C4" w:rsidP="000275C4">
      <w:pPr>
        <w:rPr>
          <w:rFonts w:ascii="Arial" w:hAnsi="Arial" w:cs="Arial"/>
          <w:sz w:val="20"/>
        </w:rPr>
      </w:pPr>
    </w:p>
    <w:p w14:paraId="3B537E9D" w14:textId="77777777" w:rsidR="000275C4" w:rsidRDefault="000275C4" w:rsidP="000275C4">
      <w:pPr>
        <w:rPr>
          <w:rFonts w:ascii="Arial" w:hAnsi="Arial" w:cs="Arial"/>
          <w:b/>
          <w:sz w:val="20"/>
        </w:rPr>
      </w:pPr>
    </w:p>
    <w:p w14:paraId="0D2D12DF" w14:textId="77777777" w:rsidR="000275C4" w:rsidRDefault="000275C4" w:rsidP="000275C4">
      <w:pPr>
        <w:rPr>
          <w:rFonts w:ascii="Arial" w:hAnsi="Arial" w:cs="Arial"/>
          <w:b/>
          <w:sz w:val="20"/>
        </w:rPr>
      </w:pPr>
      <w:r>
        <w:rPr>
          <w:rFonts w:ascii="Arial" w:hAnsi="Arial" w:cs="Arial"/>
          <w:b/>
          <w:sz w:val="20"/>
        </w:rPr>
        <w:t xml:space="preserve">8.0   </w:t>
      </w:r>
      <w:r w:rsidRPr="00BE394E">
        <w:rPr>
          <w:rFonts w:ascii="Arial" w:hAnsi="Arial" w:cs="Arial"/>
          <w:b/>
          <w:sz w:val="20"/>
        </w:rPr>
        <w:t>MANAGEMENT</w:t>
      </w:r>
    </w:p>
    <w:p w14:paraId="1539B394" w14:textId="77777777" w:rsidR="000275C4" w:rsidRDefault="000275C4" w:rsidP="000275C4">
      <w:pPr>
        <w:rPr>
          <w:rFonts w:ascii="Arial" w:hAnsi="Arial" w:cs="Arial"/>
          <w:b/>
          <w:sz w:val="20"/>
        </w:rPr>
      </w:pPr>
    </w:p>
    <w:p w14:paraId="61AB01F1" w14:textId="77777777" w:rsidR="000275C4" w:rsidRDefault="000275C4" w:rsidP="000275C4">
      <w:pPr>
        <w:rPr>
          <w:rFonts w:ascii="Arial" w:hAnsi="Arial" w:cs="Arial"/>
          <w:b/>
          <w:sz w:val="20"/>
        </w:rPr>
      </w:pPr>
      <w:r w:rsidRPr="00BE394E">
        <w:rPr>
          <w:rFonts w:ascii="Arial" w:hAnsi="Arial" w:cs="Arial"/>
          <w:b/>
          <w:sz w:val="20"/>
        </w:rPr>
        <w:t>Home Use Guide:</w:t>
      </w:r>
    </w:p>
    <w:p w14:paraId="787657D5" w14:textId="16A12764" w:rsidR="000275C4" w:rsidRDefault="000275C4" w:rsidP="000275C4">
      <w:pPr>
        <w:rPr>
          <w:rFonts w:ascii="Arial" w:hAnsi="Arial" w:cs="Arial"/>
          <w:sz w:val="20"/>
        </w:rPr>
      </w:pPr>
      <w:r w:rsidRPr="00BE394E">
        <w:rPr>
          <w:rFonts w:ascii="Arial" w:hAnsi="Arial" w:cs="Arial"/>
          <w:sz w:val="20"/>
        </w:rPr>
        <w:t>A simple guide will be provided covering information relevant to the non</w:t>
      </w:r>
      <w:r w:rsidR="00492D77">
        <w:rPr>
          <w:rFonts w:ascii="Arial" w:hAnsi="Arial" w:cs="Arial"/>
          <w:sz w:val="20"/>
        </w:rPr>
        <w:t>-</w:t>
      </w:r>
      <w:r w:rsidRPr="00BE394E">
        <w:rPr>
          <w:rFonts w:ascii="Arial" w:hAnsi="Arial" w:cs="Arial"/>
          <w:sz w:val="20"/>
        </w:rPr>
        <w:t>technical home occupier post construction.</w:t>
      </w:r>
    </w:p>
    <w:p w14:paraId="6F148C0C" w14:textId="77777777" w:rsidR="000275C4" w:rsidRDefault="000275C4" w:rsidP="000275C4">
      <w:pPr>
        <w:rPr>
          <w:rFonts w:ascii="Arial" w:hAnsi="Arial" w:cs="Arial"/>
          <w:sz w:val="20"/>
        </w:rPr>
      </w:pPr>
    </w:p>
    <w:p w14:paraId="024DAA5D" w14:textId="77777777" w:rsidR="000275C4" w:rsidRDefault="000275C4" w:rsidP="000275C4">
      <w:pPr>
        <w:rPr>
          <w:rFonts w:ascii="Arial" w:hAnsi="Arial" w:cs="Arial"/>
          <w:b/>
          <w:sz w:val="20"/>
        </w:rPr>
      </w:pPr>
      <w:r w:rsidRPr="00BE394E">
        <w:rPr>
          <w:rFonts w:ascii="Arial" w:hAnsi="Arial" w:cs="Arial"/>
          <w:b/>
          <w:sz w:val="20"/>
        </w:rPr>
        <w:t>Considerate Contractors Scheme:</w:t>
      </w:r>
    </w:p>
    <w:p w14:paraId="788D6AF4" w14:textId="77777777" w:rsidR="000275C4" w:rsidRDefault="000275C4" w:rsidP="000275C4">
      <w:pPr>
        <w:rPr>
          <w:rFonts w:ascii="Arial" w:hAnsi="Arial" w:cs="Arial"/>
          <w:sz w:val="20"/>
        </w:rPr>
      </w:pPr>
      <w:r w:rsidRPr="00BE394E">
        <w:rPr>
          <w:rFonts w:ascii="Arial" w:hAnsi="Arial" w:cs="Arial"/>
          <w:sz w:val="20"/>
        </w:rPr>
        <w:t xml:space="preserve">Constructors </w:t>
      </w:r>
      <w:r>
        <w:rPr>
          <w:rFonts w:ascii="Arial" w:hAnsi="Arial" w:cs="Arial"/>
          <w:sz w:val="20"/>
        </w:rPr>
        <w:t xml:space="preserve">will be selected who are </w:t>
      </w:r>
      <w:r w:rsidRPr="00BE394E">
        <w:rPr>
          <w:rFonts w:ascii="Arial" w:hAnsi="Arial" w:cs="Arial"/>
          <w:sz w:val="20"/>
        </w:rPr>
        <w:t>committed to best practice site management principles either using the Considerate Constructors Scheme or locally/nationally recognised alternatives.</w:t>
      </w:r>
    </w:p>
    <w:p w14:paraId="644D032F" w14:textId="77777777" w:rsidR="000275C4" w:rsidRDefault="000275C4" w:rsidP="000275C4">
      <w:pPr>
        <w:rPr>
          <w:rFonts w:ascii="Arial" w:hAnsi="Arial" w:cs="Arial"/>
          <w:sz w:val="20"/>
        </w:rPr>
      </w:pPr>
    </w:p>
    <w:p w14:paraId="79800C3F" w14:textId="77777777" w:rsidR="000275C4" w:rsidRDefault="000275C4" w:rsidP="000275C4">
      <w:pPr>
        <w:rPr>
          <w:rFonts w:ascii="Arial" w:hAnsi="Arial" w:cs="Arial"/>
          <w:b/>
          <w:sz w:val="20"/>
        </w:rPr>
      </w:pPr>
    </w:p>
    <w:p w14:paraId="4062B57D" w14:textId="77777777" w:rsidR="000275C4" w:rsidRPr="000275C4" w:rsidRDefault="000275C4" w:rsidP="000275C4">
      <w:pPr>
        <w:rPr>
          <w:rFonts w:ascii="Arial" w:hAnsi="Arial" w:cs="Arial"/>
          <w:sz w:val="18"/>
          <w:szCs w:val="18"/>
        </w:rPr>
      </w:pPr>
      <w:r w:rsidRPr="000275C4">
        <w:rPr>
          <w:rFonts w:ascii="Arial" w:hAnsi="Arial" w:cs="Arial"/>
          <w:sz w:val="18"/>
          <w:szCs w:val="18"/>
        </w:rPr>
        <w:t>Page 4 of 5</w:t>
      </w:r>
    </w:p>
    <w:p w14:paraId="25D945C4" w14:textId="77777777" w:rsidR="000275C4" w:rsidRDefault="000275C4" w:rsidP="000275C4">
      <w:pPr>
        <w:rPr>
          <w:rFonts w:ascii="Arial" w:hAnsi="Arial" w:cs="Arial"/>
          <w:b/>
          <w:sz w:val="20"/>
        </w:rPr>
      </w:pPr>
    </w:p>
    <w:p w14:paraId="1B564360" w14:textId="77777777" w:rsidR="000275C4" w:rsidRPr="00B8512D" w:rsidRDefault="000275C4" w:rsidP="000275C4">
      <w:pPr>
        <w:rPr>
          <w:rFonts w:ascii="Arial" w:hAnsi="Arial" w:cs="Arial"/>
          <w:b/>
          <w:sz w:val="20"/>
        </w:rPr>
      </w:pPr>
      <w:r w:rsidRPr="00B8512D">
        <w:rPr>
          <w:rFonts w:ascii="Arial" w:hAnsi="Arial" w:cs="Arial"/>
          <w:b/>
          <w:sz w:val="20"/>
        </w:rPr>
        <w:t>Construction Site Impacts:</w:t>
      </w:r>
    </w:p>
    <w:p w14:paraId="5763852D" w14:textId="1D2FBCFC" w:rsidR="000275C4" w:rsidRDefault="000275C4" w:rsidP="000275C4">
      <w:pPr>
        <w:rPr>
          <w:rFonts w:ascii="Arial" w:hAnsi="Arial" w:cs="Arial"/>
          <w:sz w:val="20"/>
        </w:rPr>
      </w:pPr>
      <w:r>
        <w:rPr>
          <w:rFonts w:ascii="Arial" w:hAnsi="Arial" w:cs="Arial"/>
          <w:sz w:val="20"/>
        </w:rPr>
        <w:t>Const</w:t>
      </w:r>
      <w:r w:rsidR="00A015EB">
        <w:rPr>
          <w:rFonts w:ascii="Arial" w:hAnsi="Arial" w:cs="Arial"/>
          <w:sz w:val="20"/>
        </w:rPr>
        <w:t>r</w:t>
      </w:r>
      <w:r>
        <w:rPr>
          <w:rFonts w:ascii="Arial" w:hAnsi="Arial" w:cs="Arial"/>
          <w:sz w:val="20"/>
        </w:rPr>
        <w:t>uctors will be obliged to operate site management procedures that monitor, report and set targets for CO</w:t>
      </w:r>
      <w:r w:rsidRPr="00A015EB">
        <w:rPr>
          <w:rFonts w:ascii="Arial" w:hAnsi="Arial" w:cs="Arial"/>
          <w:sz w:val="20"/>
          <w:vertAlign w:val="subscript"/>
        </w:rPr>
        <w:t>2</w:t>
      </w:r>
      <w:r>
        <w:rPr>
          <w:rFonts w:ascii="Arial" w:hAnsi="Arial" w:cs="Arial"/>
          <w:sz w:val="20"/>
        </w:rPr>
        <w:t xml:space="preserve"> energy use, water consumption dust pollution, surface water pollution and reclaimed materials.</w:t>
      </w:r>
    </w:p>
    <w:p w14:paraId="1FF8FE3E" w14:textId="77777777" w:rsidR="000275C4" w:rsidRDefault="000275C4" w:rsidP="000275C4">
      <w:pPr>
        <w:rPr>
          <w:rFonts w:ascii="Arial" w:hAnsi="Arial" w:cs="Arial"/>
          <w:sz w:val="20"/>
        </w:rPr>
      </w:pPr>
    </w:p>
    <w:p w14:paraId="2E3E63C5" w14:textId="77777777" w:rsidR="000275C4" w:rsidRDefault="000275C4" w:rsidP="000275C4">
      <w:pPr>
        <w:rPr>
          <w:rFonts w:ascii="Arial" w:hAnsi="Arial" w:cs="Arial"/>
          <w:b/>
          <w:sz w:val="20"/>
        </w:rPr>
      </w:pPr>
      <w:r w:rsidRPr="0054345B">
        <w:rPr>
          <w:rFonts w:ascii="Arial" w:hAnsi="Arial" w:cs="Arial"/>
          <w:b/>
          <w:sz w:val="20"/>
        </w:rPr>
        <w:t>Security:</w:t>
      </w:r>
    </w:p>
    <w:p w14:paraId="2A864ED7" w14:textId="04F33C53" w:rsidR="000275C4" w:rsidRDefault="000275C4" w:rsidP="000275C4">
      <w:pPr>
        <w:rPr>
          <w:rFonts w:ascii="Arial" w:hAnsi="Arial" w:cs="Arial"/>
          <w:sz w:val="20"/>
        </w:rPr>
      </w:pPr>
      <w:r w:rsidRPr="002A52C5">
        <w:rPr>
          <w:rFonts w:ascii="Arial" w:hAnsi="Arial" w:cs="Arial"/>
          <w:sz w:val="20"/>
        </w:rPr>
        <w:t xml:space="preserve">Section 2 </w:t>
      </w:r>
      <w:r w:rsidR="00492D77">
        <w:rPr>
          <w:rFonts w:ascii="Arial" w:hAnsi="Arial" w:cs="Arial"/>
          <w:sz w:val="20"/>
        </w:rPr>
        <w:t>-</w:t>
      </w:r>
      <w:r w:rsidRPr="002A52C5">
        <w:rPr>
          <w:rFonts w:ascii="Arial" w:hAnsi="Arial" w:cs="Arial"/>
          <w:sz w:val="20"/>
        </w:rPr>
        <w:t xml:space="preserve"> physical security from Secured by Design</w:t>
      </w:r>
      <w:r w:rsidR="00492D77">
        <w:rPr>
          <w:rFonts w:ascii="Arial" w:hAnsi="Arial" w:cs="Arial"/>
          <w:sz w:val="20"/>
        </w:rPr>
        <w:t xml:space="preserve"> -</w:t>
      </w:r>
      <w:r w:rsidRPr="002A52C5">
        <w:rPr>
          <w:rFonts w:ascii="Arial" w:hAnsi="Arial" w:cs="Arial"/>
          <w:sz w:val="20"/>
        </w:rPr>
        <w:t xml:space="preserve"> New Homes will be followed.</w:t>
      </w:r>
    </w:p>
    <w:p w14:paraId="7D8B5283" w14:textId="77777777" w:rsidR="000275C4" w:rsidRDefault="000275C4" w:rsidP="000275C4">
      <w:pPr>
        <w:rPr>
          <w:rFonts w:ascii="Arial" w:hAnsi="Arial" w:cs="Arial"/>
          <w:sz w:val="20"/>
        </w:rPr>
      </w:pPr>
    </w:p>
    <w:p w14:paraId="64E96592" w14:textId="77777777" w:rsidR="000275C4" w:rsidRPr="002A52C5" w:rsidRDefault="000275C4" w:rsidP="000275C4">
      <w:pPr>
        <w:rPr>
          <w:rFonts w:ascii="Arial" w:hAnsi="Arial" w:cs="Arial"/>
          <w:b/>
          <w:sz w:val="20"/>
        </w:rPr>
      </w:pPr>
      <w:r>
        <w:rPr>
          <w:rFonts w:ascii="Arial" w:hAnsi="Arial" w:cs="Arial"/>
          <w:b/>
          <w:sz w:val="20"/>
        </w:rPr>
        <w:t xml:space="preserve">9.0   </w:t>
      </w:r>
      <w:r w:rsidRPr="002A52C5">
        <w:rPr>
          <w:rFonts w:ascii="Arial" w:hAnsi="Arial" w:cs="Arial"/>
          <w:b/>
          <w:sz w:val="20"/>
        </w:rPr>
        <w:t>ECOLOGY</w:t>
      </w:r>
    </w:p>
    <w:p w14:paraId="68EA8726" w14:textId="77777777" w:rsidR="000275C4" w:rsidRDefault="000275C4" w:rsidP="000275C4">
      <w:pPr>
        <w:rPr>
          <w:rFonts w:ascii="Arial" w:hAnsi="Arial" w:cs="Arial"/>
          <w:sz w:val="20"/>
        </w:rPr>
      </w:pPr>
      <w:r w:rsidRPr="002A52C5">
        <w:rPr>
          <w:rFonts w:ascii="Arial" w:hAnsi="Arial" w:cs="Arial"/>
          <w:sz w:val="20"/>
        </w:rPr>
        <w:t xml:space="preserve"> </w:t>
      </w:r>
    </w:p>
    <w:p w14:paraId="084FB957" w14:textId="77777777" w:rsidR="000275C4" w:rsidRDefault="000275C4" w:rsidP="000275C4">
      <w:pPr>
        <w:rPr>
          <w:rFonts w:ascii="Arial" w:hAnsi="Arial" w:cs="Arial"/>
          <w:b/>
          <w:sz w:val="20"/>
        </w:rPr>
      </w:pPr>
      <w:r w:rsidRPr="002A52C5">
        <w:rPr>
          <w:rFonts w:ascii="Arial" w:hAnsi="Arial" w:cs="Arial"/>
          <w:b/>
          <w:sz w:val="20"/>
        </w:rPr>
        <w:t>Ecological Value of the Site</w:t>
      </w:r>
    </w:p>
    <w:p w14:paraId="7585EDBC" w14:textId="77777777" w:rsidR="000275C4" w:rsidRDefault="000275C4" w:rsidP="000275C4">
      <w:pPr>
        <w:rPr>
          <w:rFonts w:ascii="Arial" w:hAnsi="Arial" w:cs="Arial"/>
          <w:sz w:val="20"/>
        </w:rPr>
      </w:pPr>
      <w:r w:rsidRPr="002A52C5">
        <w:rPr>
          <w:rFonts w:ascii="Arial" w:hAnsi="Arial" w:cs="Arial"/>
          <w:sz w:val="20"/>
        </w:rPr>
        <w:t>The site is entirely built out on its footprint and is currently of low or insignificant value</w:t>
      </w:r>
      <w:r>
        <w:rPr>
          <w:rFonts w:ascii="Arial" w:hAnsi="Arial" w:cs="Arial"/>
          <w:sz w:val="20"/>
        </w:rPr>
        <w:t>.</w:t>
      </w:r>
    </w:p>
    <w:p w14:paraId="2DFE28CE" w14:textId="77777777" w:rsidR="000275C4" w:rsidRDefault="000275C4" w:rsidP="000275C4">
      <w:pPr>
        <w:rPr>
          <w:rFonts w:ascii="Arial" w:hAnsi="Arial" w:cs="Arial"/>
          <w:sz w:val="20"/>
        </w:rPr>
      </w:pPr>
    </w:p>
    <w:p w14:paraId="0A7022B5" w14:textId="77777777" w:rsidR="000275C4" w:rsidRDefault="000275C4" w:rsidP="000275C4">
      <w:pPr>
        <w:rPr>
          <w:rFonts w:ascii="Arial" w:hAnsi="Arial" w:cs="Arial"/>
          <w:b/>
          <w:sz w:val="20"/>
        </w:rPr>
      </w:pPr>
      <w:r w:rsidRPr="002A52C5">
        <w:rPr>
          <w:rFonts w:ascii="Arial" w:hAnsi="Arial" w:cs="Arial"/>
          <w:b/>
          <w:sz w:val="20"/>
        </w:rPr>
        <w:t xml:space="preserve">Ecological </w:t>
      </w:r>
      <w:r>
        <w:rPr>
          <w:rFonts w:ascii="Arial" w:hAnsi="Arial" w:cs="Arial"/>
          <w:b/>
          <w:sz w:val="20"/>
        </w:rPr>
        <w:t>Enhancements:</w:t>
      </w:r>
    </w:p>
    <w:p w14:paraId="0AF03241" w14:textId="77777777" w:rsidR="000275C4" w:rsidRDefault="000275C4" w:rsidP="000275C4">
      <w:pPr>
        <w:rPr>
          <w:rFonts w:ascii="Arial" w:hAnsi="Arial" w:cs="Arial"/>
          <w:b/>
          <w:sz w:val="20"/>
        </w:rPr>
      </w:pPr>
    </w:p>
    <w:p w14:paraId="3BC49971" w14:textId="77777777" w:rsidR="000275C4" w:rsidRDefault="000275C4" w:rsidP="000275C4">
      <w:pPr>
        <w:rPr>
          <w:rFonts w:ascii="Arial" w:hAnsi="Arial" w:cs="Arial"/>
          <w:sz w:val="20"/>
        </w:rPr>
      </w:pPr>
      <w:r w:rsidRPr="00B05AF2">
        <w:rPr>
          <w:rFonts w:ascii="Arial" w:hAnsi="Arial" w:cs="Arial"/>
          <w:sz w:val="20"/>
        </w:rPr>
        <w:t xml:space="preserve">With reference to chapter 10 (CPG) on Brown roofs, Green roofs and Green walls, it is proposed that the building </w:t>
      </w:r>
      <w:r>
        <w:rPr>
          <w:rFonts w:ascii="Arial" w:hAnsi="Arial" w:cs="Arial"/>
          <w:sz w:val="20"/>
        </w:rPr>
        <w:t xml:space="preserve">will have </w:t>
      </w:r>
      <w:r w:rsidRPr="00B05AF2">
        <w:rPr>
          <w:rFonts w:ascii="Arial" w:hAnsi="Arial" w:cs="Arial"/>
          <w:sz w:val="20"/>
        </w:rPr>
        <w:t xml:space="preserve">the following green roof elements: </w:t>
      </w:r>
    </w:p>
    <w:p w14:paraId="003F55E0" w14:textId="77777777" w:rsidR="000275C4" w:rsidRDefault="000275C4" w:rsidP="000275C4">
      <w:pPr>
        <w:rPr>
          <w:rFonts w:ascii="Arial" w:hAnsi="Arial" w:cs="Arial"/>
          <w:sz w:val="20"/>
        </w:rPr>
      </w:pPr>
    </w:p>
    <w:p w14:paraId="18CE3357" w14:textId="602E2EE6" w:rsidR="000275C4" w:rsidRDefault="000275C4" w:rsidP="000275C4">
      <w:pPr>
        <w:pStyle w:val="ListParagraph"/>
        <w:numPr>
          <w:ilvl w:val="0"/>
          <w:numId w:val="6"/>
        </w:numPr>
        <w:rPr>
          <w:rFonts w:ascii="Arial" w:hAnsi="Arial" w:cs="Arial"/>
          <w:sz w:val="20"/>
          <w:szCs w:val="20"/>
        </w:rPr>
      </w:pPr>
      <w:r w:rsidRPr="0061728B">
        <w:rPr>
          <w:rFonts w:ascii="Arial" w:hAnsi="Arial" w:cs="Arial"/>
          <w:sz w:val="20"/>
          <w:szCs w:val="20"/>
        </w:rPr>
        <w:t>The addition of a</w:t>
      </w:r>
      <w:r>
        <w:rPr>
          <w:rFonts w:ascii="Arial" w:hAnsi="Arial" w:cs="Arial"/>
          <w:sz w:val="20"/>
          <w:szCs w:val="20"/>
        </w:rPr>
        <w:t>n extensive</w:t>
      </w:r>
      <w:r w:rsidRPr="007C485A">
        <w:rPr>
          <w:rFonts w:ascii="Arial" w:hAnsi="Arial" w:cs="Arial"/>
          <w:sz w:val="20"/>
          <w:szCs w:val="20"/>
        </w:rPr>
        <w:t xml:space="preserve"> green roof arranged on </w:t>
      </w:r>
      <w:r w:rsidR="00A015EB">
        <w:rPr>
          <w:rFonts w:ascii="Arial" w:hAnsi="Arial" w:cs="Arial"/>
          <w:sz w:val="20"/>
          <w:szCs w:val="20"/>
        </w:rPr>
        <w:t xml:space="preserve">tiered </w:t>
      </w:r>
      <w:r>
        <w:rPr>
          <w:rFonts w:ascii="Arial" w:hAnsi="Arial" w:cs="Arial"/>
          <w:sz w:val="20"/>
          <w:szCs w:val="20"/>
        </w:rPr>
        <w:t xml:space="preserve">deep </w:t>
      </w:r>
      <w:r w:rsidRPr="007C485A">
        <w:rPr>
          <w:rFonts w:ascii="Arial" w:hAnsi="Arial" w:cs="Arial"/>
          <w:sz w:val="20"/>
          <w:szCs w:val="20"/>
        </w:rPr>
        <w:t>planters to allow for larger planting on the street elevation second floor garden terrace.  Approx. 7.5 m</w:t>
      </w:r>
      <w:r w:rsidRPr="007C485A">
        <w:rPr>
          <w:rFonts w:ascii="Arial" w:hAnsi="Arial" w:cs="Arial"/>
          <w:sz w:val="20"/>
          <w:szCs w:val="20"/>
          <w:vertAlign w:val="superscript"/>
        </w:rPr>
        <w:t xml:space="preserve">2 </w:t>
      </w:r>
      <w:r w:rsidRPr="007C485A">
        <w:rPr>
          <w:rFonts w:ascii="Arial" w:hAnsi="Arial" w:cs="Arial"/>
          <w:sz w:val="20"/>
          <w:szCs w:val="20"/>
        </w:rPr>
        <w:t>roof area</w:t>
      </w:r>
      <w:r w:rsidR="00A015EB">
        <w:rPr>
          <w:rFonts w:ascii="Arial" w:hAnsi="Arial" w:cs="Arial"/>
          <w:sz w:val="20"/>
          <w:szCs w:val="20"/>
        </w:rPr>
        <w:t xml:space="preserve"> facing</w:t>
      </w:r>
      <w:r>
        <w:rPr>
          <w:rFonts w:ascii="Arial" w:hAnsi="Arial" w:cs="Arial"/>
          <w:sz w:val="20"/>
          <w:szCs w:val="20"/>
        </w:rPr>
        <w:t xml:space="preserve"> southeast.</w:t>
      </w:r>
    </w:p>
    <w:p w14:paraId="39945697" w14:textId="77777777" w:rsidR="000275C4" w:rsidRPr="0061728B" w:rsidRDefault="000275C4" w:rsidP="000275C4">
      <w:pPr>
        <w:rPr>
          <w:rFonts w:ascii="Arial" w:hAnsi="Arial" w:cs="Arial"/>
          <w:sz w:val="20"/>
          <w:vertAlign w:val="superscript"/>
        </w:rPr>
      </w:pPr>
    </w:p>
    <w:p w14:paraId="0ACAB9BA" w14:textId="7178E91E" w:rsidR="000275C4" w:rsidRPr="0061728B" w:rsidRDefault="000275C4" w:rsidP="000275C4">
      <w:pPr>
        <w:pStyle w:val="ListParagraph"/>
        <w:numPr>
          <w:ilvl w:val="0"/>
          <w:numId w:val="6"/>
        </w:numPr>
        <w:rPr>
          <w:rFonts w:ascii="Arial" w:hAnsi="Arial" w:cs="Arial"/>
          <w:sz w:val="20"/>
          <w:szCs w:val="20"/>
        </w:rPr>
      </w:pPr>
      <w:r w:rsidRPr="0061728B">
        <w:rPr>
          <w:rFonts w:ascii="Arial" w:hAnsi="Arial" w:cs="Arial"/>
          <w:sz w:val="20"/>
          <w:szCs w:val="20"/>
        </w:rPr>
        <w:t xml:space="preserve">The addition of a </w:t>
      </w:r>
      <w:r>
        <w:rPr>
          <w:rFonts w:ascii="Arial" w:hAnsi="Arial" w:cs="Arial"/>
          <w:sz w:val="20"/>
          <w:szCs w:val="20"/>
        </w:rPr>
        <w:t xml:space="preserve">semi-intensive </w:t>
      </w:r>
      <w:r w:rsidRPr="0061728B">
        <w:rPr>
          <w:rFonts w:ascii="Arial" w:hAnsi="Arial" w:cs="Arial"/>
          <w:sz w:val="20"/>
          <w:szCs w:val="20"/>
        </w:rPr>
        <w:t xml:space="preserve">green roof on the rear elevation second floor garden terrace. Approx. </w:t>
      </w:r>
      <w:r>
        <w:rPr>
          <w:rFonts w:ascii="Arial" w:hAnsi="Arial" w:cs="Arial"/>
          <w:sz w:val="20"/>
          <w:szCs w:val="20"/>
        </w:rPr>
        <w:t>5.0</w:t>
      </w:r>
      <w:r w:rsidRPr="0061728B">
        <w:rPr>
          <w:rFonts w:ascii="Arial" w:hAnsi="Arial" w:cs="Arial"/>
          <w:sz w:val="20"/>
          <w:szCs w:val="20"/>
        </w:rPr>
        <w:t xml:space="preserve"> m</w:t>
      </w:r>
      <w:r w:rsidRPr="0061728B">
        <w:rPr>
          <w:rFonts w:ascii="Arial" w:hAnsi="Arial" w:cs="Arial"/>
          <w:sz w:val="20"/>
          <w:szCs w:val="20"/>
          <w:vertAlign w:val="superscript"/>
        </w:rPr>
        <w:t xml:space="preserve">2 </w:t>
      </w:r>
      <w:r w:rsidRPr="0061728B">
        <w:rPr>
          <w:rFonts w:ascii="Arial" w:hAnsi="Arial" w:cs="Arial"/>
          <w:sz w:val="20"/>
          <w:szCs w:val="20"/>
        </w:rPr>
        <w:t>roof</w:t>
      </w:r>
      <w:r>
        <w:rPr>
          <w:rFonts w:ascii="Arial" w:hAnsi="Arial" w:cs="Arial"/>
          <w:sz w:val="20"/>
          <w:szCs w:val="20"/>
          <w:vertAlign w:val="superscript"/>
        </w:rPr>
        <w:t xml:space="preserve"> </w:t>
      </w:r>
      <w:r w:rsidRPr="0061728B">
        <w:rPr>
          <w:rFonts w:ascii="Arial" w:hAnsi="Arial" w:cs="Arial"/>
          <w:sz w:val="20"/>
          <w:szCs w:val="20"/>
        </w:rPr>
        <w:t>area</w:t>
      </w:r>
      <w:r w:rsidR="00A015EB">
        <w:rPr>
          <w:rFonts w:ascii="Arial" w:hAnsi="Arial" w:cs="Arial"/>
          <w:sz w:val="20"/>
          <w:szCs w:val="20"/>
        </w:rPr>
        <w:t xml:space="preserve"> facing</w:t>
      </w:r>
      <w:r>
        <w:rPr>
          <w:rFonts w:ascii="Arial" w:hAnsi="Arial" w:cs="Arial"/>
          <w:sz w:val="20"/>
          <w:szCs w:val="20"/>
        </w:rPr>
        <w:t xml:space="preserve"> northwest.</w:t>
      </w:r>
    </w:p>
    <w:p w14:paraId="1E43DC94" w14:textId="77777777" w:rsidR="000275C4" w:rsidRPr="00B05AF2" w:rsidRDefault="000275C4" w:rsidP="000275C4">
      <w:pPr>
        <w:rPr>
          <w:rFonts w:ascii="Arial" w:hAnsi="Arial" w:cs="Arial"/>
          <w:sz w:val="20"/>
          <w:vertAlign w:val="superscript"/>
        </w:rPr>
      </w:pPr>
    </w:p>
    <w:p w14:paraId="2C71E299" w14:textId="396B2B86" w:rsidR="000275C4" w:rsidRDefault="000275C4" w:rsidP="000275C4">
      <w:pPr>
        <w:pStyle w:val="ListParagraph"/>
        <w:numPr>
          <w:ilvl w:val="0"/>
          <w:numId w:val="6"/>
        </w:numPr>
        <w:rPr>
          <w:rFonts w:ascii="Arial" w:hAnsi="Arial" w:cs="Arial"/>
          <w:sz w:val="20"/>
          <w:szCs w:val="20"/>
        </w:rPr>
      </w:pPr>
      <w:r w:rsidRPr="0061728B">
        <w:rPr>
          <w:rFonts w:ascii="Arial" w:hAnsi="Arial" w:cs="Arial"/>
          <w:sz w:val="20"/>
          <w:szCs w:val="20"/>
        </w:rPr>
        <w:t xml:space="preserve">The addition of an intensive </w:t>
      </w:r>
      <w:r>
        <w:rPr>
          <w:rFonts w:ascii="Arial" w:hAnsi="Arial" w:cs="Arial"/>
          <w:sz w:val="20"/>
          <w:szCs w:val="20"/>
        </w:rPr>
        <w:t xml:space="preserve">deep </w:t>
      </w:r>
      <w:r w:rsidRPr="0061728B">
        <w:rPr>
          <w:rFonts w:ascii="Arial" w:hAnsi="Arial" w:cs="Arial"/>
          <w:sz w:val="20"/>
          <w:szCs w:val="20"/>
        </w:rPr>
        <w:t>planter along the window wall first floor living room street elevation.  Approx. 3.3 m</w:t>
      </w:r>
      <w:r w:rsidRPr="0061728B">
        <w:rPr>
          <w:rFonts w:ascii="Arial" w:hAnsi="Arial" w:cs="Arial"/>
          <w:sz w:val="20"/>
          <w:szCs w:val="20"/>
          <w:vertAlign w:val="superscript"/>
        </w:rPr>
        <w:t>2</w:t>
      </w:r>
      <w:r w:rsidRPr="0061728B">
        <w:rPr>
          <w:rFonts w:ascii="Arial" w:hAnsi="Arial" w:cs="Arial"/>
          <w:sz w:val="20"/>
          <w:szCs w:val="20"/>
        </w:rPr>
        <w:t xml:space="preserve"> </w:t>
      </w:r>
      <w:r>
        <w:rPr>
          <w:rFonts w:ascii="Arial" w:hAnsi="Arial" w:cs="Arial"/>
          <w:sz w:val="20"/>
          <w:szCs w:val="20"/>
        </w:rPr>
        <w:t xml:space="preserve">roof </w:t>
      </w:r>
      <w:r w:rsidRPr="0061728B">
        <w:rPr>
          <w:rFonts w:ascii="Arial" w:hAnsi="Arial" w:cs="Arial"/>
          <w:sz w:val="20"/>
          <w:szCs w:val="20"/>
        </w:rPr>
        <w:t>area</w:t>
      </w:r>
      <w:r w:rsidR="00A015EB">
        <w:rPr>
          <w:rFonts w:ascii="Arial" w:hAnsi="Arial" w:cs="Arial"/>
          <w:sz w:val="20"/>
          <w:szCs w:val="20"/>
        </w:rPr>
        <w:t xml:space="preserve"> facing</w:t>
      </w:r>
      <w:r>
        <w:rPr>
          <w:rFonts w:ascii="Arial" w:hAnsi="Arial" w:cs="Arial"/>
          <w:sz w:val="20"/>
          <w:szCs w:val="20"/>
        </w:rPr>
        <w:t xml:space="preserve"> southeast.</w:t>
      </w:r>
    </w:p>
    <w:p w14:paraId="280ED057" w14:textId="77777777" w:rsidR="000275C4" w:rsidRPr="007C485A" w:rsidRDefault="000275C4" w:rsidP="000275C4">
      <w:pPr>
        <w:rPr>
          <w:rFonts w:ascii="Arial" w:hAnsi="Arial" w:cs="Arial"/>
          <w:sz w:val="20"/>
        </w:rPr>
      </w:pPr>
    </w:p>
    <w:p w14:paraId="5B5B5B64" w14:textId="2274574F" w:rsidR="000275C4" w:rsidRDefault="000275C4" w:rsidP="000275C4">
      <w:pPr>
        <w:rPr>
          <w:rFonts w:ascii="Arial" w:hAnsi="Arial" w:cs="Arial"/>
          <w:sz w:val="20"/>
        </w:rPr>
      </w:pPr>
      <w:r w:rsidRPr="00D82FBC">
        <w:rPr>
          <w:rFonts w:ascii="Arial" w:hAnsi="Arial" w:cs="Arial"/>
          <w:sz w:val="20"/>
        </w:rPr>
        <w:t xml:space="preserve">The selection of flora will be based on </w:t>
      </w:r>
      <w:r>
        <w:rPr>
          <w:rFonts w:ascii="Arial" w:hAnsi="Arial" w:cs="Arial"/>
          <w:sz w:val="20"/>
        </w:rPr>
        <w:t xml:space="preserve">visual </w:t>
      </w:r>
      <w:r w:rsidR="00A015EB">
        <w:rPr>
          <w:rFonts w:ascii="Arial" w:hAnsi="Arial" w:cs="Arial"/>
          <w:sz w:val="20"/>
        </w:rPr>
        <w:t xml:space="preserve">enhancement to the setting </w:t>
      </w:r>
      <w:r>
        <w:rPr>
          <w:rFonts w:ascii="Arial" w:hAnsi="Arial" w:cs="Arial"/>
          <w:sz w:val="20"/>
        </w:rPr>
        <w:t xml:space="preserve">and </w:t>
      </w:r>
      <w:r w:rsidRPr="00D82FBC">
        <w:rPr>
          <w:rFonts w:ascii="Arial" w:hAnsi="Arial" w:cs="Arial"/>
          <w:sz w:val="20"/>
        </w:rPr>
        <w:t xml:space="preserve">biodiversity, to attract insects particularly </w:t>
      </w:r>
      <w:r>
        <w:rPr>
          <w:rFonts w:ascii="Arial" w:hAnsi="Arial" w:cs="Arial"/>
          <w:sz w:val="20"/>
        </w:rPr>
        <w:t>B</w:t>
      </w:r>
      <w:r w:rsidRPr="00D82FBC">
        <w:rPr>
          <w:rFonts w:ascii="Arial" w:hAnsi="Arial" w:cs="Arial"/>
          <w:sz w:val="20"/>
        </w:rPr>
        <w:t xml:space="preserve">ees and </w:t>
      </w:r>
      <w:r>
        <w:rPr>
          <w:rFonts w:ascii="Arial" w:hAnsi="Arial" w:cs="Arial"/>
          <w:sz w:val="20"/>
        </w:rPr>
        <w:t>L</w:t>
      </w:r>
      <w:r w:rsidRPr="00D82FBC">
        <w:rPr>
          <w:rFonts w:ascii="Arial" w:hAnsi="Arial" w:cs="Arial"/>
          <w:sz w:val="20"/>
        </w:rPr>
        <w:t xml:space="preserve">epidoptera. </w:t>
      </w:r>
      <w:r>
        <w:rPr>
          <w:rFonts w:ascii="Arial" w:hAnsi="Arial" w:cs="Arial"/>
          <w:sz w:val="20"/>
        </w:rPr>
        <w:t xml:space="preserve">The extensive planting will be mainly ground cover flowering herbs and grasses. </w:t>
      </w:r>
      <w:r w:rsidRPr="00D82FBC">
        <w:rPr>
          <w:rFonts w:ascii="Arial" w:hAnsi="Arial" w:cs="Arial"/>
          <w:sz w:val="20"/>
        </w:rPr>
        <w:t>The semi-intensive planting will comprise a variety of herbaceous perennials and shrubs.</w:t>
      </w:r>
    </w:p>
    <w:p w14:paraId="5ACDF799" w14:textId="77777777" w:rsidR="000275C4" w:rsidRDefault="000275C4" w:rsidP="000275C4">
      <w:pPr>
        <w:rPr>
          <w:rFonts w:ascii="Arial" w:hAnsi="Arial" w:cs="Arial"/>
          <w:sz w:val="20"/>
        </w:rPr>
      </w:pPr>
    </w:p>
    <w:p w14:paraId="2AA0947B" w14:textId="77777777" w:rsidR="000275C4" w:rsidRDefault="000275C4" w:rsidP="000275C4">
      <w:pPr>
        <w:rPr>
          <w:rFonts w:ascii="Arial" w:hAnsi="Arial" w:cs="Arial"/>
          <w:sz w:val="20"/>
        </w:rPr>
      </w:pPr>
      <w:r w:rsidRPr="00D82FBC">
        <w:rPr>
          <w:rFonts w:ascii="Arial" w:hAnsi="Arial" w:cs="Arial"/>
          <w:sz w:val="20"/>
        </w:rPr>
        <w:t>Although the flora will be selected for their self</w:t>
      </w:r>
      <w:r>
        <w:rPr>
          <w:rFonts w:ascii="Arial" w:hAnsi="Arial" w:cs="Arial"/>
          <w:sz w:val="20"/>
        </w:rPr>
        <w:t>-</w:t>
      </w:r>
      <w:r w:rsidRPr="00D82FBC">
        <w:rPr>
          <w:rFonts w:ascii="Arial" w:hAnsi="Arial" w:cs="Arial"/>
          <w:sz w:val="20"/>
        </w:rPr>
        <w:t>sustaining qualities, irrigation wi</w:t>
      </w:r>
      <w:r>
        <w:rPr>
          <w:rFonts w:ascii="Arial" w:hAnsi="Arial" w:cs="Arial"/>
          <w:sz w:val="20"/>
        </w:rPr>
        <w:t>ll be provided from stored rain</w:t>
      </w:r>
      <w:r w:rsidRPr="00D82FBC">
        <w:rPr>
          <w:rFonts w:ascii="Arial" w:hAnsi="Arial" w:cs="Arial"/>
          <w:sz w:val="20"/>
        </w:rPr>
        <w:t>water run off to alleviate very dry periods.</w:t>
      </w:r>
      <w:r>
        <w:rPr>
          <w:rFonts w:ascii="Arial" w:hAnsi="Arial" w:cs="Arial"/>
          <w:sz w:val="20"/>
        </w:rPr>
        <w:t xml:space="preserve">  This will be in accordance with BS7562-3; 1995, Planning, Design and Installation of Irrigation Schemes</w:t>
      </w:r>
      <w:proofErr w:type="gramStart"/>
      <w:r>
        <w:rPr>
          <w:rFonts w:ascii="Arial" w:hAnsi="Arial" w:cs="Arial"/>
          <w:sz w:val="20"/>
        </w:rPr>
        <w:t>;</w:t>
      </w:r>
      <w:proofErr w:type="gramEnd"/>
      <w:r>
        <w:rPr>
          <w:rFonts w:ascii="Arial" w:hAnsi="Arial" w:cs="Arial"/>
          <w:sz w:val="20"/>
        </w:rPr>
        <w:t xml:space="preserve"> Part 3.Guide to irrigation water requirements. The intensive planting will be similarly selected and irrigated as above.</w:t>
      </w:r>
    </w:p>
    <w:p w14:paraId="6D6CFBBC" w14:textId="77777777" w:rsidR="000275C4" w:rsidRDefault="000275C4" w:rsidP="000275C4">
      <w:pPr>
        <w:rPr>
          <w:rFonts w:ascii="Arial" w:hAnsi="Arial" w:cs="Arial"/>
          <w:sz w:val="20"/>
        </w:rPr>
      </w:pPr>
    </w:p>
    <w:p w14:paraId="09025F53" w14:textId="77777777" w:rsidR="000275C4" w:rsidRPr="00D82FBC" w:rsidRDefault="000275C4" w:rsidP="000275C4">
      <w:pPr>
        <w:rPr>
          <w:rFonts w:ascii="Arial" w:hAnsi="Arial" w:cs="Arial"/>
          <w:sz w:val="20"/>
        </w:rPr>
      </w:pPr>
      <w:r>
        <w:rPr>
          <w:rFonts w:ascii="Arial" w:hAnsi="Arial" w:cs="Arial"/>
          <w:sz w:val="20"/>
        </w:rPr>
        <w:t xml:space="preserve">All these planted areas are safely accessible, however the extensive green roof outlined in 1.0 will require a man safe safety harness and anchorage system for occasional maintenance. </w:t>
      </w:r>
    </w:p>
    <w:p w14:paraId="3B0FA8BA" w14:textId="77777777" w:rsidR="0074064E" w:rsidRDefault="0074064E" w:rsidP="000275C4">
      <w:pPr>
        <w:autoSpaceDE w:val="0"/>
        <w:autoSpaceDN w:val="0"/>
        <w:adjustRightInd w:val="0"/>
        <w:ind w:left="1418"/>
        <w:rPr>
          <w:rFonts w:ascii="Arial" w:eastAsia="Times New Roman" w:hAnsi="Arial" w:cs="Arial"/>
          <w:sz w:val="20"/>
        </w:rPr>
      </w:pPr>
    </w:p>
    <w:p w14:paraId="62C8BC8A" w14:textId="77777777" w:rsidR="0074064E" w:rsidRDefault="0074064E" w:rsidP="0074064E">
      <w:pPr>
        <w:autoSpaceDE w:val="0"/>
        <w:autoSpaceDN w:val="0"/>
        <w:adjustRightInd w:val="0"/>
        <w:rPr>
          <w:rFonts w:ascii="Arial" w:eastAsia="Times New Roman" w:hAnsi="Arial" w:cs="Arial"/>
          <w:sz w:val="20"/>
        </w:rPr>
      </w:pPr>
    </w:p>
    <w:p w14:paraId="49F5D339" w14:textId="77777777" w:rsidR="0074064E" w:rsidRDefault="0074064E" w:rsidP="0074064E">
      <w:pPr>
        <w:autoSpaceDE w:val="0"/>
        <w:autoSpaceDN w:val="0"/>
        <w:adjustRightInd w:val="0"/>
        <w:rPr>
          <w:rFonts w:ascii="Arial" w:eastAsia="Times New Roman" w:hAnsi="Arial" w:cs="Arial"/>
          <w:sz w:val="20"/>
        </w:rPr>
      </w:pPr>
    </w:p>
    <w:p w14:paraId="76B50A6B" w14:textId="77777777" w:rsidR="0074064E" w:rsidRDefault="0074064E" w:rsidP="0074064E">
      <w:pPr>
        <w:autoSpaceDE w:val="0"/>
        <w:autoSpaceDN w:val="0"/>
        <w:adjustRightInd w:val="0"/>
        <w:rPr>
          <w:rFonts w:ascii="Arial" w:eastAsia="Times New Roman" w:hAnsi="Arial" w:cs="Arial"/>
          <w:sz w:val="20"/>
        </w:rPr>
      </w:pPr>
    </w:p>
    <w:p w14:paraId="1A5DAD79" w14:textId="77777777" w:rsidR="0074064E" w:rsidRDefault="0074064E" w:rsidP="00A82265">
      <w:pPr>
        <w:autoSpaceDE w:val="0"/>
        <w:autoSpaceDN w:val="0"/>
        <w:adjustRightInd w:val="0"/>
        <w:spacing w:before="100" w:after="100"/>
        <w:ind w:firstLine="720"/>
        <w:rPr>
          <w:rFonts w:ascii="Arial" w:eastAsia="Times New Roman" w:hAnsi="Arial" w:cs="Arial"/>
          <w:color w:val="000000"/>
          <w:sz w:val="20"/>
        </w:rPr>
      </w:pPr>
    </w:p>
    <w:p w14:paraId="16D4C583" w14:textId="77777777" w:rsidR="00A82265" w:rsidRDefault="00A82265" w:rsidP="00A82265"/>
    <w:p w14:paraId="7BAA0229" w14:textId="77777777" w:rsidR="00A82265" w:rsidRDefault="00A82265" w:rsidP="00A82265"/>
    <w:p w14:paraId="4421DB5A" w14:textId="77777777" w:rsidR="00A82265" w:rsidRDefault="00A82265" w:rsidP="00A82265"/>
    <w:p w14:paraId="61E8DA4B" w14:textId="77777777" w:rsidR="000275C4" w:rsidRDefault="000275C4" w:rsidP="00A82265">
      <w:pPr>
        <w:rPr>
          <w:rFonts w:ascii="Arial" w:hAnsi="Arial" w:cs="Arial"/>
          <w:sz w:val="20"/>
        </w:rPr>
      </w:pPr>
    </w:p>
    <w:p w14:paraId="5CE94820" w14:textId="2D5037BE" w:rsidR="00804EB9" w:rsidRPr="002C6E73" w:rsidRDefault="005244E2" w:rsidP="002C6E73">
      <w:pPr>
        <w:ind w:right="124"/>
        <w:rPr>
          <w:rFonts w:ascii="Arial" w:hAnsi="Arial" w:cs="Arial"/>
          <w:sz w:val="18"/>
          <w:szCs w:val="18"/>
        </w:rPr>
      </w:pPr>
      <w:r>
        <w:rPr>
          <w:rFonts w:ascii="Arial" w:hAnsi="Arial" w:cs="Arial"/>
          <w:sz w:val="18"/>
          <w:szCs w:val="18"/>
        </w:rPr>
        <w:t>Page 5 of 5</w:t>
      </w:r>
    </w:p>
    <w:sectPr w:rsidR="00804EB9" w:rsidRPr="002C6E73" w:rsidSect="00E149AE">
      <w:footerReference w:type="even" r:id="rId8"/>
      <w:footerReference w:type="default" r:id="rId9"/>
      <w:pgSz w:w="11901" w:h="16840"/>
      <w:pgMar w:top="1702" w:right="986" w:bottom="720" w:left="2268" w:header="709" w:footer="1134" w:gutter="0"/>
      <w:cols w:space="708"/>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BAB02" w14:textId="77777777" w:rsidR="00E062B5" w:rsidRDefault="00E062B5">
      <w:r>
        <w:separator/>
      </w:r>
    </w:p>
  </w:endnote>
  <w:endnote w:type="continuationSeparator" w:id="0">
    <w:p w14:paraId="2891F03B" w14:textId="77777777" w:rsidR="00E062B5" w:rsidRDefault="00E06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121D4" w14:textId="77777777" w:rsidR="00E062B5" w:rsidRDefault="00E062B5">
    <w:r>
      <w:cr/>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B9D34" w14:textId="77777777" w:rsidR="00E062B5" w:rsidRPr="00A82265" w:rsidRDefault="00E062B5" w:rsidP="008F6FA0">
    <w:pPr>
      <w:spacing w:line="276" w:lineRule="auto"/>
      <w:rPr>
        <w:rFonts w:ascii="Calibri" w:hAnsi="Calibri" w:cs="Calibri"/>
        <w:sz w:val="18"/>
        <w:szCs w:val="18"/>
      </w:rPr>
    </w:pPr>
    <w:r w:rsidRPr="00A82265">
      <w:rPr>
        <w:rFonts w:ascii="Calibri" w:hAnsi="Calibri" w:cs="Calibri"/>
        <w:b/>
        <w:bCs/>
        <w:sz w:val="18"/>
        <w:szCs w:val="18"/>
      </w:rPr>
      <w:t>Mick Brundle RIBA</w:t>
    </w:r>
    <w:r w:rsidRPr="00A82265">
      <w:rPr>
        <w:rFonts w:ascii="Calibri" w:hAnsi="Calibri" w:cs="Calibri"/>
        <w:sz w:val="18"/>
        <w:szCs w:val="18"/>
      </w:rPr>
      <w:t>         </w:t>
    </w:r>
    <w:r>
      <w:rPr>
        <w:rFonts w:ascii="Calibri" w:hAnsi="Calibri" w:cs="Calibri"/>
        <w:sz w:val="18"/>
        <w:szCs w:val="18"/>
      </w:rPr>
      <w:tab/>
    </w:r>
    <w:proofErr w:type="gramStart"/>
    <w:r w:rsidRPr="00A82265">
      <w:rPr>
        <w:rFonts w:ascii="Calibri" w:hAnsi="Calibri" w:cs="Calibri"/>
        <w:sz w:val="18"/>
        <w:szCs w:val="18"/>
      </w:rPr>
      <w:t>MIBRA  Limited</w:t>
    </w:r>
    <w:proofErr w:type="gramEnd"/>
  </w:p>
  <w:p w14:paraId="616AC6E7" w14:textId="77777777" w:rsidR="00E062B5" w:rsidRPr="00A82265" w:rsidRDefault="00E062B5" w:rsidP="008F6FA0">
    <w:pPr>
      <w:spacing w:line="276" w:lineRule="auto"/>
      <w:ind w:left="2160"/>
      <w:rPr>
        <w:rFonts w:ascii="Calibri" w:hAnsi="Calibri" w:cs="Calibri"/>
        <w:sz w:val="18"/>
        <w:szCs w:val="18"/>
      </w:rPr>
    </w:pPr>
    <w:r w:rsidRPr="00A82265">
      <w:rPr>
        <w:rFonts w:ascii="Calibri" w:hAnsi="Calibri" w:cs="Calibri"/>
        <w:sz w:val="18"/>
        <w:szCs w:val="18"/>
      </w:rPr>
      <w:t>Company No. 7606523</w:t>
    </w:r>
  </w:p>
  <w:p w14:paraId="585D853A" w14:textId="77777777" w:rsidR="00E062B5" w:rsidRPr="00A82265" w:rsidRDefault="00E062B5" w:rsidP="008F6FA0">
    <w:pPr>
      <w:spacing w:line="276" w:lineRule="auto"/>
      <w:ind w:left="1440" w:firstLine="720"/>
      <w:rPr>
        <w:rFonts w:ascii="Calibri" w:hAnsi="Calibri" w:cs="Calibri"/>
        <w:sz w:val="18"/>
        <w:szCs w:val="18"/>
      </w:rPr>
    </w:pPr>
    <w:r w:rsidRPr="00A82265">
      <w:rPr>
        <w:rFonts w:ascii="Calibri" w:hAnsi="Calibri" w:cs="Calibri"/>
        <w:sz w:val="18"/>
        <w:szCs w:val="18"/>
      </w:rPr>
      <w:t xml:space="preserve">16 </w:t>
    </w:r>
    <w:proofErr w:type="spellStart"/>
    <w:r w:rsidRPr="00A82265">
      <w:rPr>
        <w:rFonts w:ascii="Calibri" w:hAnsi="Calibri" w:cs="Calibri"/>
        <w:sz w:val="18"/>
        <w:szCs w:val="18"/>
      </w:rPr>
      <w:t>Freegrove</w:t>
    </w:r>
    <w:proofErr w:type="spellEnd"/>
    <w:r w:rsidRPr="00A82265">
      <w:rPr>
        <w:rFonts w:ascii="Calibri" w:hAnsi="Calibri" w:cs="Calibri"/>
        <w:sz w:val="18"/>
        <w:szCs w:val="18"/>
      </w:rPr>
      <w:t xml:space="preserve"> Road </w:t>
    </w:r>
  </w:p>
  <w:p w14:paraId="16CCDED6" w14:textId="77777777" w:rsidR="00E062B5" w:rsidRPr="00A82265" w:rsidRDefault="00E062B5" w:rsidP="008F6FA0">
    <w:pPr>
      <w:spacing w:line="276" w:lineRule="auto"/>
      <w:ind w:left="1440" w:firstLine="720"/>
      <w:rPr>
        <w:rFonts w:ascii="Calibri" w:hAnsi="Calibri" w:cs="Calibri"/>
        <w:sz w:val="18"/>
        <w:szCs w:val="18"/>
      </w:rPr>
    </w:pPr>
    <w:r w:rsidRPr="00A82265">
      <w:rPr>
        <w:rFonts w:ascii="Calibri" w:hAnsi="Calibri" w:cs="Calibri"/>
        <w:sz w:val="18"/>
        <w:szCs w:val="18"/>
      </w:rPr>
      <w:t>London N7 9JN</w:t>
    </w:r>
  </w:p>
  <w:p w14:paraId="4C8D6646" w14:textId="77777777" w:rsidR="00E062B5" w:rsidRPr="00A82265" w:rsidRDefault="00E062B5" w:rsidP="008F6FA0">
    <w:pPr>
      <w:spacing w:line="276" w:lineRule="auto"/>
      <w:ind w:left="1440" w:firstLine="720"/>
      <w:rPr>
        <w:rFonts w:ascii="Calibri" w:hAnsi="Calibri" w:cs="Calibri"/>
        <w:sz w:val="18"/>
        <w:szCs w:val="18"/>
      </w:rPr>
    </w:pPr>
    <w:r w:rsidRPr="00A82265">
      <w:rPr>
        <w:rFonts w:ascii="Calibri" w:hAnsi="Calibri" w:cs="Calibri"/>
        <w:sz w:val="18"/>
        <w:szCs w:val="18"/>
      </w:rPr>
      <w:t>t   +44(0) 7770 684750</w:t>
    </w:r>
  </w:p>
  <w:p w14:paraId="67995D8D" w14:textId="77777777" w:rsidR="00E062B5" w:rsidRPr="00A82265" w:rsidRDefault="00E062B5" w:rsidP="008F6FA0">
    <w:pPr>
      <w:spacing w:line="276" w:lineRule="auto"/>
      <w:ind w:left="1440" w:firstLine="720"/>
      <w:rPr>
        <w:rFonts w:ascii="Calibri" w:hAnsi="Calibri" w:cs="Calibri"/>
        <w:sz w:val="18"/>
        <w:szCs w:val="18"/>
      </w:rPr>
    </w:pPr>
    <w:proofErr w:type="gramStart"/>
    <w:r w:rsidRPr="00A82265">
      <w:rPr>
        <w:rFonts w:ascii="Calibri" w:hAnsi="Calibri" w:cs="Calibri"/>
        <w:sz w:val="18"/>
        <w:szCs w:val="18"/>
      </w:rPr>
      <w:t xml:space="preserve">e  </w:t>
    </w:r>
    <w:r w:rsidRPr="008F6FA0">
      <w:rPr>
        <w:rFonts w:ascii="Calibri" w:hAnsi="Calibri" w:cs="Calibri"/>
        <w:sz w:val="18"/>
        <w:szCs w:val="18"/>
      </w:rPr>
      <w:t>mick.brundle@gmail.com</w:t>
    </w:r>
    <w:proofErr w:type="gramEnd"/>
    <w:r>
      <w:rPr>
        <w:rFonts w:ascii="Calibri" w:hAnsi="Calibri" w:cs="Calibri"/>
        <w:sz w:val="18"/>
        <w:szCs w:val="18"/>
      </w:rPr>
      <w:t xml:space="preserve"> </w:t>
    </w:r>
  </w:p>
  <w:p w14:paraId="01A6C710" w14:textId="77777777" w:rsidR="00E062B5" w:rsidRPr="00A82265" w:rsidRDefault="00E062B5" w:rsidP="008F6FA0">
    <w:pPr>
      <w:pStyle w:val="Footer"/>
      <w:spacing w:line="276" w:lineRule="auto"/>
      <w:rPr>
        <w:rFonts w:ascii="Calibri" w:hAnsi="Calibri" w:cs="Calibri"/>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0EC68" w14:textId="77777777" w:rsidR="00E062B5" w:rsidRDefault="00E062B5">
      <w:r>
        <w:separator/>
      </w:r>
    </w:p>
  </w:footnote>
  <w:footnote w:type="continuationSeparator" w:id="0">
    <w:p w14:paraId="35088F3A" w14:textId="77777777" w:rsidR="00E062B5" w:rsidRDefault="00E062B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091C"/>
    <w:multiLevelType w:val="hybridMultilevel"/>
    <w:tmpl w:val="44BAE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246442"/>
    <w:multiLevelType w:val="hybridMultilevel"/>
    <w:tmpl w:val="272C4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7D1C01"/>
    <w:multiLevelType w:val="hybridMultilevel"/>
    <w:tmpl w:val="12AA6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577779B"/>
    <w:multiLevelType w:val="hybridMultilevel"/>
    <w:tmpl w:val="7494E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3A368D"/>
    <w:multiLevelType w:val="hybridMultilevel"/>
    <w:tmpl w:val="0A723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9833F9"/>
    <w:multiLevelType w:val="hybridMultilevel"/>
    <w:tmpl w:val="0B08B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EC116A"/>
    <w:multiLevelType w:val="multilevel"/>
    <w:tmpl w:val="AB267812"/>
    <w:lvl w:ilvl="0">
      <w:start w:val="1"/>
      <w:numFmt w:val="decimal"/>
      <w:lvlText w:val="%1.0"/>
      <w:lvlJc w:val="left"/>
      <w:pPr>
        <w:ind w:left="440" w:hanging="440"/>
      </w:pPr>
      <w:rPr>
        <w:rFonts w:hint="default"/>
      </w:rPr>
    </w:lvl>
    <w:lvl w:ilvl="1">
      <w:start w:val="1"/>
      <w:numFmt w:val="decimal"/>
      <w:lvlText w:val="%1.%2"/>
      <w:lvlJc w:val="left"/>
      <w:pPr>
        <w:ind w:left="1160" w:hanging="4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FB01555"/>
    <w:multiLevelType w:val="hybridMultilevel"/>
    <w:tmpl w:val="3BB63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4A077A0"/>
    <w:multiLevelType w:val="hybridMultilevel"/>
    <w:tmpl w:val="193C54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EC23B5B"/>
    <w:multiLevelType w:val="hybridMultilevel"/>
    <w:tmpl w:val="80DE6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0"/>
  </w:num>
  <w:num w:numId="5">
    <w:abstractNumId w:val="6"/>
  </w:num>
  <w:num w:numId="6">
    <w:abstractNumId w:val="1"/>
  </w:num>
  <w:num w:numId="7">
    <w:abstractNumId w:val="4"/>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055856"/>
    <w:rsid w:val="000275C4"/>
    <w:rsid w:val="00055856"/>
    <w:rsid w:val="000E1177"/>
    <w:rsid w:val="00167D9C"/>
    <w:rsid w:val="001E2544"/>
    <w:rsid w:val="002C6E73"/>
    <w:rsid w:val="002D5514"/>
    <w:rsid w:val="00492D77"/>
    <w:rsid w:val="004C752C"/>
    <w:rsid w:val="005244E2"/>
    <w:rsid w:val="005266D8"/>
    <w:rsid w:val="005E16F3"/>
    <w:rsid w:val="005E6C43"/>
    <w:rsid w:val="0074064E"/>
    <w:rsid w:val="007E0D9C"/>
    <w:rsid w:val="00804EB9"/>
    <w:rsid w:val="008B7DD7"/>
    <w:rsid w:val="008F6FA0"/>
    <w:rsid w:val="00A015EB"/>
    <w:rsid w:val="00A82265"/>
    <w:rsid w:val="00AD1844"/>
    <w:rsid w:val="00D056F6"/>
    <w:rsid w:val="00E062B5"/>
    <w:rsid w:val="00E149AE"/>
    <w:rsid w:val="00FD2E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73C0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74064E"/>
    <w:rPr>
      <w:color w:val="0000FF"/>
      <w:u w:val="single"/>
    </w:rPr>
  </w:style>
  <w:style w:type="paragraph" w:styleId="ListParagraph">
    <w:name w:val="List Paragraph"/>
    <w:basedOn w:val="Normal"/>
    <w:uiPriority w:val="34"/>
    <w:qFormat/>
    <w:rsid w:val="000275C4"/>
    <w:pPr>
      <w:ind w:left="720"/>
      <w:contextualSpacing/>
    </w:pPr>
    <w:rPr>
      <w:rFonts w:asciiTheme="minorHAnsi" w:eastAsiaTheme="minorEastAsia" w:hAnsiTheme="minorHAnsi" w:cstheme="minorBidi"/>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80741">
      <w:bodyDiv w:val="1"/>
      <w:marLeft w:val="0"/>
      <w:marRight w:val="0"/>
      <w:marTop w:val="0"/>
      <w:marBottom w:val="0"/>
      <w:divBdr>
        <w:top w:val="none" w:sz="0" w:space="0" w:color="auto"/>
        <w:left w:val="none" w:sz="0" w:space="0" w:color="auto"/>
        <w:bottom w:val="none" w:sz="0" w:space="0" w:color="auto"/>
        <w:right w:val="none" w:sz="0" w:space="0" w:color="auto"/>
      </w:divBdr>
    </w:div>
    <w:div w:id="854617418">
      <w:bodyDiv w:val="1"/>
      <w:marLeft w:val="0"/>
      <w:marRight w:val="0"/>
      <w:marTop w:val="0"/>
      <w:marBottom w:val="0"/>
      <w:divBdr>
        <w:top w:val="none" w:sz="0" w:space="0" w:color="auto"/>
        <w:left w:val="none" w:sz="0" w:space="0" w:color="auto"/>
        <w:bottom w:val="none" w:sz="0" w:space="0" w:color="auto"/>
        <w:right w:val="none" w:sz="0" w:space="0" w:color="auto"/>
      </w:divBdr>
    </w:div>
    <w:div w:id="110195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harper\AppData\Local\Microsoft\Windows\Temporary%20Internet%20Files\Content.Outlook\N10ZU1E6\Micks%20template2do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\Users\kate.harper\AppData\Local\Microsoft\Windows\Temporary Internet Files\Content.Outlook\N10ZU1E6\Micks template2dot (2).dot</Template>
  <TotalTime>53</TotalTime>
  <Pages>5</Pages>
  <Words>1457</Words>
  <Characters>8310</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Mick Brundle RIBA</vt:lpstr>
    </vt:vector>
  </TitlesOfParts>
  <Company>Arup</Company>
  <LinksUpToDate>false</LinksUpToDate>
  <CharactersWithSpaces>9748</CharactersWithSpaces>
  <SharedDoc>false</SharedDoc>
  <HLinks>
    <vt:vector size="6" baseType="variant">
      <vt:variant>
        <vt:i4>3604567</vt:i4>
      </vt:variant>
      <vt:variant>
        <vt:i4>0</vt:i4>
      </vt:variant>
      <vt:variant>
        <vt:i4>0</vt:i4>
      </vt:variant>
      <vt:variant>
        <vt:i4>5</vt:i4>
      </vt:variant>
      <vt:variant>
        <vt:lpwstr>mailto:mick.brundle@gmail.com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Mick Brundle RIBA</dc:title>
  <dc:creator>kate harper</dc:creator>
  <cp:lastModifiedBy>Michael Brundle</cp:lastModifiedBy>
  <cp:revision>10</cp:revision>
  <cp:lastPrinted>2014-08-07T13:52:00Z</cp:lastPrinted>
  <dcterms:created xsi:type="dcterms:W3CDTF">2011-04-20T11:34:00Z</dcterms:created>
  <dcterms:modified xsi:type="dcterms:W3CDTF">2014-08-07T14:22:00Z</dcterms:modified>
</cp:coreProperties>
</file>